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FA6D9" w14:textId="525B6220" w:rsidR="007C0FCF" w:rsidRDefault="007C0FCF" w:rsidP="007C0FCF">
      <w:pPr>
        <w:pageBreakBefore/>
        <w:tabs>
          <w:tab w:val="left" w:pos="210"/>
        </w:tabs>
        <w:suppressAutoHyphens/>
        <w:spacing w:after="0" w:line="240" w:lineRule="auto"/>
        <w:rPr>
          <w:rFonts w:ascii="Cambria" w:eastAsia="Times New Roman" w:hAnsi="Cambria" w:cs="Calibri"/>
          <w:sz w:val="24"/>
          <w:szCs w:val="24"/>
          <w:lang w:eastAsia="ar-SA"/>
        </w:rPr>
      </w:pPr>
      <w:r>
        <w:rPr>
          <w:rFonts w:ascii="Cambria" w:eastAsia="Times New Roman" w:hAnsi="Cambria" w:cs="Calibri"/>
          <w:b/>
          <w:sz w:val="24"/>
          <w:szCs w:val="24"/>
          <w:lang w:eastAsia="ar-SA"/>
        </w:rPr>
        <w:t xml:space="preserve">Załącznik nr 1 – </w:t>
      </w:r>
      <w:r w:rsidR="00D23566">
        <w:rPr>
          <w:rFonts w:ascii="Cambria" w:eastAsia="Times New Roman" w:hAnsi="Cambria" w:cs="Calibri"/>
          <w:b/>
          <w:sz w:val="24"/>
          <w:szCs w:val="24"/>
          <w:lang w:eastAsia="ar-SA"/>
        </w:rPr>
        <w:t>W</w:t>
      </w:r>
      <w:r>
        <w:rPr>
          <w:rFonts w:ascii="Cambria" w:eastAsia="Times New Roman" w:hAnsi="Cambria" w:cs="Calibri"/>
          <w:b/>
          <w:sz w:val="24"/>
          <w:szCs w:val="24"/>
          <w:lang w:eastAsia="ar-SA"/>
        </w:rPr>
        <w:t>zór formularza ofertowego</w:t>
      </w:r>
    </w:p>
    <w:p w14:paraId="57B0A687" w14:textId="4E3CC9FD" w:rsidR="007C0FCF" w:rsidRDefault="007C0FCF" w:rsidP="007C0FCF">
      <w:pPr>
        <w:tabs>
          <w:tab w:val="left" w:pos="210"/>
        </w:tabs>
        <w:suppressAutoHyphens/>
        <w:spacing w:after="0" w:line="240" w:lineRule="auto"/>
        <w:rPr>
          <w:rFonts w:ascii="Cambria" w:eastAsia="Times New Roman" w:hAnsi="Cambria" w:cs="Calibri"/>
          <w:sz w:val="24"/>
          <w:szCs w:val="24"/>
          <w:lang w:eastAsia="ar-SA"/>
        </w:rPr>
      </w:pPr>
    </w:p>
    <w:p w14:paraId="0D1DD38B" w14:textId="77777777" w:rsidR="00D23566" w:rsidRDefault="00D23566" w:rsidP="007C0FCF">
      <w:pPr>
        <w:tabs>
          <w:tab w:val="left" w:pos="210"/>
        </w:tabs>
        <w:suppressAutoHyphens/>
        <w:spacing w:after="0" w:line="240" w:lineRule="auto"/>
        <w:rPr>
          <w:rFonts w:ascii="Cambria" w:eastAsia="Times New Roman" w:hAnsi="Cambria" w:cs="Calibri"/>
          <w:sz w:val="24"/>
          <w:szCs w:val="24"/>
          <w:lang w:eastAsia="ar-SA"/>
        </w:rPr>
      </w:pPr>
    </w:p>
    <w:tbl>
      <w:tblPr>
        <w:tblStyle w:val="Tabela-Siatka1"/>
        <w:tblW w:w="0" w:type="auto"/>
        <w:tblLook w:val="04A0" w:firstRow="1" w:lastRow="0" w:firstColumn="1" w:lastColumn="0" w:noHBand="0" w:noVBand="1"/>
      </w:tblPr>
      <w:tblGrid>
        <w:gridCol w:w="3227"/>
      </w:tblGrid>
      <w:tr w:rsidR="007C0FCF" w14:paraId="22E671A8" w14:textId="77777777" w:rsidTr="007C0FCF">
        <w:trPr>
          <w:trHeight w:val="1413"/>
        </w:trPr>
        <w:tc>
          <w:tcPr>
            <w:tcW w:w="3227" w:type="dxa"/>
            <w:tcBorders>
              <w:top w:val="single" w:sz="4" w:space="0" w:color="auto"/>
              <w:left w:val="single" w:sz="4" w:space="0" w:color="auto"/>
              <w:bottom w:val="single" w:sz="4" w:space="0" w:color="auto"/>
              <w:right w:val="single" w:sz="4" w:space="0" w:color="auto"/>
            </w:tcBorders>
          </w:tcPr>
          <w:p w14:paraId="7CCD30E2" w14:textId="77777777" w:rsidR="007C0FCF" w:rsidRDefault="007C0FCF">
            <w:pPr>
              <w:suppressAutoHyphens/>
              <w:spacing w:before="120" w:after="120"/>
              <w:rPr>
                <w:rFonts w:ascii="Cambria" w:hAnsi="Cambria" w:cs="Calibri"/>
                <w:b/>
                <w:bCs/>
                <w:u w:val="single"/>
                <w:lang w:eastAsia="ar-SA"/>
              </w:rPr>
            </w:pPr>
          </w:p>
          <w:p w14:paraId="66D94A55" w14:textId="77777777" w:rsidR="007C0FCF" w:rsidRDefault="007C0FCF">
            <w:pPr>
              <w:suppressAutoHyphens/>
              <w:spacing w:before="120" w:after="120"/>
              <w:rPr>
                <w:rFonts w:ascii="Cambria" w:hAnsi="Cambria" w:cs="Calibri"/>
                <w:b/>
                <w:bCs/>
                <w:u w:val="single"/>
                <w:lang w:eastAsia="ar-SA"/>
              </w:rPr>
            </w:pPr>
          </w:p>
          <w:p w14:paraId="39057F03" w14:textId="77777777" w:rsidR="007C0FCF" w:rsidRDefault="007C0FCF">
            <w:pPr>
              <w:suppressAutoHyphens/>
              <w:spacing w:before="120" w:after="120"/>
              <w:rPr>
                <w:rFonts w:ascii="Cambria" w:hAnsi="Cambria" w:cs="Calibri"/>
                <w:bCs/>
                <w:lang w:eastAsia="ar-SA"/>
              </w:rPr>
            </w:pPr>
            <w:r>
              <w:rPr>
                <w:rFonts w:ascii="Cambria" w:hAnsi="Cambria" w:cs="Calibri"/>
                <w:bCs/>
                <w:lang w:eastAsia="ar-SA"/>
              </w:rPr>
              <w:t xml:space="preserve">                   (wykonawca)</w:t>
            </w:r>
          </w:p>
        </w:tc>
      </w:tr>
    </w:tbl>
    <w:p w14:paraId="7DA2EC28" w14:textId="77777777" w:rsidR="007C0FCF" w:rsidRDefault="007C0FCF" w:rsidP="007C0FCF">
      <w:pPr>
        <w:suppressAutoHyphens/>
        <w:spacing w:before="120" w:after="120" w:line="240" w:lineRule="auto"/>
        <w:rPr>
          <w:rFonts w:ascii="Cambria" w:eastAsia="Times New Roman" w:hAnsi="Cambria" w:cs="Calibri"/>
          <w:b/>
          <w:bCs/>
          <w:sz w:val="24"/>
          <w:szCs w:val="24"/>
          <w:u w:val="single"/>
          <w:lang w:eastAsia="ar-SA"/>
        </w:rPr>
      </w:pPr>
    </w:p>
    <w:p w14:paraId="6E4AA839" w14:textId="77777777" w:rsidR="007C0FCF" w:rsidRDefault="007C0FCF" w:rsidP="007C0FCF">
      <w:pPr>
        <w:suppressAutoHyphens/>
        <w:spacing w:before="120" w:after="120" w:line="240" w:lineRule="auto"/>
        <w:rPr>
          <w:rFonts w:ascii="Cambria" w:eastAsia="Times New Roman" w:hAnsi="Cambria" w:cs="Calibri"/>
          <w:b/>
          <w:bCs/>
          <w:sz w:val="24"/>
          <w:szCs w:val="24"/>
          <w:u w:val="single"/>
          <w:lang w:eastAsia="ar-SA"/>
        </w:rPr>
      </w:pPr>
    </w:p>
    <w:p w14:paraId="41248FEA" w14:textId="77777777" w:rsidR="007C0FCF" w:rsidRDefault="007C0FCF" w:rsidP="007C0FCF">
      <w:pPr>
        <w:suppressAutoHyphens/>
        <w:spacing w:before="120" w:after="120" w:line="240" w:lineRule="auto"/>
        <w:jc w:val="center"/>
        <w:rPr>
          <w:rFonts w:ascii="Cambria" w:eastAsia="Times New Roman" w:hAnsi="Cambria" w:cs="Calibri"/>
          <w:b/>
          <w:bCs/>
          <w:sz w:val="24"/>
          <w:szCs w:val="24"/>
          <w:u w:val="single"/>
          <w:lang w:eastAsia="ar-SA"/>
        </w:rPr>
      </w:pPr>
      <w:r>
        <w:rPr>
          <w:rFonts w:ascii="Cambria" w:eastAsia="Times New Roman" w:hAnsi="Cambria" w:cs="Calibri"/>
          <w:b/>
          <w:bCs/>
          <w:sz w:val="24"/>
          <w:szCs w:val="24"/>
          <w:u w:val="single"/>
          <w:lang w:eastAsia="ar-SA"/>
        </w:rPr>
        <w:t>FORMULARZ OFERTOWY</w:t>
      </w:r>
    </w:p>
    <w:p w14:paraId="32B1CB91" w14:textId="77777777" w:rsidR="007C0FCF" w:rsidRDefault="007C0FCF" w:rsidP="007C0FCF">
      <w:pPr>
        <w:suppressAutoHyphens/>
        <w:spacing w:before="120" w:after="120" w:line="240" w:lineRule="auto"/>
        <w:jc w:val="center"/>
        <w:rPr>
          <w:rFonts w:ascii="Cambria" w:eastAsia="Times New Roman" w:hAnsi="Cambria" w:cs="Calibri"/>
          <w:b/>
          <w:bCs/>
          <w:sz w:val="24"/>
          <w:szCs w:val="24"/>
          <w:lang w:eastAsia="ar-SA"/>
        </w:rPr>
      </w:pPr>
      <w:r>
        <w:rPr>
          <w:rFonts w:ascii="Cambria" w:eastAsia="Times New Roman" w:hAnsi="Cambria" w:cs="Calibri"/>
          <w:b/>
          <w:bCs/>
          <w:sz w:val="24"/>
          <w:szCs w:val="24"/>
          <w:lang w:eastAsia="ar-SA"/>
        </w:rPr>
        <w:t>na</w:t>
      </w:r>
    </w:p>
    <w:p w14:paraId="69DB3F0F" w14:textId="7649702D" w:rsidR="007C0FCF" w:rsidRDefault="007C0FCF" w:rsidP="007C0FCF">
      <w:pPr>
        <w:widowControl w:val="0"/>
        <w:spacing w:after="0" w:line="240" w:lineRule="auto"/>
        <w:jc w:val="both"/>
        <w:rPr>
          <w:rFonts w:ascii="Cambria" w:eastAsia="Times New Roman" w:hAnsi="Cambria" w:cs="Calibri"/>
          <w:b/>
          <w:i/>
          <w:iCs/>
          <w:sz w:val="24"/>
          <w:szCs w:val="24"/>
          <w:lang w:eastAsia="pl-PL"/>
        </w:rPr>
      </w:pPr>
      <w:r>
        <w:rPr>
          <w:rFonts w:ascii="Cambria" w:eastAsia="Times New Roman" w:hAnsi="Cambria" w:cs="Times New Roman"/>
          <w:b/>
          <w:sz w:val="21"/>
          <w:szCs w:val="21"/>
          <w:lang w:eastAsia="pl-PL"/>
        </w:rPr>
        <w:t>Projekt i realizacja prezentacji multimedialnych i aplikacji do wystaw „Świt Pomorza” „Misterium światła” i „Ukryte znaczenia”, wraz z dostawą i</w:t>
      </w:r>
      <w:r w:rsidR="00D23566">
        <w:rPr>
          <w:rFonts w:ascii="Cambria" w:eastAsia="Times New Roman" w:hAnsi="Cambria" w:cs="Times New Roman"/>
          <w:b/>
          <w:sz w:val="21"/>
          <w:szCs w:val="21"/>
          <w:lang w:eastAsia="pl-PL"/>
        </w:rPr>
        <w:t> </w:t>
      </w:r>
      <w:r>
        <w:rPr>
          <w:rFonts w:ascii="Cambria" w:eastAsia="Times New Roman" w:hAnsi="Cambria" w:cs="Times New Roman"/>
          <w:b/>
          <w:sz w:val="21"/>
          <w:szCs w:val="21"/>
          <w:lang w:eastAsia="pl-PL"/>
        </w:rPr>
        <w:t>instalacją stanowisk multimedialnych do wystaw oraz dostawą tabletów do korzystania z aplikacji na wystawach</w:t>
      </w:r>
    </w:p>
    <w:p w14:paraId="1B0F03EF" w14:textId="77777777" w:rsidR="007C0FCF" w:rsidRDefault="007C0FCF" w:rsidP="007C0FCF">
      <w:pPr>
        <w:widowControl w:val="0"/>
        <w:spacing w:after="0" w:line="240" w:lineRule="auto"/>
        <w:rPr>
          <w:rFonts w:ascii="Cambria" w:eastAsia="Times New Roman" w:hAnsi="Cambria" w:cs="Calibri"/>
          <w:b/>
          <w:i/>
          <w:iCs/>
          <w:sz w:val="24"/>
          <w:szCs w:val="24"/>
          <w:lang w:eastAsia="pl-PL"/>
        </w:rPr>
      </w:pPr>
    </w:p>
    <w:p w14:paraId="2A16A75D" w14:textId="77777777" w:rsidR="007C0FCF" w:rsidRDefault="007C0FCF" w:rsidP="007C0FCF">
      <w:pPr>
        <w:widowControl w:val="0"/>
        <w:spacing w:after="0" w:line="240" w:lineRule="auto"/>
        <w:jc w:val="center"/>
        <w:rPr>
          <w:rFonts w:ascii="Cambria" w:eastAsia="Times New Roman" w:hAnsi="Cambria" w:cs="Calibri"/>
          <w:iCs/>
          <w:sz w:val="24"/>
          <w:szCs w:val="24"/>
          <w:lang w:eastAsia="pl-PL"/>
        </w:rPr>
      </w:pPr>
      <w:r>
        <w:rPr>
          <w:rFonts w:ascii="Cambria" w:eastAsia="Times New Roman" w:hAnsi="Cambria" w:cs="Calibri"/>
          <w:i/>
          <w:iCs/>
          <w:sz w:val="24"/>
          <w:szCs w:val="24"/>
          <w:lang w:eastAsia="pl-PL"/>
        </w:rPr>
        <w:t>………………………………………………………………………………………………………………</w:t>
      </w:r>
      <w:r>
        <w:rPr>
          <w:rFonts w:ascii="Cambria" w:eastAsia="Times New Roman" w:hAnsi="Cambria" w:cs="Calibri"/>
          <w:iCs/>
          <w:sz w:val="24"/>
          <w:szCs w:val="24"/>
          <w:lang w:eastAsia="pl-PL"/>
        </w:rPr>
        <w:t>...</w:t>
      </w:r>
      <w:r>
        <w:rPr>
          <w:rFonts w:ascii="Cambria" w:eastAsia="Times New Roman" w:hAnsi="Cambria" w:cs="Calibri"/>
          <w:i/>
          <w:iCs/>
          <w:sz w:val="24"/>
          <w:szCs w:val="24"/>
          <w:lang w:eastAsia="pl-PL"/>
        </w:rPr>
        <w:t>………</w:t>
      </w:r>
    </w:p>
    <w:p w14:paraId="421F75D3" w14:textId="77777777" w:rsidR="007C0FCF" w:rsidRDefault="007C0FCF" w:rsidP="007C0FCF">
      <w:pPr>
        <w:widowControl w:val="0"/>
        <w:spacing w:after="0" w:line="240" w:lineRule="auto"/>
        <w:jc w:val="center"/>
        <w:rPr>
          <w:rFonts w:ascii="Cambria" w:eastAsia="Times New Roman" w:hAnsi="Cambria" w:cs="Calibri"/>
          <w:i/>
          <w:iCs/>
          <w:sz w:val="24"/>
          <w:szCs w:val="24"/>
          <w:lang w:eastAsia="pl-PL"/>
        </w:rPr>
      </w:pPr>
      <w:r>
        <w:rPr>
          <w:rFonts w:ascii="Cambria" w:eastAsia="Times New Roman" w:hAnsi="Cambria" w:cs="Calibri"/>
          <w:i/>
          <w:iCs/>
          <w:sz w:val="24"/>
          <w:szCs w:val="24"/>
          <w:lang w:eastAsia="pl-PL"/>
        </w:rPr>
        <w:t>nazwa firmy</w:t>
      </w:r>
    </w:p>
    <w:p w14:paraId="4BF7EDBA" w14:textId="77777777" w:rsidR="007C0FCF" w:rsidRDefault="007C0FCF" w:rsidP="007C0FCF">
      <w:pPr>
        <w:widowControl w:val="0"/>
        <w:spacing w:after="0" w:line="240" w:lineRule="auto"/>
        <w:jc w:val="center"/>
        <w:rPr>
          <w:rFonts w:ascii="Cambria" w:eastAsia="Times New Roman" w:hAnsi="Cambria" w:cs="Calibri"/>
          <w:iCs/>
          <w:sz w:val="24"/>
          <w:szCs w:val="24"/>
          <w:lang w:eastAsia="pl-PL"/>
        </w:rPr>
      </w:pPr>
      <w:r>
        <w:rPr>
          <w:rFonts w:ascii="Cambria" w:eastAsia="Times New Roman" w:hAnsi="Cambria" w:cs="Calibri"/>
          <w:i/>
          <w:iCs/>
          <w:sz w:val="24"/>
          <w:szCs w:val="24"/>
          <w:lang w:eastAsia="pl-PL"/>
        </w:rPr>
        <w:t>………………………………………………………………………………………………………………</w:t>
      </w:r>
      <w:r>
        <w:rPr>
          <w:rFonts w:ascii="Cambria" w:eastAsia="Times New Roman" w:hAnsi="Cambria" w:cs="Calibri"/>
          <w:iCs/>
          <w:sz w:val="24"/>
          <w:szCs w:val="24"/>
          <w:lang w:eastAsia="pl-PL"/>
        </w:rPr>
        <w:t>...</w:t>
      </w:r>
      <w:r>
        <w:rPr>
          <w:rFonts w:ascii="Cambria" w:eastAsia="Times New Roman" w:hAnsi="Cambria" w:cs="Calibri"/>
          <w:i/>
          <w:iCs/>
          <w:sz w:val="24"/>
          <w:szCs w:val="24"/>
          <w:lang w:eastAsia="pl-PL"/>
        </w:rPr>
        <w:t>………</w:t>
      </w:r>
    </w:p>
    <w:p w14:paraId="0167DCC1" w14:textId="77777777" w:rsidR="007C0FCF" w:rsidRDefault="007C0FCF" w:rsidP="007C0FCF">
      <w:pPr>
        <w:widowControl w:val="0"/>
        <w:spacing w:after="0" w:line="240" w:lineRule="auto"/>
        <w:jc w:val="center"/>
        <w:rPr>
          <w:rFonts w:ascii="Cambria" w:eastAsia="Times New Roman" w:hAnsi="Cambria" w:cs="Calibri"/>
          <w:i/>
          <w:iCs/>
          <w:sz w:val="24"/>
          <w:szCs w:val="24"/>
          <w:lang w:eastAsia="pl-PL"/>
        </w:rPr>
      </w:pPr>
      <w:r>
        <w:rPr>
          <w:rFonts w:ascii="Cambria" w:eastAsia="Times New Roman" w:hAnsi="Cambria" w:cs="Calibri"/>
          <w:i/>
          <w:iCs/>
          <w:sz w:val="24"/>
          <w:szCs w:val="24"/>
          <w:lang w:eastAsia="pl-PL"/>
        </w:rPr>
        <w:t>adres</w:t>
      </w:r>
    </w:p>
    <w:p w14:paraId="088C85F9" w14:textId="77777777" w:rsidR="007C0FCF" w:rsidRDefault="007C0FCF" w:rsidP="007C0FCF">
      <w:pPr>
        <w:widowControl w:val="0"/>
        <w:spacing w:after="0" w:line="240" w:lineRule="auto"/>
        <w:jc w:val="center"/>
        <w:rPr>
          <w:rFonts w:ascii="Cambria" w:eastAsia="Times New Roman" w:hAnsi="Cambria" w:cs="Calibri"/>
          <w:iCs/>
          <w:sz w:val="24"/>
          <w:szCs w:val="24"/>
          <w:lang w:eastAsia="pl-PL"/>
        </w:rPr>
      </w:pPr>
      <w:r>
        <w:rPr>
          <w:rFonts w:ascii="Cambria" w:eastAsia="Times New Roman" w:hAnsi="Cambria" w:cs="Calibri"/>
          <w:i/>
          <w:iCs/>
          <w:sz w:val="24"/>
          <w:szCs w:val="24"/>
          <w:lang w:eastAsia="pl-PL"/>
        </w:rPr>
        <w:t>………………………………………………………………………………………………………………</w:t>
      </w:r>
      <w:r>
        <w:rPr>
          <w:rFonts w:ascii="Cambria" w:eastAsia="Times New Roman" w:hAnsi="Cambria" w:cs="Calibri"/>
          <w:iCs/>
          <w:sz w:val="24"/>
          <w:szCs w:val="24"/>
          <w:lang w:eastAsia="pl-PL"/>
        </w:rPr>
        <w:t>...</w:t>
      </w:r>
      <w:r>
        <w:rPr>
          <w:rFonts w:ascii="Cambria" w:eastAsia="Times New Roman" w:hAnsi="Cambria" w:cs="Calibri"/>
          <w:i/>
          <w:iCs/>
          <w:sz w:val="24"/>
          <w:szCs w:val="24"/>
          <w:lang w:eastAsia="pl-PL"/>
        </w:rPr>
        <w:t>………</w:t>
      </w:r>
    </w:p>
    <w:p w14:paraId="11FC5B3B" w14:textId="77777777" w:rsidR="007C0FCF" w:rsidRDefault="007C0FCF" w:rsidP="007C0FCF">
      <w:pPr>
        <w:widowControl w:val="0"/>
        <w:spacing w:after="0" w:line="240" w:lineRule="auto"/>
        <w:jc w:val="center"/>
        <w:rPr>
          <w:rFonts w:ascii="Cambria" w:eastAsia="Times New Roman" w:hAnsi="Cambria" w:cs="Calibri"/>
          <w:i/>
          <w:iCs/>
          <w:sz w:val="24"/>
          <w:szCs w:val="24"/>
          <w:lang w:eastAsia="pl-PL"/>
        </w:rPr>
      </w:pPr>
      <w:r>
        <w:rPr>
          <w:rFonts w:ascii="Cambria" w:eastAsia="Times New Roman" w:hAnsi="Cambria" w:cs="Calibri"/>
          <w:i/>
          <w:iCs/>
          <w:sz w:val="24"/>
          <w:szCs w:val="24"/>
          <w:lang w:eastAsia="pl-PL"/>
        </w:rPr>
        <w:t>KRS/Regon</w:t>
      </w:r>
    </w:p>
    <w:p w14:paraId="1944A723" w14:textId="77777777" w:rsidR="007C0FCF" w:rsidRDefault="007C0FCF" w:rsidP="007C0FCF">
      <w:pPr>
        <w:widowControl w:val="0"/>
        <w:spacing w:after="0" w:line="240" w:lineRule="auto"/>
        <w:jc w:val="center"/>
        <w:rPr>
          <w:rFonts w:ascii="Cambria" w:eastAsia="Times New Roman" w:hAnsi="Cambria" w:cs="Calibri"/>
          <w:iCs/>
          <w:sz w:val="24"/>
          <w:szCs w:val="24"/>
          <w:lang w:eastAsia="pl-PL"/>
        </w:rPr>
      </w:pPr>
      <w:r>
        <w:rPr>
          <w:rFonts w:ascii="Cambria" w:eastAsia="Times New Roman" w:hAnsi="Cambria" w:cs="Calibri"/>
          <w:i/>
          <w:iCs/>
          <w:sz w:val="24"/>
          <w:szCs w:val="24"/>
          <w:lang w:eastAsia="pl-PL"/>
        </w:rPr>
        <w:t>………………………………………………………………………………………………………………</w:t>
      </w:r>
      <w:r>
        <w:rPr>
          <w:rFonts w:ascii="Cambria" w:eastAsia="Times New Roman" w:hAnsi="Cambria" w:cs="Calibri"/>
          <w:iCs/>
          <w:sz w:val="24"/>
          <w:szCs w:val="24"/>
          <w:lang w:eastAsia="pl-PL"/>
        </w:rPr>
        <w:t>...</w:t>
      </w:r>
      <w:r>
        <w:rPr>
          <w:rFonts w:ascii="Cambria" w:eastAsia="Times New Roman" w:hAnsi="Cambria" w:cs="Calibri"/>
          <w:i/>
          <w:iCs/>
          <w:sz w:val="24"/>
          <w:szCs w:val="24"/>
          <w:lang w:eastAsia="pl-PL"/>
        </w:rPr>
        <w:t>………</w:t>
      </w:r>
    </w:p>
    <w:p w14:paraId="79CCAA7D" w14:textId="77777777" w:rsidR="007C0FCF" w:rsidRDefault="007C0FCF" w:rsidP="007C0FCF">
      <w:pPr>
        <w:widowControl w:val="0"/>
        <w:spacing w:after="0" w:line="240" w:lineRule="auto"/>
        <w:jc w:val="center"/>
        <w:rPr>
          <w:rFonts w:ascii="Cambria" w:eastAsia="Times New Roman" w:hAnsi="Cambria" w:cs="Calibri"/>
          <w:i/>
          <w:iCs/>
          <w:sz w:val="24"/>
          <w:szCs w:val="24"/>
          <w:lang w:eastAsia="pl-PL"/>
        </w:rPr>
      </w:pPr>
      <w:r>
        <w:rPr>
          <w:rFonts w:ascii="Cambria" w:eastAsia="Times New Roman" w:hAnsi="Cambria" w:cs="Calibri"/>
          <w:i/>
          <w:iCs/>
          <w:sz w:val="24"/>
          <w:szCs w:val="24"/>
          <w:lang w:eastAsia="pl-PL"/>
        </w:rPr>
        <w:t>telefon, faks, e-mail</w:t>
      </w:r>
    </w:p>
    <w:p w14:paraId="3BB56B85" w14:textId="77777777" w:rsidR="007C0FCF" w:rsidRDefault="007C0FCF" w:rsidP="007C0FCF">
      <w:pPr>
        <w:widowControl w:val="0"/>
        <w:spacing w:after="0" w:line="240" w:lineRule="auto"/>
        <w:rPr>
          <w:rFonts w:ascii="Cambria" w:eastAsia="Times New Roman" w:hAnsi="Cambria" w:cs="Calibri"/>
          <w:i/>
          <w:iCs/>
          <w:sz w:val="24"/>
          <w:szCs w:val="24"/>
          <w:lang w:eastAsia="pl-PL"/>
        </w:rPr>
      </w:pPr>
    </w:p>
    <w:p w14:paraId="39EA90FA" w14:textId="382DC3A9" w:rsidR="007C0FCF" w:rsidRDefault="007C0FCF" w:rsidP="007C0FCF">
      <w:pPr>
        <w:suppressAutoHyphens/>
        <w:autoSpaceDE w:val="0"/>
        <w:spacing w:after="0" w:line="240" w:lineRule="auto"/>
        <w:jc w:val="both"/>
        <w:rPr>
          <w:rFonts w:ascii="Cambria" w:eastAsia="Times New Roman" w:hAnsi="Cambria" w:cs="Calibri"/>
          <w:b/>
          <w:sz w:val="24"/>
          <w:szCs w:val="24"/>
          <w:lang w:eastAsia="ar-SA"/>
        </w:rPr>
      </w:pPr>
      <w:r>
        <w:rPr>
          <w:rFonts w:ascii="Cambria" w:eastAsia="Times New Roman" w:hAnsi="Cambria" w:cs="Calibri"/>
          <w:sz w:val="24"/>
          <w:szCs w:val="24"/>
          <w:lang w:eastAsia="ar-SA"/>
        </w:rPr>
        <w:t>W postępowaniu o udzielenie zamówienia publicznego prowadzonego w trybie przetargu nieograniczonego pod nazwą:</w:t>
      </w:r>
      <w:r>
        <w:rPr>
          <w:rFonts w:ascii="Times New Roman" w:eastAsia="Times New Roman" w:hAnsi="Times New Roman" w:cs="Times New Roman"/>
          <w:sz w:val="24"/>
          <w:szCs w:val="24"/>
          <w:lang w:eastAsia="pl-PL"/>
        </w:rPr>
        <w:t xml:space="preserve"> </w:t>
      </w:r>
      <w:r w:rsidRPr="00B352F7">
        <w:rPr>
          <w:rFonts w:ascii="Cambria" w:eastAsia="Times New Roman" w:hAnsi="Cambria" w:cs="Calibri"/>
          <w:b/>
          <w:i/>
          <w:sz w:val="24"/>
          <w:szCs w:val="24"/>
          <w:lang w:eastAsia="ar-SA"/>
        </w:rPr>
        <w:t>Projekt i realizacja prezentacji multimedialnych i aplikacji do wystaw „Świ</w:t>
      </w:r>
      <w:r w:rsidR="007D1663" w:rsidRPr="00B352F7">
        <w:rPr>
          <w:rFonts w:ascii="Cambria" w:eastAsia="Times New Roman" w:hAnsi="Cambria" w:cs="Calibri"/>
          <w:b/>
          <w:i/>
          <w:sz w:val="24"/>
          <w:szCs w:val="24"/>
          <w:lang w:eastAsia="ar-SA"/>
        </w:rPr>
        <w:t xml:space="preserve">t Pomorza” „Misterium światła” </w:t>
      </w:r>
      <w:r w:rsidRPr="00B352F7">
        <w:rPr>
          <w:rFonts w:ascii="Cambria" w:eastAsia="Times New Roman" w:hAnsi="Cambria" w:cs="Calibri"/>
          <w:b/>
          <w:i/>
          <w:sz w:val="24"/>
          <w:szCs w:val="24"/>
          <w:lang w:eastAsia="ar-SA"/>
        </w:rPr>
        <w:t>i „Ukryte znaczenia”, wraz z dostawą i instalacją stanowisk multimedialnych do wystaw oraz dostawą tabletów do korzy</w:t>
      </w:r>
      <w:r w:rsidR="00B352F7" w:rsidRPr="00B352F7">
        <w:rPr>
          <w:rFonts w:ascii="Cambria" w:eastAsia="Times New Roman" w:hAnsi="Cambria" w:cs="Calibri"/>
          <w:b/>
          <w:i/>
          <w:sz w:val="24"/>
          <w:szCs w:val="24"/>
          <w:lang w:eastAsia="ar-SA"/>
        </w:rPr>
        <w:t>stania z aplikacji na wystawach</w:t>
      </w:r>
    </w:p>
    <w:p w14:paraId="76C8A17B" w14:textId="6B2E6A02" w:rsidR="007C0FCF" w:rsidRDefault="007C0FCF" w:rsidP="007C0FCF">
      <w:pPr>
        <w:widowControl w:val="0"/>
        <w:spacing w:before="120" w:after="120" w:line="240" w:lineRule="auto"/>
        <w:ind w:left="426"/>
        <w:jc w:val="both"/>
        <w:rPr>
          <w:rFonts w:ascii="Cambria" w:eastAsia="Times New Roman" w:hAnsi="Cambria" w:cs="Calibri"/>
          <w:sz w:val="24"/>
          <w:szCs w:val="24"/>
          <w:lang w:eastAsia="ar-SA"/>
        </w:rPr>
      </w:pPr>
      <w:r>
        <w:rPr>
          <w:rFonts w:ascii="Cambria" w:eastAsia="Times New Roman" w:hAnsi="Cambria" w:cs="Calibri"/>
          <w:b/>
          <w:sz w:val="24"/>
          <w:szCs w:val="24"/>
          <w:lang w:eastAsia="ar-SA"/>
        </w:rPr>
        <w:t>1.</w:t>
      </w:r>
      <w:r w:rsidR="007D1663">
        <w:rPr>
          <w:rFonts w:ascii="Cambria" w:eastAsia="Times New Roman" w:hAnsi="Cambria" w:cs="Calibri"/>
          <w:sz w:val="24"/>
          <w:szCs w:val="24"/>
          <w:lang w:eastAsia="ar-SA"/>
        </w:rPr>
        <w:t xml:space="preserve"> </w:t>
      </w:r>
      <w:r w:rsidR="007D1663">
        <w:rPr>
          <w:rFonts w:ascii="Cambria" w:eastAsia="Times New Roman" w:hAnsi="Cambria" w:cs="Calibri"/>
          <w:sz w:val="24"/>
          <w:szCs w:val="24"/>
          <w:lang w:eastAsia="ar-SA"/>
        </w:rPr>
        <w:tab/>
      </w:r>
      <w:r>
        <w:rPr>
          <w:rFonts w:ascii="Cambria" w:eastAsia="Times New Roman" w:hAnsi="Cambria" w:cs="Calibri"/>
          <w:sz w:val="24"/>
          <w:szCs w:val="24"/>
          <w:lang w:eastAsia="ar-SA"/>
        </w:rPr>
        <w:t>Oferuję realizację całości przedmiotu zamówienia za cenę całkowitą:</w:t>
      </w:r>
    </w:p>
    <w:p w14:paraId="09E7E3A6" w14:textId="77777777" w:rsidR="007C0FCF" w:rsidRDefault="007C0FCF" w:rsidP="007C0FCF">
      <w:pPr>
        <w:widowControl w:val="0"/>
        <w:spacing w:after="0" w:line="240" w:lineRule="auto"/>
        <w:ind w:left="399"/>
        <w:jc w:val="both"/>
        <w:rPr>
          <w:rFonts w:ascii="Cambria" w:eastAsia="Times New Roman" w:hAnsi="Cambria" w:cs="Calibri"/>
          <w:sz w:val="24"/>
          <w:szCs w:val="24"/>
          <w:lang w:eastAsia="ar-SA"/>
        </w:rPr>
      </w:pPr>
      <w:r>
        <w:rPr>
          <w:rFonts w:ascii="Cambria" w:eastAsia="Times New Roman" w:hAnsi="Cambria" w:cs="Calibri"/>
          <w:sz w:val="24"/>
          <w:szCs w:val="24"/>
          <w:lang w:eastAsia="ar-SA"/>
        </w:rPr>
        <w:t>Cena brutto: ........................................ zł</w:t>
      </w:r>
    </w:p>
    <w:p w14:paraId="20150371" w14:textId="77777777" w:rsidR="007C0FCF" w:rsidRDefault="007C0FCF" w:rsidP="007C0FCF">
      <w:pPr>
        <w:widowControl w:val="0"/>
        <w:spacing w:after="0" w:line="240" w:lineRule="auto"/>
        <w:ind w:left="399"/>
        <w:jc w:val="both"/>
        <w:rPr>
          <w:rFonts w:ascii="Cambria" w:eastAsia="Times New Roman" w:hAnsi="Cambria" w:cs="Calibri"/>
          <w:sz w:val="24"/>
          <w:szCs w:val="24"/>
          <w:lang w:eastAsia="ar-SA"/>
        </w:rPr>
      </w:pPr>
      <w:r>
        <w:rPr>
          <w:rFonts w:ascii="Cambria" w:eastAsia="Times New Roman" w:hAnsi="Cambria" w:cs="Calibri"/>
          <w:sz w:val="24"/>
          <w:szCs w:val="24"/>
          <w:lang w:eastAsia="ar-SA"/>
        </w:rPr>
        <w:lastRenderedPageBreak/>
        <w:t>(słownie: …………………………………………..)</w:t>
      </w:r>
    </w:p>
    <w:p w14:paraId="6131B900" w14:textId="00F51FBA" w:rsidR="007C0FCF" w:rsidRPr="0033144B" w:rsidRDefault="007C0FCF" w:rsidP="00DE40AA">
      <w:pPr>
        <w:pStyle w:val="Akapitzlist"/>
        <w:widowControl w:val="0"/>
        <w:numPr>
          <w:ilvl w:val="0"/>
          <w:numId w:val="26"/>
        </w:numPr>
        <w:spacing w:before="120" w:after="120" w:line="240" w:lineRule="auto"/>
        <w:jc w:val="both"/>
        <w:rPr>
          <w:rFonts w:ascii="Cambria" w:eastAsia="Times New Roman" w:hAnsi="Cambria" w:cs="Calibri"/>
          <w:sz w:val="24"/>
          <w:szCs w:val="24"/>
          <w:lang w:eastAsia="ar-SA"/>
        </w:rPr>
      </w:pPr>
      <w:r w:rsidRPr="0033144B">
        <w:rPr>
          <w:rFonts w:ascii="Cambria" w:eastAsia="Times New Roman" w:hAnsi="Cambria" w:cs="Calibri"/>
          <w:b/>
          <w:sz w:val="24"/>
          <w:szCs w:val="24"/>
          <w:lang w:eastAsia="ar-SA"/>
        </w:rPr>
        <w:t xml:space="preserve">Oferuję okres gwarancji na stanowiskowy sprzęt multimedialny w następującym zakresie: </w:t>
      </w:r>
    </w:p>
    <w:p w14:paraId="4B93229F" w14:textId="5B5460F4" w:rsidR="007C0FCF" w:rsidRPr="007D1663" w:rsidRDefault="007C0FCF" w:rsidP="00787ADA">
      <w:pPr>
        <w:pStyle w:val="Akapitzlist"/>
        <w:numPr>
          <w:ilvl w:val="0"/>
          <w:numId w:val="21"/>
        </w:numPr>
        <w:tabs>
          <w:tab w:val="left" w:pos="426"/>
        </w:tabs>
        <w:spacing w:after="120" w:line="254" w:lineRule="auto"/>
        <w:jc w:val="both"/>
        <w:rPr>
          <w:rFonts w:ascii="Cambria" w:eastAsia="Times New Roman" w:hAnsi="Cambria" w:cs="Times New Roman"/>
          <w:b/>
          <w:sz w:val="24"/>
          <w:szCs w:val="24"/>
        </w:rPr>
      </w:pPr>
      <w:r w:rsidRPr="007D1663">
        <w:rPr>
          <w:rFonts w:ascii="Cambria" w:eastAsia="Times New Roman" w:hAnsi="Cambria" w:cs="Times New Roman"/>
          <w:sz w:val="24"/>
          <w:szCs w:val="24"/>
        </w:rPr>
        <w:t>Multimedialny odtwarzacz sieciowy z funkcjami interaktywnymi</w:t>
      </w:r>
      <w:r w:rsidRPr="007D1663">
        <w:rPr>
          <w:rFonts w:ascii="Cambria" w:eastAsia="Times New Roman" w:hAnsi="Cambria" w:cs="Times New Roman"/>
          <w:b/>
          <w:sz w:val="24"/>
          <w:szCs w:val="24"/>
        </w:rPr>
        <w:t xml:space="preserve"> ……………….miesięcy</w:t>
      </w:r>
    </w:p>
    <w:p w14:paraId="66A3FDA2" w14:textId="553E04C7" w:rsidR="007C0FCF" w:rsidRPr="007D1663" w:rsidRDefault="007C0FCF" w:rsidP="00787ADA">
      <w:pPr>
        <w:pStyle w:val="Akapitzlist"/>
        <w:numPr>
          <w:ilvl w:val="0"/>
          <w:numId w:val="21"/>
        </w:numPr>
        <w:tabs>
          <w:tab w:val="left" w:pos="426"/>
        </w:tabs>
        <w:spacing w:after="120" w:line="254" w:lineRule="auto"/>
        <w:jc w:val="both"/>
        <w:rPr>
          <w:rFonts w:ascii="Cambria" w:eastAsia="Times New Roman" w:hAnsi="Cambria" w:cs="Times New Roman"/>
          <w:b/>
          <w:sz w:val="24"/>
          <w:szCs w:val="24"/>
        </w:rPr>
      </w:pPr>
      <w:r w:rsidRPr="007D1663">
        <w:rPr>
          <w:rFonts w:ascii="Cambria" w:eastAsia="Times New Roman" w:hAnsi="Cambria" w:cs="Times New Roman"/>
          <w:sz w:val="24"/>
          <w:szCs w:val="24"/>
        </w:rPr>
        <w:t>Urządzenia wyświetlające: monitor typ 1 z obudową wolnostojącą</w:t>
      </w:r>
      <w:r w:rsidRPr="007D1663">
        <w:rPr>
          <w:rFonts w:ascii="Cambria" w:eastAsia="Times New Roman" w:hAnsi="Cambria" w:cs="Times New Roman"/>
          <w:b/>
          <w:sz w:val="24"/>
          <w:szCs w:val="24"/>
        </w:rPr>
        <w:t xml:space="preserve"> ……………….miesięcy</w:t>
      </w:r>
    </w:p>
    <w:p w14:paraId="3C4621D1" w14:textId="4C7B60DB" w:rsidR="007C0FCF" w:rsidRPr="007D1663" w:rsidRDefault="007C0FCF" w:rsidP="00787ADA">
      <w:pPr>
        <w:pStyle w:val="Akapitzlist"/>
        <w:numPr>
          <w:ilvl w:val="0"/>
          <w:numId w:val="21"/>
        </w:numPr>
        <w:tabs>
          <w:tab w:val="left" w:pos="426"/>
        </w:tabs>
        <w:spacing w:after="120" w:line="254" w:lineRule="auto"/>
        <w:jc w:val="both"/>
        <w:rPr>
          <w:rFonts w:ascii="Cambria" w:eastAsia="Times New Roman" w:hAnsi="Cambria" w:cs="Times New Roman"/>
          <w:b/>
          <w:sz w:val="24"/>
          <w:szCs w:val="24"/>
        </w:rPr>
      </w:pPr>
      <w:r w:rsidRPr="007D1663">
        <w:rPr>
          <w:rFonts w:ascii="Cambria" w:eastAsia="Times New Roman" w:hAnsi="Cambria" w:cs="Times New Roman"/>
          <w:sz w:val="24"/>
          <w:szCs w:val="24"/>
        </w:rPr>
        <w:t>Urządzenia wyświetlające: monitor typ 2</w:t>
      </w:r>
      <w:r w:rsidRPr="007D1663">
        <w:rPr>
          <w:rFonts w:ascii="Cambria" w:eastAsia="Times New Roman" w:hAnsi="Cambria" w:cs="Times New Roman"/>
          <w:b/>
          <w:sz w:val="24"/>
          <w:szCs w:val="24"/>
        </w:rPr>
        <w:t xml:space="preserve"> ……………….miesięcy</w:t>
      </w:r>
    </w:p>
    <w:p w14:paraId="698C3354" w14:textId="3CEC1B16" w:rsidR="007C0FCF" w:rsidRPr="007D1663" w:rsidRDefault="007C0FCF" w:rsidP="00787ADA">
      <w:pPr>
        <w:pStyle w:val="Akapitzlist"/>
        <w:numPr>
          <w:ilvl w:val="0"/>
          <w:numId w:val="21"/>
        </w:numPr>
        <w:tabs>
          <w:tab w:val="left" w:pos="709"/>
        </w:tabs>
        <w:spacing w:after="120" w:line="254" w:lineRule="auto"/>
        <w:jc w:val="both"/>
        <w:rPr>
          <w:rFonts w:ascii="Cambria" w:eastAsia="Times New Roman" w:hAnsi="Cambria" w:cs="Times New Roman"/>
          <w:b/>
          <w:sz w:val="24"/>
          <w:szCs w:val="24"/>
        </w:rPr>
      </w:pPr>
      <w:r w:rsidRPr="007D1663">
        <w:rPr>
          <w:rFonts w:ascii="Cambria" w:eastAsia="Times New Roman" w:hAnsi="Cambria" w:cs="Times New Roman"/>
          <w:sz w:val="24"/>
          <w:szCs w:val="24"/>
        </w:rPr>
        <w:t>Urządzenia wyświetlające: monitor typ 3 z obudową wolnostojącą</w:t>
      </w:r>
      <w:r w:rsidRPr="007D1663">
        <w:rPr>
          <w:rFonts w:ascii="Cambria" w:eastAsia="Times New Roman" w:hAnsi="Cambria" w:cs="Times New Roman"/>
          <w:b/>
          <w:sz w:val="24"/>
          <w:szCs w:val="24"/>
        </w:rPr>
        <w:t xml:space="preserve"> ……………….miesięcy</w:t>
      </w:r>
    </w:p>
    <w:p w14:paraId="429A06A4" w14:textId="46772A3A" w:rsidR="007C0FCF" w:rsidRPr="007D1663" w:rsidRDefault="007C0FCF" w:rsidP="00787ADA">
      <w:pPr>
        <w:pStyle w:val="Akapitzlist"/>
        <w:numPr>
          <w:ilvl w:val="0"/>
          <w:numId w:val="21"/>
        </w:numPr>
        <w:tabs>
          <w:tab w:val="left" w:pos="709"/>
        </w:tabs>
        <w:spacing w:after="120" w:line="254" w:lineRule="auto"/>
        <w:jc w:val="both"/>
        <w:rPr>
          <w:rFonts w:ascii="Cambria" w:eastAsia="Times New Roman" w:hAnsi="Cambria" w:cs="Times New Roman"/>
          <w:b/>
          <w:sz w:val="24"/>
          <w:szCs w:val="24"/>
        </w:rPr>
      </w:pPr>
      <w:r w:rsidRPr="007D1663">
        <w:rPr>
          <w:rFonts w:ascii="Cambria" w:eastAsia="Times New Roman" w:hAnsi="Cambria" w:cs="Times New Roman"/>
          <w:sz w:val="24"/>
          <w:szCs w:val="24"/>
        </w:rPr>
        <w:t>Urządzenia wyświetlające: monitor typ 4</w:t>
      </w:r>
      <w:r w:rsidRPr="007D1663">
        <w:rPr>
          <w:rFonts w:ascii="Cambria" w:eastAsia="Times New Roman" w:hAnsi="Cambria" w:cs="Times New Roman"/>
          <w:b/>
          <w:sz w:val="24"/>
          <w:szCs w:val="24"/>
        </w:rPr>
        <w:t xml:space="preserve"> ……………….miesięcy</w:t>
      </w:r>
    </w:p>
    <w:p w14:paraId="29FD955A" w14:textId="2B2476A6" w:rsidR="007C0FCF" w:rsidRPr="007D1663" w:rsidRDefault="007C0FCF" w:rsidP="00787ADA">
      <w:pPr>
        <w:pStyle w:val="Akapitzlist"/>
        <w:numPr>
          <w:ilvl w:val="0"/>
          <w:numId w:val="21"/>
        </w:numPr>
        <w:tabs>
          <w:tab w:val="left" w:pos="709"/>
        </w:tabs>
        <w:spacing w:after="120" w:line="254" w:lineRule="auto"/>
        <w:jc w:val="both"/>
        <w:rPr>
          <w:rFonts w:ascii="Cambria" w:eastAsia="Times New Roman" w:hAnsi="Cambria" w:cs="Times New Roman"/>
          <w:b/>
          <w:sz w:val="24"/>
          <w:szCs w:val="24"/>
        </w:rPr>
      </w:pPr>
      <w:r w:rsidRPr="007D1663">
        <w:rPr>
          <w:rFonts w:ascii="Cambria" w:eastAsia="Times New Roman" w:hAnsi="Cambria" w:cs="Times New Roman"/>
          <w:sz w:val="24"/>
          <w:szCs w:val="24"/>
        </w:rPr>
        <w:t>Urządzenia wyświetlające: monitor typ 5 z obudową wolnostojącą</w:t>
      </w:r>
      <w:r w:rsidRPr="007D1663">
        <w:rPr>
          <w:rFonts w:ascii="Cambria" w:eastAsia="Times New Roman" w:hAnsi="Cambria" w:cs="Times New Roman"/>
          <w:b/>
          <w:sz w:val="24"/>
          <w:szCs w:val="24"/>
        </w:rPr>
        <w:t xml:space="preserve"> ……………….miesięcy</w:t>
      </w:r>
    </w:p>
    <w:p w14:paraId="00575406" w14:textId="51729BA3" w:rsidR="007C0FCF" w:rsidRPr="007D1663" w:rsidRDefault="007C0FCF" w:rsidP="00787ADA">
      <w:pPr>
        <w:pStyle w:val="Akapitzlist"/>
        <w:numPr>
          <w:ilvl w:val="0"/>
          <w:numId w:val="21"/>
        </w:numPr>
        <w:tabs>
          <w:tab w:val="left" w:pos="709"/>
        </w:tabs>
        <w:spacing w:after="120" w:line="254" w:lineRule="auto"/>
        <w:jc w:val="both"/>
        <w:rPr>
          <w:rFonts w:ascii="Cambria" w:eastAsia="Times New Roman" w:hAnsi="Cambria" w:cs="Times New Roman"/>
          <w:b/>
          <w:sz w:val="24"/>
          <w:szCs w:val="24"/>
        </w:rPr>
      </w:pPr>
      <w:r w:rsidRPr="007D1663">
        <w:rPr>
          <w:rFonts w:ascii="Cambria" w:eastAsia="Times New Roman" w:hAnsi="Cambria" w:cs="Times New Roman"/>
          <w:sz w:val="24"/>
          <w:szCs w:val="24"/>
        </w:rPr>
        <w:t>Urządzenia wyświetlające: monitor typ 6</w:t>
      </w:r>
      <w:r w:rsidRPr="007D1663">
        <w:rPr>
          <w:rFonts w:ascii="Cambria" w:eastAsia="Times New Roman" w:hAnsi="Cambria" w:cs="Times New Roman"/>
          <w:b/>
          <w:sz w:val="24"/>
          <w:szCs w:val="24"/>
        </w:rPr>
        <w:t xml:space="preserve"> ……………….miesięcy</w:t>
      </w:r>
    </w:p>
    <w:p w14:paraId="313F11BE" w14:textId="3B3D563C" w:rsidR="007C0FCF" w:rsidRPr="007D1663" w:rsidRDefault="007C0FCF" w:rsidP="00787ADA">
      <w:pPr>
        <w:pStyle w:val="Akapitzlist"/>
        <w:numPr>
          <w:ilvl w:val="0"/>
          <w:numId w:val="21"/>
        </w:numPr>
        <w:tabs>
          <w:tab w:val="left" w:pos="709"/>
        </w:tabs>
        <w:spacing w:after="120" w:line="254" w:lineRule="auto"/>
        <w:jc w:val="both"/>
        <w:rPr>
          <w:rFonts w:ascii="Cambria" w:eastAsia="Times New Roman" w:hAnsi="Cambria" w:cs="Times New Roman"/>
          <w:b/>
          <w:sz w:val="24"/>
          <w:szCs w:val="24"/>
        </w:rPr>
      </w:pPr>
      <w:r w:rsidRPr="007D1663">
        <w:rPr>
          <w:rFonts w:ascii="Cambria" w:eastAsia="Times New Roman" w:hAnsi="Cambria" w:cs="Times New Roman"/>
          <w:sz w:val="24"/>
          <w:szCs w:val="24"/>
        </w:rPr>
        <w:t>Urządzenia wyświetlające: projektor multimedialny</w:t>
      </w:r>
      <w:r w:rsidRPr="007D1663">
        <w:rPr>
          <w:rFonts w:ascii="Cambria" w:eastAsia="Times New Roman" w:hAnsi="Cambria" w:cs="Times New Roman"/>
          <w:b/>
          <w:sz w:val="24"/>
          <w:szCs w:val="24"/>
        </w:rPr>
        <w:t xml:space="preserve"> ……………….miesięcy</w:t>
      </w:r>
    </w:p>
    <w:p w14:paraId="207A6258" w14:textId="60277F09" w:rsidR="007C0FCF" w:rsidRPr="003C48AF" w:rsidRDefault="007C0FCF" w:rsidP="00787ADA">
      <w:pPr>
        <w:pStyle w:val="Akapitzlist"/>
        <w:numPr>
          <w:ilvl w:val="0"/>
          <w:numId w:val="21"/>
        </w:numPr>
        <w:tabs>
          <w:tab w:val="left" w:pos="709"/>
        </w:tabs>
        <w:spacing w:after="120" w:line="254" w:lineRule="auto"/>
        <w:jc w:val="both"/>
        <w:rPr>
          <w:rFonts w:ascii="Cambria" w:eastAsia="Times New Roman" w:hAnsi="Cambria" w:cs="Times New Roman"/>
          <w:b/>
          <w:sz w:val="24"/>
          <w:szCs w:val="24"/>
        </w:rPr>
      </w:pPr>
      <w:r w:rsidRPr="007D1663">
        <w:rPr>
          <w:rFonts w:ascii="Cambria" w:eastAsia="Times New Roman" w:hAnsi="Cambria" w:cs="Times New Roman"/>
          <w:sz w:val="24"/>
          <w:szCs w:val="24"/>
        </w:rPr>
        <w:t>System nagłośnienia</w:t>
      </w:r>
      <w:r w:rsidRPr="007D1663">
        <w:rPr>
          <w:rFonts w:ascii="Cambria" w:eastAsia="Times New Roman" w:hAnsi="Cambria" w:cs="Times New Roman"/>
          <w:b/>
          <w:sz w:val="24"/>
          <w:szCs w:val="24"/>
        </w:rPr>
        <w:t xml:space="preserve"> ……………….miesięcy</w:t>
      </w:r>
    </w:p>
    <w:p w14:paraId="483A3B73" w14:textId="1026B379" w:rsidR="007C0FCF" w:rsidRPr="000C39A4" w:rsidRDefault="007C0FCF" w:rsidP="00DE40AA">
      <w:pPr>
        <w:pStyle w:val="Akapitzlist"/>
        <w:widowControl w:val="0"/>
        <w:numPr>
          <w:ilvl w:val="0"/>
          <w:numId w:val="26"/>
        </w:numPr>
        <w:spacing w:before="120" w:after="120" w:line="240" w:lineRule="auto"/>
        <w:jc w:val="both"/>
        <w:rPr>
          <w:rFonts w:ascii="Cambria" w:eastAsia="Times New Roman" w:hAnsi="Cambria" w:cs="Calibri"/>
          <w:b/>
          <w:sz w:val="24"/>
          <w:szCs w:val="24"/>
          <w:lang w:eastAsia="ar-SA"/>
        </w:rPr>
      </w:pPr>
      <w:r w:rsidRPr="000C39A4">
        <w:rPr>
          <w:rFonts w:ascii="Cambria" w:eastAsia="Times New Roman" w:hAnsi="Cambria" w:cs="Calibri"/>
          <w:b/>
          <w:bCs/>
          <w:sz w:val="24"/>
          <w:szCs w:val="24"/>
          <w:lang w:eastAsia="ar-SA"/>
        </w:rPr>
        <w:t>Czas reakcji na zgłoszenie awarii systemu</w:t>
      </w:r>
      <w:r w:rsidRPr="000C39A4">
        <w:rPr>
          <w:rFonts w:ascii="Cambria" w:eastAsia="Times New Roman" w:hAnsi="Cambria" w:cs="Calibri"/>
          <w:sz w:val="24"/>
          <w:szCs w:val="24"/>
          <w:lang w:eastAsia="ar-SA"/>
        </w:rPr>
        <w:t xml:space="preserve"> </w:t>
      </w:r>
      <w:r w:rsidRPr="000C39A4">
        <w:rPr>
          <w:rFonts w:ascii="Cambria" w:eastAsia="Times New Roman" w:hAnsi="Cambria" w:cs="Calibri"/>
          <w:sz w:val="24"/>
          <w:szCs w:val="24"/>
          <w:u w:val="single"/>
          <w:lang w:eastAsia="ar-SA"/>
        </w:rPr>
        <w:t>(awaria – całkowite uniemożliwienie korzystania z całego komponentu e-MeNeS, tj. całej aplikacji mobilnej lub wszystkich aplikacji stacjonarnych na przynajmniej jednej z wystaw) do</w:t>
      </w:r>
      <w:r w:rsidRPr="000C39A4">
        <w:rPr>
          <w:rFonts w:ascii="Cambria" w:eastAsia="Times New Roman" w:hAnsi="Cambria" w:cs="Calibri"/>
          <w:b/>
          <w:sz w:val="24"/>
          <w:szCs w:val="24"/>
          <w:u w:val="single"/>
          <w:lang w:eastAsia="ar-SA"/>
        </w:rPr>
        <w:t xml:space="preserve"> …….…. godzin;</w:t>
      </w:r>
    </w:p>
    <w:p w14:paraId="37BFDC49" w14:textId="77777777" w:rsidR="002568E3" w:rsidRPr="000C39A4" w:rsidRDefault="002568E3" w:rsidP="000C39A4">
      <w:pPr>
        <w:pStyle w:val="Akapitzlist"/>
        <w:widowControl w:val="0"/>
        <w:spacing w:before="120" w:after="120" w:line="240" w:lineRule="auto"/>
        <w:ind w:left="759"/>
        <w:jc w:val="both"/>
        <w:rPr>
          <w:rFonts w:ascii="Cambria" w:eastAsia="Times New Roman" w:hAnsi="Cambria" w:cs="Calibri"/>
          <w:b/>
          <w:sz w:val="24"/>
          <w:szCs w:val="24"/>
          <w:lang w:eastAsia="ar-SA"/>
        </w:rPr>
      </w:pPr>
    </w:p>
    <w:p w14:paraId="7D078EE1" w14:textId="19DB8CA8" w:rsidR="007C0FCF" w:rsidRDefault="007C0FCF" w:rsidP="00DE40AA">
      <w:pPr>
        <w:pStyle w:val="Akapitzlist"/>
        <w:widowControl w:val="0"/>
        <w:numPr>
          <w:ilvl w:val="0"/>
          <w:numId w:val="26"/>
        </w:numPr>
        <w:spacing w:before="120" w:after="120" w:line="240" w:lineRule="auto"/>
        <w:jc w:val="both"/>
        <w:rPr>
          <w:rFonts w:ascii="Cambria" w:eastAsia="Times New Roman" w:hAnsi="Cambria" w:cs="Calibri"/>
          <w:b/>
          <w:sz w:val="24"/>
          <w:szCs w:val="24"/>
          <w:lang w:eastAsia="ar-SA"/>
        </w:rPr>
      </w:pPr>
      <w:r w:rsidRPr="000C39A4">
        <w:rPr>
          <w:rFonts w:ascii="Cambria" w:eastAsia="Times New Roman" w:hAnsi="Cambria" w:cs="Calibri"/>
          <w:b/>
          <w:bCs/>
          <w:sz w:val="24"/>
          <w:szCs w:val="24"/>
          <w:lang w:eastAsia="ar-SA"/>
        </w:rPr>
        <w:t>Czas usunięcia awarii systemu</w:t>
      </w:r>
      <w:r w:rsidRPr="000C39A4">
        <w:rPr>
          <w:rFonts w:ascii="Cambria" w:eastAsia="Times New Roman" w:hAnsi="Cambria" w:cs="Calibri"/>
          <w:sz w:val="24"/>
          <w:szCs w:val="24"/>
          <w:lang w:eastAsia="ar-SA"/>
        </w:rPr>
        <w:t xml:space="preserve"> </w:t>
      </w:r>
      <w:r w:rsidRPr="000C39A4">
        <w:rPr>
          <w:rFonts w:ascii="Cambria" w:eastAsia="Times New Roman" w:hAnsi="Cambria" w:cs="Calibri"/>
          <w:sz w:val="24"/>
          <w:szCs w:val="24"/>
          <w:u w:val="single"/>
          <w:lang w:eastAsia="ar-SA"/>
        </w:rPr>
        <w:t>(awaria – całkowite uniemożliwienie korzystania z całego komponentu e-MeNeS, tj. całej aplikacji mobilnej lub wszystkich aplikacji stacjonarnych na przynajmniej jednej z wystaw</w:t>
      </w:r>
      <w:r w:rsidRPr="000C39A4">
        <w:rPr>
          <w:rFonts w:ascii="Cambria" w:eastAsia="Times New Roman" w:hAnsi="Cambria" w:cs="Calibri"/>
          <w:sz w:val="24"/>
          <w:szCs w:val="24"/>
          <w:lang w:eastAsia="ar-SA"/>
        </w:rPr>
        <w:t>)</w:t>
      </w:r>
      <w:r w:rsidRPr="000C39A4">
        <w:rPr>
          <w:rFonts w:ascii="Cambria" w:eastAsia="Times New Roman" w:hAnsi="Cambria" w:cs="Calibri"/>
          <w:b/>
          <w:sz w:val="24"/>
          <w:szCs w:val="24"/>
          <w:lang w:eastAsia="ar-SA"/>
        </w:rPr>
        <w:t xml:space="preserve"> do …………. godzin;</w:t>
      </w:r>
    </w:p>
    <w:p w14:paraId="6F07D716" w14:textId="77777777" w:rsidR="002568E3" w:rsidRPr="000C39A4" w:rsidRDefault="002568E3" w:rsidP="000C39A4">
      <w:pPr>
        <w:pStyle w:val="Akapitzlist"/>
        <w:rPr>
          <w:rFonts w:ascii="Cambria" w:eastAsia="Times New Roman" w:hAnsi="Cambria" w:cs="Calibri"/>
          <w:b/>
          <w:sz w:val="24"/>
          <w:szCs w:val="24"/>
          <w:lang w:eastAsia="ar-SA"/>
        </w:rPr>
      </w:pPr>
    </w:p>
    <w:p w14:paraId="2601415B" w14:textId="50C8F390" w:rsidR="007C0FCF" w:rsidRPr="000C39A4" w:rsidRDefault="007C0FCF" w:rsidP="00DE40AA">
      <w:pPr>
        <w:pStyle w:val="Akapitzlist"/>
        <w:widowControl w:val="0"/>
        <w:numPr>
          <w:ilvl w:val="0"/>
          <w:numId w:val="26"/>
        </w:numPr>
        <w:spacing w:before="120" w:after="120" w:line="240" w:lineRule="auto"/>
        <w:jc w:val="both"/>
        <w:rPr>
          <w:rFonts w:ascii="Cambria" w:eastAsia="Times New Roman" w:hAnsi="Cambria" w:cs="Calibri"/>
          <w:b/>
          <w:sz w:val="24"/>
          <w:szCs w:val="24"/>
          <w:lang w:eastAsia="ar-SA"/>
        </w:rPr>
      </w:pPr>
      <w:r w:rsidRPr="000C39A4">
        <w:rPr>
          <w:rFonts w:ascii="Cambria" w:eastAsia="Times New Roman" w:hAnsi="Cambria" w:cs="Calibri"/>
          <w:b/>
          <w:bCs/>
          <w:sz w:val="24"/>
          <w:szCs w:val="24"/>
          <w:lang w:eastAsia="ar-SA"/>
        </w:rPr>
        <w:t>Czas usunięcia usterki</w:t>
      </w:r>
      <w:r w:rsidRPr="000C39A4">
        <w:rPr>
          <w:rFonts w:ascii="Cambria" w:eastAsia="Times New Roman" w:hAnsi="Cambria" w:cs="Calibri"/>
          <w:sz w:val="24"/>
          <w:szCs w:val="24"/>
          <w:lang w:eastAsia="ar-SA"/>
        </w:rPr>
        <w:t xml:space="preserve"> (</w:t>
      </w:r>
      <w:r w:rsidRPr="000C39A4">
        <w:rPr>
          <w:rFonts w:ascii="Cambria" w:eastAsia="Times New Roman" w:hAnsi="Cambria" w:cs="Calibri"/>
          <w:sz w:val="24"/>
          <w:szCs w:val="24"/>
          <w:u w:val="single"/>
          <w:lang w:eastAsia="ar-SA"/>
        </w:rPr>
        <w:t>usterka – uszkodzenie lub brak możliwości włączenia pojedynczej funkcji aplikacji mobilnej lub jednego stanowiska z aplikacją stacjonarną)</w:t>
      </w:r>
      <w:r w:rsidRPr="000C39A4">
        <w:rPr>
          <w:rFonts w:ascii="Cambria" w:eastAsia="Times New Roman" w:hAnsi="Cambria" w:cs="Calibri"/>
          <w:b/>
          <w:sz w:val="24"/>
          <w:szCs w:val="24"/>
          <w:u w:val="single"/>
          <w:lang w:eastAsia="ar-SA"/>
        </w:rPr>
        <w:t xml:space="preserve"> </w:t>
      </w:r>
      <w:r w:rsidRPr="000C39A4">
        <w:rPr>
          <w:rFonts w:ascii="Cambria" w:eastAsia="Times New Roman" w:hAnsi="Cambria" w:cs="Calibri"/>
          <w:b/>
          <w:sz w:val="24"/>
          <w:szCs w:val="24"/>
          <w:lang w:eastAsia="ar-SA"/>
        </w:rPr>
        <w:t>do ……….. dni.</w:t>
      </w:r>
    </w:p>
    <w:p w14:paraId="1934FE07" w14:textId="77777777" w:rsidR="007C0FCF" w:rsidRDefault="007C0FCF" w:rsidP="007C0FCF">
      <w:pPr>
        <w:widowControl w:val="0"/>
        <w:suppressAutoHyphens/>
        <w:spacing w:before="120" w:after="120" w:line="240" w:lineRule="auto"/>
        <w:ind w:left="426" w:hanging="426"/>
        <w:jc w:val="both"/>
        <w:rPr>
          <w:rFonts w:ascii="Cambria" w:eastAsia="Times New Roman" w:hAnsi="Cambria" w:cs="Calibri"/>
          <w:sz w:val="24"/>
          <w:szCs w:val="24"/>
          <w:lang w:eastAsia="ar-SA"/>
        </w:rPr>
      </w:pPr>
      <w:r>
        <w:rPr>
          <w:rFonts w:ascii="Cambria" w:eastAsia="Times New Roman" w:hAnsi="Cambria" w:cs="Calibri"/>
          <w:b/>
          <w:bCs/>
          <w:sz w:val="24"/>
          <w:szCs w:val="24"/>
          <w:lang w:eastAsia="ar-SA"/>
        </w:rPr>
        <w:t>2.</w:t>
      </w:r>
      <w:r>
        <w:rPr>
          <w:rFonts w:ascii="Cambria" w:eastAsia="Times New Roman" w:hAnsi="Cambria" w:cs="Calibri"/>
          <w:sz w:val="24"/>
          <w:szCs w:val="24"/>
          <w:lang w:eastAsia="ar-SA"/>
        </w:rPr>
        <w:tab/>
        <w:t>Oświadczam, że podana wyżej cena obejmuje wszelkie koszty związane z realizacją przedmiotu zamówienia.</w:t>
      </w:r>
    </w:p>
    <w:p w14:paraId="21020E57" w14:textId="77777777" w:rsidR="007C0FCF" w:rsidRDefault="007C0FCF" w:rsidP="007C0FCF">
      <w:pPr>
        <w:widowControl w:val="0"/>
        <w:suppressAutoHyphens/>
        <w:spacing w:before="120" w:after="120" w:line="240" w:lineRule="auto"/>
        <w:ind w:left="426" w:hanging="426"/>
        <w:jc w:val="both"/>
        <w:rPr>
          <w:rFonts w:ascii="Cambria" w:eastAsia="Times New Roman" w:hAnsi="Cambria" w:cs="Calibri"/>
          <w:sz w:val="24"/>
          <w:szCs w:val="24"/>
          <w:lang w:eastAsia="ar-SA"/>
        </w:rPr>
      </w:pPr>
      <w:r>
        <w:rPr>
          <w:rFonts w:ascii="Cambria" w:eastAsia="Times New Roman" w:hAnsi="Cambria" w:cs="Calibri"/>
          <w:b/>
          <w:bCs/>
          <w:sz w:val="24"/>
          <w:szCs w:val="24"/>
          <w:lang w:eastAsia="ar-SA"/>
        </w:rPr>
        <w:t>3.</w:t>
      </w:r>
      <w:r>
        <w:rPr>
          <w:rFonts w:ascii="Cambria" w:eastAsia="Times New Roman" w:hAnsi="Cambria" w:cs="Calibri"/>
          <w:sz w:val="24"/>
          <w:szCs w:val="24"/>
          <w:lang w:eastAsia="ar-SA"/>
        </w:rPr>
        <w:tab/>
        <w:t>Oświadczam, że zapoznałem się z dokumentami zamówienia i nie wnoszę do nich zastrzeżeń oraz uzyskałem konieczne informacje do przygotowania oferty.</w:t>
      </w:r>
    </w:p>
    <w:p w14:paraId="66ECD122" w14:textId="77777777" w:rsidR="007C0FCF" w:rsidRDefault="007C0FCF" w:rsidP="007C0FCF">
      <w:pPr>
        <w:widowControl w:val="0"/>
        <w:suppressAutoHyphens/>
        <w:spacing w:before="120" w:after="120" w:line="240" w:lineRule="auto"/>
        <w:ind w:left="426" w:hanging="426"/>
        <w:jc w:val="both"/>
        <w:rPr>
          <w:rFonts w:ascii="Cambria" w:eastAsia="Times New Roman" w:hAnsi="Cambria" w:cs="Calibri"/>
          <w:sz w:val="24"/>
          <w:szCs w:val="24"/>
          <w:lang w:eastAsia="ar-SA"/>
        </w:rPr>
      </w:pPr>
      <w:r>
        <w:rPr>
          <w:rFonts w:ascii="Cambria" w:eastAsia="Times New Roman" w:hAnsi="Cambria" w:cs="Calibri"/>
          <w:b/>
          <w:bCs/>
          <w:sz w:val="24"/>
          <w:szCs w:val="24"/>
          <w:lang w:eastAsia="ar-SA"/>
        </w:rPr>
        <w:t>4.</w:t>
      </w:r>
      <w:r>
        <w:rPr>
          <w:rFonts w:ascii="Cambria" w:eastAsia="Times New Roman" w:hAnsi="Cambria" w:cs="Calibri"/>
          <w:sz w:val="24"/>
          <w:szCs w:val="24"/>
          <w:lang w:eastAsia="ar-SA"/>
        </w:rPr>
        <w:tab/>
        <w:t>Oświadczam, że przedmiot zamówienia zrealizujemy w terminie określonym w dokumentach zamówienia.</w:t>
      </w:r>
    </w:p>
    <w:p w14:paraId="261FE1AA" w14:textId="7A2BAA3A" w:rsidR="007C0FCF" w:rsidRDefault="007C0FCF" w:rsidP="007C0FCF">
      <w:pPr>
        <w:widowControl w:val="0"/>
        <w:suppressAutoHyphens/>
        <w:spacing w:before="120" w:after="120" w:line="240" w:lineRule="auto"/>
        <w:ind w:left="426" w:hanging="426"/>
        <w:jc w:val="both"/>
        <w:rPr>
          <w:rFonts w:ascii="Cambria" w:eastAsia="Times New Roman" w:hAnsi="Cambria" w:cs="Calibri"/>
          <w:color w:val="000000" w:themeColor="text1"/>
          <w:sz w:val="24"/>
          <w:szCs w:val="24"/>
          <w:lang w:eastAsia="ar-SA"/>
        </w:rPr>
      </w:pPr>
      <w:r>
        <w:rPr>
          <w:rFonts w:ascii="Cambria" w:eastAsia="Times New Roman" w:hAnsi="Cambria" w:cs="Calibri"/>
          <w:b/>
          <w:bCs/>
          <w:sz w:val="24"/>
          <w:szCs w:val="24"/>
          <w:lang w:eastAsia="ar-SA"/>
        </w:rPr>
        <w:t>5.</w:t>
      </w:r>
      <w:r>
        <w:rPr>
          <w:rFonts w:ascii="Cambria" w:eastAsia="Times New Roman" w:hAnsi="Cambria" w:cs="Calibri"/>
          <w:sz w:val="24"/>
          <w:szCs w:val="24"/>
          <w:lang w:eastAsia="ar-SA"/>
        </w:rPr>
        <w:t xml:space="preserve"> </w:t>
      </w:r>
      <w:r>
        <w:rPr>
          <w:rFonts w:ascii="Cambria" w:eastAsia="Times New Roman" w:hAnsi="Cambria" w:cs="Calibri"/>
          <w:sz w:val="24"/>
          <w:szCs w:val="24"/>
          <w:lang w:eastAsia="ar-SA"/>
        </w:rPr>
        <w:tab/>
        <w:t xml:space="preserve">Oświadczam, że </w:t>
      </w:r>
      <w:r>
        <w:rPr>
          <w:rFonts w:ascii="Cambria" w:eastAsia="Times New Roman" w:hAnsi="Cambria" w:cs="Calibri"/>
          <w:color w:val="000000" w:themeColor="text1"/>
          <w:sz w:val="24"/>
          <w:szCs w:val="24"/>
          <w:lang w:eastAsia="ar-SA"/>
        </w:rPr>
        <w:t xml:space="preserve">jestem związany ofertą do upływu terminu wskazanego w dokumentach zamówienia, tj. </w:t>
      </w:r>
      <w:r w:rsidR="00EE30C5">
        <w:rPr>
          <w:rFonts w:ascii="Cambria" w:eastAsia="Times New Roman" w:hAnsi="Cambria" w:cs="Calibri"/>
          <w:b/>
          <w:bCs/>
          <w:color w:val="FF0000"/>
          <w:sz w:val="24"/>
          <w:szCs w:val="24"/>
          <w:lang w:eastAsia="ar-SA"/>
        </w:rPr>
        <w:t>03</w:t>
      </w:r>
      <w:r w:rsidR="000E4A7A" w:rsidRPr="000E4A7A">
        <w:rPr>
          <w:rFonts w:ascii="Cambria" w:eastAsia="Times New Roman" w:hAnsi="Cambria" w:cs="Calibri"/>
          <w:b/>
          <w:bCs/>
          <w:color w:val="FF0000"/>
          <w:sz w:val="24"/>
          <w:szCs w:val="24"/>
          <w:lang w:eastAsia="ar-SA"/>
        </w:rPr>
        <w:t>.</w:t>
      </w:r>
      <w:r w:rsidR="00EE30C5">
        <w:rPr>
          <w:rFonts w:ascii="Cambria" w:eastAsia="Times New Roman" w:hAnsi="Cambria" w:cs="Calibri"/>
          <w:b/>
          <w:bCs/>
          <w:color w:val="FF0000"/>
          <w:sz w:val="24"/>
          <w:szCs w:val="24"/>
          <w:lang w:eastAsia="ar-SA"/>
        </w:rPr>
        <w:t>05</w:t>
      </w:r>
      <w:r w:rsidR="000E4A7A" w:rsidRPr="000E4A7A">
        <w:rPr>
          <w:rFonts w:ascii="Cambria" w:eastAsia="Times New Roman" w:hAnsi="Cambria" w:cs="Calibri"/>
          <w:b/>
          <w:bCs/>
          <w:color w:val="FF0000"/>
          <w:sz w:val="24"/>
          <w:szCs w:val="24"/>
          <w:lang w:eastAsia="ar-SA"/>
        </w:rPr>
        <w:t xml:space="preserve">.2022 r </w:t>
      </w:r>
      <w:bookmarkStart w:id="0" w:name="_GoBack"/>
      <w:bookmarkEnd w:id="0"/>
    </w:p>
    <w:p w14:paraId="30210835" w14:textId="77777777" w:rsidR="007C0FCF" w:rsidRDefault="007C0FCF" w:rsidP="007C0FCF">
      <w:pPr>
        <w:widowControl w:val="0"/>
        <w:suppressAutoHyphens/>
        <w:spacing w:before="120" w:after="120" w:line="240" w:lineRule="auto"/>
        <w:ind w:left="426" w:hanging="426"/>
        <w:jc w:val="both"/>
        <w:rPr>
          <w:rFonts w:ascii="Cambria" w:eastAsia="Times New Roman" w:hAnsi="Cambria" w:cs="Calibri"/>
          <w:sz w:val="24"/>
          <w:szCs w:val="24"/>
          <w:lang w:eastAsia="ar-SA"/>
        </w:rPr>
      </w:pPr>
      <w:r>
        <w:rPr>
          <w:rFonts w:ascii="Cambria" w:eastAsia="Times New Roman" w:hAnsi="Cambria" w:cs="Calibri"/>
          <w:b/>
          <w:bCs/>
          <w:sz w:val="24"/>
          <w:szCs w:val="24"/>
          <w:lang w:eastAsia="ar-SA"/>
        </w:rPr>
        <w:t>6.</w:t>
      </w:r>
      <w:r>
        <w:rPr>
          <w:rFonts w:ascii="Cambria" w:eastAsia="Times New Roman" w:hAnsi="Cambria" w:cs="Calibri"/>
          <w:sz w:val="24"/>
          <w:szCs w:val="24"/>
          <w:lang w:eastAsia="ar-SA"/>
        </w:rPr>
        <w:tab/>
        <w:t>Oświadczam, że akceptuję postanowienia we wzorze umowy zawarte w dokumentach zamówienia i zobowiązuję się, w przypadku wyboru mojej oferty, do zawarcia umowy na warunkach wymienionych we wzorze umowy, w miejscu i terminie wyznaczonym przez Zamawiającego.</w:t>
      </w:r>
    </w:p>
    <w:p w14:paraId="7E449DBC" w14:textId="196E76E4" w:rsidR="007C0FCF" w:rsidRDefault="00D23566" w:rsidP="007C0FCF">
      <w:pPr>
        <w:widowControl w:val="0"/>
        <w:spacing w:after="0" w:line="240" w:lineRule="auto"/>
        <w:ind w:left="426" w:hanging="426"/>
        <w:jc w:val="both"/>
        <w:rPr>
          <w:rFonts w:ascii="Cambria" w:eastAsia="Times New Roman" w:hAnsi="Cambria" w:cs="Calibri"/>
          <w:sz w:val="24"/>
          <w:szCs w:val="24"/>
          <w:lang w:eastAsia="pl-PL"/>
        </w:rPr>
      </w:pPr>
      <w:r>
        <w:rPr>
          <w:rFonts w:ascii="Cambria" w:eastAsia="Times New Roman" w:hAnsi="Cambria" w:cs="Calibri"/>
          <w:b/>
          <w:bCs/>
          <w:sz w:val="24"/>
          <w:szCs w:val="24"/>
          <w:lang w:eastAsia="ar-SA"/>
        </w:rPr>
        <w:t>7.</w:t>
      </w:r>
      <w:r>
        <w:rPr>
          <w:rFonts w:ascii="Cambria" w:eastAsia="Times New Roman" w:hAnsi="Cambria" w:cs="Calibri"/>
          <w:b/>
          <w:bCs/>
          <w:sz w:val="24"/>
          <w:szCs w:val="24"/>
          <w:lang w:eastAsia="ar-SA"/>
        </w:rPr>
        <w:tab/>
      </w:r>
      <w:r w:rsidR="007C0FCF">
        <w:rPr>
          <w:rFonts w:ascii="Cambria" w:eastAsia="Times New Roman" w:hAnsi="Cambria" w:cs="Calibri"/>
          <w:sz w:val="24"/>
          <w:szCs w:val="24"/>
          <w:lang w:eastAsia="pl-PL"/>
        </w:rPr>
        <w:t xml:space="preserve">„Informuję/informujemy, iż: wybór oferty będzie/ nie będzie* prowadzić do powstania u Zamawiającego obowiązku podatkowego. W </w:t>
      </w:r>
      <w:r w:rsidR="007C0FCF">
        <w:rPr>
          <w:rFonts w:ascii="Cambria" w:eastAsia="Times New Roman" w:hAnsi="Cambria" w:cs="Calibri"/>
          <w:sz w:val="24"/>
          <w:szCs w:val="24"/>
          <w:lang w:eastAsia="pl-PL"/>
        </w:rPr>
        <w:lastRenderedPageBreak/>
        <w:t>związku z powyższym wskazujemy nazwę (rodzaj) usługi, których świadczenie będzie prowadzić do jego powstania, oraz wskazujemy ich wartość bez kwoty podatku:  </w:t>
      </w:r>
    </w:p>
    <w:p w14:paraId="29643640" w14:textId="77777777" w:rsidR="007C0FCF" w:rsidRDefault="007C0FCF" w:rsidP="007C0FCF">
      <w:pPr>
        <w:widowControl w:val="0"/>
        <w:spacing w:after="0" w:line="240" w:lineRule="auto"/>
        <w:rPr>
          <w:rFonts w:ascii="Cambria" w:eastAsia="Times New Roman" w:hAnsi="Cambria" w:cs="Calibri"/>
          <w:sz w:val="24"/>
          <w:szCs w:val="24"/>
          <w:lang w:eastAsia="ar-SA"/>
        </w:rPr>
      </w:pPr>
      <w:r>
        <w:rPr>
          <w:rFonts w:ascii="Cambria" w:eastAsia="Times New Roman" w:hAnsi="Cambria" w:cs="Calibri"/>
          <w:sz w:val="24"/>
          <w:szCs w:val="24"/>
          <w:lang w:eastAsia="ar-SA"/>
        </w:rPr>
        <w:t> </w:t>
      </w:r>
    </w:p>
    <w:tbl>
      <w:tblPr>
        <w:tblW w:w="8314" w:type="dxa"/>
        <w:tblInd w:w="810" w:type="dxa"/>
        <w:tblCellMar>
          <w:left w:w="0" w:type="dxa"/>
          <w:right w:w="0" w:type="dxa"/>
        </w:tblCellMar>
        <w:tblLook w:val="04A0" w:firstRow="1" w:lastRow="0" w:firstColumn="1" w:lastColumn="0" w:noHBand="0" w:noVBand="1"/>
      </w:tblPr>
      <w:tblGrid>
        <w:gridCol w:w="673"/>
        <w:gridCol w:w="3828"/>
        <w:gridCol w:w="3813"/>
      </w:tblGrid>
      <w:tr w:rsidR="007C0FCF" w14:paraId="7E0AF0EF" w14:textId="77777777" w:rsidTr="00970EC2">
        <w:trPr>
          <w:trHeight w:val="1417"/>
        </w:trPr>
        <w:tc>
          <w:tcPr>
            <w:tcW w:w="6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451128" w14:textId="0CC96A6A" w:rsidR="007C0FCF" w:rsidRDefault="007C0FCF" w:rsidP="00B352F7">
            <w:pPr>
              <w:widowControl w:val="0"/>
              <w:spacing w:after="0" w:line="240" w:lineRule="auto"/>
              <w:rPr>
                <w:rFonts w:ascii="Cambria" w:eastAsia="Times New Roman" w:hAnsi="Cambria" w:cs="Calibri"/>
                <w:sz w:val="24"/>
                <w:szCs w:val="24"/>
                <w:lang w:eastAsia="ar-SA"/>
              </w:rPr>
            </w:pPr>
            <w:r>
              <w:rPr>
                <w:rFonts w:ascii="Cambria" w:eastAsia="Times New Roman" w:hAnsi="Cambria" w:cs="Calibri"/>
                <w:sz w:val="24"/>
                <w:szCs w:val="24"/>
                <w:lang w:eastAsia="ar-SA"/>
              </w:rPr>
              <w:t>Lp. </w:t>
            </w:r>
          </w:p>
        </w:tc>
        <w:tc>
          <w:tcPr>
            <w:tcW w:w="382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16AFD305" w14:textId="77777777" w:rsidR="007C0FCF" w:rsidRDefault="007C0FCF">
            <w:pPr>
              <w:widowControl w:val="0"/>
              <w:spacing w:after="0" w:line="240" w:lineRule="auto"/>
              <w:rPr>
                <w:rFonts w:ascii="Cambria" w:eastAsia="Times New Roman" w:hAnsi="Cambria" w:cs="Calibri"/>
                <w:sz w:val="24"/>
                <w:szCs w:val="24"/>
                <w:lang w:eastAsia="ar-SA"/>
              </w:rPr>
            </w:pPr>
            <w:r>
              <w:rPr>
                <w:rFonts w:ascii="Cambria" w:eastAsia="Times New Roman" w:hAnsi="Cambria" w:cs="Calibri"/>
                <w:b/>
                <w:bCs/>
                <w:sz w:val="24"/>
                <w:szCs w:val="24"/>
                <w:lang w:eastAsia="ar-SA"/>
              </w:rPr>
              <w:t>Nazwa (rodzaj) usługi </w:t>
            </w:r>
            <w:r>
              <w:rPr>
                <w:rFonts w:ascii="Cambria" w:eastAsia="Times New Roman" w:hAnsi="Cambria" w:cs="Calibri"/>
                <w:sz w:val="24"/>
                <w:szCs w:val="24"/>
                <w:lang w:eastAsia="ar-SA"/>
              </w:rPr>
              <w:t>, która będzie prowadzić do powstania u Zamawiającego obowiązku podatkowego </w:t>
            </w:r>
          </w:p>
        </w:tc>
        <w:tc>
          <w:tcPr>
            <w:tcW w:w="3813"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23F3616" w14:textId="77777777" w:rsidR="007C0FCF" w:rsidRDefault="007C0FCF">
            <w:pPr>
              <w:widowControl w:val="0"/>
              <w:spacing w:after="0" w:line="240" w:lineRule="auto"/>
              <w:rPr>
                <w:rFonts w:ascii="Cambria" w:eastAsia="Times New Roman" w:hAnsi="Cambria" w:cs="Calibri"/>
                <w:sz w:val="24"/>
                <w:szCs w:val="24"/>
                <w:lang w:eastAsia="ar-SA"/>
              </w:rPr>
            </w:pPr>
            <w:r>
              <w:rPr>
                <w:rFonts w:ascii="Cambria" w:eastAsia="Times New Roman" w:hAnsi="Cambria" w:cs="Calibri"/>
                <w:b/>
                <w:bCs/>
                <w:sz w:val="24"/>
                <w:szCs w:val="24"/>
                <w:lang w:eastAsia="ar-SA"/>
              </w:rPr>
              <w:t>Wartość usługi</w:t>
            </w:r>
            <w:r>
              <w:rPr>
                <w:rFonts w:ascii="Cambria" w:eastAsia="Times New Roman" w:hAnsi="Cambria" w:cs="Calibri"/>
                <w:sz w:val="24"/>
                <w:szCs w:val="24"/>
                <w:lang w:eastAsia="ar-SA"/>
              </w:rPr>
              <w:t>, która będzie prowadzić do powstania obowiązku podatkowego</w:t>
            </w:r>
            <w:r>
              <w:rPr>
                <w:rFonts w:ascii="Cambria" w:eastAsia="Times New Roman" w:hAnsi="Cambria" w:cs="Calibri"/>
                <w:b/>
                <w:bCs/>
                <w:sz w:val="24"/>
                <w:szCs w:val="24"/>
                <w:lang w:eastAsia="ar-SA"/>
              </w:rPr>
              <w:t> bez kwoty podatku (netto)</w:t>
            </w:r>
            <w:r>
              <w:rPr>
                <w:rFonts w:ascii="Cambria" w:eastAsia="Times New Roman" w:hAnsi="Cambria" w:cs="Calibri"/>
                <w:sz w:val="24"/>
                <w:szCs w:val="24"/>
                <w:lang w:eastAsia="ar-SA"/>
              </w:rPr>
              <w:t> </w:t>
            </w:r>
          </w:p>
        </w:tc>
      </w:tr>
      <w:tr w:rsidR="007C0FCF" w14:paraId="6F502A71" w14:textId="77777777" w:rsidTr="00970EC2">
        <w:trPr>
          <w:trHeight w:val="390"/>
        </w:trPr>
        <w:tc>
          <w:tcPr>
            <w:tcW w:w="67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55F723C" w14:textId="412250AE" w:rsidR="007C0FCF" w:rsidRDefault="007C0FCF">
            <w:pPr>
              <w:widowControl w:val="0"/>
              <w:spacing w:after="0" w:line="240" w:lineRule="auto"/>
              <w:rPr>
                <w:rFonts w:ascii="Cambria" w:eastAsia="Times New Roman" w:hAnsi="Cambria" w:cs="Calibri"/>
                <w:sz w:val="24"/>
                <w:szCs w:val="24"/>
                <w:lang w:eastAsia="ar-SA"/>
              </w:rPr>
            </w:pPr>
          </w:p>
        </w:tc>
        <w:tc>
          <w:tcPr>
            <w:tcW w:w="3828" w:type="dxa"/>
            <w:tcBorders>
              <w:top w:val="nil"/>
              <w:left w:val="nil"/>
              <w:bottom w:val="single" w:sz="8" w:space="0" w:color="auto"/>
              <w:right w:val="single" w:sz="8" w:space="0" w:color="auto"/>
            </w:tcBorders>
            <w:tcMar>
              <w:top w:w="15" w:type="dxa"/>
              <w:left w:w="15" w:type="dxa"/>
              <w:bottom w:w="15" w:type="dxa"/>
              <w:right w:w="15" w:type="dxa"/>
            </w:tcMar>
            <w:hideMark/>
          </w:tcPr>
          <w:p w14:paraId="49AE5A96" w14:textId="232F3600" w:rsidR="007C0FCF" w:rsidRDefault="007C0FCF">
            <w:pPr>
              <w:widowControl w:val="0"/>
              <w:spacing w:after="0" w:line="240" w:lineRule="auto"/>
              <w:rPr>
                <w:rFonts w:ascii="Cambria" w:eastAsia="Times New Roman" w:hAnsi="Cambria" w:cs="Calibri"/>
                <w:sz w:val="24"/>
                <w:szCs w:val="24"/>
                <w:lang w:eastAsia="ar-SA"/>
              </w:rPr>
            </w:pPr>
          </w:p>
        </w:tc>
        <w:tc>
          <w:tcPr>
            <w:tcW w:w="3813" w:type="dxa"/>
            <w:tcBorders>
              <w:top w:val="nil"/>
              <w:left w:val="nil"/>
              <w:bottom w:val="single" w:sz="8" w:space="0" w:color="auto"/>
              <w:right w:val="single" w:sz="8" w:space="0" w:color="auto"/>
            </w:tcBorders>
            <w:tcMar>
              <w:top w:w="15" w:type="dxa"/>
              <w:left w:w="15" w:type="dxa"/>
              <w:bottom w:w="15" w:type="dxa"/>
              <w:right w:w="15" w:type="dxa"/>
            </w:tcMar>
            <w:hideMark/>
          </w:tcPr>
          <w:p w14:paraId="40D610D2" w14:textId="171DBCE8" w:rsidR="007C0FCF" w:rsidRDefault="007C0FCF">
            <w:pPr>
              <w:widowControl w:val="0"/>
              <w:spacing w:after="0" w:line="240" w:lineRule="auto"/>
              <w:rPr>
                <w:rFonts w:ascii="Cambria" w:eastAsia="Times New Roman" w:hAnsi="Cambria" w:cs="Calibri"/>
                <w:sz w:val="24"/>
                <w:szCs w:val="24"/>
                <w:lang w:eastAsia="ar-SA"/>
              </w:rPr>
            </w:pPr>
          </w:p>
        </w:tc>
      </w:tr>
      <w:tr w:rsidR="007C0FCF" w14:paraId="2CF38644" w14:textId="77777777" w:rsidTr="00970EC2">
        <w:trPr>
          <w:trHeight w:hRule="exact" w:val="424"/>
        </w:trPr>
        <w:tc>
          <w:tcPr>
            <w:tcW w:w="673"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1189FB9" w14:textId="0420B6CF" w:rsidR="007C0FCF" w:rsidRDefault="007C0FCF">
            <w:pPr>
              <w:widowControl w:val="0"/>
              <w:spacing w:after="0" w:line="240" w:lineRule="auto"/>
              <w:rPr>
                <w:rFonts w:ascii="Cambria" w:eastAsia="Times New Roman" w:hAnsi="Cambria" w:cs="Calibri"/>
                <w:sz w:val="24"/>
                <w:szCs w:val="24"/>
                <w:lang w:eastAsia="ar-SA"/>
              </w:rPr>
            </w:pPr>
          </w:p>
        </w:tc>
        <w:tc>
          <w:tcPr>
            <w:tcW w:w="3828" w:type="dxa"/>
            <w:tcBorders>
              <w:top w:val="nil"/>
              <w:left w:val="nil"/>
              <w:bottom w:val="single" w:sz="8" w:space="0" w:color="auto"/>
              <w:right w:val="single" w:sz="8" w:space="0" w:color="auto"/>
            </w:tcBorders>
            <w:tcMar>
              <w:top w:w="15" w:type="dxa"/>
              <w:left w:w="15" w:type="dxa"/>
              <w:bottom w:w="15" w:type="dxa"/>
              <w:right w:w="15" w:type="dxa"/>
            </w:tcMar>
            <w:hideMark/>
          </w:tcPr>
          <w:p w14:paraId="38B454B3" w14:textId="1B821D65" w:rsidR="007C0FCF" w:rsidRDefault="007C0FCF">
            <w:pPr>
              <w:widowControl w:val="0"/>
              <w:spacing w:after="0" w:line="240" w:lineRule="auto"/>
              <w:rPr>
                <w:rFonts w:ascii="Cambria" w:eastAsia="Times New Roman" w:hAnsi="Cambria" w:cs="Calibri"/>
                <w:sz w:val="24"/>
                <w:szCs w:val="24"/>
                <w:lang w:eastAsia="ar-SA"/>
              </w:rPr>
            </w:pPr>
          </w:p>
        </w:tc>
        <w:tc>
          <w:tcPr>
            <w:tcW w:w="3813" w:type="dxa"/>
            <w:tcBorders>
              <w:top w:val="nil"/>
              <w:left w:val="nil"/>
              <w:bottom w:val="single" w:sz="8" w:space="0" w:color="auto"/>
              <w:right w:val="single" w:sz="8" w:space="0" w:color="auto"/>
            </w:tcBorders>
            <w:tcMar>
              <w:top w:w="15" w:type="dxa"/>
              <w:left w:w="15" w:type="dxa"/>
              <w:bottom w:w="15" w:type="dxa"/>
              <w:right w:w="15" w:type="dxa"/>
            </w:tcMar>
            <w:hideMark/>
          </w:tcPr>
          <w:p w14:paraId="79221E5B" w14:textId="68B792CC" w:rsidR="007C0FCF" w:rsidRDefault="007C0FCF">
            <w:pPr>
              <w:widowControl w:val="0"/>
              <w:spacing w:after="0" w:line="240" w:lineRule="auto"/>
              <w:rPr>
                <w:rFonts w:ascii="Cambria" w:eastAsia="Times New Roman" w:hAnsi="Cambria" w:cs="Calibri"/>
                <w:sz w:val="24"/>
                <w:szCs w:val="24"/>
                <w:lang w:eastAsia="ar-SA"/>
              </w:rPr>
            </w:pPr>
          </w:p>
        </w:tc>
      </w:tr>
    </w:tbl>
    <w:p w14:paraId="1572A643" w14:textId="77777777" w:rsidR="007C0FCF" w:rsidRDefault="007C0FCF" w:rsidP="007C0FCF">
      <w:pPr>
        <w:widowControl w:val="0"/>
        <w:spacing w:after="0" w:line="240" w:lineRule="auto"/>
        <w:rPr>
          <w:rFonts w:ascii="Cambria" w:eastAsia="Times New Roman" w:hAnsi="Cambria" w:cs="Calibri"/>
          <w:sz w:val="24"/>
          <w:szCs w:val="24"/>
          <w:lang w:eastAsia="pl-PL"/>
        </w:rPr>
      </w:pPr>
    </w:p>
    <w:p w14:paraId="6A611DB9" w14:textId="77777777" w:rsidR="007C0FCF" w:rsidRDefault="007C0FCF" w:rsidP="007C0FCF">
      <w:pPr>
        <w:widowControl w:val="0"/>
        <w:suppressAutoHyphens/>
        <w:spacing w:before="120" w:after="120" w:line="240" w:lineRule="auto"/>
        <w:ind w:left="704" w:hanging="420"/>
        <w:jc w:val="both"/>
        <w:rPr>
          <w:rFonts w:ascii="Cambria" w:eastAsia="Times New Roman" w:hAnsi="Cambria" w:cs="Calibri"/>
          <w:b/>
          <w:color w:val="FF0000"/>
          <w:sz w:val="24"/>
          <w:szCs w:val="24"/>
          <w:u w:val="single"/>
          <w:lang w:eastAsia="ar-SA"/>
        </w:rPr>
      </w:pPr>
      <w:r>
        <w:rPr>
          <w:rFonts w:ascii="Cambria" w:eastAsia="Times New Roman" w:hAnsi="Cambria" w:cs="Calibri"/>
          <w:b/>
          <w:bCs/>
          <w:sz w:val="24"/>
          <w:szCs w:val="24"/>
          <w:lang w:eastAsia="pl-PL"/>
        </w:rPr>
        <w:t>8.</w:t>
      </w:r>
      <w:r>
        <w:rPr>
          <w:rFonts w:ascii="Cambria" w:eastAsia="Times New Roman" w:hAnsi="Cambria" w:cs="Calibri"/>
          <w:sz w:val="24"/>
          <w:szCs w:val="24"/>
          <w:lang w:eastAsia="pl-PL"/>
        </w:rPr>
        <w:tab/>
      </w:r>
      <w:r>
        <w:rPr>
          <w:rFonts w:ascii="Cambria" w:eastAsia="Times New Roman" w:hAnsi="Cambria" w:cs="Calibri"/>
          <w:sz w:val="24"/>
          <w:szCs w:val="24"/>
          <w:lang w:eastAsia="ar-SA"/>
        </w:rPr>
        <w:t>Oświadczam, że zamówienie wykonamy</w:t>
      </w:r>
      <w:r>
        <w:rPr>
          <w:rFonts w:ascii="Cambria" w:eastAsia="Times New Roman" w:hAnsi="Cambria" w:cs="Calibri"/>
          <w:b/>
          <w:sz w:val="24"/>
          <w:szCs w:val="24"/>
          <w:lang w:eastAsia="ar-SA"/>
        </w:rPr>
        <w:t xml:space="preserve"> samodzielnie*/przy pomocy podwykonawców*, którym zamierzamy powierzyć wykonanie następującej części zamówienia</w:t>
      </w:r>
    </w:p>
    <w:p w14:paraId="2ABE23B1" w14:textId="77777777" w:rsidR="007C0FCF" w:rsidRDefault="007C0FCF" w:rsidP="007C0FCF">
      <w:pPr>
        <w:widowControl w:val="0"/>
        <w:spacing w:before="120" w:after="120" w:line="240" w:lineRule="auto"/>
        <w:ind w:left="284"/>
        <w:rPr>
          <w:rFonts w:ascii="Cambria" w:eastAsia="Times New Roman" w:hAnsi="Cambria" w:cs="Calibri"/>
          <w:b/>
          <w:color w:val="FF0000"/>
          <w:sz w:val="24"/>
          <w:szCs w:val="24"/>
          <w:lang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2"/>
      </w:tblGrid>
      <w:tr w:rsidR="007C0FCF" w14:paraId="30191C85" w14:textId="77777777" w:rsidTr="007C0FCF">
        <w:tc>
          <w:tcPr>
            <w:tcW w:w="4111" w:type="dxa"/>
            <w:tcBorders>
              <w:top w:val="single" w:sz="4" w:space="0" w:color="auto"/>
              <w:left w:val="single" w:sz="4" w:space="0" w:color="auto"/>
              <w:bottom w:val="single" w:sz="4" w:space="0" w:color="auto"/>
              <w:right w:val="single" w:sz="4" w:space="0" w:color="auto"/>
            </w:tcBorders>
            <w:hideMark/>
          </w:tcPr>
          <w:p w14:paraId="5B6BFCD7" w14:textId="77777777" w:rsidR="007C0FCF" w:rsidRDefault="007C0FCF">
            <w:pPr>
              <w:widowControl w:val="0"/>
              <w:spacing w:before="120" w:after="120" w:line="240" w:lineRule="auto"/>
              <w:rPr>
                <w:rFonts w:ascii="Cambria" w:eastAsia="Times New Roman" w:hAnsi="Cambria" w:cs="Calibri"/>
                <w:b/>
                <w:sz w:val="24"/>
                <w:szCs w:val="24"/>
                <w:lang w:eastAsia="ar-SA"/>
              </w:rPr>
            </w:pPr>
            <w:r>
              <w:rPr>
                <w:rFonts w:ascii="Cambria" w:eastAsia="Times New Roman" w:hAnsi="Cambria" w:cs="Calibri"/>
                <w:b/>
                <w:sz w:val="24"/>
                <w:szCs w:val="24"/>
                <w:lang w:eastAsia="ar-SA"/>
              </w:rPr>
              <w:t>Nazwa podwykonawcy</w:t>
            </w:r>
          </w:p>
        </w:tc>
        <w:tc>
          <w:tcPr>
            <w:tcW w:w="4252" w:type="dxa"/>
            <w:tcBorders>
              <w:top w:val="single" w:sz="4" w:space="0" w:color="auto"/>
              <w:left w:val="single" w:sz="4" w:space="0" w:color="auto"/>
              <w:bottom w:val="single" w:sz="4" w:space="0" w:color="auto"/>
              <w:right w:val="single" w:sz="4" w:space="0" w:color="auto"/>
            </w:tcBorders>
            <w:hideMark/>
          </w:tcPr>
          <w:p w14:paraId="58CF9F24" w14:textId="77777777" w:rsidR="007C0FCF" w:rsidRDefault="007C0FCF">
            <w:pPr>
              <w:widowControl w:val="0"/>
              <w:spacing w:before="120" w:after="120" w:line="240" w:lineRule="auto"/>
              <w:rPr>
                <w:rFonts w:ascii="Cambria" w:eastAsia="Times New Roman" w:hAnsi="Cambria" w:cs="Calibri"/>
                <w:b/>
                <w:sz w:val="24"/>
                <w:szCs w:val="24"/>
                <w:lang w:eastAsia="ar-SA"/>
              </w:rPr>
            </w:pPr>
            <w:r>
              <w:rPr>
                <w:rFonts w:ascii="Cambria" w:eastAsia="Times New Roman" w:hAnsi="Cambria" w:cs="Calibri"/>
                <w:b/>
                <w:sz w:val="24"/>
                <w:szCs w:val="24"/>
                <w:lang w:eastAsia="ar-SA"/>
              </w:rPr>
              <w:t>Część ( zakres) zamówienia</w:t>
            </w:r>
          </w:p>
        </w:tc>
      </w:tr>
      <w:tr w:rsidR="007C0FCF" w14:paraId="7BAE152B" w14:textId="77777777" w:rsidTr="007C0FCF">
        <w:tc>
          <w:tcPr>
            <w:tcW w:w="4111" w:type="dxa"/>
            <w:tcBorders>
              <w:top w:val="single" w:sz="4" w:space="0" w:color="auto"/>
              <w:left w:val="single" w:sz="4" w:space="0" w:color="auto"/>
              <w:bottom w:val="single" w:sz="4" w:space="0" w:color="auto"/>
              <w:right w:val="single" w:sz="4" w:space="0" w:color="auto"/>
            </w:tcBorders>
          </w:tcPr>
          <w:p w14:paraId="4E67D822" w14:textId="77777777" w:rsidR="007C0FCF" w:rsidRDefault="007C0FCF">
            <w:pPr>
              <w:widowControl w:val="0"/>
              <w:spacing w:before="120" w:after="120" w:line="240" w:lineRule="auto"/>
              <w:rPr>
                <w:rFonts w:ascii="Cambria" w:eastAsia="Times New Roman" w:hAnsi="Cambria" w:cs="Calibri"/>
                <w:b/>
                <w:sz w:val="24"/>
                <w:szCs w:val="24"/>
                <w:lang w:eastAsia="ar-SA"/>
              </w:rPr>
            </w:pPr>
          </w:p>
        </w:tc>
        <w:tc>
          <w:tcPr>
            <w:tcW w:w="4252" w:type="dxa"/>
            <w:tcBorders>
              <w:top w:val="single" w:sz="4" w:space="0" w:color="auto"/>
              <w:left w:val="single" w:sz="4" w:space="0" w:color="auto"/>
              <w:bottom w:val="single" w:sz="4" w:space="0" w:color="auto"/>
              <w:right w:val="single" w:sz="4" w:space="0" w:color="auto"/>
            </w:tcBorders>
          </w:tcPr>
          <w:p w14:paraId="00DB6493" w14:textId="77777777" w:rsidR="007C0FCF" w:rsidRDefault="007C0FCF">
            <w:pPr>
              <w:widowControl w:val="0"/>
              <w:spacing w:before="120" w:after="120" w:line="240" w:lineRule="auto"/>
              <w:rPr>
                <w:rFonts w:ascii="Cambria" w:eastAsia="Times New Roman" w:hAnsi="Cambria" w:cs="Calibri"/>
                <w:b/>
                <w:sz w:val="24"/>
                <w:szCs w:val="24"/>
                <w:lang w:eastAsia="ar-SA"/>
              </w:rPr>
            </w:pPr>
          </w:p>
        </w:tc>
      </w:tr>
    </w:tbl>
    <w:p w14:paraId="606F148C" w14:textId="77777777" w:rsidR="007C0FCF" w:rsidRDefault="007C0FCF" w:rsidP="007C0FCF">
      <w:pPr>
        <w:widowControl w:val="0"/>
        <w:spacing w:before="120" w:after="120" w:line="240" w:lineRule="auto"/>
        <w:ind w:left="284" w:hanging="284"/>
        <w:rPr>
          <w:rFonts w:ascii="Cambria" w:eastAsia="Times New Roman" w:hAnsi="Cambria" w:cs="Calibri"/>
          <w:b/>
          <w:sz w:val="24"/>
          <w:szCs w:val="24"/>
          <w:lang w:eastAsia="ar-SA"/>
        </w:rPr>
      </w:pPr>
    </w:p>
    <w:p w14:paraId="207422E4" w14:textId="77777777" w:rsidR="007C0FCF" w:rsidRDefault="007C0FCF" w:rsidP="007C0FCF">
      <w:pPr>
        <w:widowControl w:val="0"/>
        <w:spacing w:before="120" w:after="120" w:line="240" w:lineRule="auto"/>
        <w:ind w:left="627"/>
        <w:jc w:val="both"/>
        <w:rPr>
          <w:rFonts w:ascii="Cambria" w:eastAsia="Times New Roman" w:hAnsi="Cambria" w:cs="Calibri"/>
          <w:sz w:val="24"/>
          <w:szCs w:val="24"/>
          <w:lang w:eastAsia="ar-SA"/>
        </w:rPr>
      </w:pPr>
      <w:r>
        <w:rPr>
          <w:rFonts w:ascii="Cambria" w:eastAsia="Times New Roman" w:hAnsi="Cambria" w:cs="Calibri"/>
          <w:sz w:val="24"/>
          <w:szCs w:val="24"/>
          <w:lang w:eastAsia="ar-SA"/>
        </w:rPr>
        <w:t xml:space="preserve">W przypadku nie wypełnienia tego punktu w całości, bądź nie wymienienia części, które zostaną powierzone podwykonawcom, Zamawiający uzna, że Wykonawca wykona zamówienie samodzielnie. </w:t>
      </w:r>
    </w:p>
    <w:p w14:paraId="226B4B1D" w14:textId="4154BC37" w:rsidR="007C0FCF" w:rsidRDefault="007C0FCF" w:rsidP="007C0FCF">
      <w:pPr>
        <w:widowControl w:val="0"/>
        <w:spacing w:before="120" w:after="120" w:line="240" w:lineRule="auto"/>
        <w:ind w:left="284"/>
        <w:rPr>
          <w:rFonts w:ascii="Cambria" w:eastAsia="Times New Roman" w:hAnsi="Cambria" w:cs="Calibri"/>
          <w:sz w:val="24"/>
          <w:szCs w:val="24"/>
          <w:lang w:eastAsia="ar-SA"/>
        </w:rPr>
      </w:pPr>
      <w:r>
        <w:rPr>
          <w:rFonts w:ascii="Cambria" w:eastAsia="Times New Roman" w:hAnsi="Cambria" w:cs="Calibri"/>
          <w:b/>
          <w:bCs/>
          <w:sz w:val="24"/>
          <w:szCs w:val="24"/>
          <w:lang w:eastAsia="ar-SA"/>
        </w:rPr>
        <w:t>9</w:t>
      </w:r>
      <w:r w:rsidR="007D1663">
        <w:rPr>
          <w:rFonts w:ascii="Cambria" w:eastAsia="Times New Roman" w:hAnsi="Cambria" w:cs="Calibri"/>
          <w:sz w:val="24"/>
          <w:szCs w:val="24"/>
          <w:lang w:eastAsia="ar-SA"/>
        </w:rPr>
        <w:t>.</w:t>
      </w:r>
      <w:r w:rsidR="007D1663">
        <w:rPr>
          <w:rFonts w:ascii="Cambria" w:eastAsia="Times New Roman" w:hAnsi="Cambria" w:cs="Calibri"/>
          <w:sz w:val="24"/>
          <w:szCs w:val="24"/>
          <w:lang w:eastAsia="ar-SA"/>
        </w:rPr>
        <w:tab/>
      </w:r>
      <w:r>
        <w:rPr>
          <w:rFonts w:ascii="Cambria" w:eastAsia="Times New Roman" w:hAnsi="Cambria" w:cs="Calibri"/>
          <w:sz w:val="24"/>
          <w:szCs w:val="24"/>
          <w:lang w:eastAsia="ar-SA"/>
        </w:rPr>
        <w:t>Adres elektronicznej skrzynki podawczej na platformie ePUAP: …………………………</w:t>
      </w:r>
    </w:p>
    <w:p w14:paraId="092D598D" w14:textId="77777777" w:rsidR="007C0FCF" w:rsidRDefault="007C0FCF" w:rsidP="007C0FCF">
      <w:pPr>
        <w:spacing w:after="0" w:line="360" w:lineRule="auto"/>
        <w:ind w:left="570" w:hanging="414"/>
        <w:jc w:val="both"/>
        <w:rPr>
          <w:rFonts w:ascii="Cambria" w:eastAsia="Times New Roman" w:hAnsi="Cambria" w:cs="Times New Roman"/>
          <w:color w:val="000000"/>
          <w:sz w:val="24"/>
          <w:szCs w:val="24"/>
          <w:lang w:eastAsia="pl-PL"/>
        </w:rPr>
      </w:pPr>
      <w:r>
        <w:rPr>
          <w:rFonts w:ascii="Cambria" w:eastAsia="Times New Roman" w:hAnsi="Cambria" w:cs="Calibri"/>
          <w:b/>
          <w:bCs/>
          <w:sz w:val="24"/>
          <w:szCs w:val="24"/>
          <w:lang w:eastAsia="ar-SA"/>
        </w:rPr>
        <w:t>10</w:t>
      </w:r>
      <w:r>
        <w:rPr>
          <w:rFonts w:ascii="Cambria" w:eastAsia="Times New Roman" w:hAnsi="Cambria" w:cs="Calibri"/>
          <w:sz w:val="24"/>
          <w:szCs w:val="24"/>
          <w:lang w:eastAsia="ar-SA"/>
        </w:rPr>
        <w:t>.</w:t>
      </w:r>
      <w:r>
        <w:rPr>
          <w:rFonts w:ascii="Cambria" w:eastAsia="Times New Roman" w:hAnsi="Cambria" w:cs="Calibri"/>
          <w:sz w:val="24"/>
          <w:szCs w:val="24"/>
          <w:lang w:eastAsia="ar-SA"/>
        </w:rPr>
        <w:tab/>
      </w:r>
      <w:r>
        <w:rPr>
          <w:rFonts w:ascii="Cambria" w:eastAsia="Times New Roman" w:hAnsi="Cambria" w:cs="Calibri"/>
          <w:sz w:val="24"/>
          <w:szCs w:val="24"/>
          <w:lang w:eastAsia="ar-SA"/>
        </w:rPr>
        <w:tab/>
      </w:r>
      <w:r>
        <w:rPr>
          <w:rFonts w:ascii="Cambria" w:eastAsia="Times New Roman" w:hAnsi="Cambria" w:cs="Times New Roman"/>
          <w:color w:val="000000"/>
          <w:sz w:val="24"/>
          <w:szCs w:val="24"/>
          <w:lang w:eastAsia="pl-PL"/>
        </w:rPr>
        <w:t>Rodzaj Wykonawcy: oświadczamy, iż należymy do następującej kategorii wykonawców:</w:t>
      </w:r>
    </w:p>
    <w:p w14:paraId="2BD12AAD" w14:textId="77777777" w:rsidR="007C0FCF" w:rsidRDefault="007C0FCF" w:rsidP="00787ADA">
      <w:pPr>
        <w:numPr>
          <w:ilvl w:val="0"/>
          <w:numId w:val="16"/>
        </w:numPr>
        <w:spacing w:after="200" w:line="360" w:lineRule="auto"/>
        <w:ind w:left="851" w:hanging="425"/>
        <w:rPr>
          <w:rFonts w:ascii="Cambria" w:eastAsia="Times New Roman" w:hAnsi="Cambria" w:cs="Arial"/>
          <w:color w:val="000000"/>
          <w:sz w:val="24"/>
          <w:szCs w:val="24"/>
          <w:lang w:val="x-none" w:eastAsia="pl-PL"/>
        </w:rPr>
      </w:pPr>
      <w:r>
        <w:rPr>
          <w:rFonts w:ascii="Cambria" w:eastAsia="Times New Roman" w:hAnsi="Cambria" w:cs="Arial"/>
          <w:color w:val="000000"/>
          <w:sz w:val="24"/>
          <w:szCs w:val="24"/>
          <w:lang w:val="x-none" w:eastAsia="pl-PL"/>
        </w:rPr>
        <w:t xml:space="preserve">mikroprzedsiębiorstw*................................................... </w:t>
      </w:r>
      <w:r>
        <w:rPr>
          <w:rFonts w:ascii="Cambria" w:eastAsia="Times New Roman" w:hAnsi="Cambria" w:cs="Times New Roman"/>
          <w:color w:val="000000"/>
          <w:sz w:val="24"/>
          <w:szCs w:val="24"/>
          <w:lang w:val="x-none" w:eastAsia="pl-PL"/>
        </w:rPr>
        <w:t></w:t>
      </w:r>
    </w:p>
    <w:p w14:paraId="125EE805" w14:textId="77777777" w:rsidR="007C0FCF" w:rsidRDefault="007C0FCF" w:rsidP="00787ADA">
      <w:pPr>
        <w:numPr>
          <w:ilvl w:val="0"/>
          <w:numId w:val="16"/>
        </w:numPr>
        <w:spacing w:after="200" w:line="360" w:lineRule="auto"/>
        <w:ind w:left="851" w:hanging="425"/>
        <w:rPr>
          <w:rFonts w:ascii="Cambria" w:eastAsia="Times New Roman" w:hAnsi="Cambria" w:cs="Arial"/>
          <w:color w:val="000000"/>
          <w:sz w:val="24"/>
          <w:szCs w:val="24"/>
          <w:lang w:val="x-none" w:eastAsia="pl-PL"/>
        </w:rPr>
      </w:pPr>
      <w:r>
        <w:rPr>
          <w:rFonts w:ascii="Cambria" w:eastAsia="Times New Roman" w:hAnsi="Cambria" w:cs="Arial"/>
          <w:color w:val="000000"/>
          <w:sz w:val="24"/>
          <w:szCs w:val="24"/>
          <w:lang w:val="x-none" w:eastAsia="pl-PL"/>
        </w:rPr>
        <w:t xml:space="preserve">małych przedsiębiorstw*................................................ </w:t>
      </w:r>
      <w:r>
        <w:rPr>
          <w:rFonts w:ascii="Cambria" w:eastAsia="Times New Roman" w:hAnsi="Cambria" w:cs="Times New Roman"/>
          <w:color w:val="000000"/>
          <w:sz w:val="24"/>
          <w:szCs w:val="24"/>
          <w:lang w:val="x-none" w:eastAsia="pl-PL"/>
        </w:rPr>
        <w:t></w:t>
      </w:r>
    </w:p>
    <w:p w14:paraId="5DF7D1FE" w14:textId="77777777" w:rsidR="007C0FCF" w:rsidRDefault="007C0FCF" w:rsidP="00787ADA">
      <w:pPr>
        <w:numPr>
          <w:ilvl w:val="0"/>
          <w:numId w:val="16"/>
        </w:numPr>
        <w:spacing w:after="200" w:line="360" w:lineRule="auto"/>
        <w:ind w:left="851" w:hanging="425"/>
        <w:rPr>
          <w:rFonts w:ascii="Cambria" w:eastAsia="Times New Roman" w:hAnsi="Cambria" w:cs="Arial"/>
          <w:color w:val="000000"/>
          <w:sz w:val="24"/>
          <w:szCs w:val="24"/>
          <w:lang w:val="x-none" w:eastAsia="pl-PL"/>
        </w:rPr>
      </w:pPr>
      <w:r>
        <w:rPr>
          <w:rFonts w:ascii="Cambria" w:eastAsia="Times New Roman" w:hAnsi="Cambria" w:cs="Arial"/>
          <w:color w:val="000000"/>
          <w:sz w:val="24"/>
          <w:szCs w:val="24"/>
          <w:lang w:val="x-none" w:eastAsia="pl-PL"/>
        </w:rPr>
        <w:lastRenderedPageBreak/>
        <w:t xml:space="preserve">średnich przedsiębiorstw*............................................. </w:t>
      </w:r>
      <w:r>
        <w:rPr>
          <w:rFonts w:ascii="Cambria" w:eastAsia="Times New Roman" w:hAnsi="Cambria" w:cs="Times New Roman"/>
          <w:color w:val="000000"/>
          <w:sz w:val="24"/>
          <w:szCs w:val="24"/>
          <w:lang w:val="x-none" w:eastAsia="pl-PL"/>
        </w:rPr>
        <w:t></w:t>
      </w:r>
    </w:p>
    <w:p w14:paraId="073FF6BC" w14:textId="77777777" w:rsidR="007C0FCF" w:rsidRDefault="007C0FCF" w:rsidP="00787ADA">
      <w:pPr>
        <w:numPr>
          <w:ilvl w:val="0"/>
          <w:numId w:val="16"/>
        </w:numPr>
        <w:spacing w:after="200" w:line="360" w:lineRule="auto"/>
        <w:ind w:left="851" w:hanging="425"/>
        <w:rPr>
          <w:rFonts w:ascii="Cambria" w:eastAsia="Times New Roman" w:hAnsi="Cambria" w:cs="Arial"/>
          <w:color w:val="000000"/>
          <w:sz w:val="24"/>
          <w:szCs w:val="24"/>
          <w:lang w:val="x-none" w:eastAsia="pl-PL"/>
        </w:rPr>
      </w:pPr>
      <w:r>
        <w:rPr>
          <w:rFonts w:ascii="Cambria" w:eastAsia="Times New Roman" w:hAnsi="Cambria" w:cs="Arial"/>
          <w:color w:val="000000"/>
          <w:sz w:val="24"/>
          <w:szCs w:val="24"/>
          <w:lang w:val="x-none" w:eastAsia="pl-PL"/>
        </w:rPr>
        <w:t xml:space="preserve">jednoosobowa działalność gospodarcza.............................. </w:t>
      </w:r>
      <w:r>
        <w:rPr>
          <w:rFonts w:ascii="Cambria" w:eastAsia="Times New Roman" w:hAnsi="Cambria" w:cs="Times New Roman"/>
          <w:color w:val="000000"/>
          <w:sz w:val="24"/>
          <w:szCs w:val="24"/>
          <w:lang w:val="x-none" w:eastAsia="pl-PL"/>
        </w:rPr>
        <w:t></w:t>
      </w:r>
    </w:p>
    <w:p w14:paraId="3BE94EA2" w14:textId="77777777" w:rsidR="007C0FCF" w:rsidRDefault="007C0FCF" w:rsidP="00787ADA">
      <w:pPr>
        <w:numPr>
          <w:ilvl w:val="0"/>
          <w:numId w:val="16"/>
        </w:numPr>
        <w:spacing w:after="200" w:line="360" w:lineRule="auto"/>
        <w:ind w:left="851" w:hanging="425"/>
        <w:rPr>
          <w:rFonts w:ascii="Cambria" w:eastAsia="Times New Roman" w:hAnsi="Cambria" w:cs="Arial"/>
          <w:color w:val="000000"/>
          <w:sz w:val="24"/>
          <w:szCs w:val="24"/>
          <w:lang w:val="x-none" w:eastAsia="pl-PL"/>
        </w:rPr>
      </w:pPr>
      <w:r>
        <w:rPr>
          <w:rFonts w:ascii="Cambria" w:eastAsia="Times New Roman" w:hAnsi="Cambria" w:cs="Arial"/>
          <w:color w:val="000000"/>
          <w:sz w:val="24"/>
          <w:szCs w:val="24"/>
          <w:lang w:val="x-none" w:eastAsia="pl-PL"/>
        </w:rPr>
        <w:t>osoba fizyczna nieprowadząca działalności gospodarczej....</w:t>
      </w:r>
      <w:r>
        <w:rPr>
          <w:rFonts w:ascii="Cambria" w:eastAsia="Times New Roman" w:hAnsi="Cambria" w:cs="Arial"/>
          <w:color w:val="000000"/>
          <w:sz w:val="24"/>
          <w:szCs w:val="24"/>
          <w:lang w:eastAsia="pl-PL"/>
        </w:rPr>
        <w:t>......................</w:t>
      </w:r>
      <w:r>
        <w:rPr>
          <w:rFonts w:ascii="Cambria" w:eastAsia="Times New Roman" w:hAnsi="Cambria" w:cs="Arial"/>
          <w:color w:val="000000"/>
          <w:sz w:val="24"/>
          <w:szCs w:val="24"/>
          <w:lang w:val="x-none" w:eastAsia="pl-PL"/>
        </w:rPr>
        <w:t xml:space="preserve"> </w:t>
      </w:r>
      <w:r>
        <w:rPr>
          <w:rFonts w:ascii="Cambria" w:eastAsia="Times New Roman" w:hAnsi="Cambria" w:cs="Times New Roman"/>
          <w:color w:val="000000"/>
          <w:sz w:val="24"/>
          <w:szCs w:val="24"/>
          <w:lang w:val="x-none" w:eastAsia="pl-PL"/>
        </w:rPr>
        <w:t></w:t>
      </w:r>
    </w:p>
    <w:p w14:paraId="007A6982" w14:textId="77777777" w:rsidR="007C0FCF" w:rsidRDefault="007C0FCF" w:rsidP="00787ADA">
      <w:pPr>
        <w:numPr>
          <w:ilvl w:val="0"/>
          <w:numId w:val="16"/>
        </w:numPr>
        <w:spacing w:after="200" w:line="360" w:lineRule="auto"/>
        <w:ind w:left="851" w:hanging="425"/>
        <w:rPr>
          <w:rFonts w:ascii="Cambria" w:eastAsia="Times New Roman" w:hAnsi="Cambria" w:cs="Arial"/>
          <w:color w:val="000000"/>
          <w:sz w:val="24"/>
          <w:szCs w:val="24"/>
          <w:lang w:val="x-none" w:eastAsia="pl-PL"/>
        </w:rPr>
      </w:pPr>
      <w:r>
        <w:rPr>
          <w:rFonts w:ascii="Cambria" w:eastAsia="Times New Roman" w:hAnsi="Cambria" w:cs="Arial"/>
          <w:color w:val="000000"/>
          <w:sz w:val="24"/>
          <w:szCs w:val="24"/>
          <w:lang w:val="x-none" w:eastAsia="pl-PL"/>
        </w:rPr>
        <w:t xml:space="preserve">inny rodzaj......................................................................... </w:t>
      </w:r>
      <w:r>
        <w:rPr>
          <w:rFonts w:ascii="Cambria" w:eastAsia="Times New Roman" w:hAnsi="Cambria" w:cs="Times New Roman"/>
          <w:color w:val="000000"/>
          <w:sz w:val="24"/>
          <w:szCs w:val="24"/>
          <w:lang w:val="x-none" w:eastAsia="pl-PL"/>
        </w:rPr>
        <w:t></w:t>
      </w:r>
    </w:p>
    <w:p w14:paraId="732E4CBB" w14:textId="77777777" w:rsidR="007C0FCF" w:rsidRDefault="007C0FCF" w:rsidP="007C0FCF">
      <w:pPr>
        <w:spacing w:after="0" w:line="276" w:lineRule="auto"/>
        <w:ind w:left="425"/>
        <w:jc w:val="both"/>
        <w:rPr>
          <w:rFonts w:ascii="Cambria" w:eastAsia="Times New Roman" w:hAnsi="Cambria" w:cs="Calibri"/>
          <w:color w:val="000000"/>
          <w:sz w:val="18"/>
          <w:szCs w:val="18"/>
          <w:lang w:eastAsia="pl-PL"/>
        </w:rPr>
      </w:pPr>
      <w:r>
        <w:rPr>
          <w:rFonts w:ascii="Cambria" w:eastAsia="Times New Roman" w:hAnsi="Cambria" w:cs="Times New Roman"/>
          <w:i/>
          <w:iCs/>
          <w:color w:val="000000"/>
          <w:sz w:val="18"/>
          <w:szCs w:val="18"/>
          <w:lang w:eastAsia="pl-PL"/>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52429E17" w14:textId="77777777" w:rsidR="007C0FCF" w:rsidRDefault="007C0FCF" w:rsidP="00787ADA">
      <w:pPr>
        <w:numPr>
          <w:ilvl w:val="0"/>
          <w:numId w:val="17"/>
        </w:numPr>
        <w:autoSpaceDE w:val="0"/>
        <w:autoSpaceDN w:val="0"/>
        <w:spacing w:after="0" w:line="360" w:lineRule="auto"/>
        <w:ind w:left="425"/>
        <w:jc w:val="both"/>
        <w:rPr>
          <w:rFonts w:ascii="Cambria" w:eastAsia="Times New Roman" w:hAnsi="Cambria" w:cs="Arial"/>
          <w:color w:val="000000"/>
          <w:sz w:val="18"/>
          <w:szCs w:val="18"/>
          <w:lang w:val="x-none" w:eastAsia="pl-PL"/>
        </w:rPr>
      </w:pPr>
      <w:r>
        <w:rPr>
          <w:rFonts w:ascii="Cambria" w:eastAsia="Times New Roman" w:hAnsi="Cambria" w:cs="Arial"/>
          <w:b/>
          <w:bCs/>
          <w:color w:val="000000"/>
          <w:sz w:val="18"/>
          <w:szCs w:val="18"/>
          <w:lang w:val="x-none" w:eastAsia="pl-PL"/>
        </w:rPr>
        <w:t xml:space="preserve">Mikroprzedsiębiorstwo: </w:t>
      </w:r>
      <w:r>
        <w:rPr>
          <w:rFonts w:ascii="Cambria" w:eastAsia="Times New Roman" w:hAnsi="Cambria" w:cs="Arial"/>
          <w:color w:val="000000"/>
          <w:sz w:val="18"/>
          <w:szCs w:val="18"/>
          <w:lang w:val="x-none" w:eastAsia="pl-PL"/>
        </w:rPr>
        <w:t>przedsiębiorstwo, które zatrudnia mniej niż 10 osób i którego roczny obrót lub roczna suma bilansowa nie przekracza 2 milionów EUR,</w:t>
      </w:r>
    </w:p>
    <w:p w14:paraId="60B7BCFC" w14:textId="77777777" w:rsidR="007C0FCF" w:rsidRDefault="007C0FCF" w:rsidP="00787ADA">
      <w:pPr>
        <w:numPr>
          <w:ilvl w:val="0"/>
          <w:numId w:val="17"/>
        </w:numPr>
        <w:autoSpaceDE w:val="0"/>
        <w:autoSpaceDN w:val="0"/>
        <w:spacing w:after="0" w:line="360" w:lineRule="auto"/>
        <w:ind w:left="425"/>
        <w:jc w:val="both"/>
        <w:rPr>
          <w:rFonts w:ascii="Cambria" w:eastAsia="Times New Roman" w:hAnsi="Cambria" w:cs="Arial"/>
          <w:color w:val="000000"/>
          <w:sz w:val="18"/>
          <w:szCs w:val="18"/>
          <w:lang w:val="x-none" w:eastAsia="pl-PL"/>
        </w:rPr>
      </w:pPr>
      <w:r>
        <w:rPr>
          <w:rFonts w:ascii="Cambria" w:eastAsia="Times New Roman" w:hAnsi="Cambria" w:cs="Arial"/>
          <w:b/>
          <w:bCs/>
          <w:color w:val="000000"/>
          <w:sz w:val="18"/>
          <w:szCs w:val="18"/>
          <w:lang w:val="x-none" w:eastAsia="pl-PL"/>
        </w:rPr>
        <w:t xml:space="preserve">Małe przedsiębiorstwo: </w:t>
      </w:r>
      <w:r>
        <w:rPr>
          <w:rFonts w:ascii="Cambria" w:eastAsia="Times New Roman" w:hAnsi="Cambria" w:cs="Arial"/>
          <w:color w:val="000000"/>
          <w:sz w:val="18"/>
          <w:szCs w:val="18"/>
          <w:lang w:val="x-none" w:eastAsia="pl-PL"/>
        </w:rPr>
        <w:t>przedsiębiorstwo, które zatrudnia mniej niż 50 osób i którego roczny obrót lub roczna suma bilansowa nie przekracza 10 milionów EUR,</w:t>
      </w:r>
    </w:p>
    <w:p w14:paraId="03D9E738" w14:textId="77777777" w:rsidR="007C0FCF" w:rsidRDefault="007C0FCF" w:rsidP="00787ADA">
      <w:pPr>
        <w:numPr>
          <w:ilvl w:val="0"/>
          <w:numId w:val="17"/>
        </w:numPr>
        <w:autoSpaceDE w:val="0"/>
        <w:autoSpaceDN w:val="0"/>
        <w:spacing w:after="0" w:line="360" w:lineRule="auto"/>
        <w:ind w:left="425"/>
        <w:jc w:val="both"/>
        <w:rPr>
          <w:rFonts w:ascii="Cambria" w:eastAsia="Times New Roman" w:hAnsi="Cambria" w:cs="Arial"/>
          <w:color w:val="000000"/>
          <w:sz w:val="18"/>
          <w:szCs w:val="18"/>
          <w:lang w:eastAsia="pl-PL"/>
        </w:rPr>
      </w:pPr>
      <w:r>
        <w:rPr>
          <w:rFonts w:ascii="Cambria" w:eastAsia="Times New Roman" w:hAnsi="Cambria" w:cs="Arial"/>
          <w:b/>
          <w:bCs/>
          <w:color w:val="000000"/>
          <w:sz w:val="18"/>
          <w:szCs w:val="18"/>
          <w:lang w:eastAsia="pl-PL"/>
        </w:rPr>
        <w:t xml:space="preserve">Średnie przedsiębiorstwa: </w:t>
      </w:r>
      <w:r>
        <w:rPr>
          <w:rFonts w:ascii="Cambria" w:eastAsia="Times New Roman" w:hAnsi="Cambria" w:cs="Arial"/>
          <w:color w:val="000000"/>
          <w:sz w:val="18"/>
          <w:szCs w:val="18"/>
          <w:lang w:eastAsia="pl-PL"/>
        </w:rPr>
        <w:t xml:space="preserve">przedsiębiorstwa, które nie są mikroprzedsiębiorstwami ani małymi przedsiębiorstwami i które zatrudniają mniej niż 250 osób i których roczny obrót nie przekracza 50 milionów EUR </w:t>
      </w:r>
      <w:r>
        <w:rPr>
          <w:rFonts w:ascii="Cambria" w:eastAsia="Times New Roman" w:hAnsi="Cambria" w:cs="Arial"/>
          <w:i/>
          <w:iCs/>
          <w:color w:val="000000"/>
          <w:sz w:val="18"/>
          <w:szCs w:val="18"/>
          <w:lang w:eastAsia="pl-PL"/>
        </w:rPr>
        <w:t xml:space="preserve">lub </w:t>
      </w:r>
      <w:r>
        <w:rPr>
          <w:rFonts w:ascii="Cambria" w:eastAsia="Times New Roman" w:hAnsi="Cambria" w:cs="Arial"/>
          <w:color w:val="000000"/>
          <w:sz w:val="18"/>
          <w:szCs w:val="18"/>
          <w:lang w:eastAsia="pl-PL"/>
        </w:rPr>
        <w:t>roczna suma bilansowa nie przekracza 43 milionów EUR,</w:t>
      </w:r>
    </w:p>
    <w:p w14:paraId="5987F063" w14:textId="77777777" w:rsidR="007C0FCF" w:rsidRDefault="007C0FCF" w:rsidP="007C0FCF">
      <w:pPr>
        <w:widowControl w:val="0"/>
        <w:spacing w:before="120" w:after="120" w:line="240" w:lineRule="auto"/>
        <w:rPr>
          <w:rFonts w:ascii="Cambria" w:eastAsia="Times New Roman" w:hAnsi="Cambria" w:cs="Calibri"/>
          <w:sz w:val="24"/>
          <w:szCs w:val="24"/>
          <w:lang w:eastAsia="ar-SA"/>
        </w:rPr>
      </w:pPr>
    </w:p>
    <w:p w14:paraId="4F1DE3C6" w14:textId="77777777" w:rsidR="007C0FCF" w:rsidRDefault="007C0FCF" w:rsidP="007C0FCF">
      <w:pPr>
        <w:widowControl w:val="0"/>
        <w:spacing w:after="0" w:line="240" w:lineRule="auto"/>
        <w:rPr>
          <w:rFonts w:ascii="Cambria" w:eastAsia="Times New Roman" w:hAnsi="Cambria" w:cs="Calibri"/>
          <w:sz w:val="24"/>
          <w:szCs w:val="24"/>
          <w:lang w:eastAsia="pl-PL"/>
        </w:rPr>
      </w:pPr>
    </w:p>
    <w:p w14:paraId="48B80CA7" w14:textId="77777777" w:rsidR="007C0FCF" w:rsidRDefault="007C0FCF" w:rsidP="007C0FCF">
      <w:pPr>
        <w:widowControl w:val="0"/>
        <w:suppressAutoHyphens/>
        <w:spacing w:before="120" w:after="120" w:line="240" w:lineRule="auto"/>
        <w:rPr>
          <w:rFonts w:ascii="Cambria" w:eastAsia="Times New Roman" w:hAnsi="Cambria" w:cs="Calibri"/>
          <w:sz w:val="24"/>
          <w:szCs w:val="24"/>
          <w:lang w:eastAsia="ar-SA"/>
        </w:rPr>
      </w:pPr>
      <w:r>
        <w:rPr>
          <w:rFonts w:ascii="Cambria" w:eastAsia="Times New Roman" w:hAnsi="Cambria" w:cs="Calibri"/>
          <w:sz w:val="24"/>
          <w:szCs w:val="24"/>
          <w:lang w:eastAsia="ar-SA"/>
        </w:rPr>
        <w:t>Ofertę składamy na …………… kolejno ponumerowanych stronach.</w:t>
      </w:r>
    </w:p>
    <w:p w14:paraId="57CA47D2" w14:textId="77777777" w:rsidR="007C0FCF" w:rsidRDefault="007C0FCF" w:rsidP="007C0FCF">
      <w:pPr>
        <w:suppressAutoHyphens/>
        <w:spacing w:after="0" w:line="240" w:lineRule="auto"/>
        <w:rPr>
          <w:rFonts w:ascii="Cambria" w:eastAsia="Times New Roman" w:hAnsi="Cambria" w:cs="Calibri"/>
          <w:b/>
          <w:sz w:val="24"/>
          <w:szCs w:val="24"/>
          <w:lang w:eastAsia="ar-SA"/>
        </w:rPr>
      </w:pPr>
    </w:p>
    <w:p w14:paraId="06322560" w14:textId="77777777" w:rsidR="007C0FCF" w:rsidRDefault="007C0FCF" w:rsidP="007C0FCF">
      <w:pPr>
        <w:suppressAutoHyphens/>
        <w:spacing w:after="0" w:line="240" w:lineRule="auto"/>
        <w:rPr>
          <w:rFonts w:ascii="Cambria" w:eastAsia="Times New Roman" w:hAnsi="Cambria" w:cs="Calibri"/>
          <w:b/>
          <w:sz w:val="24"/>
          <w:szCs w:val="24"/>
          <w:lang w:eastAsia="ar-SA"/>
        </w:rPr>
      </w:pPr>
      <w:r>
        <w:rPr>
          <w:rFonts w:ascii="Cambria" w:eastAsia="Times New Roman" w:hAnsi="Cambria" w:cs="Calibri"/>
          <w:b/>
          <w:sz w:val="24"/>
          <w:szCs w:val="24"/>
          <w:lang w:eastAsia="ar-SA"/>
        </w:rPr>
        <w:t>* niewłaściwe skreślić</w:t>
      </w:r>
    </w:p>
    <w:p w14:paraId="4CD07E6F" w14:textId="77777777" w:rsidR="007C0FCF" w:rsidRDefault="007C0FCF" w:rsidP="007C0FCF">
      <w:pPr>
        <w:widowControl w:val="0"/>
        <w:spacing w:before="120" w:after="120" w:line="240" w:lineRule="auto"/>
        <w:rPr>
          <w:rFonts w:ascii="Cambria" w:eastAsia="Times New Roman" w:hAnsi="Cambria" w:cs="Calibri"/>
          <w:sz w:val="24"/>
          <w:szCs w:val="24"/>
          <w:lang w:eastAsia="ar-SA"/>
        </w:rPr>
      </w:pPr>
    </w:p>
    <w:p w14:paraId="758F48C1" w14:textId="77777777" w:rsidR="007C0FCF" w:rsidRPr="000E4A7A" w:rsidRDefault="007C0FCF" w:rsidP="007C0FCF">
      <w:pPr>
        <w:widowControl w:val="0"/>
        <w:spacing w:before="120" w:after="120" w:line="240" w:lineRule="auto"/>
        <w:jc w:val="both"/>
        <w:rPr>
          <w:rFonts w:ascii="Cambria" w:eastAsia="Times New Roman" w:hAnsi="Cambria" w:cs="Calibri"/>
          <w:sz w:val="24"/>
          <w:szCs w:val="24"/>
          <w:lang w:eastAsia="ar-SA"/>
        </w:rPr>
      </w:pPr>
      <w:r w:rsidRPr="000E4A7A">
        <w:rPr>
          <w:rFonts w:ascii="Cambria" w:eastAsia="Times New Roman" w:hAnsi="Cambria" w:cs="Calibri"/>
          <w:sz w:val="24"/>
          <w:szCs w:val="24"/>
          <w:lang w:eastAsia="ar-SA"/>
        </w:rPr>
        <w:t>UWAGA:</w:t>
      </w:r>
    </w:p>
    <w:p w14:paraId="14E70B8D" w14:textId="51638BF4" w:rsidR="007C0FCF" w:rsidRDefault="007C0FCF" w:rsidP="007C0FCF">
      <w:pPr>
        <w:widowControl w:val="0"/>
        <w:spacing w:before="120" w:after="120" w:line="240" w:lineRule="auto"/>
        <w:jc w:val="both"/>
        <w:rPr>
          <w:rFonts w:ascii="Cambria" w:eastAsia="Times New Roman" w:hAnsi="Cambria" w:cs="Calibri"/>
          <w:sz w:val="24"/>
          <w:szCs w:val="24"/>
          <w:lang w:eastAsia="ar-SA"/>
        </w:rPr>
      </w:pPr>
      <w:r w:rsidRPr="000E4A7A">
        <w:rPr>
          <w:rFonts w:ascii="Cambria" w:eastAsia="Times New Roman" w:hAnsi="Cambria" w:cs="Calibri"/>
          <w:sz w:val="24"/>
          <w:szCs w:val="24"/>
          <w:lang w:eastAsia="ar-SA"/>
        </w:rPr>
        <w:t>Formularz oferty musi być opatrzony przez osobę lub osoby uprawnione do reprezentowania wykonawcy, kwalifikowanym podpi</w:t>
      </w:r>
      <w:r w:rsidR="007D1663" w:rsidRPr="000E4A7A">
        <w:rPr>
          <w:rFonts w:ascii="Cambria" w:eastAsia="Times New Roman" w:hAnsi="Cambria" w:cs="Calibri"/>
          <w:sz w:val="24"/>
          <w:szCs w:val="24"/>
          <w:lang w:eastAsia="ar-SA"/>
        </w:rPr>
        <w:t>sem elektronicznym</w:t>
      </w:r>
    </w:p>
    <w:p w14:paraId="030ABE8D" w14:textId="77777777" w:rsidR="00D23566" w:rsidRDefault="00D23566">
      <w:pPr>
        <w:rPr>
          <w:rFonts w:ascii="Cambria" w:eastAsia="Times New Roman" w:hAnsi="Cambria" w:cs="Calibri"/>
          <w:b/>
          <w:sz w:val="24"/>
          <w:szCs w:val="24"/>
          <w:lang w:eastAsia="ar-SA"/>
        </w:rPr>
      </w:pPr>
      <w:r>
        <w:rPr>
          <w:rFonts w:ascii="Cambria" w:eastAsia="Times New Roman" w:hAnsi="Cambria" w:cs="Calibri"/>
          <w:b/>
          <w:sz w:val="24"/>
          <w:szCs w:val="24"/>
          <w:lang w:eastAsia="ar-SA"/>
        </w:rPr>
        <w:br w:type="page"/>
      </w:r>
    </w:p>
    <w:p w14:paraId="55BE9EDA" w14:textId="77777777" w:rsidR="009649E3" w:rsidRDefault="009649E3" w:rsidP="009649E3">
      <w:pPr>
        <w:widowControl w:val="0"/>
        <w:spacing w:before="120" w:after="120" w:line="240" w:lineRule="auto"/>
        <w:rPr>
          <w:rFonts w:ascii="Cambria" w:eastAsia="Times New Roman" w:hAnsi="Cambria" w:cs="Calibri"/>
          <w:b/>
          <w:sz w:val="24"/>
          <w:szCs w:val="24"/>
          <w:lang w:eastAsia="ar-SA"/>
        </w:rPr>
      </w:pPr>
      <w:r>
        <w:rPr>
          <w:rFonts w:ascii="Cambria" w:eastAsia="Times New Roman" w:hAnsi="Cambria" w:cs="Calibri"/>
          <w:b/>
          <w:sz w:val="24"/>
          <w:szCs w:val="24"/>
          <w:lang w:eastAsia="ar-SA"/>
        </w:rPr>
        <w:lastRenderedPageBreak/>
        <w:t>Załącznik nr 2 – F</w:t>
      </w:r>
      <w:r w:rsidRPr="00CA11CC">
        <w:rPr>
          <w:rFonts w:ascii="Cambria" w:eastAsia="Times New Roman" w:hAnsi="Cambria" w:cs="Calibri"/>
          <w:b/>
          <w:sz w:val="24"/>
          <w:szCs w:val="24"/>
          <w:lang w:eastAsia="ar-SA"/>
        </w:rPr>
        <w:t xml:space="preserve">ormularz </w:t>
      </w:r>
      <w:r>
        <w:rPr>
          <w:rFonts w:ascii="Cambria" w:eastAsia="Times New Roman" w:hAnsi="Cambria" w:cs="Calibri"/>
          <w:b/>
          <w:sz w:val="24"/>
          <w:szCs w:val="24"/>
          <w:lang w:eastAsia="ar-SA"/>
        </w:rPr>
        <w:t>cenowo -przedmiotowy</w:t>
      </w:r>
    </w:p>
    <w:p w14:paraId="0CE0EE42" w14:textId="77777777" w:rsidR="009649E3" w:rsidRPr="00CA11CC" w:rsidRDefault="009649E3" w:rsidP="009649E3">
      <w:pPr>
        <w:widowControl w:val="0"/>
        <w:spacing w:before="120" w:after="120" w:line="240" w:lineRule="auto"/>
        <w:rPr>
          <w:rFonts w:ascii="Cambria" w:eastAsia="Times New Roman" w:hAnsi="Cambria" w:cs="Calibri"/>
          <w:b/>
          <w:sz w:val="24"/>
          <w:szCs w:val="24"/>
          <w:lang w:eastAsia="ar-SA"/>
        </w:rPr>
      </w:pPr>
    </w:p>
    <w:tbl>
      <w:tblPr>
        <w:tblStyle w:val="Tabela-Siatka1"/>
        <w:tblW w:w="0" w:type="auto"/>
        <w:tblLook w:val="04A0" w:firstRow="1" w:lastRow="0" w:firstColumn="1" w:lastColumn="0" w:noHBand="0" w:noVBand="1"/>
      </w:tblPr>
      <w:tblGrid>
        <w:gridCol w:w="3652"/>
      </w:tblGrid>
      <w:tr w:rsidR="009649E3" w:rsidRPr="004C36C8" w14:paraId="006D5380" w14:textId="77777777" w:rsidTr="008B5EA0">
        <w:trPr>
          <w:trHeight w:val="1138"/>
        </w:trPr>
        <w:tc>
          <w:tcPr>
            <w:tcW w:w="3652" w:type="dxa"/>
          </w:tcPr>
          <w:p w14:paraId="2C212462" w14:textId="77777777" w:rsidR="009649E3" w:rsidRPr="004C36C8" w:rsidRDefault="009649E3" w:rsidP="008B5EA0">
            <w:pPr>
              <w:widowControl w:val="0"/>
              <w:spacing w:before="120" w:after="120"/>
              <w:rPr>
                <w:rFonts w:ascii="Cambria" w:hAnsi="Cambria" w:cs="Calibri"/>
                <w:b/>
                <w:lang w:eastAsia="ar-SA"/>
              </w:rPr>
            </w:pPr>
          </w:p>
          <w:p w14:paraId="0E7D853E" w14:textId="77777777" w:rsidR="009649E3" w:rsidRPr="004C36C8" w:rsidRDefault="009649E3" w:rsidP="008B5EA0">
            <w:pPr>
              <w:widowControl w:val="0"/>
              <w:spacing w:before="120" w:after="120"/>
              <w:rPr>
                <w:rFonts w:ascii="Cambria" w:hAnsi="Cambria" w:cs="Calibri"/>
                <w:lang w:eastAsia="ar-SA"/>
              </w:rPr>
            </w:pPr>
            <w:r w:rsidRPr="004C36C8">
              <w:rPr>
                <w:rFonts w:ascii="Cambria" w:hAnsi="Cambria" w:cs="Calibri"/>
                <w:lang w:eastAsia="ar-SA"/>
              </w:rPr>
              <w:t xml:space="preserve">                      (wykonawca)</w:t>
            </w:r>
          </w:p>
        </w:tc>
      </w:tr>
    </w:tbl>
    <w:p w14:paraId="7D28FCE9" w14:textId="77777777" w:rsidR="009649E3" w:rsidRPr="004C36C8" w:rsidRDefault="009649E3" w:rsidP="009649E3">
      <w:pPr>
        <w:widowControl w:val="0"/>
        <w:spacing w:before="120" w:after="120" w:line="240" w:lineRule="auto"/>
        <w:rPr>
          <w:rFonts w:ascii="Cambria" w:eastAsia="Times New Roman" w:hAnsi="Cambria" w:cs="Calibri"/>
          <w:sz w:val="24"/>
          <w:szCs w:val="24"/>
          <w:lang w:eastAsia="ar-SA"/>
        </w:rPr>
      </w:pPr>
    </w:p>
    <w:p w14:paraId="287B6551" w14:textId="77777777" w:rsidR="009649E3" w:rsidRPr="004C36C8" w:rsidRDefault="009649E3" w:rsidP="009649E3">
      <w:pPr>
        <w:widowControl w:val="0"/>
        <w:spacing w:before="120" w:after="120" w:line="240" w:lineRule="auto"/>
        <w:rPr>
          <w:rFonts w:ascii="Cambria" w:eastAsia="Times New Roman" w:hAnsi="Cambria" w:cs="Calibri"/>
          <w:sz w:val="24"/>
          <w:szCs w:val="24"/>
          <w:lang w:eastAsia="ar-SA"/>
        </w:rPr>
      </w:pPr>
    </w:p>
    <w:p w14:paraId="20EA9E62" w14:textId="77777777" w:rsidR="009649E3" w:rsidRPr="004C36C8" w:rsidRDefault="009649E3" w:rsidP="009649E3">
      <w:pPr>
        <w:widowControl w:val="0"/>
        <w:spacing w:before="120" w:after="120" w:line="240" w:lineRule="auto"/>
        <w:jc w:val="center"/>
        <w:rPr>
          <w:rFonts w:ascii="Cambria" w:eastAsia="Times New Roman" w:hAnsi="Cambria" w:cs="Calibri"/>
          <w:b/>
          <w:sz w:val="24"/>
          <w:szCs w:val="24"/>
          <w:lang w:eastAsia="ar-SA"/>
        </w:rPr>
      </w:pPr>
      <w:r w:rsidRPr="004C36C8">
        <w:rPr>
          <w:rFonts w:ascii="Cambria" w:eastAsia="Times New Roman" w:hAnsi="Cambria" w:cs="Calibri"/>
          <w:b/>
          <w:sz w:val="24"/>
          <w:szCs w:val="24"/>
          <w:lang w:eastAsia="ar-SA"/>
        </w:rPr>
        <w:t xml:space="preserve">FORMULARZ </w:t>
      </w:r>
      <w:r>
        <w:rPr>
          <w:rFonts w:ascii="Cambria" w:eastAsia="Times New Roman" w:hAnsi="Cambria" w:cs="Calibri"/>
          <w:b/>
          <w:sz w:val="24"/>
          <w:szCs w:val="24"/>
          <w:lang w:eastAsia="ar-SA"/>
        </w:rPr>
        <w:t>CENOWO-PRZEDMIOTOWY</w:t>
      </w:r>
    </w:p>
    <w:p w14:paraId="63CAD3CA" w14:textId="77777777" w:rsidR="009649E3" w:rsidRPr="004C36C8" w:rsidRDefault="009649E3" w:rsidP="009649E3">
      <w:pPr>
        <w:widowControl w:val="0"/>
        <w:spacing w:before="120" w:after="120" w:line="240" w:lineRule="auto"/>
        <w:rPr>
          <w:rFonts w:ascii="Times New Roman" w:eastAsia="Times New Roman" w:hAnsi="Times New Roman" w:cs="Times New Roman"/>
          <w:b/>
          <w:color w:val="FF0000"/>
          <w:sz w:val="24"/>
          <w:szCs w:val="24"/>
          <w:lang w:eastAsia="pl-PL"/>
        </w:rPr>
      </w:pPr>
    </w:p>
    <w:p w14:paraId="772BE371" w14:textId="77777777" w:rsidR="009649E3" w:rsidRPr="00267B2B" w:rsidRDefault="009649E3" w:rsidP="009649E3">
      <w:pPr>
        <w:widowControl w:val="0"/>
        <w:spacing w:before="120" w:after="120" w:line="240" w:lineRule="auto"/>
        <w:jc w:val="center"/>
        <w:rPr>
          <w:rFonts w:ascii="Cambria" w:eastAsia="Times New Roman" w:hAnsi="Cambria" w:cs="Calibri"/>
          <w:b/>
          <w:sz w:val="24"/>
          <w:szCs w:val="24"/>
          <w:lang w:eastAsia="ar-SA"/>
        </w:rPr>
      </w:pPr>
      <w:r w:rsidRPr="00CA11CC">
        <w:rPr>
          <w:rFonts w:ascii="Times New Roman" w:eastAsia="Times New Roman" w:hAnsi="Times New Roman" w:cs="Times New Roman"/>
          <w:b/>
          <w:sz w:val="24"/>
          <w:szCs w:val="24"/>
          <w:lang w:eastAsia="pl-PL"/>
        </w:rPr>
        <w:t>Wykonawca zobowiązany jest do wypełnienia każdego pola w kolumnie 4 tabeli poprzez wpis TAK lub NIE oraz w zakresie gwarancji wpisać konkretny parametr (potwierdza lub nie potwierdza zgodność parametrów)</w:t>
      </w:r>
    </w:p>
    <w:p w14:paraId="69C157F1" w14:textId="77777777" w:rsidR="009649E3" w:rsidRPr="004C36C8" w:rsidRDefault="009649E3" w:rsidP="009649E3">
      <w:pPr>
        <w:widowControl w:val="0"/>
        <w:spacing w:before="120" w:after="120" w:line="240" w:lineRule="auto"/>
        <w:rPr>
          <w:rFonts w:ascii="Cambria" w:eastAsia="Times New Roman" w:hAnsi="Cambria" w:cs="Calibri"/>
          <w:sz w:val="24"/>
          <w:szCs w:val="24"/>
          <w:lang w:eastAsia="ar-SA"/>
        </w:rPr>
      </w:pPr>
    </w:p>
    <w:p w14:paraId="395795FD" w14:textId="77777777" w:rsidR="009649E3" w:rsidRPr="004C36C8" w:rsidRDefault="009649E3" w:rsidP="009649E3">
      <w:pPr>
        <w:widowControl w:val="0"/>
        <w:spacing w:before="120" w:after="120" w:line="240" w:lineRule="auto"/>
        <w:rPr>
          <w:rFonts w:ascii="Cambria" w:eastAsia="Times New Roman" w:hAnsi="Cambria" w:cs="Calibri"/>
          <w:sz w:val="24"/>
          <w:szCs w:val="24"/>
          <w:lang w:eastAsia="ar-SA"/>
        </w:rPr>
      </w:pPr>
    </w:p>
    <w:tbl>
      <w:tblPr>
        <w:tblStyle w:val="Tabela-Siatka11"/>
        <w:tblW w:w="0" w:type="auto"/>
        <w:jc w:val="center"/>
        <w:tblInd w:w="0" w:type="dxa"/>
        <w:tblLook w:val="04A0" w:firstRow="1" w:lastRow="0" w:firstColumn="1" w:lastColumn="0" w:noHBand="0" w:noVBand="1"/>
      </w:tblPr>
      <w:tblGrid>
        <w:gridCol w:w="453"/>
        <w:gridCol w:w="2862"/>
        <w:gridCol w:w="7552"/>
        <w:gridCol w:w="3127"/>
      </w:tblGrid>
      <w:tr w:rsidR="009649E3" w:rsidRPr="00721506" w14:paraId="5C7A2C24" w14:textId="77777777" w:rsidTr="008B5EA0">
        <w:trPr>
          <w:jc w:val="center"/>
        </w:trPr>
        <w:tc>
          <w:tcPr>
            <w:tcW w:w="0" w:type="auto"/>
            <w:gridSpan w:val="4"/>
            <w:vAlign w:val="center"/>
          </w:tcPr>
          <w:p w14:paraId="7021D1CA" w14:textId="77777777" w:rsidR="009649E3" w:rsidRPr="00721506" w:rsidRDefault="009649E3" w:rsidP="008B5EA0">
            <w:pPr>
              <w:rPr>
                <w:rFonts w:ascii="Cambria" w:hAnsi="Cambria" w:cs="Calibri"/>
                <w:b/>
                <w:sz w:val="18"/>
                <w:szCs w:val="18"/>
              </w:rPr>
            </w:pPr>
            <w:r w:rsidRPr="00721506">
              <w:rPr>
                <w:rFonts w:ascii="Cambria" w:hAnsi="Cambria" w:cs="Calibri"/>
                <w:b/>
                <w:sz w:val="18"/>
                <w:szCs w:val="18"/>
              </w:rPr>
              <w:t>Jednostki sterujące: multimedialny odtwarzacz sieciowy z funkcjami interaktywnymi - 19 szt.</w:t>
            </w:r>
          </w:p>
        </w:tc>
      </w:tr>
      <w:tr w:rsidR="009649E3" w:rsidRPr="00721506" w14:paraId="4175EBA1" w14:textId="77777777" w:rsidTr="008B5EA0">
        <w:trPr>
          <w:jc w:val="center"/>
        </w:trPr>
        <w:tc>
          <w:tcPr>
            <w:tcW w:w="0" w:type="auto"/>
            <w:vAlign w:val="center"/>
            <w:hideMark/>
          </w:tcPr>
          <w:p w14:paraId="55FC415C" w14:textId="77777777" w:rsidR="009649E3" w:rsidRPr="00721506" w:rsidRDefault="009649E3" w:rsidP="008B5EA0">
            <w:pPr>
              <w:rPr>
                <w:rFonts w:ascii="Cambria" w:hAnsi="Cambria" w:cs="Calibri"/>
                <w:b/>
                <w:sz w:val="18"/>
                <w:szCs w:val="18"/>
              </w:rPr>
            </w:pPr>
          </w:p>
        </w:tc>
        <w:tc>
          <w:tcPr>
            <w:tcW w:w="0" w:type="auto"/>
            <w:gridSpan w:val="2"/>
            <w:vAlign w:val="center"/>
            <w:hideMark/>
          </w:tcPr>
          <w:p w14:paraId="49644FEC"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Wymagania minimalne</w:t>
            </w:r>
          </w:p>
        </w:tc>
        <w:tc>
          <w:tcPr>
            <w:tcW w:w="0" w:type="auto"/>
            <w:vAlign w:val="center"/>
            <w:hideMark/>
          </w:tcPr>
          <w:p w14:paraId="285AE0FC"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Potwierdzenie zgodności parametrów* poprzez wpis TAK/NIE  (</w:t>
            </w:r>
            <w:r w:rsidRPr="00721506">
              <w:rPr>
                <w:rFonts w:ascii="Cambria" w:hAnsi="Cambria" w:cs="Calibri"/>
                <w:b/>
                <w:sz w:val="18"/>
                <w:szCs w:val="18"/>
                <w:u w:val="single"/>
              </w:rPr>
              <w:t>w zakresie pkt 16 proszę podać dokładny parametr w zakresie gwarancji)</w:t>
            </w:r>
          </w:p>
        </w:tc>
      </w:tr>
      <w:tr w:rsidR="009649E3" w:rsidRPr="00721506" w14:paraId="734A4CD4" w14:textId="77777777" w:rsidTr="008B5EA0">
        <w:trPr>
          <w:jc w:val="center"/>
        </w:trPr>
        <w:tc>
          <w:tcPr>
            <w:tcW w:w="0" w:type="auto"/>
            <w:vAlign w:val="center"/>
          </w:tcPr>
          <w:p w14:paraId="63DD4F49"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1</w:t>
            </w:r>
          </w:p>
        </w:tc>
        <w:tc>
          <w:tcPr>
            <w:tcW w:w="0" w:type="auto"/>
            <w:vAlign w:val="center"/>
          </w:tcPr>
          <w:p w14:paraId="3C378E85"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2</w:t>
            </w:r>
          </w:p>
        </w:tc>
        <w:tc>
          <w:tcPr>
            <w:tcW w:w="0" w:type="auto"/>
            <w:vAlign w:val="center"/>
          </w:tcPr>
          <w:p w14:paraId="3A63467B"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3</w:t>
            </w:r>
          </w:p>
        </w:tc>
        <w:tc>
          <w:tcPr>
            <w:tcW w:w="0" w:type="auto"/>
            <w:vAlign w:val="center"/>
          </w:tcPr>
          <w:p w14:paraId="0D939F13"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4</w:t>
            </w:r>
          </w:p>
        </w:tc>
      </w:tr>
      <w:tr w:rsidR="009649E3" w:rsidRPr="00721506" w14:paraId="22CBCAFD" w14:textId="77777777" w:rsidTr="008B5EA0">
        <w:trPr>
          <w:jc w:val="center"/>
        </w:trPr>
        <w:tc>
          <w:tcPr>
            <w:tcW w:w="0" w:type="auto"/>
            <w:vAlign w:val="center"/>
            <w:hideMark/>
          </w:tcPr>
          <w:p w14:paraId="04725250"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w:t>
            </w:r>
          </w:p>
        </w:tc>
        <w:tc>
          <w:tcPr>
            <w:tcW w:w="0" w:type="auto"/>
            <w:hideMark/>
          </w:tcPr>
          <w:p w14:paraId="30CC6CC1"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Odtwarzacz multimedialny przeznaczony do budowania skalowalnych systemów dystrybucji treści audiowizualnych</w:t>
            </w:r>
          </w:p>
        </w:tc>
        <w:tc>
          <w:tcPr>
            <w:tcW w:w="0" w:type="auto"/>
            <w:vAlign w:val="center"/>
          </w:tcPr>
          <w:p w14:paraId="2D74E99A"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→Stabilna i kompaktowa konstrukcja urządzenia ze zintegrowanym uchwytem montażowym umożliwiającym zamocowanie odtwarzacza na popularnych ekranach płaskich, ścianach, meblach i innych płaskich powierzchniach;</w:t>
            </w:r>
            <w:r w:rsidRPr="00721506">
              <w:rPr>
                <w:rFonts w:ascii="Cambria" w:hAnsi="Cambria" w:cs="Calibri"/>
                <w:sz w:val="18"/>
                <w:szCs w:val="18"/>
              </w:rPr>
              <w:br/>
              <w:t>→Kompletny, dedykowany do profesjonalnych rozwiązań Digital Signage profesjonalny system operacyjny bez możliwości ingerencji ze strony użytkownika zapewniający bezawaryjną pracę urządzenia wolną od zacięć i konieczności stosowania dodatkowych licencji;</w:t>
            </w:r>
            <w:r w:rsidRPr="00721506">
              <w:rPr>
                <w:rFonts w:ascii="Cambria" w:hAnsi="Cambria" w:cs="Calibri"/>
                <w:sz w:val="18"/>
                <w:szCs w:val="18"/>
              </w:rPr>
              <w:br/>
              <w:t>→Możliwość aktualizacji funkcjonalności urządzenia przez wgrywanie oprogramowania układowego bezpośrednio z nośnika SD i podczas procesu dostarczania treści multimedialnych. Konfiguracja urządzenia przy pierwszym uruchomieniu z poziomu dowolnego wyświetlacza podłączonego do odtwarzacza multimedialnego kablem HDMI oraz klawiatury i myszy USB lub poprzez sieć LAN przez przeglądarkę internetową;</w:t>
            </w:r>
            <w:r w:rsidRPr="00721506">
              <w:rPr>
                <w:rFonts w:ascii="Cambria" w:hAnsi="Cambria" w:cs="Calibri"/>
                <w:sz w:val="18"/>
                <w:szCs w:val="18"/>
              </w:rPr>
              <w:br/>
            </w:r>
            <w:r w:rsidRPr="00721506">
              <w:rPr>
                <w:rFonts w:ascii="Cambria" w:hAnsi="Cambria" w:cs="Calibri"/>
                <w:sz w:val="18"/>
                <w:szCs w:val="18"/>
              </w:rPr>
              <w:lastRenderedPageBreak/>
              <w:t>→Obsługa najnowszych technologii w zakresie obrazu wideo takich jak np.: 4K@60fps, CEA HDR10, HDMI 2.0a</w:t>
            </w:r>
          </w:p>
        </w:tc>
        <w:tc>
          <w:tcPr>
            <w:tcW w:w="0" w:type="auto"/>
            <w:vAlign w:val="center"/>
          </w:tcPr>
          <w:p w14:paraId="79328957" w14:textId="77777777" w:rsidR="009649E3" w:rsidRPr="00721506" w:rsidRDefault="009649E3" w:rsidP="008B5EA0">
            <w:pPr>
              <w:rPr>
                <w:rFonts w:ascii="Cambria" w:hAnsi="Cambria" w:cs="Calibri"/>
                <w:sz w:val="18"/>
                <w:szCs w:val="18"/>
              </w:rPr>
            </w:pPr>
          </w:p>
        </w:tc>
      </w:tr>
      <w:tr w:rsidR="009649E3" w:rsidRPr="00721506" w14:paraId="4FCCCE10" w14:textId="77777777" w:rsidTr="008B5EA0">
        <w:trPr>
          <w:jc w:val="center"/>
        </w:trPr>
        <w:tc>
          <w:tcPr>
            <w:tcW w:w="0" w:type="auto"/>
            <w:vAlign w:val="center"/>
          </w:tcPr>
          <w:p w14:paraId="7F371377"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2.</w:t>
            </w:r>
          </w:p>
        </w:tc>
        <w:tc>
          <w:tcPr>
            <w:tcW w:w="0" w:type="auto"/>
          </w:tcPr>
          <w:p w14:paraId="7EF2A7F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Tryb pracy odtwarzacza</w:t>
            </w:r>
          </w:p>
        </w:tc>
        <w:tc>
          <w:tcPr>
            <w:tcW w:w="0" w:type="auto"/>
            <w:vAlign w:val="center"/>
          </w:tcPr>
          <w:p w14:paraId="3E230374"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→Tryb pracy ciągły: 24 godz./doba, 7 dni/tydzień, 365 dni/rok;</w:t>
            </w:r>
            <w:r w:rsidRPr="00721506">
              <w:rPr>
                <w:rFonts w:ascii="Cambria" w:hAnsi="Cambria" w:cs="Calibri"/>
                <w:sz w:val="18"/>
                <w:szCs w:val="18"/>
              </w:rPr>
              <w:br/>
              <w:t>→Konstrukcja bez eksploatacyjnych elementów ruchomych takich jak wiatraki wentylacyjne mogących mieć wpływ na ciągłość pracy urządzenia;</w:t>
            </w:r>
            <w:r w:rsidRPr="00721506">
              <w:rPr>
                <w:rFonts w:ascii="Cambria" w:hAnsi="Cambria" w:cs="Calibri"/>
                <w:sz w:val="18"/>
                <w:szCs w:val="18"/>
              </w:rPr>
              <w:br/>
              <w:t>→Chłodzenie pasywne</w:t>
            </w:r>
          </w:p>
        </w:tc>
        <w:tc>
          <w:tcPr>
            <w:tcW w:w="0" w:type="auto"/>
            <w:vAlign w:val="center"/>
          </w:tcPr>
          <w:p w14:paraId="604846B1" w14:textId="77777777" w:rsidR="009649E3" w:rsidRPr="00721506" w:rsidRDefault="009649E3" w:rsidP="008B5EA0">
            <w:pPr>
              <w:rPr>
                <w:rFonts w:ascii="Cambria" w:hAnsi="Cambria" w:cs="Calibri"/>
                <w:sz w:val="18"/>
                <w:szCs w:val="18"/>
              </w:rPr>
            </w:pPr>
          </w:p>
        </w:tc>
      </w:tr>
      <w:tr w:rsidR="009649E3" w:rsidRPr="00721506" w14:paraId="1D6AF994" w14:textId="77777777" w:rsidTr="008B5EA0">
        <w:trPr>
          <w:jc w:val="center"/>
        </w:trPr>
        <w:tc>
          <w:tcPr>
            <w:tcW w:w="0" w:type="auto"/>
            <w:vAlign w:val="center"/>
          </w:tcPr>
          <w:p w14:paraId="7F0A2CE0"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3.</w:t>
            </w:r>
          </w:p>
        </w:tc>
        <w:tc>
          <w:tcPr>
            <w:tcW w:w="0" w:type="auto"/>
          </w:tcPr>
          <w:p w14:paraId="44689140"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Pamięć RAM do przechowywania treści oraz danych konfiguracyjnych:</w:t>
            </w:r>
          </w:p>
        </w:tc>
        <w:tc>
          <w:tcPr>
            <w:tcW w:w="0" w:type="auto"/>
            <w:vAlign w:val="center"/>
          </w:tcPr>
          <w:p w14:paraId="7A99121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→Zewnętrznie dostępne gniazdo kart mikro SD;</w:t>
            </w:r>
            <w:r w:rsidRPr="00721506">
              <w:rPr>
                <w:rFonts w:ascii="Cambria" w:hAnsi="Cambria" w:cs="Calibri"/>
                <w:sz w:val="18"/>
                <w:szCs w:val="18"/>
              </w:rPr>
              <w:br/>
              <w:t>→Wewnętrzne gniazdo standardu M.2 umożliwiające zamontowanie nośnika pamięci lub urządzeń peryferyjnych takich jak karta łączności bezprzewodowej w korpusie urządzenia</w:t>
            </w:r>
          </w:p>
        </w:tc>
        <w:tc>
          <w:tcPr>
            <w:tcW w:w="0" w:type="auto"/>
            <w:vAlign w:val="center"/>
          </w:tcPr>
          <w:p w14:paraId="5D583EB8" w14:textId="77777777" w:rsidR="009649E3" w:rsidRPr="00721506" w:rsidRDefault="009649E3" w:rsidP="008B5EA0">
            <w:pPr>
              <w:rPr>
                <w:rFonts w:ascii="Cambria" w:hAnsi="Cambria" w:cs="Calibri"/>
                <w:sz w:val="18"/>
                <w:szCs w:val="18"/>
              </w:rPr>
            </w:pPr>
          </w:p>
        </w:tc>
      </w:tr>
      <w:tr w:rsidR="009649E3" w:rsidRPr="00721506" w14:paraId="0A493BE0" w14:textId="77777777" w:rsidTr="008B5EA0">
        <w:trPr>
          <w:jc w:val="center"/>
        </w:trPr>
        <w:tc>
          <w:tcPr>
            <w:tcW w:w="0" w:type="auto"/>
            <w:vAlign w:val="center"/>
          </w:tcPr>
          <w:p w14:paraId="2BF5695A"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4.</w:t>
            </w:r>
          </w:p>
        </w:tc>
        <w:tc>
          <w:tcPr>
            <w:tcW w:w="0" w:type="auto"/>
          </w:tcPr>
          <w:p w14:paraId="00D7593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Sprzętowy dekoder video</w:t>
            </w:r>
          </w:p>
        </w:tc>
        <w:tc>
          <w:tcPr>
            <w:tcW w:w="0" w:type="auto"/>
            <w:vAlign w:val="center"/>
          </w:tcPr>
          <w:p w14:paraId="608683AC"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→Wsparcie dla rozdzielczości 1920×1080p@60p z możliwością symultanicznego dekodowania dwóch takich strumieni mediów w tym samym czasie i ich wyświetlenia na jednym ekranie wraz innymi treściami multimedialnymi;</w:t>
            </w:r>
            <w:r w:rsidRPr="00721506">
              <w:rPr>
                <w:rFonts w:ascii="Cambria" w:hAnsi="Cambria" w:cs="Calibri"/>
                <w:sz w:val="18"/>
                <w:szCs w:val="18"/>
              </w:rPr>
              <w:br/>
              <w:t>→Natywne dekodowanie 4K@60p CEA HDR10</w:t>
            </w:r>
          </w:p>
        </w:tc>
        <w:tc>
          <w:tcPr>
            <w:tcW w:w="0" w:type="auto"/>
            <w:vAlign w:val="center"/>
          </w:tcPr>
          <w:p w14:paraId="23763E85" w14:textId="77777777" w:rsidR="009649E3" w:rsidRPr="00721506" w:rsidRDefault="009649E3" w:rsidP="008B5EA0">
            <w:pPr>
              <w:rPr>
                <w:rFonts w:ascii="Cambria" w:hAnsi="Cambria" w:cs="Calibri"/>
                <w:sz w:val="18"/>
                <w:szCs w:val="18"/>
              </w:rPr>
            </w:pPr>
          </w:p>
        </w:tc>
      </w:tr>
      <w:tr w:rsidR="009649E3" w:rsidRPr="00721506" w14:paraId="7E56EAF0" w14:textId="77777777" w:rsidTr="008B5EA0">
        <w:trPr>
          <w:jc w:val="center"/>
        </w:trPr>
        <w:tc>
          <w:tcPr>
            <w:tcW w:w="0" w:type="auto"/>
            <w:vAlign w:val="center"/>
          </w:tcPr>
          <w:p w14:paraId="368AC5C2"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5.</w:t>
            </w:r>
          </w:p>
        </w:tc>
        <w:tc>
          <w:tcPr>
            <w:tcW w:w="0" w:type="auto"/>
          </w:tcPr>
          <w:p w14:paraId="04D184F6"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Obsługiwane formaty oraz technologie danych multimedialnych</w:t>
            </w:r>
          </w:p>
        </w:tc>
        <w:tc>
          <w:tcPr>
            <w:tcW w:w="0" w:type="auto"/>
            <w:vAlign w:val="center"/>
          </w:tcPr>
          <w:p w14:paraId="74E690E7"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→Kodeki multimedialne: do treści 4K: H.265; do treści Full HD: H.265, H.264 (MPEG-4, część 10), MPEG-2, MPEG</w:t>
            </w:r>
            <w:r w:rsidRPr="00721506">
              <w:rPr>
                <w:rFonts w:ascii="Cambria" w:hAnsi="Cambria" w:cs="Calibri"/>
                <w:sz w:val="18"/>
                <w:szCs w:val="18"/>
              </w:rPr>
              <w:noBreakHyphen/>
              <w:t>1;</w:t>
            </w:r>
            <w:r w:rsidRPr="00721506">
              <w:rPr>
                <w:rFonts w:ascii="Cambria" w:hAnsi="Cambria" w:cs="Calibri"/>
                <w:sz w:val="18"/>
                <w:szCs w:val="18"/>
              </w:rPr>
              <w:br/>
              <w:t>→Kontenery multimedialne: do treści 4K H.265: .ts, .mov, .mp4., .mkv; do treści Full HD: .ts, .mpg, .vob, .mov., .mp4, .m2ts, .wmv;</w:t>
            </w:r>
            <w:r w:rsidRPr="00721506">
              <w:rPr>
                <w:rFonts w:ascii="Cambria" w:hAnsi="Cambria" w:cs="Calibri"/>
                <w:sz w:val="18"/>
                <w:szCs w:val="18"/>
              </w:rPr>
              <w:br/>
              <w:t>→Obrazy statyczne: BMP, JPEG, PNG;</w:t>
            </w:r>
            <w:r w:rsidRPr="00721506">
              <w:rPr>
                <w:rFonts w:ascii="Cambria" w:hAnsi="Cambria" w:cs="Calibri"/>
                <w:sz w:val="18"/>
                <w:szCs w:val="18"/>
              </w:rPr>
              <w:br/>
              <w:t>→Audio: MP2, MP3, AAC, FLAC, OGG, WA; HTML5</w:t>
            </w:r>
          </w:p>
        </w:tc>
        <w:tc>
          <w:tcPr>
            <w:tcW w:w="0" w:type="auto"/>
            <w:vAlign w:val="center"/>
          </w:tcPr>
          <w:p w14:paraId="4C51EF52" w14:textId="77777777" w:rsidR="009649E3" w:rsidRPr="00721506" w:rsidRDefault="009649E3" w:rsidP="008B5EA0">
            <w:pPr>
              <w:rPr>
                <w:rFonts w:ascii="Cambria" w:hAnsi="Cambria" w:cs="Calibri"/>
                <w:sz w:val="18"/>
                <w:szCs w:val="18"/>
              </w:rPr>
            </w:pPr>
          </w:p>
        </w:tc>
      </w:tr>
      <w:tr w:rsidR="009649E3" w:rsidRPr="00721506" w14:paraId="1BB25F0F" w14:textId="77777777" w:rsidTr="008B5EA0">
        <w:trPr>
          <w:jc w:val="center"/>
        </w:trPr>
        <w:tc>
          <w:tcPr>
            <w:tcW w:w="0" w:type="auto"/>
            <w:vAlign w:val="center"/>
          </w:tcPr>
          <w:p w14:paraId="677FE455"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6.</w:t>
            </w:r>
          </w:p>
        </w:tc>
        <w:tc>
          <w:tcPr>
            <w:tcW w:w="0" w:type="auto"/>
          </w:tcPr>
          <w:p w14:paraId="3067877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Obsługiwane rozdzielczości obrazu</w:t>
            </w:r>
          </w:p>
        </w:tc>
        <w:tc>
          <w:tcPr>
            <w:tcW w:w="0" w:type="auto"/>
            <w:vAlign w:val="center"/>
          </w:tcPr>
          <w:p w14:paraId="0EC5B4DC"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→Natywnie rozdzielczość 4K: 3840×2160×24/25/30/50/60p;</w:t>
            </w:r>
            <w:r w:rsidRPr="00721506">
              <w:rPr>
                <w:rFonts w:ascii="Cambria" w:hAnsi="Cambria" w:cs="Calibri"/>
                <w:sz w:val="18"/>
                <w:szCs w:val="18"/>
              </w:rPr>
              <w:br/>
              <w:t>→Skalowanie w górę do rozdzielczości: 3840×2160×24/25/29.97/30p</w:t>
            </w:r>
          </w:p>
        </w:tc>
        <w:tc>
          <w:tcPr>
            <w:tcW w:w="0" w:type="auto"/>
            <w:vAlign w:val="center"/>
          </w:tcPr>
          <w:p w14:paraId="51B8055B" w14:textId="77777777" w:rsidR="009649E3" w:rsidRPr="00721506" w:rsidRDefault="009649E3" w:rsidP="008B5EA0">
            <w:pPr>
              <w:rPr>
                <w:rFonts w:ascii="Cambria" w:hAnsi="Cambria" w:cs="Calibri"/>
                <w:sz w:val="18"/>
                <w:szCs w:val="18"/>
              </w:rPr>
            </w:pPr>
          </w:p>
        </w:tc>
      </w:tr>
      <w:tr w:rsidR="009649E3" w:rsidRPr="00721506" w14:paraId="0E73B462" w14:textId="77777777" w:rsidTr="008B5EA0">
        <w:trPr>
          <w:jc w:val="center"/>
        </w:trPr>
        <w:tc>
          <w:tcPr>
            <w:tcW w:w="0" w:type="auto"/>
            <w:vAlign w:val="center"/>
          </w:tcPr>
          <w:p w14:paraId="24F5849D"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7.</w:t>
            </w:r>
          </w:p>
        </w:tc>
        <w:tc>
          <w:tcPr>
            <w:tcW w:w="0" w:type="auto"/>
          </w:tcPr>
          <w:p w14:paraId="79ED3D6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Gniazdo zasilania</w:t>
            </w:r>
          </w:p>
        </w:tc>
        <w:tc>
          <w:tcPr>
            <w:tcW w:w="0" w:type="auto"/>
            <w:vAlign w:val="center"/>
          </w:tcPr>
          <w:p w14:paraId="1D5A2F87"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Gniazdo zasilania z mechaniczną blokadą chroniącą urządzenie przed przypadkowym odłączeniem kabla zasilania</w:t>
            </w:r>
          </w:p>
        </w:tc>
        <w:tc>
          <w:tcPr>
            <w:tcW w:w="0" w:type="auto"/>
            <w:vAlign w:val="center"/>
          </w:tcPr>
          <w:p w14:paraId="27DE190C" w14:textId="77777777" w:rsidR="009649E3" w:rsidRPr="00721506" w:rsidRDefault="009649E3" w:rsidP="008B5EA0">
            <w:pPr>
              <w:rPr>
                <w:rFonts w:ascii="Cambria" w:hAnsi="Cambria" w:cs="Calibri"/>
                <w:sz w:val="18"/>
                <w:szCs w:val="18"/>
              </w:rPr>
            </w:pPr>
          </w:p>
        </w:tc>
      </w:tr>
      <w:tr w:rsidR="009649E3" w:rsidRPr="00721506" w14:paraId="2F49EEBC" w14:textId="77777777" w:rsidTr="008B5EA0">
        <w:trPr>
          <w:jc w:val="center"/>
        </w:trPr>
        <w:tc>
          <w:tcPr>
            <w:tcW w:w="0" w:type="auto"/>
            <w:vAlign w:val="center"/>
          </w:tcPr>
          <w:p w14:paraId="07DBD0F9"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8.</w:t>
            </w:r>
          </w:p>
        </w:tc>
        <w:tc>
          <w:tcPr>
            <w:tcW w:w="0" w:type="auto"/>
          </w:tcPr>
          <w:p w14:paraId="16EC8ADF"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Porty A/V (wyjścia):</w:t>
            </w:r>
          </w:p>
        </w:tc>
        <w:tc>
          <w:tcPr>
            <w:tcW w:w="0" w:type="auto"/>
            <w:vAlign w:val="center"/>
          </w:tcPr>
          <w:p w14:paraId="0B983926"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→1×HDMI 2.0a (obraz, dźwięk, komendy sterujące CEC) jako podstawowe wyjście do przekazywania informacji do wyświetlacza;</w:t>
            </w:r>
            <w:r w:rsidRPr="00721506">
              <w:rPr>
                <w:rFonts w:ascii="Cambria" w:hAnsi="Cambria" w:cs="Calibri"/>
                <w:sz w:val="18"/>
                <w:szCs w:val="18"/>
              </w:rPr>
              <w:br/>
              <w:t>→1×stereo audio mini Jack 3,5 mm</w:t>
            </w:r>
          </w:p>
        </w:tc>
        <w:tc>
          <w:tcPr>
            <w:tcW w:w="0" w:type="auto"/>
            <w:vAlign w:val="center"/>
          </w:tcPr>
          <w:p w14:paraId="69D519C1" w14:textId="77777777" w:rsidR="009649E3" w:rsidRPr="00721506" w:rsidRDefault="009649E3" w:rsidP="008B5EA0">
            <w:pPr>
              <w:rPr>
                <w:rFonts w:ascii="Cambria" w:hAnsi="Cambria" w:cs="Calibri"/>
                <w:sz w:val="18"/>
                <w:szCs w:val="18"/>
              </w:rPr>
            </w:pPr>
          </w:p>
        </w:tc>
      </w:tr>
      <w:tr w:rsidR="009649E3" w:rsidRPr="00721506" w14:paraId="50D3D832" w14:textId="77777777" w:rsidTr="008B5EA0">
        <w:trPr>
          <w:jc w:val="center"/>
        </w:trPr>
        <w:tc>
          <w:tcPr>
            <w:tcW w:w="0" w:type="auto"/>
            <w:vAlign w:val="center"/>
          </w:tcPr>
          <w:p w14:paraId="4258722C"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9.</w:t>
            </w:r>
          </w:p>
        </w:tc>
        <w:tc>
          <w:tcPr>
            <w:tcW w:w="0" w:type="auto"/>
          </w:tcPr>
          <w:p w14:paraId="5620CD96"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Porty komunikacyjne i sterowania</w:t>
            </w:r>
          </w:p>
        </w:tc>
        <w:tc>
          <w:tcPr>
            <w:tcW w:w="0" w:type="auto"/>
            <w:vAlign w:val="center"/>
          </w:tcPr>
          <w:p w14:paraId="437BD7E5"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→1×Ethernet RJ45</w:t>
            </w:r>
            <w:r w:rsidRPr="00721506">
              <w:rPr>
                <w:rFonts w:ascii="Cambria" w:hAnsi="Cambria" w:cs="Calibri"/>
                <w:sz w:val="18"/>
                <w:szCs w:val="18"/>
              </w:rPr>
              <w:br/>
              <w:t>→1×GPIO (8 stykowy, dwukierunkowy)</w:t>
            </w:r>
            <w:r w:rsidRPr="00721506">
              <w:rPr>
                <w:rFonts w:ascii="Cambria" w:hAnsi="Cambria" w:cs="Calibri"/>
                <w:sz w:val="18"/>
                <w:szCs w:val="18"/>
              </w:rPr>
              <w:br/>
              <w:t>→1×RS-232;</w:t>
            </w:r>
            <w:r w:rsidRPr="00721506">
              <w:rPr>
                <w:rFonts w:ascii="Cambria" w:hAnsi="Cambria" w:cs="Calibri"/>
                <w:sz w:val="18"/>
                <w:szCs w:val="18"/>
              </w:rPr>
              <w:br/>
              <w:t>→1×USB 2.0</w:t>
            </w:r>
          </w:p>
        </w:tc>
        <w:tc>
          <w:tcPr>
            <w:tcW w:w="0" w:type="auto"/>
            <w:vAlign w:val="center"/>
          </w:tcPr>
          <w:p w14:paraId="01165552" w14:textId="77777777" w:rsidR="009649E3" w:rsidRPr="00721506" w:rsidRDefault="009649E3" w:rsidP="008B5EA0">
            <w:pPr>
              <w:rPr>
                <w:rFonts w:ascii="Cambria" w:hAnsi="Cambria" w:cs="Calibri"/>
                <w:sz w:val="18"/>
                <w:szCs w:val="18"/>
              </w:rPr>
            </w:pPr>
          </w:p>
        </w:tc>
      </w:tr>
      <w:tr w:rsidR="009649E3" w:rsidRPr="00721506" w14:paraId="2F336D90" w14:textId="77777777" w:rsidTr="008B5EA0">
        <w:trPr>
          <w:jc w:val="center"/>
        </w:trPr>
        <w:tc>
          <w:tcPr>
            <w:tcW w:w="0" w:type="auto"/>
            <w:vAlign w:val="center"/>
          </w:tcPr>
          <w:p w14:paraId="6A19D2D9"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10.</w:t>
            </w:r>
          </w:p>
        </w:tc>
        <w:tc>
          <w:tcPr>
            <w:tcW w:w="0" w:type="auto"/>
          </w:tcPr>
          <w:p w14:paraId="7BBACE95"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Dodatkowe funkcjonalności</w:t>
            </w:r>
          </w:p>
        </w:tc>
        <w:tc>
          <w:tcPr>
            <w:tcW w:w="0" w:type="auto"/>
            <w:vAlign w:val="center"/>
          </w:tcPr>
          <w:p w14:paraId="48941EB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→Świetlna sygnalizacja stanu pracy urządzenia;</w:t>
            </w:r>
            <w:r w:rsidRPr="00721506">
              <w:rPr>
                <w:rFonts w:ascii="Cambria" w:hAnsi="Cambria" w:cs="Calibri"/>
                <w:sz w:val="18"/>
                <w:szCs w:val="18"/>
              </w:rPr>
              <w:br/>
              <w:t>→Fizyczny przycisk przywracający urządzenie do ustawień fabrycznych umiejscowiony w taki sposób, aby utrudnić jego przypadkowe wciśnięcie</w:t>
            </w:r>
          </w:p>
        </w:tc>
        <w:tc>
          <w:tcPr>
            <w:tcW w:w="0" w:type="auto"/>
            <w:vAlign w:val="center"/>
          </w:tcPr>
          <w:p w14:paraId="756B4498" w14:textId="77777777" w:rsidR="009649E3" w:rsidRPr="00721506" w:rsidRDefault="009649E3" w:rsidP="008B5EA0">
            <w:pPr>
              <w:rPr>
                <w:rFonts w:ascii="Cambria" w:hAnsi="Cambria" w:cs="Calibri"/>
                <w:sz w:val="18"/>
                <w:szCs w:val="18"/>
              </w:rPr>
            </w:pPr>
          </w:p>
        </w:tc>
      </w:tr>
      <w:tr w:rsidR="009649E3" w:rsidRPr="00721506" w14:paraId="696BDD09" w14:textId="77777777" w:rsidTr="008B5EA0">
        <w:trPr>
          <w:jc w:val="center"/>
        </w:trPr>
        <w:tc>
          <w:tcPr>
            <w:tcW w:w="0" w:type="auto"/>
            <w:vAlign w:val="center"/>
          </w:tcPr>
          <w:p w14:paraId="62FEE7FB"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11.</w:t>
            </w:r>
          </w:p>
        </w:tc>
        <w:tc>
          <w:tcPr>
            <w:tcW w:w="0" w:type="auto"/>
          </w:tcPr>
          <w:p w14:paraId="68166AA3"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Funkcje związane z prezentowanymi treściami multimedialnymi:</w:t>
            </w:r>
          </w:p>
        </w:tc>
        <w:tc>
          <w:tcPr>
            <w:tcW w:w="0" w:type="auto"/>
            <w:vAlign w:val="center"/>
          </w:tcPr>
          <w:p w14:paraId="3F05E2F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 xml:space="preserve">Odtwarzanie treści na podstawie zaprogramowanej listy z funkcją zapętlenia, , przyśpieszona dekompresja ze skalowaniem wideo w rozdzielczości 1080p do 4K UHD, wyświetlanie treści HTML5, strefy tekstowe, tekst na żywo, RSS, wsparcie dla ekranów dotykowych w zakresie prostych funkcjonalności takich jak dotykowe wybranie zaprogramowanej funkcji, odtwarzanie treści wg harmonogramu/kalendarza z podziałem dnia na etapy odtwarzania, statystyki użytkowania, zegar czasu rzeczywistego, sterowanie UDP, odtwarzanie mediów dostarczanych jako strumienie IP, wbudowany serwer strumieniowy IP ‒ udostępnianie danych z lokalnej pamięci jako strumienia w sieci IP, podgląd treści multimedialnych w czasie tworzenia projektu w dedykowanym oprogramowaniu, podgląd treści emitowanych na wyjściu podłączonym do </w:t>
            </w:r>
            <w:r w:rsidRPr="00721506">
              <w:rPr>
                <w:rFonts w:ascii="Cambria" w:hAnsi="Cambria" w:cs="Calibri"/>
                <w:sz w:val="18"/>
                <w:szCs w:val="18"/>
              </w:rPr>
              <w:lastRenderedPageBreak/>
              <w:t>ekranu ‒ możliwość wizualnej kontroli wyświetlanej treści lokalnie lub zdalnie, statystyki użytkowania, możliwość zaprogramowania wyświetlacza w taki sposób, aby wg. harmonogramu lub wg. zdarzenia sterował podłączonymi ekranami</w:t>
            </w:r>
          </w:p>
        </w:tc>
        <w:tc>
          <w:tcPr>
            <w:tcW w:w="0" w:type="auto"/>
            <w:vAlign w:val="center"/>
          </w:tcPr>
          <w:p w14:paraId="5FE18302" w14:textId="77777777" w:rsidR="009649E3" w:rsidRPr="00721506" w:rsidRDefault="009649E3" w:rsidP="008B5EA0">
            <w:pPr>
              <w:rPr>
                <w:rFonts w:ascii="Cambria" w:hAnsi="Cambria" w:cs="Calibri"/>
                <w:sz w:val="18"/>
                <w:szCs w:val="18"/>
              </w:rPr>
            </w:pPr>
          </w:p>
        </w:tc>
      </w:tr>
      <w:tr w:rsidR="009649E3" w:rsidRPr="00721506" w14:paraId="06A4B4F4" w14:textId="77777777" w:rsidTr="008B5EA0">
        <w:trPr>
          <w:jc w:val="center"/>
        </w:trPr>
        <w:tc>
          <w:tcPr>
            <w:tcW w:w="0" w:type="auto"/>
            <w:vAlign w:val="center"/>
          </w:tcPr>
          <w:p w14:paraId="6A0B7F07"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12.</w:t>
            </w:r>
          </w:p>
        </w:tc>
        <w:tc>
          <w:tcPr>
            <w:tcW w:w="0" w:type="auto"/>
          </w:tcPr>
          <w:p w14:paraId="56152AC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Oprogramowanie i bezpieczeństwo</w:t>
            </w:r>
          </w:p>
        </w:tc>
        <w:tc>
          <w:tcPr>
            <w:tcW w:w="0" w:type="auto"/>
            <w:vAlign w:val="center"/>
          </w:tcPr>
          <w:p w14:paraId="0517CC9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→Darmowa aplikacja do pobrania ze strony internetowej producenta;</w:t>
            </w:r>
            <w:r w:rsidRPr="00721506">
              <w:rPr>
                <w:rFonts w:ascii="Cambria" w:hAnsi="Cambria" w:cs="Calibri"/>
                <w:sz w:val="18"/>
                <w:szCs w:val="18"/>
              </w:rPr>
              <w:br/>
              <w:t>→Wsparcie dla opcjonalnego oprogramowania służącego do sieciowego kontrolowania i aktualizacji indywidualnych urządzeń i grup odtwarzaczy;</w:t>
            </w:r>
            <w:r w:rsidRPr="00721506">
              <w:rPr>
                <w:rFonts w:ascii="Cambria" w:hAnsi="Cambria" w:cs="Calibri"/>
                <w:sz w:val="18"/>
                <w:szCs w:val="18"/>
              </w:rPr>
              <w:br/>
              <w:t>→Ochrona dostępu do odtwarzacza ‒ konieczność podania nazwy użytkownika i hasła</w:t>
            </w:r>
          </w:p>
        </w:tc>
        <w:tc>
          <w:tcPr>
            <w:tcW w:w="0" w:type="auto"/>
            <w:vAlign w:val="center"/>
          </w:tcPr>
          <w:p w14:paraId="7D10C00D" w14:textId="77777777" w:rsidR="009649E3" w:rsidRPr="00721506" w:rsidRDefault="009649E3" w:rsidP="008B5EA0">
            <w:pPr>
              <w:rPr>
                <w:rFonts w:ascii="Cambria" w:hAnsi="Cambria" w:cs="Calibri"/>
                <w:sz w:val="18"/>
                <w:szCs w:val="18"/>
              </w:rPr>
            </w:pPr>
          </w:p>
        </w:tc>
      </w:tr>
      <w:tr w:rsidR="009649E3" w:rsidRPr="00721506" w14:paraId="4DE9378F" w14:textId="77777777" w:rsidTr="008B5EA0">
        <w:trPr>
          <w:jc w:val="center"/>
        </w:trPr>
        <w:tc>
          <w:tcPr>
            <w:tcW w:w="0" w:type="auto"/>
            <w:vAlign w:val="center"/>
          </w:tcPr>
          <w:p w14:paraId="77BE9C6D"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13.</w:t>
            </w:r>
          </w:p>
        </w:tc>
        <w:tc>
          <w:tcPr>
            <w:tcW w:w="0" w:type="auto"/>
          </w:tcPr>
          <w:p w14:paraId="6683ECB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Konstrukcja i wymiary</w:t>
            </w:r>
          </w:p>
        </w:tc>
        <w:tc>
          <w:tcPr>
            <w:tcW w:w="0" w:type="auto"/>
            <w:vAlign w:val="center"/>
          </w:tcPr>
          <w:p w14:paraId="6E1E2BA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Kompaktowe wymiary i masa własna, a także system montowania umożliwiające łatwe montowanie urządzenia w pobliżu lub na obudowie monitorów</w:t>
            </w:r>
          </w:p>
        </w:tc>
        <w:tc>
          <w:tcPr>
            <w:tcW w:w="0" w:type="auto"/>
            <w:vAlign w:val="center"/>
          </w:tcPr>
          <w:p w14:paraId="167CD44C" w14:textId="77777777" w:rsidR="009649E3" w:rsidRPr="00721506" w:rsidRDefault="009649E3" w:rsidP="008B5EA0">
            <w:pPr>
              <w:rPr>
                <w:rFonts w:ascii="Cambria" w:hAnsi="Cambria" w:cs="Calibri"/>
                <w:sz w:val="18"/>
                <w:szCs w:val="18"/>
              </w:rPr>
            </w:pPr>
          </w:p>
        </w:tc>
      </w:tr>
      <w:tr w:rsidR="009649E3" w:rsidRPr="00721506" w14:paraId="24CD80D2" w14:textId="77777777" w:rsidTr="008B5EA0">
        <w:trPr>
          <w:jc w:val="center"/>
        </w:trPr>
        <w:tc>
          <w:tcPr>
            <w:tcW w:w="0" w:type="auto"/>
            <w:vAlign w:val="center"/>
          </w:tcPr>
          <w:p w14:paraId="07053B86"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14.</w:t>
            </w:r>
          </w:p>
        </w:tc>
        <w:tc>
          <w:tcPr>
            <w:tcW w:w="0" w:type="auto"/>
          </w:tcPr>
          <w:p w14:paraId="6EC93D9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Aktualizacje</w:t>
            </w:r>
          </w:p>
        </w:tc>
        <w:tc>
          <w:tcPr>
            <w:tcW w:w="0" w:type="auto"/>
            <w:vAlign w:val="center"/>
          </w:tcPr>
          <w:p w14:paraId="394D0015"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Oferowane przez producenta, darmowe aktualizacje oprogramowania układowego dostępne w trybie ciągłym na stronie internetowej producenta</w:t>
            </w:r>
          </w:p>
        </w:tc>
        <w:tc>
          <w:tcPr>
            <w:tcW w:w="0" w:type="auto"/>
            <w:vAlign w:val="center"/>
          </w:tcPr>
          <w:p w14:paraId="5A08F5E0" w14:textId="77777777" w:rsidR="009649E3" w:rsidRPr="00721506" w:rsidRDefault="009649E3" w:rsidP="008B5EA0">
            <w:pPr>
              <w:rPr>
                <w:rFonts w:ascii="Cambria" w:hAnsi="Cambria" w:cs="Calibri"/>
                <w:sz w:val="18"/>
                <w:szCs w:val="18"/>
              </w:rPr>
            </w:pPr>
          </w:p>
        </w:tc>
      </w:tr>
      <w:tr w:rsidR="009649E3" w:rsidRPr="00721506" w14:paraId="153D6732" w14:textId="77777777" w:rsidTr="008B5EA0">
        <w:trPr>
          <w:jc w:val="center"/>
        </w:trPr>
        <w:tc>
          <w:tcPr>
            <w:tcW w:w="0" w:type="auto"/>
            <w:vAlign w:val="center"/>
          </w:tcPr>
          <w:p w14:paraId="7AD3C816"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15.</w:t>
            </w:r>
          </w:p>
        </w:tc>
        <w:tc>
          <w:tcPr>
            <w:tcW w:w="0" w:type="auto"/>
          </w:tcPr>
          <w:p w14:paraId="29AFDEF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Zgodność z normami i standardami</w:t>
            </w:r>
          </w:p>
        </w:tc>
        <w:tc>
          <w:tcPr>
            <w:tcW w:w="0" w:type="auto"/>
            <w:vAlign w:val="center"/>
          </w:tcPr>
          <w:p w14:paraId="5B0A786F" w14:textId="77777777" w:rsidR="009649E3" w:rsidRPr="005B63BD" w:rsidRDefault="009649E3" w:rsidP="008B5EA0">
            <w:pPr>
              <w:rPr>
                <w:rFonts w:ascii="Cambria" w:hAnsi="Cambria" w:cs="Calibri"/>
                <w:sz w:val="18"/>
                <w:szCs w:val="18"/>
              </w:rPr>
            </w:pPr>
            <w:r w:rsidRPr="005B63BD">
              <w:rPr>
                <w:rFonts w:ascii="Cambria" w:hAnsi="Cambria" w:cs="Calibri"/>
                <w:sz w:val="18"/>
                <w:szCs w:val="18"/>
              </w:rPr>
              <w:t>Deklaracja Zgodności CE dot. oferowanego modelu urządzenia</w:t>
            </w:r>
          </w:p>
        </w:tc>
        <w:tc>
          <w:tcPr>
            <w:tcW w:w="0" w:type="auto"/>
            <w:vAlign w:val="center"/>
          </w:tcPr>
          <w:p w14:paraId="3BBB2313" w14:textId="77777777" w:rsidR="009649E3" w:rsidRPr="00721506" w:rsidRDefault="009649E3" w:rsidP="008B5EA0">
            <w:pPr>
              <w:rPr>
                <w:rFonts w:ascii="Cambria" w:hAnsi="Cambria" w:cs="Calibri"/>
                <w:sz w:val="18"/>
                <w:szCs w:val="18"/>
              </w:rPr>
            </w:pPr>
          </w:p>
        </w:tc>
      </w:tr>
      <w:tr w:rsidR="009649E3" w:rsidRPr="00721506" w14:paraId="0EB3E8FA" w14:textId="77777777" w:rsidTr="008B5EA0">
        <w:trPr>
          <w:jc w:val="center"/>
        </w:trPr>
        <w:tc>
          <w:tcPr>
            <w:tcW w:w="0" w:type="auto"/>
            <w:vAlign w:val="center"/>
          </w:tcPr>
          <w:p w14:paraId="6FACB417"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16.</w:t>
            </w:r>
          </w:p>
        </w:tc>
        <w:tc>
          <w:tcPr>
            <w:tcW w:w="0" w:type="auto"/>
          </w:tcPr>
          <w:p w14:paraId="4F85C8C5"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Gwarancja</w:t>
            </w:r>
          </w:p>
        </w:tc>
        <w:tc>
          <w:tcPr>
            <w:tcW w:w="0" w:type="auto"/>
            <w:vAlign w:val="center"/>
          </w:tcPr>
          <w:p w14:paraId="5A74157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 xml:space="preserve">min. 36 miesięcy; punktowane dodatkowo: wydłużenie gwarancji do 60 miesięcy (okres trwałość projektu) - </w:t>
            </w:r>
            <w:r w:rsidRPr="00721506">
              <w:rPr>
                <w:rFonts w:ascii="Cambria" w:hAnsi="Cambria" w:cs="Calibri"/>
                <w:b/>
                <w:sz w:val="18"/>
                <w:szCs w:val="18"/>
                <w:u w:val="single"/>
              </w:rPr>
              <w:t>proszę podać dokładny parametr w zakresie gwarancji – jest kryterium oceny ofert</w:t>
            </w:r>
          </w:p>
        </w:tc>
        <w:tc>
          <w:tcPr>
            <w:tcW w:w="0" w:type="auto"/>
            <w:vAlign w:val="center"/>
          </w:tcPr>
          <w:p w14:paraId="32695A24" w14:textId="77777777" w:rsidR="009649E3" w:rsidRPr="00721506" w:rsidRDefault="009649E3" w:rsidP="008B5EA0">
            <w:pPr>
              <w:rPr>
                <w:rFonts w:ascii="Cambria" w:hAnsi="Cambria" w:cs="Calibri"/>
                <w:sz w:val="18"/>
                <w:szCs w:val="18"/>
              </w:rPr>
            </w:pPr>
          </w:p>
        </w:tc>
      </w:tr>
      <w:tr w:rsidR="009649E3" w:rsidRPr="00721506" w14:paraId="0F40DE8F" w14:textId="77777777" w:rsidTr="008B5EA0">
        <w:trPr>
          <w:jc w:val="center"/>
        </w:trPr>
        <w:tc>
          <w:tcPr>
            <w:tcW w:w="0" w:type="auto"/>
            <w:vAlign w:val="center"/>
          </w:tcPr>
          <w:p w14:paraId="26FD86C1"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17.</w:t>
            </w:r>
          </w:p>
        </w:tc>
        <w:tc>
          <w:tcPr>
            <w:tcW w:w="0" w:type="auto"/>
          </w:tcPr>
          <w:p w14:paraId="67275BF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Okablowanie</w:t>
            </w:r>
          </w:p>
        </w:tc>
        <w:tc>
          <w:tcPr>
            <w:tcW w:w="0" w:type="auto"/>
            <w:vAlign w:val="center"/>
          </w:tcPr>
          <w:p w14:paraId="6C0052B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Załączone okablowanie, wymagane do uruchomienia urządzenia.</w:t>
            </w:r>
          </w:p>
        </w:tc>
        <w:tc>
          <w:tcPr>
            <w:tcW w:w="0" w:type="auto"/>
            <w:vAlign w:val="center"/>
          </w:tcPr>
          <w:p w14:paraId="63715E70" w14:textId="77777777" w:rsidR="009649E3" w:rsidRPr="00721506" w:rsidRDefault="009649E3" w:rsidP="008B5EA0">
            <w:pPr>
              <w:rPr>
                <w:rFonts w:ascii="Cambria" w:hAnsi="Cambria" w:cs="Calibri"/>
                <w:sz w:val="18"/>
                <w:szCs w:val="18"/>
              </w:rPr>
            </w:pPr>
          </w:p>
        </w:tc>
      </w:tr>
      <w:tr w:rsidR="009649E3" w:rsidRPr="00721506" w14:paraId="2403B9DA" w14:textId="77777777" w:rsidTr="008B5EA0">
        <w:trPr>
          <w:jc w:val="center"/>
        </w:trPr>
        <w:tc>
          <w:tcPr>
            <w:tcW w:w="0" w:type="auto"/>
            <w:vAlign w:val="center"/>
          </w:tcPr>
          <w:p w14:paraId="46A6CEB1"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18.</w:t>
            </w:r>
          </w:p>
        </w:tc>
        <w:tc>
          <w:tcPr>
            <w:tcW w:w="0" w:type="auto"/>
            <w:gridSpan w:val="3"/>
            <w:vAlign w:val="center"/>
          </w:tcPr>
          <w:p w14:paraId="085445BB" w14:textId="77777777" w:rsidR="009649E3" w:rsidRPr="00721506" w:rsidRDefault="009649E3" w:rsidP="008B5EA0">
            <w:pPr>
              <w:rPr>
                <w:rFonts w:ascii="Cambria" w:hAnsi="Cambria" w:cs="Calibri"/>
                <w:b/>
                <w:sz w:val="18"/>
                <w:szCs w:val="18"/>
              </w:rPr>
            </w:pPr>
            <w:r w:rsidRPr="00721506">
              <w:rPr>
                <w:rFonts w:ascii="Cambria" w:hAnsi="Cambria" w:cs="Calibri"/>
                <w:b/>
                <w:sz w:val="18"/>
                <w:szCs w:val="18"/>
              </w:rPr>
              <w:t>Oferowa</w:t>
            </w:r>
            <w:r>
              <w:rPr>
                <w:rFonts w:ascii="Cambria" w:hAnsi="Cambria" w:cs="Calibri"/>
                <w:b/>
                <w:sz w:val="18"/>
                <w:szCs w:val="18"/>
              </w:rPr>
              <w:t>ny model</w:t>
            </w:r>
            <w:r w:rsidRPr="00721506">
              <w:rPr>
                <w:rFonts w:ascii="Cambria" w:hAnsi="Cambria" w:cs="Calibri"/>
                <w:b/>
                <w:sz w:val="18"/>
                <w:szCs w:val="18"/>
              </w:rPr>
              <w:t>:</w:t>
            </w:r>
          </w:p>
        </w:tc>
      </w:tr>
    </w:tbl>
    <w:p w14:paraId="3DFDAC66" w14:textId="77777777" w:rsidR="009649E3" w:rsidRPr="004C36C8" w:rsidRDefault="009649E3" w:rsidP="009649E3">
      <w:pPr>
        <w:suppressAutoHyphens/>
        <w:spacing w:after="40" w:line="240" w:lineRule="auto"/>
        <w:rPr>
          <w:rFonts w:ascii="Cambria" w:eastAsia="Times New Roman" w:hAnsi="Cambria" w:cs="Times New Roman"/>
          <w:bCs/>
          <w:sz w:val="24"/>
          <w:szCs w:val="20"/>
          <w:lang w:eastAsia="pl-PL"/>
        </w:rPr>
      </w:pPr>
    </w:p>
    <w:p w14:paraId="47CB947B" w14:textId="77777777" w:rsidR="009649E3" w:rsidRPr="004C36C8" w:rsidRDefault="009649E3" w:rsidP="009649E3">
      <w:pPr>
        <w:widowControl w:val="0"/>
        <w:spacing w:before="120" w:after="120" w:line="240" w:lineRule="auto"/>
        <w:rPr>
          <w:rFonts w:ascii="Cambria" w:eastAsia="Times New Roman" w:hAnsi="Cambria" w:cs="Calibri"/>
          <w:b/>
          <w:sz w:val="24"/>
          <w:szCs w:val="24"/>
          <w:lang w:eastAsia="ar-SA"/>
        </w:rPr>
      </w:pPr>
    </w:p>
    <w:tbl>
      <w:tblPr>
        <w:tblStyle w:val="Tabela-Siatka11"/>
        <w:tblW w:w="0" w:type="auto"/>
        <w:jc w:val="center"/>
        <w:tblInd w:w="0" w:type="dxa"/>
        <w:tblLook w:val="04A0" w:firstRow="1" w:lastRow="0" w:firstColumn="1" w:lastColumn="0" w:noHBand="0" w:noVBand="1"/>
      </w:tblPr>
      <w:tblGrid>
        <w:gridCol w:w="453"/>
        <w:gridCol w:w="2803"/>
        <w:gridCol w:w="7616"/>
        <w:gridCol w:w="3122"/>
      </w:tblGrid>
      <w:tr w:rsidR="009649E3" w:rsidRPr="00721506" w14:paraId="2EA2E0E0" w14:textId="77777777" w:rsidTr="008B5EA0">
        <w:trPr>
          <w:jc w:val="center"/>
        </w:trPr>
        <w:tc>
          <w:tcPr>
            <w:tcW w:w="0" w:type="auto"/>
            <w:gridSpan w:val="4"/>
            <w:vAlign w:val="center"/>
          </w:tcPr>
          <w:p w14:paraId="680BFAD6" w14:textId="77777777" w:rsidR="009649E3" w:rsidRPr="00721506" w:rsidRDefault="009649E3" w:rsidP="008B5EA0">
            <w:pPr>
              <w:rPr>
                <w:rFonts w:ascii="Cambria" w:hAnsi="Cambria" w:cs="Calibri"/>
                <w:b/>
                <w:sz w:val="18"/>
                <w:szCs w:val="18"/>
              </w:rPr>
            </w:pPr>
            <w:r w:rsidRPr="00721506">
              <w:rPr>
                <w:rFonts w:ascii="Cambria" w:hAnsi="Cambria" w:cs="Calibri"/>
                <w:b/>
                <w:bCs/>
                <w:sz w:val="18"/>
                <w:szCs w:val="18"/>
              </w:rPr>
              <w:t>Urządzenia wyświetlające: monitor typ I z obudową wolnostojącą - 7 szt. (wystawy sztuki dawnej)</w:t>
            </w:r>
          </w:p>
        </w:tc>
      </w:tr>
      <w:tr w:rsidR="009649E3" w:rsidRPr="00721506" w14:paraId="54844723" w14:textId="77777777" w:rsidTr="008B5EA0">
        <w:trPr>
          <w:jc w:val="center"/>
        </w:trPr>
        <w:tc>
          <w:tcPr>
            <w:tcW w:w="0" w:type="auto"/>
            <w:vAlign w:val="center"/>
            <w:hideMark/>
          </w:tcPr>
          <w:p w14:paraId="3999B1E4" w14:textId="77777777" w:rsidR="009649E3" w:rsidRPr="00721506" w:rsidRDefault="009649E3" w:rsidP="008B5EA0">
            <w:pPr>
              <w:rPr>
                <w:rFonts w:ascii="Cambria" w:hAnsi="Cambria" w:cs="Calibri"/>
                <w:b/>
                <w:sz w:val="18"/>
                <w:szCs w:val="18"/>
              </w:rPr>
            </w:pPr>
          </w:p>
        </w:tc>
        <w:tc>
          <w:tcPr>
            <w:tcW w:w="10419" w:type="dxa"/>
            <w:gridSpan w:val="2"/>
            <w:vAlign w:val="center"/>
            <w:hideMark/>
          </w:tcPr>
          <w:p w14:paraId="584A3A5D"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Wymagania minimalne</w:t>
            </w:r>
          </w:p>
        </w:tc>
        <w:tc>
          <w:tcPr>
            <w:tcW w:w="3122" w:type="dxa"/>
            <w:vAlign w:val="center"/>
            <w:hideMark/>
          </w:tcPr>
          <w:p w14:paraId="32ADE704"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Potwierdzenie zgodności parametrów* poprzez wpis TAK/NIE (</w:t>
            </w:r>
            <w:r w:rsidRPr="00721506">
              <w:rPr>
                <w:rFonts w:ascii="Cambria" w:hAnsi="Cambria" w:cs="Calibri"/>
                <w:b/>
                <w:sz w:val="18"/>
                <w:szCs w:val="18"/>
                <w:u w:val="single"/>
              </w:rPr>
              <w:t>w zakresie pkt 22 proszę podać dokładny parametr w zakresie gwarancji)</w:t>
            </w:r>
          </w:p>
        </w:tc>
      </w:tr>
      <w:tr w:rsidR="009649E3" w:rsidRPr="00721506" w14:paraId="0FB1925A" w14:textId="77777777" w:rsidTr="008B5EA0">
        <w:trPr>
          <w:jc w:val="center"/>
        </w:trPr>
        <w:tc>
          <w:tcPr>
            <w:tcW w:w="0" w:type="auto"/>
            <w:vAlign w:val="center"/>
          </w:tcPr>
          <w:p w14:paraId="71A9FCE0"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1</w:t>
            </w:r>
          </w:p>
        </w:tc>
        <w:tc>
          <w:tcPr>
            <w:tcW w:w="2803" w:type="dxa"/>
            <w:vAlign w:val="center"/>
          </w:tcPr>
          <w:p w14:paraId="2157248C"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2</w:t>
            </w:r>
          </w:p>
        </w:tc>
        <w:tc>
          <w:tcPr>
            <w:tcW w:w="7616" w:type="dxa"/>
            <w:vAlign w:val="center"/>
          </w:tcPr>
          <w:p w14:paraId="2721DC69"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3</w:t>
            </w:r>
          </w:p>
        </w:tc>
        <w:tc>
          <w:tcPr>
            <w:tcW w:w="3122" w:type="dxa"/>
            <w:vAlign w:val="center"/>
          </w:tcPr>
          <w:p w14:paraId="591181E8"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4</w:t>
            </w:r>
          </w:p>
        </w:tc>
      </w:tr>
      <w:tr w:rsidR="009649E3" w:rsidRPr="00721506" w14:paraId="74FCB9B3" w14:textId="77777777" w:rsidTr="008B5EA0">
        <w:trPr>
          <w:jc w:val="center"/>
        </w:trPr>
        <w:tc>
          <w:tcPr>
            <w:tcW w:w="0" w:type="auto"/>
            <w:vAlign w:val="center"/>
            <w:hideMark/>
          </w:tcPr>
          <w:p w14:paraId="2A483DD8"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w:t>
            </w:r>
          </w:p>
        </w:tc>
        <w:tc>
          <w:tcPr>
            <w:tcW w:w="2803" w:type="dxa"/>
            <w:vAlign w:val="center"/>
            <w:hideMark/>
          </w:tcPr>
          <w:p w14:paraId="3079555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Rozmiar</w:t>
            </w:r>
          </w:p>
        </w:tc>
        <w:tc>
          <w:tcPr>
            <w:tcW w:w="7616" w:type="dxa"/>
            <w:vAlign w:val="center"/>
          </w:tcPr>
          <w:p w14:paraId="39CAFA10"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24”</w:t>
            </w:r>
          </w:p>
        </w:tc>
        <w:tc>
          <w:tcPr>
            <w:tcW w:w="3122" w:type="dxa"/>
            <w:vAlign w:val="center"/>
          </w:tcPr>
          <w:p w14:paraId="3AE81865" w14:textId="77777777" w:rsidR="009649E3" w:rsidRPr="00721506" w:rsidRDefault="009649E3" w:rsidP="008B5EA0">
            <w:pPr>
              <w:rPr>
                <w:rFonts w:ascii="Cambria" w:hAnsi="Cambria" w:cs="Calibri"/>
                <w:sz w:val="18"/>
                <w:szCs w:val="18"/>
              </w:rPr>
            </w:pPr>
          </w:p>
        </w:tc>
      </w:tr>
      <w:tr w:rsidR="009649E3" w:rsidRPr="00721506" w14:paraId="032F4FA9" w14:textId="77777777" w:rsidTr="008B5EA0">
        <w:trPr>
          <w:jc w:val="center"/>
        </w:trPr>
        <w:tc>
          <w:tcPr>
            <w:tcW w:w="0" w:type="auto"/>
            <w:vAlign w:val="center"/>
          </w:tcPr>
          <w:p w14:paraId="1E6CEE28"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2.</w:t>
            </w:r>
          </w:p>
        </w:tc>
        <w:tc>
          <w:tcPr>
            <w:tcW w:w="2803" w:type="dxa"/>
            <w:vAlign w:val="center"/>
          </w:tcPr>
          <w:p w14:paraId="53F93E2F"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Technologia dotyku</w:t>
            </w:r>
          </w:p>
        </w:tc>
        <w:tc>
          <w:tcPr>
            <w:tcW w:w="7616" w:type="dxa"/>
            <w:vAlign w:val="center"/>
          </w:tcPr>
          <w:p w14:paraId="1BD3801F"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Nakładka wielodotykowa 10 pkt, technologia IR, szkło hartowane 3 mm</w:t>
            </w:r>
          </w:p>
        </w:tc>
        <w:tc>
          <w:tcPr>
            <w:tcW w:w="3122" w:type="dxa"/>
            <w:vAlign w:val="center"/>
          </w:tcPr>
          <w:p w14:paraId="1BE6E015" w14:textId="77777777" w:rsidR="009649E3" w:rsidRPr="00721506" w:rsidRDefault="009649E3" w:rsidP="008B5EA0">
            <w:pPr>
              <w:rPr>
                <w:rFonts w:ascii="Cambria" w:hAnsi="Cambria" w:cs="Calibri"/>
                <w:sz w:val="18"/>
                <w:szCs w:val="18"/>
              </w:rPr>
            </w:pPr>
          </w:p>
        </w:tc>
      </w:tr>
      <w:tr w:rsidR="009649E3" w:rsidRPr="00721506" w14:paraId="080B4E47" w14:textId="77777777" w:rsidTr="008B5EA0">
        <w:trPr>
          <w:jc w:val="center"/>
        </w:trPr>
        <w:tc>
          <w:tcPr>
            <w:tcW w:w="0" w:type="auto"/>
            <w:vAlign w:val="center"/>
          </w:tcPr>
          <w:p w14:paraId="490FCB8E"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3.</w:t>
            </w:r>
          </w:p>
        </w:tc>
        <w:tc>
          <w:tcPr>
            <w:tcW w:w="2803" w:type="dxa"/>
            <w:vAlign w:val="center"/>
          </w:tcPr>
          <w:p w14:paraId="7E00D32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Obudowa</w:t>
            </w:r>
          </w:p>
        </w:tc>
        <w:tc>
          <w:tcPr>
            <w:tcW w:w="7616" w:type="dxa"/>
            <w:vAlign w:val="center"/>
          </w:tcPr>
          <w:p w14:paraId="00B1D52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→Typu wolnostojącego;</w:t>
            </w:r>
            <w:r w:rsidRPr="00721506">
              <w:rPr>
                <w:rFonts w:ascii="Cambria" w:hAnsi="Cambria" w:cs="Calibri"/>
                <w:sz w:val="18"/>
                <w:szCs w:val="18"/>
              </w:rPr>
              <w:br/>
              <w:t>→Wykonana z blachy min. 2 mm, malowana proszkowo na dowolny kolor RAL, z uwzględnieniem miejsca i wszystkich podłączeń do jednostki sterującej w postaci multimedialnego odtwarzacza sieciowego z funkcjami interaktywnymi;</w:t>
            </w:r>
            <w:r w:rsidRPr="00721506">
              <w:rPr>
                <w:rFonts w:ascii="Cambria" w:hAnsi="Cambria" w:cs="Calibri"/>
                <w:sz w:val="18"/>
                <w:szCs w:val="18"/>
              </w:rPr>
              <w:br/>
              <w:t>→Szczegółowy wzór do uzgodnienia na etapie realizacji z zamawiającym</w:t>
            </w:r>
          </w:p>
        </w:tc>
        <w:tc>
          <w:tcPr>
            <w:tcW w:w="3122" w:type="dxa"/>
            <w:vAlign w:val="center"/>
          </w:tcPr>
          <w:p w14:paraId="414B7D1B" w14:textId="77777777" w:rsidR="009649E3" w:rsidRPr="00721506" w:rsidRDefault="009649E3" w:rsidP="008B5EA0">
            <w:pPr>
              <w:rPr>
                <w:rFonts w:ascii="Cambria" w:hAnsi="Cambria" w:cs="Calibri"/>
                <w:sz w:val="18"/>
                <w:szCs w:val="18"/>
              </w:rPr>
            </w:pPr>
          </w:p>
        </w:tc>
      </w:tr>
      <w:tr w:rsidR="009649E3" w:rsidRPr="00721506" w14:paraId="448B159C" w14:textId="77777777" w:rsidTr="008B5EA0">
        <w:trPr>
          <w:jc w:val="center"/>
        </w:trPr>
        <w:tc>
          <w:tcPr>
            <w:tcW w:w="0" w:type="auto"/>
            <w:vAlign w:val="center"/>
          </w:tcPr>
          <w:p w14:paraId="34C6B417"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4.</w:t>
            </w:r>
          </w:p>
        </w:tc>
        <w:tc>
          <w:tcPr>
            <w:tcW w:w="2803" w:type="dxa"/>
            <w:vAlign w:val="center"/>
          </w:tcPr>
          <w:p w14:paraId="45F795F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Kolor</w:t>
            </w:r>
          </w:p>
        </w:tc>
        <w:tc>
          <w:tcPr>
            <w:tcW w:w="7616" w:type="dxa"/>
            <w:vAlign w:val="center"/>
          </w:tcPr>
          <w:p w14:paraId="46412D1A"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Czarny</w:t>
            </w:r>
          </w:p>
        </w:tc>
        <w:tc>
          <w:tcPr>
            <w:tcW w:w="3122" w:type="dxa"/>
            <w:vAlign w:val="center"/>
          </w:tcPr>
          <w:p w14:paraId="4D6C0866" w14:textId="77777777" w:rsidR="009649E3" w:rsidRPr="00721506" w:rsidRDefault="009649E3" w:rsidP="008B5EA0">
            <w:pPr>
              <w:rPr>
                <w:rFonts w:ascii="Cambria" w:hAnsi="Cambria" w:cs="Calibri"/>
                <w:sz w:val="18"/>
                <w:szCs w:val="18"/>
              </w:rPr>
            </w:pPr>
          </w:p>
        </w:tc>
      </w:tr>
      <w:tr w:rsidR="009649E3" w:rsidRPr="00721506" w14:paraId="6BDAA217" w14:textId="77777777" w:rsidTr="008B5EA0">
        <w:trPr>
          <w:jc w:val="center"/>
        </w:trPr>
        <w:tc>
          <w:tcPr>
            <w:tcW w:w="0" w:type="auto"/>
            <w:vAlign w:val="center"/>
          </w:tcPr>
          <w:p w14:paraId="26C8D25F"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5.</w:t>
            </w:r>
          </w:p>
        </w:tc>
        <w:tc>
          <w:tcPr>
            <w:tcW w:w="2803" w:type="dxa"/>
            <w:vAlign w:val="center"/>
          </w:tcPr>
          <w:p w14:paraId="013B520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Matryca</w:t>
            </w:r>
          </w:p>
        </w:tc>
        <w:tc>
          <w:tcPr>
            <w:tcW w:w="7616" w:type="dxa"/>
            <w:vAlign w:val="center"/>
          </w:tcPr>
          <w:p w14:paraId="5BC72711"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LCD</w:t>
            </w:r>
          </w:p>
        </w:tc>
        <w:tc>
          <w:tcPr>
            <w:tcW w:w="3122" w:type="dxa"/>
            <w:vAlign w:val="center"/>
          </w:tcPr>
          <w:p w14:paraId="0232A46D" w14:textId="77777777" w:rsidR="009649E3" w:rsidRPr="00721506" w:rsidRDefault="009649E3" w:rsidP="008B5EA0">
            <w:pPr>
              <w:rPr>
                <w:rFonts w:ascii="Cambria" w:hAnsi="Cambria" w:cs="Calibri"/>
                <w:sz w:val="18"/>
                <w:szCs w:val="18"/>
              </w:rPr>
            </w:pPr>
          </w:p>
        </w:tc>
      </w:tr>
      <w:tr w:rsidR="009649E3" w:rsidRPr="00721506" w14:paraId="3F4B04A7" w14:textId="77777777" w:rsidTr="008B5EA0">
        <w:trPr>
          <w:jc w:val="center"/>
        </w:trPr>
        <w:tc>
          <w:tcPr>
            <w:tcW w:w="0" w:type="auto"/>
            <w:vAlign w:val="center"/>
          </w:tcPr>
          <w:p w14:paraId="3D894AEA"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6.</w:t>
            </w:r>
          </w:p>
        </w:tc>
        <w:tc>
          <w:tcPr>
            <w:tcW w:w="2803" w:type="dxa"/>
            <w:vAlign w:val="center"/>
          </w:tcPr>
          <w:p w14:paraId="570BB57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Technologia panelu</w:t>
            </w:r>
          </w:p>
        </w:tc>
        <w:tc>
          <w:tcPr>
            <w:tcW w:w="7616" w:type="dxa"/>
            <w:vAlign w:val="center"/>
          </w:tcPr>
          <w:p w14:paraId="773D9ADA"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Monitor IPS TFT z podświetleniem LED</w:t>
            </w:r>
          </w:p>
        </w:tc>
        <w:tc>
          <w:tcPr>
            <w:tcW w:w="3122" w:type="dxa"/>
            <w:vAlign w:val="center"/>
          </w:tcPr>
          <w:p w14:paraId="116A8A5E" w14:textId="77777777" w:rsidR="009649E3" w:rsidRPr="00721506" w:rsidRDefault="009649E3" w:rsidP="008B5EA0">
            <w:pPr>
              <w:rPr>
                <w:rFonts w:ascii="Cambria" w:hAnsi="Cambria" w:cs="Calibri"/>
                <w:sz w:val="18"/>
                <w:szCs w:val="18"/>
              </w:rPr>
            </w:pPr>
          </w:p>
        </w:tc>
      </w:tr>
      <w:tr w:rsidR="009649E3" w:rsidRPr="00721506" w14:paraId="36ECE2E2" w14:textId="77777777" w:rsidTr="008B5EA0">
        <w:trPr>
          <w:jc w:val="center"/>
        </w:trPr>
        <w:tc>
          <w:tcPr>
            <w:tcW w:w="0" w:type="auto"/>
            <w:vAlign w:val="center"/>
          </w:tcPr>
          <w:p w14:paraId="3BFE3F9A"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7.</w:t>
            </w:r>
          </w:p>
        </w:tc>
        <w:tc>
          <w:tcPr>
            <w:tcW w:w="2803" w:type="dxa"/>
            <w:vAlign w:val="center"/>
          </w:tcPr>
          <w:p w14:paraId="23DAD4F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Rozdzielczość natywna</w:t>
            </w:r>
          </w:p>
        </w:tc>
        <w:tc>
          <w:tcPr>
            <w:tcW w:w="7616" w:type="dxa"/>
            <w:vAlign w:val="center"/>
          </w:tcPr>
          <w:p w14:paraId="1D297974"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1920×1080/60</w:t>
            </w:r>
          </w:p>
        </w:tc>
        <w:tc>
          <w:tcPr>
            <w:tcW w:w="3122" w:type="dxa"/>
            <w:vAlign w:val="center"/>
          </w:tcPr>
          <w:p w14:paraId="5B250991" w14:textId="77777777" w:rsidR="009649E3" w:rsidRPr="00721506" w:rsidRDefault="009649E3" w:rsidP="008B5EA0">
            <w:pPr>
              <w:rPr>
                <w:rFonts w:ascii="Cambria" w:hAnsi="Cambria" w:cs="Calibri"/>
                <w:sz w:val="18"/>
                <w:szCs w:val="18"/>
              </w:rPr>
            </w:pPr>
          </w:p>
        </w:tc>
      </w:tr>
      <w:tr w:rsidR="009649E3" w:rsidRPr="00721506" w14:paraId="5C04EF83" w14:textId="77777777" w:rsidTr="008B5EA0">
        <w:trPr>
          <w:jc w:val="center"/>
        </w:trPr>
        <w:tc>
          <w:tcPr>
            <w:tcW w:w="0" w:type="auto"/>
            <w:vAlign w:val="center"/>
          </w:tcPr>
          <w:p w14:paraId="38C8BE76"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8.</w:t>
            </w:r>
          </w:p>
        </w:tc>
        <w:tc>
          <w:tcPr>
            <w:tcW w:w="2803" w:type="dxa"/>
            <w:vAlign w:val="center"/>
          </w:tcPr>
          <w:p w14:paraId="083F7DDA"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Ilość wyświetlanych kolorów</w:t>
            </w:r>
          </w:p>
        </w:tc>
        <w:tc>
          <w:tcPr>
            <w:tcW w:w="7616" w:type="dxa"/>
            <w:vAlign w:val="center"/>
          </w:tcPr>
          <w:p w14:paraId="06CBC487"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mniej niż 16,7 mln</w:t>
            </w:r>
          </w:p>
        </w:tc>
        <w:tc>
          <w:tcPr>
            <w:tcW w:w="3122" w:type="dxa"/>
            <w:vAlign w:val="center"/>
          </w:tcPr>
          <w:p w14:paraId="523F2896" w14:textId="77777777" w:rsidR="009649E3" w:rsidRPr="00721506" w:rsidRDefault="009649E3" w:rsidP="008B5EA0">
            <w:pPr>
              <w:rPr>
                <w:rFonts w:ascii="Cambria" w:hAnsi="Cambria" w:cs="Calibri"/>
                <w:sz w:val="18"/>
                <w:szCs w:val="18"/>
              </w:rPr>
            </w:pPr>
          </w:p>
        </w:tc>
      </w:tr>
      <w:tr w:rsidR="009649E3" w:rsidRPr="00721506" w14:paraId="5CB343BE" w14:textId="77777777" w:rsidTr="008B5EA0">
        <w:trPr>
          <w:jc w:val="center"/>
        </w:trPr>
        <w:tc>
          <w:tcPr>
            <w:tcW w:w="0" w:type="auto"/>
            <w:vAlign w:val="center"/>
          </w:tcPr>
          <w:p w14:paraId="44655972"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9.</w:t>
            </w:r>
          </w:p>
        </w:tc>
        <w:tc>
          <w:tcPr>
            <w:tcW w:w="2803" w:type="dxa"/>
            <w:vAlign w:val="center"/>
          </w:tcPr>
          <w:p w14:paraId="7F25309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Jasność (cd/m2)</w:t>
            </w:r>
          </w:p>
        </w:tc>
        <w:tc>
          <w:tcPr>
            <w:tcW w:w="7616" w:type="dxa"/>
            <w:vAlign w:val="center"/>
          </w:tcPr>
          <w:p w14:paraId="50C7252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mniej niż 250</w:t>
            </w:r>
          </w:p>
        </w:tc>
        <w:tc>
          <w:tcPr>
            <w:tcW w:w="3122" w:type="dxa"/>
            <w:vAlign w:val="center"/>
          </w:tcPr>
          <w:p w14:paraId="02E9C18F" w14:textId="77777777" w:rsidR="009649E3" w:rsidRPr="00721506" w:rsidRDefault="009649E3" w:rsidP="008B5EA0">
            <w:pPr>
              <w:rPr>
                <w:rFonts w:ascii="Cambria" w:hAnsi="Cambria" w:cs="Calibri"/>
                <w:sz w:val="18"/>
                <w:szCs w:val="18"/>
              </w:rPr>
            </w:pPr>
          </w:p>
        </w:tc>
      </w:tr>
      <w:tr w:rsidR="009649E3" w:rsidRPr="00721506" w14:paraId="751B8885" w14:textId="77777777" w:rsidTr="008B5EA0">
        <w:trPr>
          <w:jc w:val="center"/>
        </w:trPr>
        <w:tc>
          <w:tcPr>
            <w:tcW w:w="0" w:type="auto"/>
            <w:vAlign w:val="center"/>
          </w:tcPr>
          <w:p w14:paraId="643AC416"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lastRenderedPageBreak/>
              <w:t>10.</w:t>
            </w:r>
          </w:p>
        </w:tc>
        <w:tc>
          <w:tcPr>
            <w:tcW w:w="2803" w:type="dxa"/>
            <w:vAlign w:val="center"/>
          </w:tcPr>
          <w:p w14:paraId="3D817EB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Kontrast</w:t>
            </w:r>
          </w:p>
        </w:tc>
        <w:tc>
          <w:tcPr>
            <w:tcW w:w="7616" w:type="dxa"/>
            <w:vAlign w:val="center"/>
          </w:tcPr>
          <w:p w14:paraId="2BE6526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mniej niż 1000:1</w:t>
            </w:r>
          </w:p>
        </w:tc>
        <w:tc>
          <w:tcPr>
            <w:tcW w:w="3122" w:type="dxa"/>
            <w:vAlign w:val="center"/>
          </w:tcPr>
          <w:p w14:paraId="3DF4D852" w14:textId="77777777" w:rsidR="009649E3" w:rsidRPr="00721506" w:rsidRDefault="009649E3" w:rsidP="008B5EA0">
            <w:pPr>
              <w:rPr>
                <w:rFonts w:ascii="Cambria" w:hAnsi="Cambria" w:cs="Calibri"/>
                <w:sz w:val="18"/>
                <w:szCs w:val="18"/>
              </w:rPr>
            </w:pPr>
          </w:p>
        </w:tc>
      </w:tr>
      <w:tr w:rsidR="009649E3" w:rsidRPr="00721506" w14:paraId="1C12F01E" w14:textId="77777777" w:rsidTr="008B5EA0">
        <w:trPr>
          <w:jc w:val="center"/>
        </w:trPr>
        <w:tc>
          <w:tcPr>
            <w:tcW w:w="0" w:type="auto"/>
            <w:vAlign w:val="center"/>
          </w:tcPr>
          <w:p w14:paraId="3C514224"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11.</w:t>
            </w:r>
          </w:p>
        </w:tc>
        <w:tc>
          <w:tcPr>
            <w:tcW w:w="2803" w:type="dxa"/>
            <w:vAlign w:val="center"/>
          </w:tcPr>
          <w:p w14:paraId="1463213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Czas reakcji</w:t>
            </w:r>
          </w:p>
        </w:tc>
        <w:tc>
          <w:tcPr>
            <w:tcW w:w="7616" w:type="dxa"/>
            <w:vAlign w:val="center"/>
          </w:tcPr>
          <w:p w14:paraId="39FF09E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więcej niż 6 ms</w:t>
            </w:r>
          </w:p>
        </w:tc>
        <w:tc>
          <w:tcPr>
            <w:tcW w:w="3122" w:type="dxa"/>
            <w:vAlign w:val="center"/>
          </w:tcPr>
          <w:p w14:paraId="082C06F1" w14:textId="77777777" w:rsidR="009649E3" w:rsidRPr="00721506" w:rsidRDefault="009649E3" w:rsidP="008B5EA0">
            <w:pPr>
              <w:rPr>
                <w:rFonts w:ascii="Cambria" w:hAnsi="Cambria" w:cs="Calibri"/>
                <w:sz w:val="18"/>
                <w:szCs w:val="18"/>
              </w:rPr>
            </w:pPr>
          </w:p>
        </w:tc>
      </w:tr>
      <w:tr w:rsidR="009649E3" w:rsidRPr="00721506" w14:paraId="247F301B" w14:textId="77777777" w:rsidTr="008B5EA0">
        <w:trPr>
          <w:jc w:val="center"/>
        </w:trPr>
        <w:tc>
          <w:tcPr>
            <w:tcW w:w="0" w:type="auto"/>
            <w:vAlign w:val="center"/>
          </w:tcPr>
          <w:p w14:paraId="1D927AF4" w14:textId="77777777" w:rsidR="009649E3" w:rsidRPr="008B5EA0" w:rsidRDefault="009649E3" w:rsidP="008B5EA0">
            <w:pPr>
              <w:jc w:val="center"/>
              <w:rPr>
                <w:rFonts w:ascii="Cambria" w:hAnsi="Cambria" w:cs="Calibri"/>
                <w:sz w:val="18"/>
                <w:szCs w:val="18"/>
                <w:highlight w:val="cyan"/>
              </w:rPr>
            </w:pPr>
            <w:r w:rsidRPr="008B5EA0">
              <w:rPr>
                <w:rFonts w:ascii="Cambria" w:hAnsi="Cambria" w:cs="Calibri"/>
                <w:sz w:val="18"/>
                <w:szCs w:val="18"/>
                <w:highlight w:val="cyan"/>
              </w:rPr>
              <w:t>12.</w:t>
            </w:r>
          </w:p>
        </w:tc>
        <w:tc>
          <w:tcPr>
            <w:tcW w:w="2803" w:type="dxa"/>
            <w:vAlign w:val="center"/>
          </w:tcPr>
          <w:p w14:paraId="1783A421"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Maksymalny kąt patrzenia</w:t>
            </w:r>
          </w:p>
        </w:tc>
        <w:tc>
          <w:tcPr>
            <w:tcW w:w="7616" w:type="dxa"/>
            <w:vAlign w:val="center"/>
          </w:tcPr>
          <w:p w14:paraId="303C5663"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nie mniej niż 150° w płaszczyźnie pionowej i poziomej</w:t>
            </w:r>
          </w:p>
        </w:tc>
        <w:tc>
          <w:tcPr>
            <w:tcW w:w="3122" w:type="dxa"/>
            <w:vAlign w:val="center"/>
          </w:tcPr>
          <w:p w14:paraId="15CAE9FC" w14:textId="77777777" w:rsidR="009649E3" w:rsidRPr="00721506" w:rsidRDefault="009649E3" w:rsidP="008B5EA0">
            <w:pPr>
              <w:rPr>
                <w:rFonts w:ascii="Cambria" w:hAnsi="Cambria" w:cs="Calibri"/>
                <w:sz w:val="18"/>
                <w:szCs w:val="18"/>
              </w:rPr>
            </w:pPr>
          </w:p>
        </w:tc>
      </w:tr>
      <w:tr w:rsidR="009649E3" w:rsidRPr="00721506" w14:paraId="5CBF597C" w14:textId="77777777" w:rsidTr="008B5EA0">
        <w:trPr>
          <w:jc w:val="center"/>
        </w:trPr>
        <w:tc>
          <w:tcPr>
            <w:tcW w:w="0" w:type="auto"/>
            <w:vAlign w:val="center"/>
          </w:tcPr>
          <w:p w14:paraId="3E654131"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13</w:t>
            </w:r>
            <w:r w:rsidRPr="00721506">
              <w:rPr>
                <w:rFonts w:ascii="Cambria" w:hAnsi="Cambria" w:cs="Calibri"/>
                <w:sz w:val="18"/>
                <w:szCs w:val="18"/>
              </w:rPr>
              <w:t>.</w:t>
            </w:r>
          </w:p>
        </w:tc>
        <w:tc>
          <w:tcPr>
            <w:tcW w:w="2803" w:type="dxa"/>
            <w:vAlign w:val="center"/>
          </w:tcPr>
          <w:p w14:paraId="4D82D64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Wejścia/Wyjścia</w:t>
            </w:r>
          </w:p>
        </w:tc>
        <w:tc>
          <w:tcPr>
            <w:tcW w:w="7616" w:type="dxa"/>
            <w:vAlign w:val="center"/>
          </w:tcPr>
          <w:p w14:paraId="2F636E0F"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min. wymagany port cyfrowy, umożliwiający odtwarzanie sygnału video z odtwarzacza multimedialnego, w natywnej rozdzielczości urządzenia wyświetlającego z natywną częstotliwością odtwarzania</w:t>
            </w:r>
          </w:p>
        </w:tc>
        <w:tc>
          <w:tcPr>
            <w:tcW w:w="3122" w:type="dxa"/>
            <w:vAlign w:val="center"/>
          </w:tcPr>
          <w:p w14:paraId="1482107D" w14:textId="77777777" w:rsidR="009649E3" w:rsidRPr="00721506" w:rsidRDefault="009649E3" w:rsidP="008B5EA0">
            <w:pPr>
              <w:rPr>
                <w:rFonts w:ascii="Cambria" w:hAnsi="Cambria" w:cs="Calibri"/>
                <w:sz w:val="18"/>
                <w:szCs w:val="18"/>
              </w:rPr>
            </w:pPr>
          </w:p>
        </w:tc>
      </w:tr>
      <w:tr w:rsidR="009649E3" w:rsidRPr="00721506" w14:paraId="73B0A8F1" w14:textId="77777777" w:rsidTr="008B5EA0">
        <w:trPr>
          <w:jc w:val="center"/>
        </w:trPr>
        <w:tc>
          <w:tcPr>
            <w:tcW w:w="0" w:type="auto"/>
            <w:vAlign w:val="center"/>
          </w:tcPr>
          <w:p w14:paraId="33D8CE3A"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14</w:t>
            </w:r>
            <w:r w:rsidRPr="00721506">
              <w:rPr>
                <w:rFonts w:ascii="Cambria" w:hAnsi="Cambria" w:cs="Calibri"/>
                <w:sz w:val="18"/>
                <w:szCs w:val="18"/>
              </w:rPr>
              <w:t>.</w:t>
            </w:r>
          </w:p>
        </w:tc>
        <w:tc>
          <w:tcPr>
            <w:tcW w:w="2803" w:type="dxa"/>
            <w:vAlign w:val="center"/>
          </w:tcPr>
          <w:p w14:paraId="1F6C5B4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Kontrola i zarządzanie</w:t>
            </w:r>
          </w:p>
        </w:tc>
        <w:tc>
          <w:tcPr>
            <w:tcW w:w="7616" w:type="dxa"/>
            <w:vAlign w:val="center"/>
          </w:tcPr>
          <w:p w14:paraId="1AF70605"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Wspólna platforma oprogramowania z pozostałymi urządzeniami wyświetlającymi</w:t>
            </w:r>
          </w:p>
        </w:tc>
        <w:tc>
          <w:tcPr>
            <w:tcW w:w="3122" w:type="dxa"/>
            <w:vAlign w:val="center"/>
          </w:tcPr>
          <w:p w14:paraId="11AEA305" w14:textId="77777777" w:rsidR="009649E3" w:rsidRPr="00721506" w:rsidRDefault="009649E3" w:rsidP="008B5EA0">
            <w:pPr>
              <w:rPr>
                <w:rFonts w:ascii="Cambria" w:hAnsi="Cambria" w:cs="Calibri"/>
                <w:sz w:val="18"/>
                <w:szCs w:val="18"/>
              </w:rPr>
            </w:pPr>
          </w:p>
        </w:tc>
      </w:tr>
      <w:tr w:rsidR="009649E3" w:rsidRPr="00721506" w14:paraId="67C1FC1F" w14:textId="77777777" w:rsidTr="008B5EA0">
        <w:trPr>
          <w:jc w:val="center"/>
        </w:trPr>
        <w:tc>
          <w:tcPr>
            <w:tcW w:w="0" w:type="auto"/>
            <w:vAlign w:val="center"/>
          </w:tcPr>
          <w:p w14:paraId="5B4E133F"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15</w:t>
            </w:r>
            <w:r w:rsidRPr="00721506">
              <w:rPr>
                <w:rFonts w:ascii="Cambria" w:hAnsi="Cambria" w:cs="Calibri"/>
                <w:sz w:val="18"/>
                <w:szCs w:val="18"/>
              </w:rPr>
              <w:t>.</w:t>
            </w:r>
          </w:p>
        </w:tc>
        <w:tc>
          <w:tcPr>
            <w:tcW w:w="2803" w:type="dxa"/>
            <w:vAlign w:val="center"/>
          </w:tcPr>
          <w:p w14:paraId="5D452EBA"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Zasilanie</w:t>
            </w:r>
          </w:p>
        </w:tc>
        <w:tc>
          <w:tcPr>
            <w:tcW w:w="7616" w:type="dxa"/>
            <w:vAlign w:val="center"/>
          </w:tcPr>
          <w:p w14:paraId="421E836A"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AC 200 -240 V 50/60 Hz; zasilacz wbudowany</w:t>
            </w:r>
          </w:p>
        </w:tc>
        <w:tc>
          <w:tcPr>
            <w:tcW w:w="3122" w:type="dxa"/>
            <w:vAlign w:val="center"/>
          </w:tcPr>
          <w:p w14:paraId="27A45E4A" w14:textId="77777777" w:rsidR="009649E3" w:rsidRPr="00721506" w:rsidRDefault="009649E3" w:rsidP="008B5EA0">
            <w:pPr>
              <w:rPr>
                <w:rFonts w:ascii="Cambria" w:hAnsi="Cambria" w:cs="Calibri"/>
                <w:sz w:val="18"/>
                <w:szCs w:val="18"/>
              </w:rPr>
            </w:pPr>
          </w:p>
        </w:tc>
      </w:tr>
      <w:tr w:rsidR="009649E3" w:rsidRPr="00721506" w14:paraId="79AA127C" w14:textId="77777777" w:rsidTr="008B5EA0">
        <w:trPr>
          <w:jc w:val="center"/>
        </w:trPr>
        <w:tc>
          <w:tcPr>
            <w:tcW w:w="0" w:type="auto"/>
            <w:vAlign w:val="center"/>
          </w:tcPr>
          <w:p w14:paraId="17F216CB"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17</w:t>
            </w:r>
            <w:r w:rsidRPr="00721506">
              <w:rPr>
                <w:rFonts w:ascii="Cambria" w:hAnsi="Cambria" w:cs="Calibri"/>
                <w:sz w:val="18"/>
                <w:szCs w:val="18"/>
              </w:rPr>
              <w:t>.</w:t>
            </w:r>
          </w:p>
        </w:tc>
        <w:tc>
          <w:tcPr>
            <w:tcW w:w="2803" w:type="dxa"/>
            <w:vAlign w:val="center"/>
          </w:tcPr>
          <w:p w14:paraId="3D6121F1"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Wymiary obszaru roboczego (szerokość×wysokość )</w:t>
            </w:r>
          </w:p>
        </w:tc>
        <w:tc>
          <w:tcPr>
            <w:tcW w:w="7616" w:type="dxa"/>
            <w:vAlign w:val="center"/>
          </w:tcPr>
          <w:p w14:paraId="525FFD3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do 600×400 mm</w:t>
            </w:r>
          </w:p>
        </w:tc>
        <w:tc>
          <w:tcPr>
            <w:tcW w:w="3122" w:type="dxa"/>
            <w:vAlign w:val="center"/>
          </w:tcPr>
          <w:p w14:paraId="4782A2BD" w14:textId="77777777" w:rsidR="009649E3" w:rsidRPr="00721506" w:rsidRDefault="009649E3" w:rsidP="008B5EA0">
            <w:pPr>
              <w:rPr>
                <w:rFonts w:ascii="Cambria" w:hAnsi="Cambria" w:cs="Calibri"/>
                <w:sz w:val="18"/>
                <w:szCs w:val="18"/>
              </w:rPr>
            </w:pPr>
          </w:p>
        </w:tc>
      </w:tr>
      <w:tr w:rsidR="009649E3" w:rsidRPr="00721506" w14:paraId="0E0C6B05" w14:textId="77777777" w:rsidTr="008B5EA0">
        <w:trPr>
          <w:jc w:val="center"/>
        </w:trPr>
        <w:tc>
          <w:tcPr>
            <w:tcW w:w="0" w:type="auto"/>
            <w:vAlign w:val="center"/>
          </w:tcPr>
          <w:p w14:paraId="0C94197C" w14:textId="77777777" w:rsidR="009649E3" w:rsidRPr="00300938" w:rsidRDefault="009649E3" w:rsidP="008B5EA0">
            <w:pPr>
              <w:jc w:val="center"/>
              <w:rPr>
                <w:rFonts w:ascii="Cambria" w:hAnsi="Cambria" w:cs="Calibri"/>
                <w:color w:val="FF0000"/>
                <w:sz w:val="18"/>
                <w:szCs w:val="18"/>
              </w:rPr>
            </w:pPr>
            <w:r w:rsidRPr="00300938">
              <w:rPr>
                <w:rFonts w:ascii="Cambria" w:hAnsi="Cambria" w:cs="Calibri"/>
                <w:color w:val="FF0000"/>
                <w:sz w:val="18"/>
                <w:szCs w:val="18"/>
              </w:rPr>
              <w:t>18.</w:t>
            </w:r>
          </w:p>
        </w:tc>
        <w:tc>
          <w:tcPr>
            <w:tcW w:w="2803" w:type="dxa"/>
            <w:vAlign w:val="center"/>
          </w:tcPr>
          <w:p w14:paraId="28A25608"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 xml:space="preserve">Waga monitora z podstawą (bez nakładki dotykowej) </w:t>
            </w:r>
          </w:p>
        </w:tc>
        <w:tc>
          <w:tcPr>
            <w:tcW w:w="7616" w:type="dxa"/>
            <w:vAlign w:val="center"/>
          </w:tcPr>
          <w:p w14:paraId="76CB3C48"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do 8 kg</w:t>
            </w:r>
          </w:p>
        </w:tc>
        <w:tc>
          <w:tcPr>
            <w:tcW w:w="3122" w:type="dxa"/>
            <w:vAlign w:val="center"/>
          </w:tcPr>
          <w:p w14:paraId="6DD48C04" w14:textId="77777777" w:rsidR="009649E3" w:rsidRPr="00721506" w:rsidRDefault="009649E3" w:rsidP="008B5EA0">
            <w:pPr>
              <w:rPr>
                <w:rFonts w:ascii="Cambria" w:hAnsi="Cambria" w:cs="Calibri"/>
                <w:sz w:val="18"/>
                <w:szCs w:val="18"/>
              </w:rPr>
            </w:pPr>
          </w:p>
        </w:tc>
      </w:tr>
      <w:tr w:rsidR="009649E3" w:rsidRPr="00721506" w14:paraId="70F3D176" w14:textId="77777777" w:rsidTr="008B5EA0">
        <w:trPr>
          <w:jc w:val="center"/>
        </w:trPr>
        <w:tc>
          <w:tcPr>
            <w:tcW w:w="0" w:type="auto"/>
            <w:vAlign w:val="center"/>
          </w:tcPr>
          <w:p w14:paraId="0D725225" w14:textId="77777777" w:rsidR="009649E3" w:rsidRPr="00300938" w:rsidRDefault="009649E3" w:rsidP="008B5EA0">
            <w:pPr>
              <w:jc w:val="center"/>
              <w:rPr>
                <w:rFonts w:ascii="Cambria" w:hAnsi="Cambria" w:cs="Calibri"/>
                <w:sz w:val="18"/>
                <w:szCs w:val="18"/>
              </w:rPr>
            </w:pPr>
            <w:r w:rsidRPr="00300938">
              <w:rPr>
                <w:rFonts w:ascii="Cambria" w:hAnsi="Cambria" w:cs="Calibri"/>
                <w:sz w:val="18"/>
                <w:szCs w:val="18"/>
              </w:rPr>
              <w:t>19.</w:t>
            </w:r>
          </w:p>
        </w:tc>
        <w:tc>
          <w:tcPr>
            <w:tcW w:w="2803" w:type="dxa"/>
            <w:vAlign w:val="center"/>
          </w:tcPr>
          <w:p w14:paraId="75C6192C"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 xml:space="preserve">Rozmieszczenie </w:t>
            </w:r>
          </w:p>
          <w:p w14:paraId="4BC0B4FB"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 xml:space="preserve">punktów uchwytu </w:t>
            </w:r>
          </w:p>
          <w:p w14:paraId="3AEBCEBC"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ściennego</w:t>
            </w:r>
          </w:p>
        </w:tc>
        <w:tc>
          <w:tcPr>
            <w:tcW w:w="7616" w:type="dxa"/>
            <w:vAlign w:val="center"/>
          </w:tcPr>
          <w:p w14:paraId="0366DC11"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VESA</w:t>
            </w:r>
          </w:p>
        </w:tc>
        <w:tc>
          <w:tcPr>
            <w:tcW w:w="3122" w:type="dxa"/>
            <w:vAlign w:val="center"/>
          </w:tcPr>
          <w:p w14:paraId="1C151C85" w14:textId="77777777" w:rsidR="009649E3" w:rsidRPr="00721506" w:rsidRDefault="009649E3" w:rsidP="008B5EA0">
            <w:pPr>
              <w:rPr>
                <w:rFonts w:ascii="Cambria" w:hAnsi="Cambria" w:cs="Calibri"/>
                <w:sz w:val="18"/>
                <w:szCs w:val="18"/>
              </w:rPr>
            </w:pPr>
          </w:p>
        </w:tc>
      </w:tr>
      <w:tr w:rsidR="009649E3" w:rsidRPr="00721506" w14:paraId="440BAC8F" w14:textId="77777777" w:rsidTr="008B5EA0">
        <w:trPr>
          <w:jc w:val="center"/>
        </w:trPr>
        <w:tc>
          <w:tcPr>
            <w:tcW w:w="0" w:type="auto"/>
            <w:vAlign w:val="center"/>
          </w:tcPr>
          <w:p w14:paraId="54B79014" w14:textId="77777777" w:rsidR="009649E3" w:rsidRPr="00300938" w:rsidRDefault="009649E3" w:rsidP="008B5EA0">
            <w:pPr>
              <w:jc w:val="center"/>
              <w:rPr>
                <w:rFonts w:ascii="Cambria" w:hAnsi="Cambria" w:cs="Calibri"/>
                <w:sz w:val="18"/>
                <w:szCs w:val="18"/>
              </w:rPr>
            </w:pPr>
            <w:r w:rsidRPr="00300938">
              <w:rPr>
                <w:rFonts w:ascii="Cambria" w:hAnsi="Cambria" w:cs="Calibri"/>
                <w:sz w:val="18"/>
                <w:szCs w:val="18"/>
              </w:rPr>
              <w:t>20.</w:t>
            </w:r>
          </w:p>
        </w:tc>
        <w:tc>
          <w:tcPr>
            <w:tcW w:w="2803" w:type="dxa"/>
            <w:vAlign w:val="center"/>
          </w:tcPr>
          <w:p w14:paraId="211F44FB"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Obrót</w:t>
            </w:r>
          </w:p>
        </w:tc>
        <w:tc>
          <w:tcPr>
            <w:tcW w:w="7616" w:type="dxa"/>
            <w:vAlign w:val="center"/>
          </w:tcPr>
          <w:p w14:paraId="47A6125F"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Możliwość montażu w pionie i poziomie</w:t>
            </w:r>
          </w:p>
        </w:tc>
        <w:tc>
          <w:tcPr>
            <w:tcW w:w="3122" w:type="dxa"/>
            <w:vAlign w:val="center"/>
          </w:tcPr>
          <w:p w14:paraId="491BA166" w14:textId="77777777" w:rsidR="009649E3" w:rsidRPr="00721506" w:rsidRDefault="009649E3" w:rsidP="008B5EA0">
            <w:pPr>
              <w:rPr>
                <w:rFonts w:ascii="Cambria" w:hAnsi="Cambria" w:cs="Calibri"/>
                <w:sz w:val="18"/>
                <w:szCs w:val="18"/>
              </w:rPr>
            </w:pPr>
          </w:p>
        </w:tc>
      </w:tr>
      <w:tr w:rsidR="009649E3" w:rsidRPr="00721506" w14:paraId="03B35333" w14:textId="77777777" w:rsidTr="008B5EA0">
        <w:trPr>
          <w:jc w:val="center"/>
        </w:trPr>
        <w:tc>
          <w:tcPr>
            <w:tcW w:w="0" w:type="auto"/>
            <w:vAlign w:val="center"/>
          </w:tcPr>
          <w:p w14:paraId="0EE7B003"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21</w:t>
            </w:r>
            <w:r w:rsidRPr="00721506">
              <w:rPr>
                <w:rFonts w:ascii="Cambria" w:hAnsi="Cambria" w:cs="Calibri"/>
                <w:sz w:val="18"/>
                <w:szCs w:val="18"/>
              </w:rPr>
              <w:t>.</w:t>
            </w:r>
          </w:p>
        </w:tc>
        <w:tc>
          <w:tcPr>
            <w:tcW w:w="2803" w:type="dxa"/>
            <w:vAlign w:val="center"/>
          </w:tcPr>
          <w:p w14:paraId="6958103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Gwarancja</w:t>
            </w:r>
          </w:p>
        </w:tc>
        <w:tc>
          <w:tcPr>
            <w:tcW w:w="7616" w:type="dxa"/>
            <w:vAlign w:val="center"/>
          </w:tcPr>
          <w:p w14:paraId="72723556"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 xml:space="preserve">min, 36 miesięcy; punktowane dodatkowo: wydłużenie gwarancji do 60 miesięcy (okres trwałość projektu - </w:t>
            </w:r>
            <w:r w:rsidRPr="00721506">
              <w:rPr>
                <w:rFonts w:ascii="Cambria" w:hAnsi="Cambria" w:cs="Calibri"/>
                <w:b/>
                <w:sz w:val="18"/>
                <w:szCs w:val="18"/>
              </w:rPr>
              <w:t>proszę podać dokładny parametr w zakresie gwarancji – jest to kryterium oceny ofert</w:t>
            </w:r>
          </w:p>
        </w:tc>
        <w:tc>
          <w:tcPr>
            <w:tcW w:w="3122" w:type="dxa"/>
            <w:vAlign w:val="center"/>
          </w:tcPr>
          <w:p w14:paraId="22752904" w14:textId="77777777" w:rsidR="009649E3" w:rsidRPr="00721506" w:rsidRDefault="009649E3" w:rsidP="008B5EA0">
            <w:pPr>
              <w:rPr>
                <w:rFonts w:ascii="Cambria" w:hAnsi="Cambria" w:cs="Calibri"/>
                <w:sz w:val="18"/>
                <w:szCs w:val="18"/>
              </w:rPr>
            </w:pPr>
          </w:p>
        </w:tc>
      </w:tr>
      <w:tr w:rsidR="009649E3" w:rsidRPr="00721506" w14:paraId="520C00E0" w14:textId="77777777" w:rsidTr="008B5EA0">
        <w:trPr>
          <w:jc w:val="center"/>
        </w:trPr>
        <w:tc>
          <w:tcPr>
            <w:tcW w:w="0" w:type="auto"/>
            <w:vAlign w:val="center"/>
          </w:tcPr>
          <w:p w14:paraId="118B8FB7"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22</w:t>
            </w:r>
            <w:r w:rsidRPr="00721506">
              <w:rPr>
                <w:rFonts w:ascii="Cambria" w:hAnsi="Cambria" w:cs="Calibri"/>
                <w:sz w:val="18"/>
                <w:szCs w:val="18"/>
              </w:rPr>
              <w:t>.</w:t>
            </w:r>
          </w:p>
        </w:tc>
        <w:tc>
          <w:tcPr>
            <w:tcW w:w="2803" w:type="dxa"/>
            <w:vAlign w:val="center"/>
          </w:tcPr>
          <w:p w14:paraId="32151E3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Okablowanie</w:t>
            </w:r>
          </w:p>
        </w:tc>
        <w:tc>
          <w:tcPr>
            <w:tcW w:w="7616" w:type="dxa"/>
            <w:vAlign w:val="center"/>
          </w:tcPr>
          <w:p w14:paraId="6F343F46"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Załączone okablowanie, wymagane do uruchomienia urządzenia oraz przyłączenia jego do odtwarzacza multimedialnego. Używanie przejściówek i konwerterów sygnału jest niedozwolone.</w:t>
            </w:r>
          </w:p>
        </w:tc>
        <w:tc>
          <w:tcPr>
            <w:tcW w:w="3122" w:type="dxa"/>
            <w:vAlign w:val="center"/>
          </w:tcPr>
          <w:p w14:paraId="426C5BD6" w14:textId="77777777" w:rsidR="009649E3" w:rsidRPr="00721506" w:rsidRDefault="009649E3" w:rsidP="008B5EA0">
            <w:pPr>
              <w:rPr>
                <w:rFonts w:ascii="Cambria" w:hAnsi="Cambria" w:cs="Calibri"/>
                <w:sz w:val="18"/>
                <w:szCs w:val="18"/>
              </w:rPr>
            </w:pPr>
          </w:p>
        </w:tc>
      </w:tr>
      <w:tr w:rsidR="009649E3" w:rsidRPr="00721506" w14:paraId="6606D98A" w14:textId="77777777" w:rsidTr="008B5EA0">
        <w:trPr>
          <w:jc w:val="center"/>
        </w:trPr>
        <w:tc>
          <w:tcPr>
            <w:tcW w:w="0" w:type="auto"/>
            <w:vAlign w:val="center"/>
          </w:tcPr>
          <w:p w14:paraId="318A6CF0"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23</w:t>
            </w:r>
            <w:r w:rsidRPr="00721506">
              <w:rPr>
                <w:rFonts w:ascii="Cambria" w:hAnsi="Cambria" w:cs="Calibri"/>
                <w:sz w:val="18"/>
                <w:szCs w:val="18"/>
              </w:rPr>
              <w:t>.</w:t>
            </w:r>
          </w:p>
        </w:tc>
        <w:tc>
          <w:tcPr>
            <w:tcW w:w="0" w:type="auto"/>
            <w:gridSpan w:val="3"/>
            <w:vAlign w:val="center"/>
          </w:tcPr>
          <w:p w14:paraId="26820BAE" w14:textId="77777777" w:rsidR="009649E3" w:rsidRPr="00721506" w:rsidRDefault="009649E3" w:rsidP="008B5EA0">
            <w:pPr>
              <w:rPr>
                <w:rFonts w:ascii="Cambria" w:hAnsi="Cambria" w:cs="Calibri"/>
                <w:b/>
                <w:sz w:val="18"/>
                <w:szCs w:val="18"/>
              </w:rPr>
            </w:pPr>
            <w:r w:rsidRPr="00721506">
              <w:rPr>
                <w:rFonts w:ascii="Cambria" w:hAnsi="Cambria" w:cs="Calibri"/>
                <w:b/>
                <w:sz w:val="18"/>
                <w:szCs w:val="18"/>
              </w:rPr>
              <w:t>Oferowa</w:t>
            </w:r>
            <w:r>
              <w:rPr>
                <w:rFonts w:ascii="Cambria" w:hAnsi="Cambria" w:cs="Calibri"/>
                <w:b/>
                <w:sz w:val="18"/>
                <w:szCs w:val="18"/>
              </w:rPr>
              <w:t xml:space="preserve">ny model </w:t>
            </w:r>
            <w:r w:rsidRPr="00721506">
              <w:rPr>
                <w:rFonts w:ascii="Cambria" w:hAnsi="Cambria" w:cs="Calibri"/>
                <w:b/>
                <w:sz w:val="18"/>
                <w:szCs w:val="18"/>
              </w:rPr>
              <w:t>:</w:t>
            </w:r>
          </w:p>
        </w:tc>
      </w:tr>
    </w:tbl>
    <w:p w14:paraId="2FD48057" w14:textId="77777777" w:rsidR="009649E3" w:rsidRDefault="009649E3" w:rsidP="009649E3">
      <w:pPr>
        <w:widowControl w:val="0"/>
        <w:spacing w:before="120" w:after="120" w:line="240" w:lineRule="auto"/>
        <w:rPr>
          <w:rFonts w:ascii="Cambria" w:eastAsia="Times New Roman" w:hAnsi="Cambria" w:cs="Calibri"/>
          <w:b/>
          <w:sz w:val="24"/>
          <w:szCs w:val="24"/>
          <w:lang w:eastAsia="ar-SA"/>
        </w:rPr>
      </w:pPr>
    </w:p>
    <w:p w14:paraId="064C5117" w14:textId="77777777" w:rsidR="009649E3" w:rsidRPr="004C36C8" w:rsidRDefault="009649E3" w:rsidP="009649E3">
      <w:pPr>
        <w:widowControl w:val="0"/>
        <w:spacing w:before="120" w:after="120" w:line="240" w:lineRule="auto"/>
        <w:rPr>
          <w:rFonts w:ascii="Cambria" w:eastAsia="Times New Roman" w:hAnsi="Cambria" w:cs="Calibri"/>
          <w:b/>
          <w:sz w:val="24"/>
          <w:szCs w:val="24"/>
          <w:lang w:eastAsia="ar-SA"/>
        </w:rPr>
      </w:pPr>
    </w:p>
    <w:tbl>
      <w:tblPr>
        <w:tblStyle w:val="Tabela-Siatka11"/>
        <w:tblW w:w="0" w:type="auto"/>
        <w:jc w:val="center"/>
        <w:tblInd w:w="0" w:type="dxa"/>
        <w:tblLook w:val="04A0" w:firstRow="1" w:lastRow="0" w:firstColumn="1" w:lastColumn="0" w:noHBand="0" w:noVBand="1"/>
      </w:tblPr>
      <w:tblGrid>
        <w:gridCol w:w="453"/>
        <w:gridCol w:w="2790"/>
        <w:gridCol w:w="7629"/>
        <w:gridCol w:w="3122"/>
      </w:tblGrid>
      <w:tr w:rsidR="009649E3" w:rsidRPr="00721506" w14:paraId="0FE4742C" w14:textId="77777777" w:rsidTr="008B5EA0">
        <w:trPr>
          <w:jc w:val="center"/>
        </w:trPr>
        <w:tc>
          <w:tcPr>
            <w:tcW w:w="0" w:type="auto"/>
            <w:gridSpan w:val="4"/>
            <w:vAlign w:val="center"/>
          </w:tcPr>
          <w:p w14:paraId="38CF9DC6" w14:textId="77777777" w:rsidR="009649E3" w:rsidRPr="00721506" w:rsidRDefault="009649E3" w:rsidP="008B5EA0">
            <w:pPr>
              <w:rPr>
                <w:rFonts w:ascii="Cambria" w:hAnsi="Cambria" w:cs="Calibri"/>
                <w:b/>
                <w:sz w:val="18"/>
                <w:szCs w:val="18"/>
              </w:rPr>
            </w:pPr>
            <w:r w:rsidRPr="00721506">
              <w:rPr>
                <w:rFonts w:ascii="Cambria" w:hAnsi="Cambria" w:cs="Calibri"/>
                <w:b/>
                <w:bCs/>
                <w:sz w:val="18"/>
                <w:szCs w:val="18"/>
              </w:rPr>
              <w:t>Urządzenia wyświetlające: monitor typ II - 5 szt. (wystawa archeologiczna)</w:t>
            </w:r>
          </w:p>
        </w:tc>
      </w:tr>
      <w:tr w:rsidR="009649E3" w:rsidRPr="00721506" w14:paraId="1173788A" w14:textId="77777777" w:rsidTr="008B5EA0">
        <w:trPr>
          <w:jc w:val="center"/>
        </w:trPr>
        <w:tc>
          <w:tcPr>
            <w:tcW w:w="0" w:type="auto"/>
            <w:vAlign w:val="center"/>
            <w:hideMark/>
          </w:tcPr>
          <w:p w14:paraId="4A497B26" w14:textId="77777777" w:rsidR="009649E3" w:rsidRPr="00721506" w:rsidRDefault="009649E3" w:rsidP="008B5EA0">
            <w:pPr>
              <w:rPr>
                <w:rFonts w:ascii="Cambria" w:hAnsi="Cambria" w:cs="Calibri"/>
                <w:b/>
                <w:sz w:val="18"/>
                <w:szCs w:val="18"/>
              </w:rPr>
            </w:pPr>
          </w:p>
        </w:tc>
        <w:tc>
          <w:tcPr>
            <w:tcW w:w="10419" w:type="dxa"/>
            <w:gridSpan w:val="2"/>
            <w:vAlign w:val="center"/>
            <w:hideMark/>
          </w:tcPr>
          <w:p w14:paraId="00063F5E"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Wymagania minimalne</w:t>
            </w:r>
          </w:p>
        </w:tc>
        <w:tc>
          <w:tcPr>
            <w:tcW w:w="3122" w:type="dxa"/>
            <w:vAlign w:val="center"/>
            <w:hideMark/>
          </w:tcPr>
          <w:p w14:paraId="0AB9B578"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Potwierdzenie zgodności parametrów* poprzez wpis TAK/NIE (</w:t>
            </w:r>
            <w:r w:rsidRPr="00721506">
              <w:rPr>
                <w:rFonts w:ascii="Cambria" w:hAnsi="Cambria" w:cs="Calibri"/>
                <w:b/>
                <w:sz w:val="18"/>
                <w:szCs w:val="18"/>
                <w:u w:val="single"/>
              </w:rPr>
              <w:t>w zakresie pkt 24 proszę podać dokładny parametr w zakresie gwarancji)</w:t>
            </w:r>
          </w:p>
        </w:tc>
      </w:tr>
      <w:tr w:rsidR="009649E3" w:rsidRPr="00721506" w14:paraId="76E81120" w14:textId="77777777" w:rsidTr="008B5EA0">
        <w:trPr>
          <w:jc w:val="center"/>
        </w:trPr>
        <w:tc>
          <w:tcPr>
            <w:tcW w:w="0" w:type="auto"/>
            <w:vAlign w:val="center"/>
          </w:tcPr>
          <w:p w14:paraId="15E41341"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1</w:t>
            </w:r>
          </w:p>
        </w:tc>
        <w:tc>
          <w:tcPr>
            <w:tcW w:w="2790" w:type="dxa"/>
            <w:vAlign w:val="center"/>
          </w:tcPr>
          <w:p w14:paraId="69C37314"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2</w:t>
            </w:r>
          </w:p>
        </w:tc>
        <w:tc>
          <w:tcPr>
            <w:tcW w:w="7629" w:type="dxa"/>
            <w:vAlign w:val="center"/>
          </w:tcPr>
          <w:p w14:paraId="0A22C571"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3</w:t>
            </w:r>
          </w:p>
        </w:tc>
        <w:tc>
          <w:tcPr>
            <w:tcW w:w="3122" w:type="dxa"/>
            <w:vAlign w:val="center"/>
          </w:tcPr>
          <w:p w14:paraId="72FD3506"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4</w:t>
            </w:r>
          </w:p>
        </w:tc>
      </w:tr>
      <w:tr w:rsidR="009649E3" w:rsidRPr="00721506" w14:paraId="27C08234" w14:textId="77777777" w:rsidTr="008B5EA0">
        <w:trPr>
          <w:jc w:val="center"/>
        </w:trPr>
        <w:tc>
          <w:tcPr>
            <w:tcW w:w="0" w:type="auto"/>
            <w:vAlign w:val="center"/>
            <w:hideMark/>
          </w:tcPr>
          <w:p w14:paraId="3FE5F2D5"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w:t>
            </w:r>
          </w:p>
        </w:tc>
        <w:tc>
          <w:tcPr>
            <w:tcW w:w="2790" w:type="dxa"/>
            <w:vAlign w:val="center"/>
            <w:hideMark/>
          </w:tcPr>
          <w:p w14:paraId="73A1B91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Rozmiar</w:t>
            </w:r>
          </w:p>
        </w:tc>
        <w:tc>
          <w:tcPr>
            <w:tcW w:w="7629" w:type="dxa"/>
            <w:vAlign w:val="center"/>
          </w:tcPr>
          <w:p w14:paraId="1E4737F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27”</w:t>
            </w:r>
          </w:p>
        </w:tc>
        <w:tc>
          <w:tcPr>
            <w:tcW w:w="3122" w:type="dxa"/>
            <w:vAlign w:val="center"/>
          </w:tcPr>
          <w:p w14:paraId="2D3A1190" w14:textId="77777777" w:rsidR="009649E3" w:rsidRPr="00721506" w:rsidRDefault="009649E3" w:rsidP="008B5EA0">
            <w:pPr>
              <w:rPr>
                <w:rFonts w:ascii="Cambria" w:hAnsi="Cambria" w:cs="Calibri"/>
                <w:sz w:val="18"/>
                <w:szCs w:val="18"/>
              </w:rPr>
            </w:pPr>
          </w:p>
        </w:tc>
      </w:tr>
      <w:tr w:rsidR="009649E3" w:rsidRPr="00721506" w14:paraId="4B193444" w14:textId="77777777" w:rsidTr="008B5EA0">
        <w:trPr>
          <w:jc w:val="center"/>
        </w:trPr>
        <w:tc>
          <w:tcPr>
            <w:tcW w:w="0" w:type="auto"/>
            <w:vAlign w:val="center"/>
          </w:tcPr>
          <w:p w14:paraId="1F4FC3E8"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2.</w:t>
            </w:r>
          </w:p>
        </w:tc>
        <w:tc>
          <w:tcPr>
            <w:tcW w:w="2790" w:type="dxa"/>
            <w:vAlign w:val="center"/>
          </w:tcPr>
          <w:p w14:paraId="521B6BE7"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Technologia dotyku</w:t>
            </w:r>
          </w:p>
        </w:tc>
        <w:tc>
          <w:tcPr>
            <w:tcW w:w="7629" w:type="dxa"/>
            <w:vAlign w:val="center"/>
          </w:tcPr>
          <w:p w14:paraId="010767D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Nakładka wielodotykowa 10 pkt., technologia IR, szkło hartowane 3 mm</w:t>
            </w:r>
          </w:p>
        </w:tc>
        <w:tc>
          <w:tcPr>
            <w:tcW w:w="3122" w:type="dxa"/>
            <w:vAlign w:val="center"/>
          </w:tcPr>
          <w:p w14:paraId="142784AA" w14:textId="77777777" w:rsidR="009649E3" w:rsidRPr="00721506" w:rsidRDefault="009649E3" w:rsidP="008B5EA0">
            <w:pPr>
              <w:rPr>
                <w:rFonts w:ascii="Cambria" w:hAnsi="Cambria" w:cs="Calibri"/>
                <w:sz w:val="18"/>
                <w:szCs w:val="18"/>
              </w:rPr>
            </w:pPr>
          </w:p>
        </w:tc>
      </w:tr>
      <w:tr w:rsidR="009649E3" w:rsidRPr="00721506" w14:paraId="381126D4" w14:textId="77777777" w:rsidTr="008B5EA0">
        <w:trPr>
          <w:jc w:val="center"/>
        </w:trPr>
        <w:tc>
          <w:tcPr>
            <w:tcW w:w="0" w:type="auto"/>
            <w:vAlign w:val="center"/>
          </w:tcPr>
          <w:p w14:paraId="20F6F720"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3.</w:t>
            </w:r>
          </w:p>
        </w:tc>
        <w:tc>
          <w:tcPr>
            <w:tcW w:w="2790" w:type="dxa"/>
            <w:vAlign w:val="center"/>
          </w:tcPr>
          <w:p w14:paraId="3D733D53"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Obudowa</w:t>
            </w:r>
          </w:p>
        </w:tc>
        <w:tc>
          <w:tcPr>
            <w:tcW w:w="7629" w:type="dxa"/>
            <w:vAlign w:val="center"/>
          </w:tcPr>
          <w:p w14:paraId="0904638F"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→Bez obudowy</w:t>
            </w:r>
            <w:r w:rsidRPr="00721506">
              <w:rPr>
                <w:rFonts w:ascii="Cambria" w:hAnsi="Cambria" w:cs="Calibri"/>
                <w:sz w:val="18"/>
                <w:szCs w:val="18"/>
              </w:rPr>
              <w:br/>
              <w:t>→Monitor przystosowany do montażu p/t, gotowa płetwa montażowa z przygotowanym miejscem na wszystkie podłączenia do multimedialnego odtwarzacza sieciowego z funkcjami interaktywnymi</w:t>
            </w:r>
          </w:p>
        </w:tc>
        <w:tc>
          <w:tcPr>
            <w:tcW w:w="3122" w:type="dxa"/>
            <w:vAlign w:val="center"/>
          </w:tcPr>
          <w:p w14:paraId="086C2697" w14:textId="77777777" w:rsidR="009649E3" w:rsidRPr="00721506" w:rsidRDefault="009649E3" w:rsidP="008B5EA0">
            <w:pPr>
              <w:rPr>
                <w:rFonts w:ascii="Cambria" w:hAnsi="Cambria" w:cs="Calibri"/>
                <w:sz w:val="18"/>
                <w:szCs w:val="18"/>
              </w:rPr>
            </w:pPr>
          </w:p>
        </w:tc>
      </w:tr>
      <w:tr w:rsidR="009649E3" w:rsidRPr="00721506" w14:paraId="3D2CD815" w14:textId="77777777" w:rsidTr="008B5EA0">
        <w:trPr>
          <w:jc w:val="center"/>
        </w:trPr>
        <w:tc>
          <w:tcPr>
            <w:tcW w:w="0" w:type="auto"/>
            <w:vAlign w:val="center"/>
          </w:tcPr>
          <w:p w14:paraId="050B60CC"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4.</w:t>
            </w:r>
          </w:p>
        </w:tc>
        <w:tc>
          <w:tcPr>
            <w:tcW w:w="2790" w:type="dxa"/>
            <w:vAlign w:val="center"/>
          </w:tcPr>
          <w:p w14:paraId="208D140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Kolor</w:t>
            </w:r>
          </w:p>
        </w:tc>
        <w:tc>
          <w:tcPr>
            <w:tcW w:w="7629" w:type="dxa"/>
            <w:vAlign w:val="center"/>
          </w:tcPr>
          <w:p w14:paraId="5F471B6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Czarny</w:t>
            </w:r>
          </w:p>
        </w:tc>
        <w:tc>
          <w:tcPr>
            <w:tcW w:w="3122" w:type="dxa"/>
            <w:vAlign w:val="center"/>
          </w:tcPr>
          <w:p w14:paraId="45F4033B" w14:textId="77777777" w:rsidR="009649E3" w:rsidRPr="00721506" w:rsidRDefault="009649E3" w:rsidP="008B5EA0">
            <w:pPr>
              <w:rPr>
                <w:rFonts w:ascii="Cambria" w:hAnsi="Cambria" w:cs="Calibri"/>
                <w:sz w:val="18"/>
                <w:szCs w:val="18"/>
              </w:rPr>
            </w:pPr>
          </w:p>
        </w:tc>
      </w:tr>
      <w:tr w:rsidR="009649E3" w:rsidRPr="00721506" w14:paraId="74C1EB11" w14:textId="77777777" w:rsidTr="008B5EA0">
        <w:trPr>
          <w:jc w:val="center"/>
        </w:trPr>
        <w:tc>
          <w:tcPr>
            <w:tcW w:w="0" w:type="auto"/>
            <w:vAlign w:val="center"/>
          </w:tcPr>
          <w:p w14:paraId="7C6A7BCF"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lastRenderedPageBreak/>
              <w:t>5.</w:t>
            </w:r>
          </w:p>
        </w:tc>
        <w:tc>
          <w:tcPr>
            <w:tcW w:w="2790" w:type="dxa"/>
            <w:vAlign w:val="center"/>
          </w:tcPr>
          <w:p w14:paraId="1C1CC0C4"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Matryca</w:t>
            </w:r>
          </w:p>
        </w:tc>
        <w:tc>
          <w:tcPr>
            <w:tcW w:w="7629" w:type="dxa"/>
            <w:vAlign w:val="center"/>
          </w:tcPr>
          <w:p w14:paraId="161BEFC1"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LCD</w:t>
            </w:r>
          </w:p>
        </w:tc>
        <w:tc>
          <w:tcPr>
            <w:tcW w:w="3122" w:type="dxa"/>
            <w:vAlign w:val="center"/>
          </w:tcPr>
          <w:p w14:paraId="48C97CB4" w14:textId="77777777" w:rsidR="009649E3" w:rsidRPr="00721506" w:rsidRDefault="009649E3" w:rsidP="008B5EA0">
            <w:pPr>
              <w:rPr>
                <w:rFonts w:ascii="Cambria" w:hAnsi="Cambria" w:cs="Calibri"/>
                <w:sz w:val="18"/>
                <w:szCs w:val="18"/>
              </w:rPr>
            </w:pPr>
          </w:p>
        </w:tc>
      </w:tr>
      <w:tr w:rsidR="009649E3" w:rsidRPr="00721506" w14:paraId="38FE3DD8" w14:textId="77777777" w:rsidTr="008B5EA0">
        <w:trPr>
          <w:jc w:val="center"/>
        </w:trPr>
        <w:tc>
          <w:tcPr>
            <w:tcW w:w="0" w:type="auto"/>
            <w:vAlign w:val="center"/>
          </w:tcPr>
          <w:p w14:paraId="4E63D7AC"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6.</w:t>
            </w:r>
          </w:p>
        </w:tc>
        <w:tc>
          <w:tcPr>
            <w:tcW w:w="2790" w:type="dxa"/>
            <w:vAlign w:val="center"/>
          </w:tcPr>
          <w:p w14:paraId="6755BBEC"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Technologia panelu</w:t>
            </w:r>
          </w:p>
        </w:tc>
        <w:tc>
          <w:tcPr>
            <w:tcW w:w="7629" w:type="dxa"/>
            <w:vAlign w:val="center"/>
          </w:tcPr>
          <w:p w14:paraId="5F172FCA"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Monitor IPS TFT z podświetleniem LED</w:t>
            </w:r>
          </w:p>
        </w:tc>
        <w:tc>
          <w:tcPr>
            <w:tcW w:w="3122" w:type="dxa"/>
            <w:vAlign w:val="center"/>
          </w:tcPr>
          <w:p w14:paraId="1791372B" w14:textId="77777777" w:rsidR="009649E3" w:rsidRPr="00721506" w:rsidRDefault="009649E3" w:rsidP="008B5EA0">
            <w:pPr>
              <w:rPr>
                <w:rFonts w:ascii="Cambria" w:hAnsi="Cambria" w:cs="Calibri"/>
                <w:sz w:val="18"/>
                <w:szCs w:val="18"/>
              </w:rPr>
            </w:pPr>
          </w:p>
        </w:tc>
      </w:tr>
      <w:tr w:rsidR="009649E3" w:rsidRPr="00721506" w14:paraId="30C5CA02" w14:textId="77777777" w:rsidTr="008B5EA0">
        <w:trPr>
          <w:jc w:val="center"/>
        </w:trPr>
        <w:tc>
          <w:tcPr>
            <w:tcW w:w="0" w:type="auto"/>
            <w:vAlign w:val="center"/>
          </w:tcPr>
          <w:p w14:paraId="0C975D6A"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7.</w:t>
            </w:r>
          </w:p>
        </w:tc>
        <w:tc>
          <w:tcPr>
            <w:tcW w:w="2790" w:type="dxa"/>
            <w:vAlign w:val="center"/>
          </w:tcPr>
          <w:p w14:paraId="25E76C1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Rozdzielczość natywna</w:t>
            </w:r>
          </w:p>
        </w:tc>
        <w:tc>
          <w:tcPr>
            <w:tcW w:w="7629" w:type="dxa"/>
            <w:vAlign w:val="center"/>
          </w:tcPr>
          <w:p w14:paraId="3A2AC496"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2560×1440/60 Hz</w:t>
            </w:r>
          </w:p>
        </w:tc>
        <w:tc>
          <w:tcPr>
            <w:tcW w:w="3122" w:type="dxa"/>
            <w:vAlign w:val="center"/>
          </w:tcPr>
          <w:p w14:paraId="15C48F9A" w14:textId="77777777" w:rsidR="009649E3" w:rsidRPr="00721506" w:rsidRDefault="009649E3" w:rsidP="008B5EA0">
            <w:pPr>
              <w:rPr>
                <w:rFonts w:ascii="Cambria" w:hAnsi="Cambria" w:cs="Calibri"/>
                <w:sz w:val="18"/>
                <w:szCs w:val="18"/>
              </w:rPr>
            </w:pPr>
          </w:p>
        </w:tc>
      </w:tr>
      <w:tr w:rsidR="009649E3" w:rsidRPr="00721506" w14:paraId="2DCF3788" w14:textId="77777777" w:rsidTr="008B5EA0">
        <w:trPr>
          <w:jc w:val="center"/>
        </w:trPr>
        <w:tc>
          <w:tcPr>
            <w:tcW w:w="0" w:type="auto"/>
            <w:vAlign w:val="center"/>
          </w:tcPr>
          <w:p w14:paraId="2EE37802"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8.</w:t>
            </w:r>
          </w:p>
        </w:tc>
        <w:tc>
          <w:tcPr>
            <w:tcW w:w="2790" w:type="dxa"/>
            <w:vAlign w:val="center"/>
          </w:tcPr>
          <w:p w14:paraId="677FB0ED" w14:textId="77777777" w:rsidR="009649E3" w:rsidRPr="00721506" w:rsidRDefault="009649E3" w:rsidP="008B5EA0">
            <w:pPr>
              <w:rPr>
                <w:rFonts w:ascii="Cambria" w:hAnsi="Cambria" w:cs="Calibri"/>
                <w:sz w:val="18"/>
                <w:szCs w:val="18"/>
              </w:rPr>
            </w:pPr>
            <w:r w:rsidRPr="008B5EA0">
              <w:rPr>
                <w:rFonts w:ascii="Cambria" w:hAnsi="Cambria" w:cs="Calibri"/>
                <w:sz w:val="18"/>
                <w:szCs w:val="18"/>
                <w:highlight w:val="cyan"/>
              </w:rPr>
              <w:t>Ilość wyświetlanych kolorów</w:t>
            </w:r>
          </w:p>
        </w:tc>
        <w:tc>
          <w:tcPr>
            <w:tcW w:w="7629" w:type="dxa"/>
            <w:vAlign w:val="center"/>
          </w:tcPr>
          <w:p w14:paraId="28B369E3" w14:textId="77777777" w:rsidR="009649E3" w:rsidRPr="00721506" w:rsidRDefault="009649E3" w:rsidP="008B5EA0">
            <w:pPr>
              <w:rPr>
                <w:rFonts w:ascii="Cambria" w:hAnsi="Cambria" w:cs="Calibri"/>
                <w:sz w:val="18"/>
                <w:szCs w:val="18"/>
              </w:rPr>
            </w:pPr>
            <w:r w:rsidRPr="008B5EA0">
              <w:rPr>
                <w:rFonts w:ascii="Cambria" w:hAnsi="Cambria" w:cs="Calibri"/>
                <w:sz w:val="18"/>
                <w:szCs w:val="18"/>
                <w:highlight w:val="cyan"/>
              </w:rPr>
              <w:t>Co najmniej (10 bitów na kolor)</w:t>
            </w:r>
          </w:p>
        </w:tc>
        <w:tc>
          <w:tcPr>
            <w:tcW w:w="3122" w:type="dxa"/>
            <w:vAlign w:val="center"/>
          </w:tcPr>
          <w:p w14:paraId="05F1F1A0" w14:textId="77777777" w:rsidR="009649E3" w:rsidRPr="00721506" w:rsidRDefault="009649E3" w:rsidP="008B5EA0">
            <w:pPr>
              <w:rPr>
                <w:rFonts w:ascii="Cambria" w:hAnsi="Cambria" w:cs="Calibri"/>
                <w:sz w:val="18"/>
                <w:szCs w:val="18"/>
              </w:rPr>
            </w:pPr>
          </w:p>
        </w:tc>
      </w:tr>
      <w:tr w:rsidR="009649E3" w:rsidRPr="00721506" w14:paraId="4D4162A0" w14:textId="77777777" w:rsidTr="008B5EA0">
        <w:trPr>
          <w:jc w:val="center"/>
        </w:trPr>
        <w:tc>
          <w:tcPr>
            <w:tcW w:w="0" w:type="auto"/>
            <w:vAlign w:val="center"/>
          </w:tcPr>
          <w:p w14:paraId="01921CEC"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9.</w:t>
            </w:r>
          </w:p>
        </w:tc>
        <w:tc>
          <w:tcPr>
            <w:tcW w:w="2790" w:type="dxa"/>
            <w:vAlign w:val="center"/>
          </w:tcPr>
          <w:p w14:paraId="5D6C4C45"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Jasność (cd/m2)</w:t>
            </w:r>
          </w:p>
        </w:tc>
        <w:tc>
          <w:tcPr>
            <w:tcW w:w="7629" w:type="dxa"/>
            <w:vAlign w:val="center"/>
          </w:tcPr>
          <w:p w14:paraId="1EB6D84C"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mniej niż 350</w:t>
            </w:r>
          </w:p>
        </w:tc>
        <w:tc>
          <w:tcPr>
            <w:tcW w:w="3122" w:type="dxa"/>
            <w:vAlign w:val="center"/>
          </w:tcPr>
          <w:p w14:paraId="6794A9C2" w14:textId="77777777" w:rsidR="009649E3" w:rsidRPr="00721506" w:rsidRDefault="009649E3" w:rsidP="008B5EA0">
            <w:pPr>
              <w:rPr>
                <w:rFonts w:ascii="Cambria" w:hAnsi="Cambria" w:cs="Calibri"/>
                <w:sz w:val="18"/>
                <w:szCs w:val="18"/>
              </w:rPr>
            </w:pPr>
          </w:p>
        </w:tc>
      </w:tr>
      <w:tr w:rsidR="009649E3" w:rsidRPr="00721506" w14:paraId="04E2F841" w14:textId="77777777" w:rsidTr="008B5EA0">
        <w:trPr>
          <w:jc w:val="center"/>
        </w:trPr>
        <w:tc>
          <w:tcPr>
            <w:tcW w:w="0" w:type="auto"/>
            <w:vAlign w:val="center"/>
          </w:tcPr>
          <w:p w14:paraId="60716439"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10.</w:t>
            </w:r>
          </w:p>
        </w:tc>
        <w:tc>
          <w:tcPr>
            <w:tcW w:w="2790" w:type="dxa"/>
            <w:vAlign w:val="center"/>
          </w:tcPr>
          <w:p w14:paraId="791EBF36" w14:textId="77777777" w:rsidR="009649E3" w:rsidRPr="00003089" w:rsidRDefault="009649E3" w:rsidP="008B5EA0">
            <w:pPr>
              <w:rPr>
                <w:rFonts w:ascii="Cambria" w:hAnsi="Cambria" w:cs="Calibri"/>
                <w:sz w:val="18"/>
                <w:szCs w:val="18"/>
                <w:highlight w:val="cyan"/>
              </w:rPr>
            </w:pPr>
            <w:r w:rsidRPr="00003089">
              <w:rPr>
                <w:rFonts w:ascii="Cambria" w:hAnsi="Cambria" w:cs="Calibri"/>
                <w:sz w:val="18"/>
                <w:szCs w:val="18"/>
                <w:highlight w:val="cyan"/>
              </w:rPr>
              <w:t>Kontrast</w:t>
            </w:r>
          </w:p>
        </w:tc>
        <w:tc>
          <w:tcPr>
            <w:tcW w:w="7629" w:type="dxa"/>
            <w:vAlign w:val="center"/>
          </w:tcPr>
          <w:p w14:paraId="2B9A7906" w14:textId="77777777" w:rsidR="009649E3" w:rsidRPr="00003089" w:rsidRDefault="009649E3" w:rsidP="008B5EA0">
            <w:pPr>
              <w:rPr>
                <w:rFonts w:ascii="Cambria" w:hAnsi="Cambria" w:cs="Calibri"/>
                <w:sz w:val="18"/>
                <w:szCs w:val="18"/>
                <w:highlight w:val="cyan"/>
              </w:rPr>
            </w:pPr>
            <w:r w:rsidRPr="00003089">
              <w:rPr>
                <w:rFonts w:ascii="Cambria" w:hAnsi="Cambria" w:cs="Calibri"/>
                <w:sz w:val="18"/>
                <w:szCs w:val="18"/>
                <w:highlight w:val="cyan"/>
              </w:rPr>
              <w:t>nie mniej niż 1000:1</w:t>
            </w:r>
          </w:p>
        </w:tc>
        <w:tc>
          <w:tcPr>
            <w:tcW w:w="3122" w:type="dxa"/>
            <w:vAlign w:val="center"/>
          </w:tcPr>
          <w:p w14:paraId="60219F23" w14:textId="77777777" w:rsidR="009649E3" w:rsidRPr="00721506" w:rsidRDefault="009649E3" w:rsidP="008B5EA0">
            <w:pPr>
              <w:rPr>
                <w:rFonts w:ascii="Cambria" w:hAnsi="Cambria" w:cs="Calibri"/>
                <w:sz w:val="18"/>
                <w:szCs w:val="18"/>
              </w:rPr>
            </w:pPr>
          </w:p>
        </w:tc>
      </w:tr>
      <w:tr w:rsidR="009649E3" w:rsidRPr="00721506" w14:paraId="161F98A3" w14:textId="77777777" w:rsidTr="008B5EA0">
        <w:trPr>
          <w:jc w:val="center"/>
        </w:trPr>
        <w:tc>
          <w:tcPr>
            <w:tcW w:w="0" w:type="auto"/>
            <w:vAlign w:val="center"/>
          </w:tcPr>
          <w:p w14:paraId="125A96BB"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11.</w:t>
            </w:r>
          </w:p>
        </w:tc>
        <w:tc>
          <w:tcPr>
            <w:tcW w:w="2790" w:type="dxa"/>
            <w:vAlign w:val="center"/>
          </w:tcPr>
          <w:p w14:paraId="3855317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Czas reakcji</w:t>
            </w:r>
          </w:p>
        </w:tc>
        <w:tc>
          <w:tcPr>
            <w:tcW w:w="7629" w:type="dxa"/>
            <w:vAlign w:val="center"/>
          </w:tcPr>
          <w:p w14:paraId="3758730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więcej niż 8 ms</w:t>
            </w:r>
          </w:p>
        </w:tc>
        <w:tc>
          <w:tcPr>
            <w:tcW w:w="3122" w:type="dxa"/>
            <w:vAlign w:val="center"/>
          </w:tcPr>
          <w:p w14:paraId="5741E5F4" w14:textId="77777777" w:rsidR="009649E3" w:rsidRPr="00721506" w:rsidRDefault="009649E3" w:rsidP="008B5EA0">
            <w:pPr>
              <w:rPr>
                <w:rFonts w:ascii="Cambria" w:hAnsi="Cambria" w:cs="Calibri"/>
                <w:sz w:val="18"/>
                <w:szCs w:val="18"/>
              </w:rPr>
            </w:pPr>
          </w:p>
        </w:tc>
      </w:tr>
      <w:tr w:rsidR="009649E3" w:rsidRPr="00721506" w14:paraId="38394B6F" w14:textId="77777777" w:rsidTr="008B5EA0">
        <w:trPr>
          <w:jc w:val="center"/>
        </w:trPr>
        <w:tc>
          <w:tcPr>
            <w:tcW w:w="0" w:type="auto"/>
            <w:vAlign w:val="center"/>
          </w:tcPr>
          <w:p w14:paraId="552F5445" w14:textId="77777777" w:rsidR="009649E3" w:rsidRPr="008B5EA0" w:rsidRDefault="009649E3" w:rsidP="008B5EA0">
            <w:pPr>
              <w:jc w:val="center"/>
              <w:rPr>
                <w:rFonts w:ascii="Cambria" w:hAnsi="Cambria" w:cs="Calibri"/>
                <w:sz w:val="18"/>
                <w:szCs w:val="18"/>
                <w:highlight w:val="cyan"/>
              </w:rPr>
            </w:pPr>
            <w:r w:rsidRPr="008B5EA0">
              <w:rPr>
                <w:rFonts w:ascii="Cambria" w:hAnsi="Cambria" w:cs="Calibri"/>
                <w:sz w:val="18"/>
                <w:szCs w:val="18"/>
                <w:highlight w:val="cyan"/>
              </w:rPr>
              <w:t>12.</w:t>
            </w:r>
          </w:p>
        </w:tc>
        <w:tc>
          <w:tcPr>
            <w:tcW w:w="2790" w:type="dxa"/>
            <w:vAlign w:val="center"/>
          </w:tcPr>
          <w:p w14:paraId="13C0B79B"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Maksymalny kąt patrzenia</w:t>
            </w:r>
          </w:p>
        </w:tc>
        <w:tc>
          <w:tcPr>
            <w:tcW w:w="7629" w:type="dxa"/>
            <w:vAlign w:val="center"/>
          </w:tcPr>
          <w:p w14:paraId="6350754C"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nie mniej niż 150° w płaszczyźnie pionowej i poziomej</w:t>
            </w:r>
          </w:p>
        </w:tc>
        <w:tc>
          <w:tcPr>
            <w:tcW w:w="3122" w:type="dxa"/>
            <w:vAlign w:val="center"/>
          </w:tcPr>
          <w:p w14:paraId="20B0C319" w14:textId="77777777" w:rsidR="009649E3" w:rsidRPr="00721506" w:rsidRDefault="009649E3" w:rsidP="008B5EA0">
            <w:pPr>
              <w:rPr>
                <w:rFonts w:ascii="Cambria" w:hAnsi="Cambria" w:cs="Calibri"/>
                <w:sz w:val="18"/>
                <w:szCs w:val="18"/>
              </w:rPr>
            </w:pPr>
          </w:p>
        </w:tc>
      </w:tr>
      <w:tr w:rsidR="009649E3" w:rsidRPr="00721506" w14:paraId="5C989B0D" w14:textId="77777777" w:rsidTr="008B5EA0">
        <w:trPr>
          <w:jc w:val="center"/>
        </w:trPr>
        <w:tc>
          <w:tcPr>
            <w:tcW w:w="0" w:type="auto"/>
            <w:vAlign w:val="center"/>
          </w:tcPr>
          <w:p w14:paraId="090FA164"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13.</w:t>
            </w:r>
          </w:p>
        </w:tc>
        <w:tc>
          <w:tcPr>
            <w:tcW w:w="2790" w:type="dxa"/>
            <w:vAlign w:val="center"/>
          </w:tcPr>
          <w:p w14:paraId="37AF386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Żywotność matrycy</w:t>
            </w:r>
          </w:p>
        </w:tc>
        <w:tc>
          <w:tcPr>
            <w:tcW w:w="7629" w:type="dxa"/>
            <w:vAlign w:val="center"/>
          </w:tcPr>
          <w:p w14:paraId="58143876"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mniej niż 50 000 h</w:t>
            </w:r>
          </w:p>
        </w:tc>
        <w:tc>
          <w:tcPr>
            <w:tcW w:w="3122" w:type="dxa"/>
            <w:vAlign w:val="center"/>
          </w:tcPr>
          <w:p w14:paraId="1AC6EDAC" w14:textId="77777777" w:rsidR="009649E3" w:rsidRPr="00721506" w:rsidRDefault="009649E3" w:rsidP="008B5EA0">
            <w:pPr>
              <w:rPr>
                <w:rFonts w:ascii="Cambria" w:hAnsi="Cambria" w:cs="Calibri"/>
                <w:sz w:val="18"/>
                <w:szCs w:val="18"/>
              </w:rPr>
            </w:pPr>
          </w:p>
        </w:tc>
      </w:tr>
      <w:tr w:rsidR="009649E3" w:rsidRPr="00721506" w14:paraId="06E0E4A5" w14:textId="77777777" w:rsidTr="008B5EA0">
        <w:trPr>
          <w:jc w:val="center"/>
        </w:trPr>
        <w:tc>
          <w:tcPr>
            <w:tcW w:w="0" w:type="auto"/>
            <w:vAlign w:val="center"/>
          </w:tcPr>
          <w:p w14:paraId="65812B12"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14.</w:t>
            </w:r>
          </w:p>
        </w:tc>
        <w:tc>
          <w:tcPr>
            <w:tcW w:w="2790" w:type="dxa"/>
            <w:vAlign w:val="center"/>
          </w:tcPr>
          <w:p w14:paraId="275E3A37"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Wejścia/Wyjścia</w:t>
            </w:r>
          </w:p>
        </w:tc>
        <w:tc>
          <w:tcPr>
            <w:tcW w:w="7629" w:type="dxa"/>
            <w:vAlign w:val="center"/>
          </w:tcPr>
          <w:p w14:paraId="64EC204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min. wymagany port cyfrowy, umożliwiający odtwarzanie sygnału video z odtwarzacza multimedialnego, w natywnej rozdzielczości urządzenia wyświetlającego z natywną częstotliwością odtwarzania</w:t>
            </w:r>
          </w:p>
        </w:tc>
        <w:tc>
          <w:tcPr>
            <w:tcW w:w="3122" w:type="dxa"/>
            <w:vAlign w:val="center"/>
          </w:tcPr>
          <w:p w14:paraId="51A01F62" w14:textId="77777777" w:rsidR="009649E3" w:rsidRPr="00721506" w:rsidRDefault="009649E3" w:rsidP="008B5EA0">
            <w:pPr>
              <w:rPr>
                <w:rFonts w:ascii="Cambria" w:hAnsi="Cambria" w:cs="Calibri"/>
                <w:sz w:val="18"/>
                <w:szCs w:val="18"/>
              </w:rPr>
            </w:pPr>
          </w:p>
        </w:tc>
      </w:tr>
      <w:tr w:rsidR="009649E3" w:rsidRPr="00721506" w14:paraId="5070A066" w14:textId="77777777" w:rsidTr="008B5EA0">
        <w:trPr>
          <w:jc w:val="center"/>
        </w:trPr>
        <w:tc>
          <w:tcPr>
            <w:tcW w:w="0" w:type="auto"/>
            <w:vAlign w:val="center"/>
          </w:tcPr>
          <w:p w14:paraId="7CB052F2"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15.</w:t>
            </w:r>
          </w:p>
        </w:tc>
        <w:tc>
          <w:tcPr>
            <w:tcW w:w="2790" w:type="dxa"/>
            <w:vAlign w:val="center"/>
          </w:tcPr>
          <w:p w14:paraId="136B194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Kontrola i zarządzanie</w:t>
            </w:r>
          </w:p>
        </w:tc>
        <w:tc>
          <w:tcPr>
            <w:tcW w:w="7629" w:type="dxa"/>
            <w:vAlign w:val="center"/>
          </w:tcPr>
          <w:p w14:paraId="0EB5B34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Wspólna platforma oprogramowania z pozostałymi monitorami i projektorami</w:t>
            </w:r>
          </w:p>
        </w:tc>
        <w:tc>
          <w:tcPr>
            <w:tcW w:w="3122" w:type="dxa"/>
            <w:vAlign w:val="center"/>
          </w:tcPr>
          <w:p w14:paraId="6BAC6A23" w14:textId="77777777" w:rsidR="009649E3" w:rsidRPr="00721506" w:rsidRDefault="009649E3" w:rsidP="008B5EA0">
            <w:pPr>
              <w:rPr>
                <w:rFonts w:ascii="Cambria" w:hAnsi="Cambria" w:cs="Calibri"/>
                <w:sz w:val="18"/>
                <w:szCs w:val="18"/>
              </w:rPr>
            </w:pPr>
          </w:p>
        </w:tc>
      </w:tr>
      <w:tr w:rsidR="009649E3" w:rsidRPr="00721506" w14:paraId="37688C8A" w14:textId="77777777" w:rsidTr="008B5EA0">
        <w:trPr>
          <w:jc w:val="center"/>
        </w:trPr>
        <w:tc>
          <w:tcPr>
            <w:tcW w:w="0" w:type="auto"/>
            <w:vAlign w:val="center"/>
          </w:tcPr>
          <w:p w14:paraId="0BC64140"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16.</w:t>
            </w:r>
          </w:p>
        </w:tc>
        <w:tc>
          <w:tcPr>
            <w:tcW w:w="2790" w:type="dxa"/>
            <w:vAlign w:val="center"/>
          </w:tcPr>
          <w:p w14:paraId="4FC1DFB5"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Cechy użytkowe</w:t>
            </w:r>
          </w:p>
        </w:tc>
        <w:tc>
          <w:tcPr>
            <w:tcW w:w="7629" w:type="dxa"/>
            <w:vAlign w:val="center"/>
          </w:tcPr>
          <w:p w14:paraId="5BB00A14"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Automatyczna regulacja kontrastu, automatyczna regulacja poziomu czerni</w:t>
            </w:r>
          </w:p>
        </w:tc>
        <w:tc>
          <w:tcPr>
            <w:tcW w:w="3122" w:type="dxa"/>
            <w:vAlign w:val="center"/>
          </w:tcPr>
          <w:p w14:paraId="0B7F8D9E" w14:textId="77777777" w:rsidR="009649E3" w:rsidRPr="00721506" w:rsidRDefault="009649E3" w:rsidP="008B5EA0">
            <w:pPr>
              <w:rPr>
                <w:rFonts w:ascii="Cambria" w:hAnsi="Cambria" w:cs="Calibri"/>
                <w:sz w:val="18"/>
                <w:szCs w:val="18"/>
              </w:rPr>
            </w:pPr>
          </w:p>
        </w:tc>
      </w:tr>
      <w:tr w:rsidR="009649E3" w:rsidRPr="00721506" w14:paraId="19586409" w14:textId="77777777" w:rsidTr="008B5EA0">
        <w:trPr>
          <w:jc w:val="center"/>
        </w:trPr>
        <w:tc>
          <w:tcPr>
            <w:tcW w:w="0" w:type="auto"/>
            <w:vAlign w:val="center"/>
          </w:tcPr>
          <w:p w14:paraId="40E44F11"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17.</w:t>
            </w:r>
          </w:p>
        </w:tc>
        <w:tc>
          <w:tcPr>
            <w:tcW w:w="2790" w:type="dxa"/>
            <w:vAlign w:val="center"/>
          </w:tcPr>
          <w:p w14:paraId="11BA1D37"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Zasilanie</w:t>
            </w:r>
          </w:p>
        </w:tc>
        <w:tc>
          <w:tcPr>
            <w:tcW w:w="7629" w:type="dxa"/>
            <w:vAlign w:val="center"/>
          </w:tcPr>
          <w:p w14:paraId="2BFF78E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AC 200 -240 V 50/60 Hz; zasilacz wbudowany</w:t>
            </w:r>
          </w:p>
        </w:tc>
        <w:tc>
          <w:tcPr>
            <w:tcW w:w="3122" w:type="dxa"/>
            <w:vAlign w:val="center"/>
          </w:tcPr>
          <w:p w14:paraId="02CD4EE5" w14:textId="77777777" w:rsidR="009649E3" w:rsidRPr="00721506" w:rsidRDefault="009649E3" w:rsidP="008B5EA0">
            <w:pPr>
              <w:rPr>
                <w:rFonts w:ascii="Cambria" w:hAnsi="Cambria" w:cs="Calibri"/>
                <w:sz w:val="18"/>
                <w:szCs w:val="18"/>
              </w:rPr>
            </w:pPr>
          </w:p>
        </w:tc>
      </w:tr>
      <w:tr w:rsidR="009649E3" w:rsidRPr="00721506" w14:paraId="7EB0BCC1" w14:textId="77777777" w:rsidTr="008B5EA0">
        <w:trPr>
          <w:jc w:val="center"/>
        </w:trPr>
        <w:tc>
          <w:tcPr>
            <w:tcW w:w="0" w:type="auto"/>
            <w:vAlign w:val="center"/>
          </w:tcPr>
          <w:p w14:paraId="6F0273A1"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18</w:t>
            </w:r>
            <w:r w:rsidRPr="00721506">
              <w:rPr>
                <w:rFonts w:ascii="Cambria" w:hAnsi="Cambria" w:cs="Calibri"/>
                <w:sz w:val="18"/>
                <w:szCs w:val="18"/>
              </w:rPr>
              <w:t>.</w:t>
            </w:r>
          </w:p>
        </w:tc>
        <w:tc>
          <w:tcPr>
            <w:tcW w:w="2790" w:type="dxa"/>
            <w:vAlign w:val="center"/>
          </w:tcPr>
          <w:p w14:paraId="4C1AC779"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Ramka</w:t>
            </w:r>
          </w:p>
        </w:tc>
        <w:tc>
          <w:tcPr>
            <w:tcW w:w="7629" w:type="dxa"/>
            <w:vAlign w:val="center"/>
          </w:tcPr>
          <w:p w14:paraId="3A633AA9"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Możliwość stabilnego montażu bez widocznej ramki (ramka monitora może być widoczna maksymalnie do 5 mm)</w:t>
            </w:r>
          </w:p>
        </w:tc>
        <w:tc>
          <w:tcPr>
            <w:tcW w:w="3122" w:type="dxa"/>
            <w:vAlign w:val="center"/>
          </w:tcPr>
          <w:p w14:paraId="0BCE26BC" w14:textId="77777777" w:rsidR="009649E3" w:rsidRPr="00721506" w:rsidRDefault="009649E3" w:rsidP="008B5EA0">
            <w:pPr>
              <w:rPr>
                <w:rFonts w:ascii="Cambria" w:hAnsi="Cambria" w:cs="Calibri"/>
                <w:sz w:val="18"/>
                <w:szCs w:val="18"/>
              </w:rPr>
            </w:pPr>
          </w:p>
        </w:tc>
      </w:tr>
      <w:tr w:rsidR="009649E3" w:rsidRPr="00721506" w14:paraId="5F9B2314" w14:textId="77777777" w:rsidTr="008B5EA0">
        <w:trPr>
          <w:jc w:val="center"/>
        </w:trPr>
        <w:tc>
          <w:tcPr>
            <w:tcW w:w="0" w:type="auto"/>
            <w:vAlign w:val="center"/>
          </w:tcPr>
          <w:p w14:paraId="5D463CBC"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19</w:t>
            </w:r>
            <w:r w:rsidRPr="00721506">
              <w:rPr>
                <w:rFonts w:ascii="Cambria" w:hAnsi="Cambria" w:cs="Calibri"/>
                <w:sz w:val="18"/>
                <w:szCs w:val="18"/>
              </w:rPr>
              <w:t>.</w:t>
            </w:r>
          </w:p>
        </w:tc>
        <w:tc>
          <w:tcPr>
            <w:tcW w:w="2790" w:type="dxa"/>
            <w:vAlign w:val="center"/>
          </w:tcPr>
          <w:p w14:paraId="6A94E59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Wymiary obszaru roboczego (szerokość×wysokość)</w:t>
            </w:r>
          </w:p>
        </w:tc>
        <w:tc>
          <w:tcPr>
            <w:tcW w:w="7629" w:type="dxa"/>
            <w:vAlign w:val="center"/>
          </w:tcPr>
          <w:p w14:paraId="6D39B8C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do 600×400 mm</w:t>
            </w:r>
          </w:p>
        </w:tc>
        <w:tc>
          <w:tcPr>
            <w:tcW w:w="3122" w:type="dxa"/>
            <w:vAlign w:val="center"/>
          </w:tcPr>
          <w:p w14:paraId="5A71ECED" w14:textId="77777777" w:rsidR="009649E3" w:rsidRPr="00721506" w:rsidRDefault="009649E3" w:rsidP="008B5EA0">
            <w:pPr>
              <w:rPr>
                <w:rFonts w:ascii="Cambria" w:hAnsi="Cambria" w:cs="Calibri"/>
                <w:sz w:val="18"/>
                <w:szCs w:val="18"/>
              </w:rPr>
            </w:pPr>
          </w:p>
        </w:tc>
      </w:tr>
      <w:tr w:rsidR="009649E3" w:rsidRPr="00721506" w14:paraId="58DB2925" w14:textId="77777777" w:rsidTr="008B5EA0">
        <w:trPr>
          <w:jc w:val="center"/>
        </w:trPr>
        <w:tc>
          <w:tcPr>
            <w:tcW w:w="0" w:type="auto"/>
            <w:vAlign w:val="center"/>
          </w:tcPr>
          <w:p w14:paraId="5D9D8E15" w14:textId="77777777" w:rsidR="009649E3" w:rsidRPr="007A6E5C" w:rsidRDefault="009649E3" w:rsidP="008B5EA0">
            <w:pPr>
              <w:jc w:val="center"/>
              <w:rPr>
                <w:rFonts w:ascii="Cambria" w:hAnsi="Cambria" w:cs="Calibri"/>
                <w:sz w:val="18"/>
                <w:szCs w:val="18"/>
                <w:highlight w:val="cyan"/>
              </w:rPr>
            </w:pPr>
            <w:r w:rsidRPr="007A6E5C">
              <w:rPr>
                <w:rFonts w:ascii="Cambria" w:hAnsi="Cambria" w:cs="Calibri"/>
                <w:sz w:val="18"/>
                <w:szCs w:val="18"/>
                <w:highlight w:val="cyan"/>
              </w:rPr>
              <w:t>20.</w:t>
            </w:r>
          </w:p>
        </w:tc>
        <w:tc>
          <w:tcPr>
            <w:tcW w:w="2790" w:type="dxa"/>
            <w:vAlign w:val="center"/>
          </w:tcPr>
          <w:p w14:paraId="006090FA"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Waga monitora z podstawą (bez nakładki dotykowej)</w:t>
            </w:r>
          </w:p>
        </w:tc>
        <w:tc>
          <w:tcPr>
            <w:tcW w:w="7629" w:type="dxa"/>
            <w:vAlign w:val="center"/>
          </w:tcPr>
          <w:p w14:paraId="13A67607"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do 9 kg</w:t>
            </w:r>
          </w:p>
        </w:tc>
        <w:tc>
          <w:tcPr>
            <w:tcW w:w="3122" w:type="dxa"/>
            <w:vAlign w:val="center"/>
          </w:tcPr>
          <w:p w14:paraId="740AAEA7" w14:textId="77777777" w:rsidR="009649E3" w:rsidRPr="00721506" w:rsidRDefault="009649E3" w:rsidP="008B5EA0">
            <w:pPr>
              <w:rPr>
                <w:rFonts w:ascii="Cambria" w:hAnsi="Cambria" w:cs="Calibri"/>
                <w:sz w:val="18"/>
                <w:szCs w:val="18"/>
              </w:rPr>
            </w:pPr>
          </w:p>
        </w:tc>
      </w:tr>
      <w:tr w:rsidR="009649E3" w:rsidRPr="00721506" w14:paraId="34B9D3B2" w14:textId="77777777" w:rsidTr="008B5EA0">
        <w:trPr>
          <w:jc w:val="center"/>
        </w:trPr>
        <w:tc>
          <w:tcPr>
            <w:tcW w:w="0" w:type="auto"/>
            <w:vAlign w:val="center"/>
          </w:tcPr>
          <w:p w14:paraId="6AC652D2" w14:textId="77777777" w:rsidR="009649E3" w:rsidRPr="00300938" w:rsidRDefault="009649E3" w:rsidP="008B5EA0">
            <w:pPr>
              <w:jc w:val="center"/>
              <w:rPr>
                <w:rFonts w:ascii="Cambria" w:hAnsi="Cambria" w:cs="Calibri"/>
                <w:sz w:val="18"/>
                <w:szCs w:val="18"/>
              </w:rPr>
            </w:pPr>
            <w:r w:rsidRPr="00300938">
              <w:rPr>
                <w:rFonts w:ascii="Cambria" w:hAnsi="Cambria" w:cs="Calibri"/>
                <w:sz w:val="18"/>
                <w:szCs w:val="18"/>
              </w:rPr>
              <w:t>21.</w:t>
            </w:r>
          </w:p>
        </w:tc>
        <w:tc>
          <w:tcPr>
            <w:tcW w:w="2790" w:type="dxa"/>
            <w:vAlign w:val="center"/>
          </w:tcPr>
          <w:p w14:paraId="55642F15"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 xml:space="preserve">Rozmieszczenie punktów uchwytu ściennego </w:t>
            </w:r>
          </w:p>
        </w:tc>
        <w:tc>
          <w:tcPr>
            <w:tcW w:w="7629" w:type="dxa"/>
            <w:vAlign w:val="center"/>
          </w:tcPr>
          <w:p w14:paraId="7F6F2EF0"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VESA</w:t>
            </w:r>
          </w:p>
        </w:tc>
        <w:tc>
          <w:tcPr>
            <w:tcW w:w="3122" w:type="dxa"/>
            <w:vAlign w:val="center"/>
          </w:tcPr>
          <w:p w14:paraId="6768A61F" w14:textId="77777777" w:rsidR="009649E3" w:rsidRPr="00721506" w:rsidRDefault="009649E3" w:rsidP="008B5EA0">
            <w:pPr>
              <w:rPr>
                <w:rFonts w:ascii="Cambria" w:hAnsi="Cambria" w:cs="Calibri"/>
                <w:sz w:val="18"/>
                <w:szCs w:val="18"/>
              </w:rPr>
            </w:pPr>
          </w:p>
        </w:tc>
      </w:tr>
      <w:tr w:rsidR="009649E3" w:rsidRPr="00721506" w14:paraId="04D0EDEC" w14:textId="77777777" w:rsidTr="008B5EA0">
        <w:trPr>
          <w:jc w:val="center"/>
        </w:trPr>
        <w:tc>
          <w:tcPr>
            <w:tcW w:w="0" w:type="auto"/>
            <w:vAlign w:val="center"/>
          </w:tcPr>
          <w:p w14:paraId="57FB24BC"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22</w:t>
            </w:r>
            <w:r w:rsidRPr="00721506">
              <w:rPr>
                <w:rFonts w:ascii="Cambria" w:hAnsi="Cambria" w:cs="Calibri"/>
                <w:sz w:val="18"/>
                <w:szCs w:val="18"/>
              </w:rPr>
              <w:t>.</w:t>
            </w:r>
          </w:p>
        </w:tc>
        <w:tc>
          <w:tcPr>
            <w:tcW w:w="2790" w:type="dxa"/>
            <w:vAlign w:val="center"/>
          </w:tcPr>
          <w:p w14:paraId="58BD2EAA"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Obrót</w:t>
            </w:r>
          </w:p>
        </w:tc>
        <w:tc>
          <w:tcPr>
            <w:tcW w:w="7629" w:type="dxa"/>
            <w:vAlign w:val="center"/>
          </w:tcPr>
          <w:p w14:paraId="6CB41EF3"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Możliwość montażu w pionie i poziomie</w:t>
            </w:r>
          </w:p>
        </w:tc>
        <w:tc>
          <w:tcPr>
            <w:tcW w:w="3122" w:type="dxa"/>
            <w:vAlign w:val="center"/>
          </w:tcPr>
          <w:p w14:paraId="55143F65" w14:textId="77777777" w:rsidR="009649E3" w:rsidRPr="00721506" w:rsidRDefault="009649E3" w:rsidP="008B5EA0">
            <w:pPr>
              <w:rPr>
                <w:rFonts w:ascii="Cambria" w:hAnsi="Cambria" w:cs="Calibri"/>
                <w:sz w:val="18"/>
                <w:szCs w:val="18"/>
              </w:rPr>
            </w:pPr>
          </w:p>
        </w:tc>
      </w:tr>
      <w:tr w:rsidR="009649E3" w:rsidRPr="00721506" w14:paraId="7A04F3F2" w14:textId="77777777" w:rsidTr="008B5EA0">
        <w:trPr>
          <w:jc w:val="center"/>
        </w:trPr>
        <w:tc>
          <w:tcPr>
            <w:tcW w:w="0" w:type="auto"/>
            <w:vAlign w:val="center"/>
          </w:tcPr>
          <w:p w14:paraId="5E441D3F"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23</w:t>
            </w:r>
            <w:r w:rsidRPr="00721506">
              <w:rPr>
                <w:rFonts w:ascii="Cambria" w:hAnsi="Cambria" w:cs="Calibri"/>
                <w:sz w:val="18"/>
                <w:szCs w:val="18"/>
              </w:rPr>
              <w:t>.</w:t>
            </w:r>
          </w:p>
        </w:tc>
        <w:tc>
          <w:tcPr>
            <w:tcW w:w="2790" w:type="dxa"/>
            <w:vAlign w:val="center"/>
          </w:tcPr>
          <w:p w14:paraId="7622E1A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Gwarancja</w:t>
            </w:r>
          </w:p>
        </w:tc>
        <w:tc>
          <w:tcPr>
            <w:tcW w:w="7629" w:type="dxa"/>
            <w:vAlign w:val="center"/>
          </w:tcPr>
          <w:p w14:paraId="33380030"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 xml:space="preserve">min. 36 miesięcy; punktowane dodatkowo: wydłużenie gwarancji do 60 miesięcy (okres trwałość projektu) - </w:t>
            </w:r>
            <w:r w:rsidRPr="00721506">
              <w:rPr>
                <w:rFonts w:ascii="Cambria" w:hAnsi="Cambria" w:cs="Calibri"/>
                <w:b/>
                <w:sz w:val="18"/>
                <w:szCs w:val="18"/>
                <w:u w:val="single"/>
              </w:rPr>
              <w:t>proszę podać dokładny parametr w zakresie gwarancji – jest to kryterium oceny ofert</w:t>
            </w:r>
          </w:p>
        </w:tc>
        <w:tc>
          <w:tcPr>
            <w:tcW w:w="3122" w:type="dxa"/>
            <w:vAlign w:val="center"/>
          </w:tcPr>
          <w:p w14:paraId="066C0B94" w14:textId="77777777" w:rsidR="009649E3" w:rsidRPr="00721506" w:rsidRDefault="009649E3" w:rsidP="008B5EA0">
            <w:pPr>
              <w:rPr>
                <w:rFonts w:ascii="Cambria" w:hAnsi="Cambria" w:cs="Calibri"/>
                <w:sz w:val="18"/>
                <w:szCs w:val="18"/>
              </w:rPr>
            </w:pPr>
          </w:p>
        </w:tc>
      </w:tr>
      <w:tr w:rsidR="009649E3" w:rsidRPr="00721506" w14:paraId="750C22FF" w14:textId="77777777" w:rsidTr="008B5EA0">
        <w:trPr>
          <w:jc w:val="center"/>
        </w:trPr>
        <w:tc>
          <w:tcPr>
            <w:tcW w:w="0" w:type="auto"/>
            <w:vAlign w:val="center"/>
          </w:tcPr>
          <w:p w14:paraId="2B0F7A2F"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24</w:t>
            </w:r>
            <w:r w:rsidRPr="00721506">
              <w:rPr>
                <w:rFonts w:ascii="Cambria" w:hAnsi="Cambria" w:cs="Calibri"/>
                <w:sz w:val="18"/>
                <w:szCs w:val="18"/>
              </w:rPr>
              <w:t>.</w:t>
            </w:r>
          </w:p>
        </w:tc>
        <w:tc>
          <w:tcPr>
            <w:tcW w:w="2790" w:type="dxa"/>
            <w:vAlign w:val="center"/>
          </w:tcPr>
          <w:p w14:paraId="0BCF2CE0"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Okablowanie</w:t>
            </w:r>
          </w:p>
        </w:tc>
        <w:tc>
          <w:tcPr>
            <w:tcW w:w="7629" w:type="dxa"/>
            <w:vAlign w:val="center"/>
          </w:tcPr>
          <w:p w14:paraId="25F95203"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Załączone okablowanie, wymagane do uruchomienia urządzenia oraz przyłączenia jego do odtwarzacza multimedialnego. Używanie przejściówek i konwerterów sygnału jest niedozwolone.</w:t>
            </w:r>
          </w:p>
        </w:tc>
        <w:tc>
          <w:tcPr>
            <w:tcW w:w="3122" w:type="dxa"/>
            <w:vAlign w:val="center"/>
          </w:tcPr>
          <w:p w14:paraId="68CBFF40" w14:textId="77777777" w:rsidR="009649E3" w:rsidRPr="00721506" w:rsidRDefault="009649E3" w:rsidP="008B5EA0">
            <w:pPr>
              <w:rPr>
                <w:rFonts w:ascii="Cambria" w:hAnsi="Cambria" w:cs="Calibri"/>
                <w:sz w:val="18"/>
                <w:szCs w:val="18"/>
              </w:rPr>
            </w:pPr>
          </w:p>
        </w:tc>
      </w:tr>
      <w:tr w:rsidR="009649E3" w:rsidRPr="00721506" w14:paraId="4265D058" w14:textId="77777777" w:rsidTr="008B5EA0">
        <w:trPr>
          <w:jc w:val="center"/>
        </w:trPr>
        <w:tc>
          <w:tcPr>
            <w:tcW w:w="0" w:type="auto"/>
            <w:vAlign w:val="center"/>
          </w:tcPr>
          <w:p w14:paraId="6DA78E4A"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25</w:t>
            </w:r>
            <w:r w:rsidRPr="00721506">
              <w:rPr>
                <w:rFonts w:ascii="Cambria" w:hAnsi="Cambria" w:cs="Calibri"/>
                <w:sz w:val="18"/>
                <w:szCs w:val="18"/>
              </w:rPr>
              <w:t>.</w:t>
            </w:r>
          </w:p>
        </w:tc>
        <w:tc>
          <w:tcPr>
            <w:tcW w:w="0" w:type="auto"/>
            <w:gridSpan w:val="3"/>
            <w:vAlign w:val="center"/>
          </w:tcPr>
          <w:p w14:paraId="500A9E40" w14:textId="77777777" w:rsidR="009649E3" w:rsidRPr="00721506" w:rsidRDefault="009649E3" w:rsidP="008B5EA0">
            <w:pPr>
              <w:rPr>
                <w:rFonts w:ascii="Cambria" w:hAnsi="Cambria" w:cs="Calibri"/>
                <w:b/>
                <w:sz w:val="18"/>
                <w:szCs w:val="18"/>
              </w:rPr>
            </w:pPr>
            <w:r w:rsidRPr="00721506">
              <w:rPr>
                <w:rFonts w:ascii="Cambria" w:hAnsi="Cambria" w:cs="Calibri"/>
                <w:b/>
                <w:sz w:val="18"/>
                <w:szCs w:val="18"/>
              </w:rPr>
              <w:t>Oferowa</w:t>
            </w:r>
            <w:r>
              <w:rPr>
                <w:rFonts w:ascii="Cambria" w:hAnsi="Cambria" w:cs="Calibri"/>
                <w:b/>
                <w:sz w:val="18"/>
                <w:szCs w:val="18"/>
              </w:rPr>
              <w:t>ny model</w:t>
            </w:r>
            <w:r w:rsidRPr="00721506">
              <w:rPr>
                <w:rFonts w:ascii="Cambria" w:hAnsi="Cambria" w:cs="Calibri"/>
                <w:b/>
                <w:sz w:val="18"/>
                <w:szCs w:val="18"/>
              </w:rPr>
              <w:t>:</w:t>
            </w:r>
          </w:p>
        </w:tc>
      </w:tr>
    </w:tbl>
    <w:p w14:paraId="56F6AAAA" w14:textId="77777777" w:rsidR="009649E3" w:rsidRDefault="009649E3" w:rsidP="009649E3">
      <w:pPr>
        <w:widowControl w:val="0"/>
        <w:spacing w:before="120" w:after="120" w:line="240" w:lineRule="auto"/>
        <w:rPr>
          <w:rFonts w:ascii="Cambria" w:eastAsia="Times New Roman" w:hAnsi="Cambria" w:cs="Calibri"/>
          <w:b/>
          <w:sz w:val="24"/>
          <w:szCs w:val="24"/>
          <w:lang w:eastAsia="ar-SA"/>
        </w:rPr>
      </w:pPr>
    </w:p>
    <w:p w14:paraId="4FFE2EC6" w14:textId="77777777" w:rsidR="009649E3" w:rsidRPr="004C36C8" w:rsidRDefault="009649E3" w:rsidP="009649E3">
      <w:pPr>
        <w:widowControl w:val="0"/>
        <w:spacing w:before="120" w:after="120" w:line="240" w:lineRule="auto"/>
        <w:rPr>
          <w:rFonts w:ascii="Cambria" w:eastAsia="Times New Roman" w:hAnsi="Cambria" w:cs="Calibri"/>
          <w:b/>
          <w:sz w:val="24"/>
          <w:szCs w:val="24"/>
          <w:lang w:eastAsia="ar-SA"/>
        </w:rPr>
      </w:pPr>
    </w:p>
    <w:tbl>
      <w:tblPr>
        <w:tblStyle w:val="Tabela-Siatka11"/>
        <w:tblW w:w="0" w:type="auto"/>
        <w:jc w:val="center"/>
        <w:tblInd w:w="0" w:type="dxa"/>
        <w:tblLook w:val="04A0" w:firstRow="1" w:lastRow="0" w:firstColumn="1" w:lastColumn="0" w:noHBand="0" w:noVBand="1"/>
      </w:tblPr>
      <w:tblGrid>
        <w:gridCol w:w="453"/>
        <w:gridCol w:w="2804"/>
        <w:gridCol w:w="7601"/>
        <w:gridCol w:w="3136"/>
      </w:tblGrid>
      <w:tr w:rsidR="009649E3" w:rsidRPr="004C36C8" w14:paraId="10D77245" w14:textId="77777777" w:rsidTr="008B5EA0">
        <w:trPr>
          <w:jc w:val="center"/>
        </w:trPr>
        <w:tc>
          <w:tcPr>
            <w:tcW w:w="0" w:type="auto"/>
            <w:gridSpan w:val="4"/>
            <w:vAlign w:val="center"/>
          </w:tcPr>
          <w:p w14:paraId="655534CC" w14:textId="77777777" w:rsidR="009649E3" w:rsidRPr="00721506" w:rsidRDefault="009649E3" w:rsidP="008B5EA0">
            <w:pPr>
              <w:rPr>
                <w:rFonts w:ascii="Cambria" w:hAnsi="Cambria" w:cs="Calibri"/>
                <w:b/>
                <w:sz w:val="18"/>
                <w:szCs w:val="18"/>
              </w:rPr>
            </w:pPr>
            <w:r w:rsidRPr="00721506">
              <w:rPr>
                <w:rFonts w:ascii="Cambria" w:hAnsi="Cambria" w:cs="Calibri"/>
                <w:b/>
                <w:bCs/>
                <w:sz w:val="18"/>
                <w:szCs w:val="18"/>
              </w:rPr>
              <w:t>Urządzenia wyświetlające: monitor typ III z obudową wolnostojącą - 1 szt. (wystawy sztuki dawnej)</w:t>
            </w:r>
          </w:p>
        </w:tc>
      </w:tr>
      <w:tr w:rsidR="009649E3" w:rsidRPr="004C36C8" w14:paraId="1CE8A816" w14:textId="77777777" w:rsidTr="008B5EA0">
        <w:trPr>
          <w:jc w:val="center"/>
        </w:trPr>
        <w:tc>
          <w:tcPr>
            <w:tcW w:w="0" w:type="auto"/>
            <w:vAlign w:val="center"/>
            <w:hideMark/>
          </w:tcPr>
          <w:p w14:paraId="344773B8" w14:textId="77777777" w:rsidR="009649E3" w:rsidRPr="00721506" w:rsidRDefault="009649E3" w:rsidP="008B5EA0">
            <w:pPr>
              <w:rPr>
                <w:rFonts w:ascii="Cambria" w:hAnsi="Cambria" w:cs="Calibri"/>
                <w:b/>
                <w:sz w:val="18"/>
                <w:szCs w:val="18"/>
              </w:rPr>
            </w:pPr>
          </w:p>
        </w:tc>
        <w:tc>
          <w:tcPr>
            <w:tcW w:w="10405" w:type="dxa"/>
            <w:gridSpan w:val="2"/>
            <w:vAlign w:val="center"/>
            <w:hideMark/>
          </w:tcPr>
          <w:p w14:paraId="342F2B97"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Wymagania minimalne</w:t>
            </w:r>
          </w:p>
        </w:tc>
        <w:tc>
          <w:tcPr>
            <w:tcW w:w="3136" w:type="dxa"/>
            <w:vAlign w:val="center"/>
            <w:hideMark/>
          </w:tcPr>
          <w:p w14:paraId="10A82037"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Potwierdzenie zgodności parametrów* poprzez wpis TAK/NIE (</w:t>
            </w:r>
            <w:r w:rsidRPr="00721506">
              <w:rPr>
                <w:rFonts w:ascii="Cambria" w:hAnsi="Cambria" w:cs="Calibri"/>
                <w:b/>
                <w:sz w:val="18"/>
                <w:szCs w:val="18"/>
                <w:u w:val="single"/>
              </w:rPr>
              <w:t>w zakresie pkt 24 proszę podać dokładny parametr w zakresie gwarancji)</w:t>
            </w:r>
          </w:p>
        </w:tc>
      </w:tr>
      <w:tr w:rsidR="009649E3" w:rsidRPr="004C36C8" w14:paraId="66A57810" w14:textId="77777777" w:rsidTr="008B5EA0">
        <w:trPr>
          <w:jc w:val="center"/>
        </w:trPr>
        <w:tc>
          <w:tcPr>
            <w:tcW w:w="0" w:type="auto"/>
            <w:vAlign w:val="center"/>
          </w:tcPr>
          <w:p w14:paraId="2485201F"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lastRenderedPageBreak/>
              <w:t>1</w:t>
            </w:r>
          </w:p>
        </w:tc>
        <w:tc>
          <w:tcPr>
            <w:tcW w:w="2804" w:type="dxa"/>
            <w:vAlign w:val="center"/>
          </w:tcPr>
          <w:p w14:paraId="222E0DB8"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2</w:t>
            </w:r>
          </w:p>
        </w:tc>
        <w:tc>
          <w:tcPr>
            <w:tcW w:w="7601" w:type="dxa"/>
            <w:vAlign w:val="center"/>
          </w:tcPr>
          <w:p w14:paraId="5BD1181F"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3</w:t>
            </w:r>
          </w:p>
        </w:tc>
        <w:tc>
          <w:tcPr>
            <w:tcW w:w="3136" w:type="dxa"/>
            <w:vAlign w:val="center"/>
          </w:tcPr>
          <w:p w14:paraId="7F9733A7"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4</w:t>
            </w:r>
          </w:p>
        </w:tc>
      </w:tr>
      <w:tr w:rsidR="009649E3" w:rsidRPr="004C36C8" w14:paraId="15B0ED78" w14:textId="77777777" w:rsidTr="008B5EA0">
        <w:trPr>
          <w:jc w:val="center"/>
        </w:trPr>
        <w:tc>
          <w:tcPr>
            <w:tcW w:w="0" w:type="auto"/>
            <w:vAlign w:val="center"/>
            <w:hideMark/>
          </w:tcPr>
          <w:p w14:paraId="74FBFB51"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w:t>
            </w:r>
          </w:p>
        </w:tc>
        <w:tc>
          <w:tcPr>
            <w:tcW w:w="2804" w:type="dxa"/>
            <w:vAlign w:val="center"/>
            <w:hideMark/>
          </w:tcPr>
          <w:p w14:paraId="01E535C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Rozmiar</w:t>
            </w:r>
          </w:p>
        </w:tc>
        <w:tc>
          <w:tcPr>
            <w:tcW w:w="7601" w:type="dxa"/>
            <w:vAlign w:val="center"/>
          </w:tcPr>
          <w:p w14:paraId="514D0E1A"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32”</w:t>
            </w:r>
          </w:p>
        </w:tc>
        <w:tc>
          <w:tcPr>
            <w:tcW w:w="3136" w:type="dxa"/>
            <w:vAlign w:val="center"/>
          </w:tcPr>
          <w:p w14:paraId="1422CA20" w14:textId="77777777" w:rsidR="009649E3" w:rsidRPr="00721506" w:rsidRDefault="009649E3" w:rsidP="008B5EA0">
            <w:pPr>
              <w:rPr>
                <w:rFonts w:ascii="Cambria" w:hAnsi="Cambria" w:cs="Calibri"/>
                <w:sz w:val="18"/>
                <w:szCs w:val="18"/>
              </w:rPr>
            </w:pPr>
          </w:p>
        </w:tc>
      </w:tr>
      <w:tr w:rsidR="009649E3" w:rsidRPr="004C36C8" w14:paraId="1B037183" w14:textId="77777777" w:rsidTr="008B5EA0">
        <w:trPr>
          <w:jc w:val="center"/>
        </w:trPr>
        <w:tc>
          <w:tcPr>
            <w:tcW w:w="0" w:type="auto"/>
            <w:vAlign w:val="center"/>
          </w:tcPr>
          <w:p w14:paraId="3F92BEC7"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2.</w:t>
            </w:r>
          </w:p>
        </w:tc>
        <w:tc>
          <w:tcPr>
            <w:tcW w:w="2804" w:type="dxa"/>
            <w:vAlign w:val="center"/>
          </w:tcPr>
          <w:p w14:paraId="7BADBC3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Technologia dotyku</w:t>
            </w:r>
          </w:p>
        </w:tc>
        <w:tc>
          <w:tcPr>
            <w:tcW w:w="7601" w:type="dxa"/>
            <w:vAlign w:val="center"/>
          </w:tcPr>
          <w:p w14:paraId="531BA290"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Nakładka wielodotykowa 10 pkt., technologia IR, szkło hartowane 6 mm, 100 000 milionów dotknięć</w:t>
            </w:r>
          </w:p>
        </w:tc>
        <w:tc>
          <w:tcPr>
            <w:tcW w:w="3136" w:type="dxa"/>
            <w:vAlign w:val="center"/>
          </w:tcPr>
          <w:p w14:paraId="66385AE2" w14:textId="77777777" w:rsidR="009649E3" w:rsidRPr="00721506" w:rsidRDefault="009649E3" w:rsidP="008B5EA0">
            <w:pPr>
              <w:rPr>
                <w:rFonts w:ascii="Cambria" w:hAnsi="Cambria" w:cs="Calibri"/>
                <w:sz w:val="18"/>
                <w:szCs w:val="18"/>
              </w:rPr>
            </w:pPr>
          </w:p>
        </w:tc>
      </w:tr>
      <w:tr w:rsidR="009649E3" w:rsidRPr="004C36C8" w14:paraId="01053E9B" w14:textId="77777777" w:rsidTr="008B5EA0">
        <w:trPr>
          <w:jc w:val="center"/>
        </w:trPr>
        <w:tc>
          <w:tcPr>
            <w:tcW w:w="0" w:type="auto"/>
            <w:vAlign w:val="center"/>
          </w:tcPr>
          <w:p w14:paraId="6E266729"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3.</w:t>
            </w:r>
          </w:p>
        </w:tc>
        <w:tc>
          <w:tcPr>
            <w:tcW w:w="2804" w:type="dxa"/>
            <w:vAlign w:val="center"/>
          </w:tcPr>
          <w:p w14:paraId="52506F0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Obudowa</w:t>
            </w:r>
          </w:p>
        </w:tc>
        <w:tc>
          <w:tcPr>
            <w:tcW w:w="7601" w:type="dxa"/>
            <w:vAlign w:val="center"/>
          </w:tcPr>
          <w:p w14:paraId="72C139EF"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→Typu wolnostojącego;</w:t>
            </w:r>
            <w:r w:rsidRPr="00721506">
              <w:rPr>
                <w:rFonts w:ascii="Cambria" w:hAnsi="Cambria" w:cs="Calibri"/>
                <w:sz w:val="18"/>
                <w:szCs w:val="18"/>
              </w:rPr>
              <w:br/>
              <w:t>→Wykonana z blachy min. 3 mm, malowana proszkowo na dowolny kolor RAL, z, uwzględnieniem miejsce i wszystkich podłączeń jednostki sterującej w postaci multimedialnego odtwarzacza sieciowego z funkcjami interaktywnymi;</w:t>
            </w:r>
            <w:r w:rsidRPr="00721506">
              <w:rPr>
                <w:rFonts w:ascii="Cambria" w:hAnsi="Cambria" w:cs="Calibri"/>
                <w:sz w:val="18"/>
                <w:szCs w:val="18"/>
              </w:rPr>
              <w:br/>
              <w:t>→Szczegółowy wzór do uzgodnienia na etapie realizacji z zamawiającym</w:t>
            </w:r>
          </w:p>
        </w:tc>
        <w:tc>
          <w:tcPr>
            <w:tcW w:w="3136" w:type="dxa"/>
            <w:vAlign w:val="center"/>
          </w:tcPr>
          <w:p w14:paraId="79D87B75" w14:textId="77777777" w:rsidR="009649E3" w:rsidRPr="00721506" w:rsidRDefault="009649E3" w:rsidP="008B5EA0">
            <w:pPr>
              <w:rPr>
                <w:rFonts w:ascii="Cambria" w:hAnsi="Cambria" w:cs="Calibri"/>
                <w:sz w:val="18"/>
                <w:szCs w:val="18"/>
              </w:rPr>
            </w:pPr>
          </w:p>
        </w:tc>
      </w:tr>
      <w:tr w:rsidR="009649E3" w:rsidRPr="004C36C8" w14:paraId="69959FAD" w14:textId="77777777" w:rsidTr="008B5EA0">
        <w:trPr>
          <w:jc w:val="center"/>
        </w:trPr>
        <w:tc>
          <w:tcPr>
            <w:tcW w:w="0" w:type="auto"/>
            <w:vAlign w:val="center"/>
          </w:tcPr>
          <w:p w14:paraId="413F609A"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4.</w:t>
            </w:r>
          </w:p>
        </w:tc>
        <w:tc>
          <w:tcPr>
            <w:tcW w:w="2804" w:type="dxa"/>
            <w:vAlign w:val="center"/>
          </w:tcPr>
          <w:p w14:paraId="3769D8C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Głośniki</w:t>
            </w:r>
          </w:p>
        </w:tc>
        <w:tc>
          <w:tcPr>
            <w:tcW w:w="7601" w:type="dxa"/>
            <w:vAlign w:val="center"/>
          </w:tcPr>
          <w:p w14:paraId="72AF0224"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Zintegrowane 2×10 W</w:t>
            </w:r>
          </w:p>
        </w:tc>
        <w:tc>
          <w:tcPr>
            <w:tcW w:w="3136" w:type="dxa"/>
            <w:vAlign w:val="center"/>
          </w:tcPr>
          <w:p w14:paraId="3EF21ED5" w14:textId="77777777" w:rsidR="009649E3" w:rsidRPr="00721506" w:rsidRDefault="009649E3" w:rsidP="008B5EA0">
            <w:pPr>
              <w:rPr>
                <w:rFonts w:ascii="Cambria" w:hAnsi="Cambria" w:cs="Calibri"/>
                <w:sz w:val="18"/>
                <w:szCs w:val="18"/>
              </w:rPr>
            </w:pPr>
          </w:p>
        </w:tc>
      </w:tr>
      <w:tr w:rsidR="009649E3" w:rsidRPr="004C36C8" w14:paraId="11345842" w14:textId="77777777" w:rsidTr="008B5EA0">
        <w:trPr>
          <w:jc w:val="center"/>
        </w:trPr>
        <w:tc>
          <w:tcPr>
            <w:tcW w:w="0" w:type="auto"/>
            <w:vAlign w:val="center"/>
          </w:tcPr>
          <w:p w14:paraId="2C1BA8EF"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5.</w:t>
            </w:r>
          </w:p>
        </w:tc>
        <w:tc>
          <w:tcPr>
            <w:tcW w:w="2804" w:type="dxa"/>
            <w:vAlign w:val="center"/>
          </w:tcPr>
          <w:p w14:paraId="3C2CA0A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Kolor</w:t>
            </w:r>
          </w:p>
        </w:tc>
        <w:tc>
          <w:tcPr>
            <w:tcW w:w="7601" w:type="dxa"/>
            <w:vAlign w:val="center"/>
          </w:tcPr>
          <w:p w14:paraId="171D147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RAL</w:t>
            </w:r>
          </w:p>
        </w:tc>
        <w:tc>
          <w:tcPr>
            <w:tcW w:w="3136" w:type="dxa"/>
            <w:vAlign w:val="center"/>
          </w:tcPr>
          <w:p w14:paraId="51A71097" w14:textId="77777777" w:rsidR="009649E3" w:rsidRPr="00721506" w:rsidRDefault="009649E3" w:rsidP="008B5EA0">
            <w:pPr>
              <w:rPr>
                <w:rFonts w:ascii="Cambria" w:hAnsi="Cambria" w:cs="Calibri"/>
                <w:sz w:val="18"/>
                <w:szCs w:val="18"/>
              </w:rPr>
            </w:pPr>
          </w:p>
        </w:tc>
      </w:tr>
      <w:tr w:rsidR="009649E3" w:rsidRPr="004C36C8" w14:paraId="58E921DC" w14:textId="77777777" w:rsidTr="008B5EA0">
        <w:trPr>
          <w:jc w:val="center"/>
        </w:trPr>
        <w:tc>
          <w:tcPr>
            <w:tcW w:w="0" w:type="auto"/>
            <w:vAlign w:val="center"/>
          </w:tcPr>
          <w:p w14:paraId="202AA8EE"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6.</w:t>
            </w:r>
          </w:p>
        </w:tc>
        <w:tc>
          <w:tcPr>
            <w:tcW w:w="2804" w:type="dxa"/>
            <w:vAlign w:val="center"/>
          </w:tcPr>
          <w:p w14:paraId="1F9F7AD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Matryca</w:t>
            </w:r>
          </w:p>
        </w:tc>
        <w:tc>
          <w:tcPr>
            <w:tcW w:w="7601" w:type="dxa"/>
            <w:vAlign w:val="center"/>
          </w:tcPr>
          <w:p w14:paraId="443875C7"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LCD</w:t>
            </w:r>
          </w:p>
        </w:tc>
        <w:tc>
          <w:tcPr>
            <w:tcW w:w="3136" w:type="dxa"/>
            <w:vAlign w:val="center"/>
          </w:tcPr>
          <w:p w14:paraId="450B2DCE" w14:textId="77777777" w:rsidR="009649E3" w:rsidRPr="00721506" w:rsidRDefault="009649E3" w:rsidP="008B5EA0">
            <w:pPr>
              <w:rPr>
                <w:rFonts w:ascii="Cambria" w:hAnsi="Cambria" w:cs="Calibri"/>
                <w:sz w:val="18"/>
                <w:szCs w:val="18"/>
              </w:rPr>
            </w:pPr>
          </w:p>
        </w:tc>
      </w:tr>
      <w:tr w:rsidR="009649E3" w:rsidRPr="004C36C8" w14:paraId="606D4A40" w14:textId="77777777" w:rsidTr="008B5EA0">
        <w:trPr>
          <w:jc w:val="center"/>
        </w:trPr>
        <w:tc>
          <w:tcPr>
            <w:tcW w:w="0" w:type="auto"/>
            <w:vAlign w:val="center"/>
          </w:tcPr>
          <w:p w14:paraId="02C4CF97"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7.</w:t>
            </w:r>
          </w:p>
        </w:tc>
        <w:tc>
          <w:tcPr>
            <w:tcW w:w="2804" w:type="dxa"/>
            <w:vAlign w:val="center"/>
          </w:tcPr>
          <w:p w14:paraId="535C7F17"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Technologia panelu</w:t>
            </w:r>
          </w:p>
        </w:tc>
        <w:tc>
          <w:tcPr>
            <w:tcW w:w="7601" w:type="dxa"/>
            <w:vAlign w:val="center"/>
          </w:tcPr>
          <w:p w14:paraId="1E8467C8"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Monitor IPS</w:t>
            </w:r>
          </w:p>
        </w:tc>
        <w:tc>
          <w:tcPr>
            <w:tcW w:w="3136" w:type="dxa"/>
            <w:vAlign w:val="center"/>
          </w:tcPr>
          <w:p w14:paraId="588E26A4" w14:textId="77777777" w:rsidR="009649E3" w:rsidRPr="00721506" w:rsidRDefault="009649E3" w:rsidP="008B5EA0">
            <w:pPr>
              <w:rPr>
                <w:rFonts w:ascii="Cambria" w:hAnsi="Cambria" w:cs="Calibri"/>
                <w:sz w:val="18"/>
                <w:szCs w:val="18"/>
              </w:rPr>
            </w:pPr>
          </w:p>
        </w:tc>
      </w:tr>
      <w:tr w:rsidR="009649E3" w:rsidRPr="004C36C8" w14:paraId="66F04A89" w14:textId="77777777" w:rsidTr="008B5EA0">
        <w:trPr>
          <w:jc w:val="center"/>
        </w:trPr>
        <w:tc>
          <w:tcPr>
            <w:tcW w:w="0" w:type="auto"/>
            <w:vAlign w:val="center"/>
          </w:tcPr>
          <w:p w14:paraId="5BC66FEF"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8.</w:t>
            </w:r>
          </w:p>
        </w:tc>
        <w:tc>
          <w:tcPr>
            <w:tcW w:w="2804" w:type="dxa"/>
            <w:vAlign w:val="center"/>
          </w:tcPr>
          <w:p w14:paraId="66C1193C"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Rozdzielczość natywna</w:t>
            </w:r>
          </w:p>
        </w:tc>
        <w:tc>
          <w:tcPr>
            <w:tcW w:w="7601" w:type="dxa"/>
            <w:vAlign w:val="center"/>
          </w:tcPr>
          <w:p w14:paraId="18F204D7" w14:textId="77777777" w:rsidR="009649E3" w:rsidRPr="00300938" w:rsidRDefault="009649E3" w:rsidP="008B5EA0">
            <w:pPr>
              <w:rPr>
                <w:rFonts w:ascii="Cambria" w:hAnsi="Cambria" w:cs="Calibri"/>
                <w:sz w:val="18"/>
                <w:szCs w:val="18"/>
              </w:rPr>
            </w:pPr>
            <w:r w:rsidRPr="00300938">
              <w:rPr>
                <w:rFonts w:ascii="Cambria" w:hAnsi="Cambria" w:cs="Calibri"/>
                <w:sz w:val="18"/>
                <w:szCs w:val="18"/>
              </w:rPr>
              <w:t>1920×1080/60</w:t>
            </w:r>
          </w:p>
        </w:tc>
        <w:tc>
          <w:tcPr>
            <w:tcW w:w="3136" w:type="dxa"/>
            <w:vAlign w:val="center"/>
          </w:tcPr>
          <w:p w14:paraId="17B0711E" w14:textId="77777777" w:rsidR="009649E3" w:rsidRPr="00721506" w:rsidRDefault="009649E3" w:rsidP="008B5EA0">
            <w:pPr>
              <w:rPr>
                <w:rFonts w:ascii="Cambria" w:hAnsi="Cambria" w:cs="Calibri"/>
                <w:sz w:val="18"/>
                <w:szCs w:val="18"/>
              </w:rPr>
            </w:pPr>
          </w:p>
        </w:tc>
      </w:tr>
      <w:tr w:rsidR="009649E3" w:rsidRPr="004C36C8" w14:paraId="2F1611F1" w14:textId="77777777" w:rsidTr="008B5EA0">
        <w:trPr>
          <w:jc w:val="center"/>
        </w:trPr>
        <w:tc>
          <w:tcPr>
            <w:tcW w:w="0" w:type="auto"/>
            <w:vAlign w:val="center"/>
          </w:tcPr>
          <w:p w14:paraId="2B686447"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9.</w:t>
            </w:r>
          </w:p>
        </w:tc>
        <w:tc>
          <w:tcPr>
            <w:tcW w:w="2804" w:type="dxa"/>
            <w:vAlign w:val="center"/>
          </w:tcPr>
          <w:p w14:paraId="5EDBD0F5"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Ilość wyświetlanych kolorów</w:t>
            </w:r>
          </w:p>
        </w:tc>
        <w:tc>
          <w:tcPr>
            <w:tcW w:w="7601" w:type="dxa"/>
            <w:vAlign w:val="center"/>
          </w:tcPr>
          <w:p w14:paraId="31EC26B0"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Co najmniej (10 bitów na kolor)</w:t>
            </w:r>
          </w:p>
        </w:tc>
        <w:tc>
          <w:tcPr>
            <w:tcW w:w="3136" w:type="dxa"/>
            <w:vAlign w:val="center"/>
          </w:tcPr>
          <w:p w14:paraId="4B95060E" w14:textId="77777777" w:rsidR="009649E3" w:rsidRPr="00721506" w:rsidRDefault="009649E3" w:rsidP="008B5EA0">
            <w:pPr>
              <w:rPr>
                <w:rFonts w:ascii="Cambria" w:hAnsi="Cambria" w:cs="Calibri"/>
                <w:sz w:val="18"/>
                <w:szCs w:val="18"/>
              </w:rPr>
            </w:pPr>
          </w:p>
        </w:tc>
      </w:tr>
      <w:tr w:rsidR="009649E3" w:rsidRPr="004C36C8" w14:paraId="217EA105" w14:textId="77777777" w:rsidTr="008B5EA0">
        <w:trPr>
          <w:jc w:val="center"/>
        </w:trPr>
        <w:tc>
          <w:tcPr>
            <w:tcW w:w="0" w:type="auto"/>
            <w:vAlign w:val="center"/>
          </w:tcPr>
          <w:p w14:paraId="7CBB0FA2"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10.</w:t>
            </w:r>
          </w:p>
        </w:tc>
        <w:tc>
          <w:tcPr>
            <w:tcW w:w="2804" w:type="dxa"/>
            <w:vAlign w:val="center"/>
          </w:tcPr>
          <w:p w14:paraId="2F53A5D3"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Jasność (cd/m2)</w:t>
            </w:r>
          </w:p>
        </w:tc>
        <w:tc>
          <w:tcPr>
            <w:tcW w:w="7601" w:type="dxa"/>
            <w:vAlign w:val="center"/>
          </w:tcPr>
          <w:p w14:paraId="370D5FC0"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mniej niż 350</w:t>
            </w:r>
          </w:p>
        </w:tc>
        <w:tc>
          <w:tcPr>
            <w:tcW w:w="3136" w:type="dxa"/>
            <w:vAlign w:val="center"/>
          </w:tcPr>
          <w:p w14:paraId="171F2943" w14:textId="77777777" w:rsidR="009649E3" w:rsidRPr="00721506" w:rsidRDefault="009649E3" w:rsidP="008B5EA0">
            <w:pPr>
              <w:rPr>
                <w:rFonts w:ascii="Cambria" w:hAnsi="Cambria" w:cs="Calibri"/>
                <w:sz w:val="18"/>
                <w:szCs w:val="18"/>
              </w:rPr>
            </w:pPr>
          </w:p>
        </w:tc>
      </w:tr>
      <w:tr w:rsidR="009649E3" w:rsidRPr="004C36C8" w14:paraId="50A1E6BD" w14:textId="77777777" w:rsidTr="008B5EA0">
        <w:trPr>
          <w:jc w:val="center"/>
        </w:trPr>
        <w:tc>
          <w:tcPr>
            <w:tcW w:w="0" w:type="auto"/>
            <w:vAlign w:val="center"/>
          </w:tcPr>
          <w:p w14:paraId="11F400B4"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11.</w:t>
            </w:r>
          </w:p>
        </w:tc>
        <w:tc>
          <w:tcPr>
            <w:tcW w:w="2804" w:type="dxa"/>
            <w:vAlign w:val="center"/>
          </w:tcPr>
          <w:p w14:paraId="58CBC29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Kontrast</w:t>
            </w:r>
          </w:p>
        </w:tc>
        <w:tc>
          <w:tcPr>
            <w:tcW w:w="7601" w:type="dxa"/>
            <w:vAlign w:val="center"/>
          </w:tcPr>
          <w:p w14:paraId="1BF52CD1"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mniej niż 1000:1</w:t>
            </w:r>
          </w:p>
        </w:tc>
        <w:tc>
          <w:tcPr>
            <w:tcW w:w="3136" w:type="dxa"/>
            <w:vAlign w:val="center"/>
          </w:tcPr>
          <w:p w14:paraId="27C52179" w14:textId="77777777" w:rsidR="009649E3" w:rsidRPr="00721506" w:rsidRDefault="009649E3" w:rsidP="008B5EA0">
            <w:pPr>
              <w:rPr>
                <w:rFonts w:ascii="Cambria" w:hAnsi="Cambria" w:cs="Calibri"/>
                <w:sz w:val="18"/>
                <w:szCs w:val="18"/>
              </w:rPr>
            </w:pPr>
          </w:p>
        </w:tc>
      </w:tr>
      <w:tr w:rsidR="009649E3" w:rsidRPr="004C36C8" w14:paraId="34681D90" w14:textId="77777777" w:rsidTr="008B5EA0">
        <w:trPr>
          <w:jc w:val="center"/>
        </w:trPr>
        <w:tc>
          <w:tcPr>
            <w:tcW w:w="0" w:type="auto"/>
            <w:vAlign w:val="center"/>
          </w:tcPr>
          <w:p w14:paraId="6E1DBAF2"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12.</w:t>
            </w:r>
          </w:p>
        </w:tc>
        <w:tc>
          <w:tcPr>
            <w:tcW w:w="2804" w:type="dxa"/>
            <w:vAlign w:val="center"/>
          </w:tcPr>
          <w:p w14:paraId="0599D166"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Czas reakcji</w:t>
            </w:r>
          </w:p>
        </w:tc>
        <w:tc>
          <w:tcPr>
            <w:tcW w:w="7601" w:type="dxa"/>
            <w:vAlign w:val="center"/>
          </w:tcPr>
          <w:p w14:paraId="7902F6B7"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więcej niż 8 ms</w:t>
            </w:r>
          </w:p>
        </w:tc>
        <w:tc>
          <w:tcPr>
            <w:tcW w:w="3136" w:type="dxa"/>
            <w:vAlign w:val="center"/>
          </w:tcPr>
          <w:p w14:paraId="01BFC152" w14:textId="77777777" w:rsidR="009649E3" w:rsidRPr="00721506" w:rsidRDefault="009649E3" w:rsidP="008B5EA0">
            <w:pPr>
              <w:rPr>
                <w:rFonts w:ascii="Cambria" w:hAnsi="Cambria" w:cs="Calibri"/>
                <w:sz w:val="18"/>
                <w:szCs w:val="18"/>
              </w:rPr>
            </w:pPr>
          </w:p>
        </w:tc>
      </w:tr>
      <w:tr w:rsidR="009649E3" w:rsidRPr="004C36C8" w14:paraId="5955E417" w14:textId="77777777" w:rsidTr="008B5EA0">
        <w:trPr>
          <w:jc w:val="center"/>
        </w:trPr>
        <w:tc>
          <w:tcPr>
            <w:tcW w:w="0" w:type="auto"/>
            <w:vAlign w:val="center"/>
          </w:tcPr>
          <w:p w14:paraId="1942EEB1" w14:textId="77777777" w:rsidR="009649E3" w:rsidRPr="007A6E5C" w:rsidRDefault="009649E3" w:rsidP="008B5EA0">
            <w:pPr>
              <w:jc w:val="center"/>
              <w:rPr>
                <w:rFonts w:ascii="Cambria" w:hAnsi="Cambria" w:cs="Calibri"/>
                <w:sz w:val="18"/>
                <w:szCs w:val="18"/>
                <w:highlight w:val="cyan"/>
              </w:rPr>
            </w:pPr>
            <w:r w:rsidRPr="007A6E5C">
              <w:rPr>
                <w:rFonts w:ascii="Cambria" w:hAnsi="Cambria" w:cs="Calibri"/>
                <w:sz w:val="18"/>
                <w:szCs w:val="18"/>
                <w:highlight w:val="cyan"/>
              </w:rPr>
              <w:t>13.</w:t>
            </w:r>
          </w:p>
        </w:tc>
        <w:tc>
          <w:tcPr>
            <w:tcW w:w="2804" w:type="dxa"/>
            <w:vAlign w:val="center"/>
          </w:tcPr>
          <w:p w14:paraId="37CBAA75"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Maksymalny kąt patrzenia</w:t>
            </w:r>
          </w:p>
        </w:tc>
        <w:tc>
          <w:tcPr>
            <w:tcW w:w="7601" w:type="dxa"/>
            <w:vAlign w:val="center"/>
          </w:tcPr>
          <w:p w14:paraId="1B572026"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nie mniej niż 150° w płaszczyźnie pionowej i poziomej</w:t>
            </w:r>
          </w:p>
        </w:tc>
        <w:tc>
          <w:tcPr>
            <w:tcW w:w="3136" w:type="dxa"/>
            <w:vAlign w:val="center"/>
          </w:tcPr>
          <w:p w14:paraId="78791CE1" w14:textId="77777777" w:rsidR="009649E3" w:rsidRPr="00721506" w:rsidRDefault="009649E3" w:rsidP="008B5EA0">
            <w:pPr>
              <w:rPr>
                <w:rFonts w:ascii="Cambria" w:hAnsi="Cambria" w:cs="Calibri"/>
                <w:sz w:val="18"/>
                <w:szCs w:val="18"/>
              </w:rPr>
            </w:pPr>
          </w:p>
        </w:tc>
      </w:tr>
      <w:tr w:rsidR="009649E3" w:rsidRPr="004C36C8" w14:paraId="5B80544C" w14:textId="77777777" w:rsidTr="008B5EA0">
        <w:trPr>
          <w:jc w:val="center"/>
        </w:trPr>
        <w:tc>
          <w:tcPr>
            <w:tcW w:w="0" w:type="auto"/>
            <w:vAlign w:val="center"/>
          </w:tcPr>
          <w:p w14:paraId="4F1C260A"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14.</w:t>
            </w:r>
          </w:p>
        </w:tc>
        <w:tc>
          <w:tcPr>
            <w:tcW w:w="2804" w:type="dxa"/>
            <w:vAlign w:val="center"/>
          </w:tcPr>
          <w:p w14:paraId="05EC25C1"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Żywotność matrycy</w:t>
            </w:r>
          </w:p>
        </w:tc>
        <w:tc>
          <w:tcPr>
            <w:tcW w:w="7601" w:type="dxa"/>
            <w:vAlign w:val="center"/>
          </w:tcPr>
          <w:p w14:paraId="4F71019A"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mniej niż 50 000 h</w:t>
            </w:r>
          </w:p>
        </w:tc>
        <w:tc>
          <w:tcPr>
            <w:tcW w:w="3136" w:type="dxa"/>
            <w:vAlign w:val="center"/>
          </w:tcPr>
          <w:p w14:paraId="3D575C65" w14:textId="77777777" w:rsidR="009649E3" w:rsidRPr="00721506" w:rsidRDefault="009649E3" w:rsidP="008B5EA0">
            <w:pPr>
              <w:rPr>
                <w:rFonts w:ascii="Cambria" w:hAnsi="Cambria" w:cs="Calibri"/>
                <w:sz w:val="18"/>
                <w:szCs w:val="18"/>
              </w:rPr>
            </w:pPr>
          </w:p>
        </w:tc>
      </w:tr>
      <w:tr w:rsidR="009649E3" w:rsidRPr="004C36C8" w14:paraId="18960A40" w14:textId="77777777" w:rsidTr="008B5EA0">
        <w:trPr>
          <w:jc w:val="center"/>
        </w:trPr>
        <w:tc>
          <w:tcPr>
            <w:tcW w:w="0" w:type="auto"/>
            <w:vAlign w:val="center"/>
          </w:tcPr>
          <w:p w14:paraId="652EDDFE"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15.</w:t>
            </w:r>
          </w:p>
        </w:tc>
        <w:tc>
          <w:tcPr>
            <w:tcW w:w="2804" w:type="dxa"/>
            <w:vAlign w:val="center"/>
          </w:tcPr>
          <w:p w14:paraId="5207592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Wejścia/Wyjścia</w:t>
            </w:r>
          </w:p>
        </w:tc>
        <w:tc>
          <w:tcPr>
            <w:tcW w:w="7601" w:type="dxa"/>
            <w:vAlign w:val="center"/>
          </w:tcPr>
          <w:p w14:paraId="7EF4EF8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min wymagany port cyfrowy, umożliwiający odtwarzanie sygnału video z odtwarzacza multimedialnego, w natywnej rozdzielczości urządzenia wyświetlającego z natywną częstotliwością odtwarzania</w:t>
            </w:r>
          </w:p>
        </w:tc>
        <w:tc>
          <w:tcPr>
            <w:tcW w:w="3136" w:type="dxa"/>
            <w:vAlign w:val="center"/>
          </w:tcPr>
          <w:p w14:paraId="1595381A" w14:textId="77777777" w:rsidR="009649E3" w:rsidRPr="00721506" w:rsidRDefault="009649E3" w:rsidP="008B5EA0">
            <w:pPr>
              <w:rPr>
                <w:rFonts w:ascii="Cambria" w:hAnsi="Cambria" w:cs="Calibri"/>
                <w:sz w:val="18"/>
                <w:szCs w:val="18"/>
              </w:rPr>
            </w:pPr>
          </w:p>
        </w:tc>
      </w:tr>
      <w:tr w:rsidR="009649E3" w:rsidRPr="004C36C8" w14:paraId="0085A5F2" w14:textId="77777777" w:rsidTr="008B5EA0">
        <w:trPr>
          <w:jc w:val="center"/>
        </w:trPr>
        <w:tc>
          <w:tcPr>
            <w:tcW w:w="0" w:type="auto"/>
            <w:vAlign w:val="center"/>
          </w:tcPr>
          <w:p w14:paraId="4F13F3B2"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16.</w:t>
            </w:r>
          </w:p>
        </w:tc>
        <w:tc>
          <w:tcPr>
            <w:tcW w:w="2804" w:type="dxa"/>
            <w:vAlign w:val="center"/>
          </w:tcPr>
          <w:p w14:paraId="4B78C137"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Kontrola i zarządzanie</w:t>
            </w:r>
          </w:p>
        </w:tc>
        <w:tc>
          <w:tcPr>
            <w:tcW w:w="7601" w:type="dxa"/>
            <w:vAlign w:val="center"/>
          </w:tcPr>
          <w:p w14:paraId="729934B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Wspólna platforma oprogramowania z pozostałymi monitorami i projektorami</w:t>
            </w:r>
          </w:p>
        </w:tc>
        <w:tc>
          <w:tcPr>
            <w:tcW w:w="3136" w:type="dxa"/>
            <w:vAlign w:val="center"/>
          </w:tcPr>
          <w:p w14:paraId="7A894E16" w14:textId="77777777" w:rsidR="009649E3" w:rsidRPr="00721506" w:rsidRDefault="009649E3" w:rsidP="008B5EA0">
            <w:pPr>
              <w:rPr>
                <w:rFonts w:ascii="Cambria" w:hAnsi="Cambria" w:cs="Calibri"/>
                <w:sz w:val="18"/>
                <w:szCs w:val="18"/>
              </w:rPr>
            </w:pPr>
          </w:p>
        </w:tc>
      </w:tr>
      <w:tr w:rsidR="009649E3" w:rsidRPr="004C36C8" w14:paraId="36028C02" w14:textId="77777777" w:rsidTr="008B5EA0">
        <w:trPr>
          <w:jc w:val="center"/>
        </w:trPr>
        <w:tc>
          <w:tcPr>
            <w:tcW w:w="0" w:type="auto"/>
            <w:vAlign w:val="center"/>
          </w:tcPr>
          <w:p w14:paraId="223BE372"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17.</w:t>
            </w:r>
          </w:p>
        </w:tc>
        <w:tc>
          <w:tcPr>
            <w:tcW w:w="2804" w:type="dxa"/>
            <w:vAlign w:val="center"/>
          </w:tcPr>
          <w:p w14:paraId="6E915E89"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Cechy użytkowe</w:t>
            </w:r>
          </w:p>
        </w:tc>
        <w:tc>
          <w:tcPr>
            <w:tcW w:w="7601" w:type="dxa"/>
            <w:vAlign w:val="center"/>
          </w:tcPr>
          <w:p w14:paraId="59E4961B"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Czujnik natężenia oświetlenia, sprzętowa kalibracja barw, funkcja włączania i wyłączania monitora, wbudowane głośniki</w:t>
            </w:r>
          </w:p>
        </w:tc>
        <w:tc>
          <w:tcPr>
            <w:tcW w:w="3136" w:type="dxa"/>
            <w:vAlign w:val="center"/>
          </w:tcPr>
          <w:p w14:paraId="315F746F" w14:textId="77777777" w:rsidR="009649E3" w:rsidRPr="00721506" w:rsidRDefault="009649E3" w:rsidP="008B5EA0">
            <w:pPr>
              <w:rPr>
                <w:rFonts w:ascii="Cambria" w:hAnsi="Cambria" w:cs="Calibri"/>
                <w:sz w:val="18"/>
                <w:szCs w:val="18"/>
              </w:rPr>
            </w:pPr>
          </w:p>
        </w:tc>
      </w:tr>
      <w:tr w:rsidR="009649E3" w:rsidRPr="004C36C8" w14:paraId="3E80C635" w14:textId="77777777" w:rsidTr="008B5EA0">
        <w:trPr>
          <w:jc w:val="center"/>
        </w:trPr>
        <w:tc>
          <w:tcPr>
            <w:tcW w:w="0" w:type="auto"/>
            <w:vAlign w:val="center"/>
          </w:tcPr>
          <w:p w14:paraId="1AC1FFB9"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18.</w:t>
            </w:r>
          </w:p>
        </w:tc>
        <w:tc>
          <w:tcPr>
            <w:tcW w:w="2804" w:type="dxa"/>
            <w:vAlign w:val="center"/>
          </w:tcPr>
          <w:p w14:paraId="1F7C0B44"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Zasilanie</w:t>
            </w:r>
          </w:p>
        </w:tc>
        <w:tc>
          <w:tcPr>
            <w:tcW w:w="7601" w:type="dxa"/>
            <w:vAlign w:val="center"/>
          </w:tcPr>
          <w:p w14:paraId="74C8E5E0"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AC 200 -240 V 50/60 Hz; zasilacz wbudowany</w:t>
            </w:r>
          </w:p>
        </w:tc>
        <w:tc>
          <w:tcPr>
            <w:tcW w:w="3136" w:type="dxa"/>
            <w:vAlign w:val="center"/>
          </w:tcPr>
          <w:p w14:paraId="5A27A8BA" w14:textId="77777777" w:rsidR="009649E3" w:rsidRPr="00721506" w:rsidRDefault="009649E3" w:rsidP="008B5EA0">
            <w:pPr>
              <w:rPr>
                <w:rFonts w:ascii="Cambria" w:hAnsi="Cambria" w:cs="Calibri"/>
                <w:sz w:val="18"/>
                <w:szCs w:val="18"/>
              </w:rPr>
            </w:pPr>
          </w:p>
        </w:tc>
      </w:tr>
      <w:tr w:rsidR="009649E3" w:rsidRPr="004C36C8" w14:paraId="6ECD431D" w14:textId="77777777" w:rsidTr="008B5EA0">
        <w:trPr>
          <w:jc w:val="center"/>
        </w:trPr>
        <w:tc>
          <w:tcPr>
            <w:tcW w:w="0" w:type="auto"/>
            <w:vAlign w:val="center"/>
          </w:tcPr>
          <w:p w14:paraId="6D40A289"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19</w:t>
            </w:r>
            <w:r w:rsidRPr="00721506">
              <w:rPr>
                <w:rFonts w:ascii="Cambria" w:hAnsi="Cambria" w:cs="Calibri"/>
                <w:sz w:val="18"/>
                <w:szCs w:val="18"/>
              </w:rPr>
              <w:t>.</w:t>
            </w:r>
          </w:p>
        </w:tc>
        <w:tc>
          <w:tcPr>
            <w:tcW w:w="2804" w:type="dxa"/>
            <w:vAlign w:val="center"/>
          </w:tcPr>
          <w:p w14:paraId="63A86651" w14:textId="77777777" w:rsidR="009649E3" w:rsidRPr="00D139A8" w:rsidRDefault="009649E3" w:rsidP="008B5EA0">
            <w:pPr>
              <w:rPr>
                <w:rFonts w:ascii="Cambria" w:hAnsi="Cambria" w:cs="Calibri"/>
                <w:sz w:val="18"/>
                <w:szCs w:val="18"/>
                <w:highlight w:val="cyan"/>
              </w:rPr>
            </w:pPr>
            <w:r w:rsidRPr="00D139A8">
              <w:rPr>
                <w:rFonts w:ascii="Cambria" w:hAnsi="Cambria" w:cs="Calibri"/>
                <w:sz w:val="18"/>
                <w:szCs w:val="18"/>
                <w:highlight w:val="cyan"/>
              </w:rPr>
              <w:t>Ramka</w:t>
            </w:r>
          </w:p>
        </w:tc>
        <w:tc>
          <w:tcPr>
            <w:tcW w:w="7601" w:type="dxa"/>
            <w:vAlign w:val="center"/>
          </w:tcPr>
          <w:p w14:paraId="4E6A17B4" w14:textId="77777777" w:rsidR="009649E3" w:rsidRPr="00D139A8" w:rsidRDefault="009649E3" w:rsidP="008B5EA0">
            <w:pPr>
              <w:rPr>
                <w:rFonts w:ascii="Cambria" w:hAnsi="Cambria" w:cs="Calibri"/>
                <w:sz w:val="18"/>
                <w:szCs w:val="18"/>
                <w:highlight w:val="cyan"/>
              </w:rPr>
            </w:pPr>
            <w:r w:rsidRPr="00D139A8">
              <w:rPr>
                <w:rFonts w:ascii="Cambria" w:hAnsi="Cambria" w:cs="Calibri"/>
                <w:sz w:val="18"/>
                <w:szCs w:val="18"/>
                <w:highlight w:val="cyan"/>
              </w:rPr>
              <w:t>Możliwość stabilnego montażu bez widocznej ramki (ramka monitora może być widoczna maksymalnie do 5 mm)</w:t>
            </w:r>
          </w:p>
        </w:tc>
        <w:tc>
          <w:tcPr>
            <w:tcW w:w="3136" w:type="dxa"/>
            <w:vAlign w:val="center"/>
          </w:tcPr>
          <w:p w14:paraId="571C2BE8" w14:textId="77777777" w:rsidR="009649E3" w:rsidRPr="00721506" w:rsidRDefault="009649E3" w:rsidP="008B5EA0">
            <w:pPr>
              <w:rPr>
                <w:rFonts w:ascii="Cambria" w:hAnsi="Cambria" w:cs="Calibri"/>
                <w:sz w:val="18"/>
                <w:szCs w:val="18"/>
              </w:rPr>
            </w:pPr>
          </w:p>
        </w:tc>
      </w:tr>
      <w:tr w:rsidR="009649E3" w:rsidRPr="004C36C8" w14:paraId="3ADFD7A0" w14:textId="77777777" w:rsidTr="008B5EA0">
        <w:trPr>
          <w:jc w:val="center"/>
        </w:trPr>
        <w:tc>
          <w:tcPr>
            <w:tcW w:w="0" w:type="auto"/>
            <w:vAlign w:val="center"/>
          </w:tcPr>
          <w:p w14:paraId="53949596"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20</w:t>
            </w:r>
            <w:r w:rsidRPr="00721506">
              <w:rPr>
                <w:rFonts w:ascii="Cambria" w:hAnsi="Cambria" w:cs="Calibri"/>
                <w:sz w:val="18"/>
                <w:szCs w:val="18"/>
              </w:rPr>
              <w:t>.</w:t>
            </w:r>
          </w:p>
        </w:tc>
        <w:tc>
          <w:tcPr>
            <w:tcW w:w="2804" w:type="dxa"/>
            <w:vAlign w:val="center"/>
          </w:tcPr>
          <w:p w14:paraId="063B849F"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Wymiary obszaru roboczego (szerokość×wysokość)</w:t>
            </w:r>
          </w:p>
        </w:tc>
        <w:tc>
          <w:tcPr>
            <w:tcW w:w="7601" w:type="dxa"/>
            <w:vAlign w:val="center"/>
          </w:tcPr>
          <w:p w14:paraId="345B752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do 800×450 mm</w:t>
            </w:r>
          </w:p>
        </w:tc>
        <w:tc>
          <w:tcPr>
            <w:tcW w:w="3136" w:type="dxa"/>
            <w:vAlign w:val="center"/>
          </w:tcPr>
          <w:p w14:paraId="33AACF4F" w14:textId="77777777" w:rsidR="009649E3" w:rsidRPr="00721506" w:rsidRDefault="009649E3" w:rsidP="008B5EA0">
            <w:pPr>
              <w:rPr>
                <w:rFonts w:ascii="Cambria" w:hAnsi="Cambria" w:cs="Calibri"/>
                <w:sz w:val="18"/>
                <w:szCs w:val="18"/>
              </w:rPr>
            </w:pPr>
          </w:p>
        </w:tc>
      </w:tr>
      <w:tr w:rsidR="009649E3" w:rsidRPr="004C36C8" w14:paraId="040365A4" w14:textId="77777777" w:rsidTr="008B5EA0">
        <w:trPr>
          <w:jc w:val="center"/>
        </w:trPr>
        <w:tc>
          <w:tcPr>
            <w:tcW w:w="0" w:type="auto"/>
            <w:vAlign w:val="center"/>
          </w:tcPr>
          <w:p w14:paraId="385FEB5E" w14:textId="77777777" w:rsidR="009649E3" w:rsidRPr="007A6E5C" w:rsidRDefault="009649E3" w:rsidP="008B5EA0">
            <w:pPr>
              <w:jc w:val="center"/>
              <w:rPr>
                <w:rFonts w:ascii="Cambria" w:hAnsi="Cambria" w:cs="Calibri"/>
                <w:sz w:val="18"/>
                <w:szCs w:val="18"/>
                <w:highlight w:val="cyan"/>
              </w:rPr>
            </w:pPr>
            <w:r w:rsidRPr="007A6E5C">
              <w:rPr>
                <w:rFonts w:ascii="Cambria" w:hAnsi="Cambria" w:cs="Calibri"/>
                <w:sz w:val="18"/>
                <w:szCs w:val="18"/>
                <w:highlight w:val="cyan"/>
              </w:rPr>
              <w:t>21.</w:t>
            </w:r>
          </w:p>
        </w:tc>
        <w:tc>
          <w:tcPr>
            <w:tcW w:w="2804" w:type="dxa"/>
            <w:vAlign w:val="center"/>
          </w:tcPr>
          <w:p w14:paraId="52D5519C"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Waga monitora z podstawą (bez nakładki dotykowej)</w:t>
            </w:r>
          </w:p>
        </w:tc>
        <w:tc>
          <w:tcPr>
            <w:tcW w:w="7601" w:type="dxa"/>
            <w:vAlign w:val="center"/>
          </w:tcPr>
          <w:p w14:paraId="5CA8AD0E"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do 13 kg</w:t>
            </w:r>
          </w:p>
        </w:tc>
        <w:tc>
          <w:tcPr>
            <w:tcW w:w="3136" w:type="dxa"/>
            <w:vAlign w:val="center"/>
          </w:tcPr>
          <w:p w14:paraId="4E03D4B1" w14:textId="77777777" w:rsidR="009649E3" w:rsidRPr="00721506" w:rsidRDefault="009649E3" w:rsidP="008B5EA0">
            <w:pPr>
              <w:rPr>
                <w:rFonts w:ascii="Cambria" w:hAnsi="Cambria" w:cs="Calibri"/>
                <w:sz w:val="18"/>
                <w:szCs w:val="18"/>
              </w:rPr>
            </w:pPr>
          </w:p>
        </w:tc>
      </w:tr>
      <w:tr w:rsidR="009649E3" w:rsidRPr="004C36C8" w14:paraId="6E7F5476" w14:textId="77777777" w:rsidTr="008B5EA0">
        <w:trPr>
          <w:jc w:val="center"/>
        </w:trPr>
        <w:tc>
          <w:tcPr>
            <w:tcW w:w="0" w:type="auto"/>
            <w:vAlign w:val="center"/>
          </w:tcPr>
          <w:p w14:paraId="115F082B"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22</w:t>
            </w:r>
            <w:r w:rsidRPr="00721506">
              <w:rPr>
                <w:rFonts w:ascii="Cambria" w:hAnsi="Cambria" w:cs="Calibri"/>
                <w:sz w:val="18"/>
                <w:szCs w:val="18"/>
              </w:rPr>
              <w:t>.</w:t>
            </w:r>
          </w:p>
        </w:tc>
        <w:tc>
          <w:tcPr>
            <w:tcW w:w="2804" w:type="dxa"/>
            <w:vAlign w:val="center"/>
          </w:tcPr>
          <w:p w14:paraId="05C906F5"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Rozmieszczenie punktów uchwytu ściennego</w:t>
            </w:r>
          </w:p>
        </w:tc>
        <w:tc>
          <w:tcPr>
            <w:tcW w:w="7601" w:type="dxa"/>
            <w:vAlign w:val="center"/>
          </w:tcPr>
          <w:p w14:paraId="0C1C945D"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VESA</w:t>
            </w:r>
          </w:p>
        </w:tc>
        <w:tc>
          <w:tcPr>
            <w:tcW w:w="3136" w:type="dxa"/>
            <w:vAlign w:val="center"/>
          </w:tcPr>
          <w:p w14:paraId="3F745F78" w14:textId="77777777" w:rsidR="009649E3" w:rsidRPr="00721506" w:rsidRDefault="009649E3" w:rsidP="008B5EA0">
            <w:pPr>
              <w:rPr>
                <w:rFonts w:ascii="Cambria" w:hAnsi="Cambria" w:cs="Calibri"/>
                <w:sz w:val="18"/>
                <w:szCs w:val="18"/>
              </w:rPr>
            </w:pPr>
          </w:p>
        </w:tc>
      </w:tr>
      <w:tr w:rsidR="009649E3" w:rsidRPr="004C36C8" w14:paraId="7EC4CDED" w14:textId="77777777" w:rsidTr="008B5EA0">
        <w:trPr>
          <w:jc w:val="center"/>
        </w:trPr>
        <w:tc>
          <w:tcPr>
            <w:tcW w:w="0" w:type="auto"/>
            <w:vAlign w:val="center"/>
          </w:tcPr>
          <w:p w14:paraId="25D812DA"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23</w:t>
            </w:r>
            <w:r w:rsidRPr="00721506">
              <w:rPr>
                <w:rFonts w:ascii="Cambria" w:hAnsi="Cambria" w:cs="Calibri"/>
                <w:sz w:val="18"/>
                <w:szCs w:val="18"/>
              </w:rPr>
              <w:t>.</w:t>
            </w:r>
          </w:p>
        </w:tc>
        <w:tc>
          <w:tcPr>
            <w:tcW w:w="2804" w:type="dxa"/>
            <w:vAlign w:val="center"/>
          </w:tcPr>
          <w:p w14:paraId="6D5802E5"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Gwarancja:</w:t>
            </w:r>
          </w:p>
        </w:tc>
        <w:tc>
          <w:tcPr>
            <w:tcW w:w="7601" w:type="dxa"/>
            <w:vAlign w:val="center"/>
          </w:tcPr>
          <w:p w14:paraId="6473F2E4"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 xml:space="preserve">min. 36 miesięcy; punktowane dodatkowo: wydłużenie gwarancji do 60 miesięcy (okres trwałość projektu) - </w:t>
            </w:r>
            <w:r w:rsidRPr="00721506">
              <w:rPr>
                <w:rFonts w:ascii="Cambria" w:hAnsi="Cambria" w:cs="Calibri"/>
                <w:b/>
                <w:sz w:val="18"/>
                <w:szCs w:val="18"/>
                <w:u w:val="single"/>
              </w:rPr>
              <w:t>proszę podać dokładny parametr w zakresie gwarancji – jest kryterium oceny ofert</w:t>
            </w:r>
          </w:p>
        </w:tc>
        <w:tc>
          <w:tcPr>
            <w:tcW w:w="3136" w:type="dxa"/>
            <w:vAlign w:val="center"/>
          </w:tcPr>
          <w:p w14:paraId="4F39FDA7" w14:textId="77777777" w:rsidR="009649E3" w:rsidRPr="00721506" w:rsidRDefault="009649E3" w:rsidP="008B5EA0">
            <w:pPr>
              <w:rPr>
                <w:rFonts w:ascii="Cambria" w:hAnsi="Cambria" w:cs="Calibri"/>
                <w:sz w:val="18"/>
                <w:szCs w:val="18"/>
              </w:rPr>
            </w:pPr>
          </w:p>
        </w:tc>
      </w:tr>
      <w:tr w:rsidR="009649E3" w:rsidRPr="004C36C8" w14:paraId="68BFB61D" w14:textId="77777777" w:rsidTr="008B5EA0">
        <w:trPr>
          <w:jc w:val="center"/>
        </w:trPr>
        <w:tc>
          <w:tcPr>
            <w:tcW w:w="0" w:type="auto"/>
            <w:vAlign w:val="center"/>
          </w:tcPr>
          <w:p w14:paraId="5F1CEA44"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24</w:t>
            </w:r>
            <w:r w:rsidRPr="00721506">
              <w:rPr>
                <w:rFonts w:ascii="Cambria" w:hAnsi="Cambria" w:cs="Calibri"/>
                <w:sz w:val="18"/>
                <w:szCs w:val="18"/>
              </w:rPr>
              <w:t>.</w:t>
            </w:r>
          </w:p>
        </w:tc>
        <w:tc>
          <w:tcPr>
            <w:tcW w:w="2804" w:type="dxa"/>
            <w:vAlign w:val="center"/>
          </w:tcPr>
          <w:p w14:paraId="73542591"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Okablowanie</w:t>
            </w:r>
          </w:p>
        </w:tc>
        <w:tc>
          <w:tcPr>
            <w:tcW w:w="7601" w:type="dxa"/>
            <w:vAlign w:val="center"/>
          </w:tcPr>
          <w:p w14:paraId="7E3216F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Załączone okablowanie, wymagane do uruchomienia urządzenia oraz przyłączenia jego do odtwarzacza multimedialnego. Używanie przejściówek i konwerterów sygnału jest niedozwolone.</w:t>
            </w:r>
          </w:p>
        </w:tc>
        <w:tc>
          <w:tcPr>
            <w:tcW w:w="3136" w:type="dxa"/>
            <w:vAlign w:val="center"/>
          </w:tcPr>
          <w:p w14:paraId="62A82C7E" w14:textId="77777777" w:rsidR="009649E3" w:rsidRPr="00721506" w:rsidRDefault="009649E3" w:rsidP="008B5EA0">
            <w:pPr>
              <w:rPr>
                <w:rFonts w:ascii="Cambria" w:hAnsi="Cambria" w:cs="Calibri"/>
                <w:sz w:val="18"/>
                <w:szCs w:val="18"/>
              </w:rPr>
            </w:pPr>
          </w:p>
        </w:tc>
      </w:tr>
      <w:tr w:rsidR="009649E3" w:rsidRPr="004C36C8" w14:paraId="19CF359D" w14:textId="77777777" w:rsidTr="008B5EA0">
        <w:trPr>
          <w:jc w:val="center"/>
        </w:trPr>
        <w:tc>
          <w:tcPr>
            <w:tcW w:w="0" w:type="auto"/>
            <w:vAlign w:val="center"/>
          </w:tcPr>
          <w:p w14:paraId="1DBA564C" w14:textId="77777777" w:rsidR="009649E3" w:rsidRPr="00721506" w:rsidRDefault="009649E3" w:rsidP="008B5EA0">
            <w:pPr>
              <w:jc w:val="center"/>
              <w:rPr>
                <w:rFonts w:ascii="Cambria" w:hAnsi="Cambria" w:cs="Calibri"/>
                <w:sz w:val="18"/>
                <w:szCs w:val="18"/>
              </w:rPr>
            </w:pPr>
            <w:r>
              <w:rPr>
                <w:rFonts w:ascii="Cambria" w:hAnsi="Cambria" w:cs="Calibri"/>
                <w:sz w:val="18"/>
                <w:szCs w:val="18"/>
              </w:rPr>
              <w:lastRenderedPageBreak/>
              <w:t>25</w:t>
            </w:r>
            <w:r w:rsidRPr="00721506">
              <w:rPr>
                <w:rFonts w:ascii="Cambria" w:hAnsi="Cambria" w:cs="Calibri"/>
                <w:sz w:val="18"/>
                <w:szCs w:val="18"/>
              </w:rPr>
              <w:t>.</w:t>
            </w:r>
          </w:p>
        </w:tc>
        <w:tc>
          <w:tcPr>
            <w:tcW w:w="0" w:type="auto"/>
            <w:gridSpan w:val="3"/>
            <w:vAlign w:val="center"/>
          </w:tcPr>
          <w:p w14:paraId="108D5A55" w14:textId="77777777" w:rsidR="009649E3" w:rsidRPr="00721506" w:rsidRDefault="009649E3" w:rsidP="008B5EA0">
            <w:pPr>
              <w:rPr>
                <w:rFonts w:ascii="Cambria" w:hAnsi="Cambria" w:cs="Calibri"/>
                <w:b/>
                <w:sz w:val="18"/>
                <w:szCs w:val="18"/>
              </w:rPr>
            </w:pPr>
            <w:r w:rsidRPr="00721506">
              <w:rPr>
                <w:rFonts w:ascii="Cambria" w:hAnsi="Cambria" w:cs="Calibri"/>
                <w:b/>
                <w:sz w:val="18"/>
                <w:szCs w:val="18"/>
              </w:rPr>
              <w:t>Oferowa</w:t>
            </w:r>
            <w:r>
              <w:rPr>
                <w:rFonts w:ascii="Cambria" w:hAnsi="Cambria" w:cs="Calibri"/>
                <w:b/>
                <w:sz w:val="18"/>
                <w:szCs w:val="18"/>
              </w:rPr>
              <w:t>ny model</w:t>
            </w:r>
            <w:r w:rsidRPr="00721506">
              <w:rPr>
                <w:rFonts w:ascii="Cambria" w:hAnsi="Cambria" w:cs="Calibri"/>
                <w:b/>
                <w:sz w:val="18"/>
                <w:szCs w:val="18"/>
              </w:rPr>
              <w:t>:</w:t>
            </w:r>
          </w:p>
        </w:tc>
      </w:tr>
    </w:tbl>
    <w:p w14:paraId="3D488D7F" w14:textId="77777777" w:rsidR="009649E3" w:rsidRDefault="009649E3" w:rsidP="009649E3">
      <w:pPr>
        <w:rPr>
          <w:sz w:val="24"/>
          <w:szCs w:val="24"/>
        </w:rPr>
      </w:pPr>
    </w:p>
    <w:p w14:paraId="2369033A" w14:textId="77777777" w:rsidR="009649E3" w:rsidRPr="00CD53D3" w:rsidRDefault="009649E3" w:rsidP="009649E3">
      <w:pPr>
        <w:rPr>
          <w:sz w:val="24"/>
          <w:szCs w:val="24"/>
        </w:rPr>
      </w:pPr>
    </w:p>
    <w:tbl>
      <w:tblPr>
        <w:tblStyle w:val="Tabela-Siatka11"/>
        <w:tblW w:w="0" w:type="auto"/>
        <w:jc w:val="center"/>
        <w:tblInd w:w="0" w:type="dxa"/>
        <w:tblLook w:val="04A0" w:firstRow="1" w:lastRow="0" w:firstColumn="1" w:lastColumn="0" w:noHBand="0" w:noVBand="1"/>
      </w:tblPr>
      <w:tblGrid>
        <w:gridCol w:w="453"/>
        <w:gridCol w:w="2804"/>
        <w:gridCol w:w="7573"/>
        <w:gridCol w:w="3164"/>
      </w:tblGrid>
      <w:tr w:rsidR="009649E3" w:rsidRPr="004C36C8" w14:paraId="319A2DD3" w14:textId="77777777" w:rsidTr="008B5EA0">
        <w:trPr>
          <w:jc w:val="center"/>
        </w:trPr>
        <w:tc>
          <w:tcPr>
            <w:tcW w:w="0" w:type="auto"/>
            <w:gridSpan w:val="4"/>
            <w:vAlign w:val="center"/>
          </w:tcPr>
          <w:p w14:paraId="0EAD837E" w14:textId="77777777" w:rsidR="009649E3" w:rsidRPr="00721506" w:rsidRDefault="009649E3" w:rsidP="008B5EA0">
            <w:pPr>
              <w:rPr>
                <w:rFonts w:ascii="Cambria" w:hAnsi="Cambria" w:cs="Calibri"/>
                <w:b/>
                <w:sz w:val="18"/>
                <w:szCs w:val="18"/>
              </w:rPr>
            </w:pPr>
            <w:r w:rsidRPr="00721506">
              <w:rPr>
                <w:rFonts w:ascii="Cambria" w:hAnsi="Cambria" w:cs="Calibri"/>
                <w:b/>
                <w:bCs/>
                <w:sz w:val="18"/>
                <w:szCs w:val="18"/>
              </w:rPr>
              <w:t>Urządzenia wyświetlające: monitor typ IV - 1 szt. (wystawy sztuki dawnej)</w:t>
            </w:r>
          </w:p>
        </w:tc>
      </w:tr>
      <w:tr w:rsidR="009649E3" w:rsidRPr="004C36C8" w14:paraId="5A31F0B3" w14:textId="77777777" w:rsidTr="008B5EA0">
        <w:trPr>
          <w:jc w:val="center"/>
        </w:trPr>
        <w:tc>
          <w:tcPr>
            <w:tcW w:w="0" w:type="auto"/>
            <w:vAlign w:val="center"/>
            <w:hideMark/>
          </w:tcPr>
          <w:p w14:paraId="02DCC236" w14:textId="77777777" w:rsidR="009649E3" w:rsidRPr="00721506" w:rsidRDefault="009649E3" w:rsidP="008B5EA0">
            <w:pPr>
              <w:rPr>
                <w:rFonts w:ascii="Cambria" w:hAnsi="Cambria" w:cs="Calibri"/>
                <w:b/>
                <w:sz w:val="18"/>
                <w:szCs w:val="18"/>
              </w:rPr>
            </w:pPr>
          </w:p>
        </w:tc>
        <w:tc>
          <w:tcPr>
            <w:tcW w:w="10377" w:type="dxa"/>
            <w:gridSpan w:val="2"/>
            <w:vAlign w:val="center"/>
            <w:hideMark/>
          </w:tcPr>
          <w:p w14:paraId="6A133AD3"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Wymagania minimalne</w:t>
            </w:r>
          </w:p>
        </w:tc>
        <w:tc>
          <w:tcPr>
            <w:tcW w:w="3164" w:type="dxa"/>
            <w:vAlign w:val="center"/>
            <w:hideMark/>
          </w:tcPr>
          <w:p w14:paraId="7EC4AD1B"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Potwierdzenie zgodności parametrów* poprzez wpis TAK/NIE (</w:t>
            </w:r>
            <w:r w:rsidRPr="00721506">
              <w:rPr>
                <w:rFonts w:ascii="Cambria" w:hAnsi="Cambria" w:cs="Calibri"/>
                <w:b/>
                <w:sz w:val="18"/>
                <w:szCs w:val="18"/>
                <w:u w:val="single"/>
              </w:rPr>
              <w:t>w zakresie pkt 24 proszę podać dokładny parametr w zakresie gwarancji)</w:t>
            </w:r>
          </w:p>
        </w:tc>
      </w:tr>
      <w:tr w:rsidR="009649E3" w:rsidRPr="004C36C8" w14:paraId="11B6C98F" w14:textId="77777777" w:rsidTr="008B5EA0">
        <w:trPr>
          <w:jc w:val="center"/>
        </w:trPr>
        <w:tc>
          <w:tcPr>
            <w:tcW w:w="0" w:type="auto"/>
            <w:vAlign w:val="center"/>
          </w:tcPr>
          <w:p w14:paraId="48EBE1A9"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1</w:t>
            </w:r>
          </w:p>
        </w:tc>
        <w:tc>
          <w:tcPr>
            <w:tcW w:w="2804" w:type="dxa"/>
            <w:vAlign w:val="center"/>
          </w:tcPr>
          <w:p w14:paraId="1C3CFA0C"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2</w:t>
            </w:r>
          </w:p>
        </w:tc>
        <w:tc>
          <w:tcPr>
            <w:tcW w:w="7573" w:type="dxa"/>
            <w:vAlign w:val="center"/>
          </w:tcPr>
          <w:p w14:paraId="6A51562E"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3</w:t>
            </w:r>
          </w:p>
        </w:tc>
        <w:tc>
          <w:tcPr>
            <w:tcW w:w="3164" w:type="dxa"/>
            <w:vAlign w:val="center"/>
          </w:tcPr>
          <w:p w14:paraId="4D6408EA"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4</w:t>
            </w:r>
          </w:p>
        </w:tc>
      </w:tr>
      <w:tr w:rsidR="009649E3" w:rsidRPr="004C36C8" w14:paraId="5D6A1B80" w14:textId="77777777" w:rsidTr="008B5EA0">
        <w:trPr>
          <w:jc w:val="center"/>
        </w:trPr>
        <w:tc>
          <w:tcPr>
            <w:tcW w:w="0" w:type="auto"/>
            <w:vAlign w:val="center"/>
            <w:hideMark/>
          </w:tcPr>
          <w:p w14:paraId="2C5F308B"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w:t>
            </w:r>
          </w:p>
        </w:tc>
        <w:tc>
          <w:tcPr>
            <w:tcW w:w="2804" w:type="dxa"/>
            <w:vAlign w:val="center"/>
            <w:hideMark/>
          </w:tcPr>
          <w:p w14:paraId="5AD603CF"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Rozmiar</w:t>
            </w:r>
          </w:p>
        </w:tc>
        <w:tc>
          <w:tcPr>
            <w:tcW w:w="7573" w:type="dxa"/>
            <w:vAlign w:val="center"/>
          </w:tcPr>
          <w:p w14:paraId="5F5D08B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55”</w:t>
            </w:r>
          </w:p>
        </w:tc>
        <w:tc>
          <w:tcPr>
            <w:tcW w:w="3164" w:type="dxa"/>
            <w:vAlign w:val="center"/>
          </w:tcPr>
          <w:p w14:paraId="0F236F1B" w14:textId="77777777" w:rsidR="009649E3" w:rsidRPr="00721506" w:rsidRDefault="009649E3" w:rsidP="008B5EA0">
            <w:pPr>
              <w:rPr>
                <w:rFonts w:ascii="Times New Roman" w:hAnsi="Times New Roman"/>
                <w:sz w:val="18"/>
                <w:szCs w:val="18"/>
                <w:lang w:eastAsia="pl-PL"/>
              </w:rPr>
            </w:pPr>
          </w:p>
        </w:tc>
      </w:tr>
      <w:tr w:rsidR="009649E3" w:rsidRPr="004C36C8" w14:paraId="48EF745F" w14:textId="77777777" w:rsidTr="008B5EA0">
        <w:trPr>
          <w:jc w:val="center"/>
        </w:trPr>
        <w:tc>
          <w:tcPr>
            <w:tcW w:w="0" w:type="auto"/>
            <w:vAlign w:val="center"/>
          </w:tcPr>
          <w:p w14:paraId="4AADDC49"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2.</w:t>
            </w:r>
          </w:p>
        </w:tc>
        <w:tc>
          <w:tcPr>
            <w:tcW w:w="2804" w:type="dxa"/>
            <w:vAlign w:val="center"/>
          </w:tcPr>
          <w:p w14:paraId="0AE8ADBF"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Technologia dotyku</w:t>
            </w:r>
          </w:p>
        </w:tc>
        <w:tc>
          <w:tcPr>
            <w:tcW w:w="7573" w:type="dxa"/>
            <w:vAlign w:val="center"/>
          </w:tcPr>
          <w:p w14:paraId="1B5E27F8"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 xml:space="preserve">Nakładka wielodotykowa 10 pkt., szkło antyrefleksyjne, hartowane 3 mm, przechodzenie światła co najmniej 90%, obsługa palec, rysik, </w:t>
            </w:r>
          </w:p>
          <w:p w14:paraId="063015B0"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 xml:space="preserve">rękawiczka, czas odpowiedzi maksymalnie 8 ms, </w:t>
            </w:r>
          </w:p>
        </w:tc>
        <w:tc>
          <w:tcPr>
            <w:tcW w:w="3164" w:type="dxa"/>
            <w:vAlign w:val="center"/>
          </w:tcPr>
          <w:p w14:paraId="7DBCA413" w14:textId="77777777" w:rsidR="009649E3" w:rsidRPr="00721506" w:rsidRDefault="009649E3" w:rsidP="008B5EA0">
            <w:pPr>
              <w:rPr>
                <w:rFonts w:ascii="Times New Roman" w:hAnsi="Times New Roman"/>
                <w:sz w:val="18"/>
                <w:szCs w:val="18"/>
                <w:lang w:eastAsia="pl-PL"/>
              </w:rPr>
            </w:pPr>
          </w:p>
        </w:tc>
      </w:tr>
      <w:tr w:rsidR="009649E3" w:rsidRPr="004C36C8" w14:paraId="293D24ED" w14:textId="77777777" w:rsidTr="008B5EA0">
        <w:trPr>
          <w:jc w:val="center"/>
        </w:trPr>
        <w:tc>
          <w:tcPr>
            <w:tcW w:w="0" w:type="auto"/>
            <w:vAlign w:val="center"/>
          </w:tcPr>
          <w:p w14:paraId="255049F0"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3.</w:t>
            </w:r>
          </w:p>
        </w:tc>
        <w:tc>
          <w:tcPr>
            <w:tcW w:w="2804" w:type="dxa"/>
            <w:vAlign w:val="center"/>
          </w:tcPr>
          <w:p w14:paraId="1431457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Obudowa</w:t>
            </w:r>
          </w:p>
        </w:tc>
        <w:tc>
          <w:tcPr>
            <w:tcW w:w="7573" w:type="dxa"/>
            <w:vAlign w:val="center"/>
          </w:tcPr>
          <w:p w14:paraId="4142D8CC"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→Typu wolnostojącego;</w:t>
            </w:r>
            <w:r w:rsidRPr="00721506">
              <w:rPr>
                <w:rFonts w:ascii="Cambria" w:hAnsi="Cambria" w:cs="Calibri"/>
                <w:sz w:val="18"/>
                <w:szCs w:val="18"/>
              </w:rPr>
              <w:br/>
              <w:t>→Wykonana z blachy min. 3 mm, malowana proszkowo na dowolny kolor RAL, z uwzględnieniem miejsca i wszystkich podłączeń jednostki sterującej w postaci multimedialnego odtwarzacza sieciowego z funkcjami interaktywnymi;</w:t>
            </w:r>
            <w:r w:rsidRPr="00721506">
              <w:rPr>
                <w:rFonts w:ascii="Cambria" w:hAnsi="Cambria" w:cs="Calibri"/>
                <w:sz w:val="18"/>
                <w:szCs w:val="18"/>
              </w:rPr>
              <w:br/>
              <w:t>→Szczegółowy wzór do uzgodnienia na etapie realizacji z zamawiającym</w:t>
            </w:r>
          </w:p>
        </w:tc>
        <w:tc>
          <w:tcPr>
            <w:tcW w:w="3164" w:type="dxa"/>
            <w:vAlign w:val="center"/>
          </w:tcPr>
          <w:p w14:paraId="3C83D989" w14:textId="77777777" w:rsidR="009649E3" w:rsidRPr="00721506" w:rsidRDefault="009649E3" w:rsidP="008B5EA0">
            <w:pPr>
              <w:rPr>
                <w:rFonts w:ascii="Times New Roman" w:hAnsi="Times New Roman"/>
                <w:sz w:val="18"/>
                <w:szCs w:val="18"/>
                <w:lang w:eastAsia="pl-PL"/>
              </w:rPr>
            </w:pPr>
          </w:p>
        </w:tc>
      </w:tr>
      <w:tr w:rsidR="009649E3" w:rsidRPr="004C36C8" w14:paraId="7AE46581" w14:textId="77777777" w:rsidTr="008B5EA0">
        <w:trPr>
          <w:jc w:val="center"/>
        </w:trPr>
        <w:tc>
          <w:tcPr>
            <w:tcW w:w="0" w:type="auto"/>
            <w:vAlign w:val="center"/>
          </w:tcPr>
          <w:p w14:paraId="29BE6EDE"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4.</w:t>
            </w:r>
          </w:p>
        </w:tc>
        <w:tc>
          <w:tcPr>
            <w:tcW w:w="2804" w:type="dxa"/>
            <w:vAlign w:val="center"/>
          </w:tcPr>
          <w:p w14:paraId="09AFFB2A"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Głośniki</w:t>
            </w:r>
          </w:p>
        </w:tc>
        <w:tc>
          <w:tcPr>
            <w:tcW w:w="7573" w:type="dxa"/>
            <w:vAlign w:val="center"/>
          </w:tcPr>
          <w:p w14:paraId="3F433CC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Zintegrowane 2×10 W</w:t>
            </w:r>
          </w:p>
        </w:tc>
        <w:tc>
          <w:tcPr>
            <w:tcW w:w="3164" w:type="dxa"/>
            <w:vAlign w:val="center"/>
          </w:tcPr>
          <w:p w14:paraId="11801CFA" w14:textId="77777777" w:rsidR="009649E3" w:rsidRPr="00721506" w:rsidRDefault="009649E3" w:rsidP="008B5EA0">
            <w:pPr>
              <w:rPr>
                <w:rFonts w:ascii="Times New Roman" w:hAnsi="Times New Roman"/>
                <w:sz w:val="18"/>
                <w:szCs w:val="18"/>
                <w:lang w:eastAsia="pl-PL"/>
              </w:rPr>
            </w:pPr>
          </w:p>
        </w:tc>
      </w:tr>
      <w:tr w:rsidR="009649E3" w:rsidRPr="004C36C8" w14:paraId="322B07A6" w14:textId="77777777" w:rsidTr="008B5EA0">
        <w:trPr>
          <w:jc w:val="center"/>
        </w:trPr>
        <w:tc>
          <w:tcPr>
            <w:tcW w:w="0" w:type="auto"/>
            <w:vAlign w:val="center"/>
          </w:tcPr>
          <w:p w14:paraId="2716F908"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5.</w:t>
            </w:r>
          </w:p>
        </w:tc>
        <w:tc>
          <w:tcPr>
            <w:tcW w:w="2804" w:type="dxa"/>
            <w:vAlign w:val="center"/>
          </w:tcPr>
          <w:p w14:paraId="375C626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Kolor</w:t>
            </w:r>
          </w:p>
        </w:tc>
        <w:tc>
          <w:tcPr>
            <w:tcW w:w="7573" w:type="dxa"/>
            <w:vAlign w:val="center"/>
          </w:tcPr>
          <w:p w14:paraId="6E38C41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RAL</w:t>
            </w:r>
          </w:p>
        </w:tc>
        <w:tc>
          <w:tcPr>
            <w:tcW w:w="3164" w:type="dxa"/>
            <w:vAlign w:val="center"/>
          </w:tcPr>
          <w:p w14:paraId="12C8888B" w14:textId="77777777" w:rsidR="009649E3" w:rsidRPr="00721506" w:rsidRDefault="009649E3" w:rsidP="008B5EA0">
            <w:pPr>
              <w:rPr>
                <w:rFonts w:ascii="Times New Roman" w:hAnsi="Times New Roman"/>
                <w:sz w:val="18"/>
                <w:szCs w:val="18"/>
                <w:lang w:eastAsia="pl-PL"/>
              </w:rPr>
            </w:pPr>
          </w:p>
        </w:tc>
      </w:tr>
      <w:tr w:rsidR="009649E3" w:rsidRPr="004C36C8" w14:paraId="09CF90F7" w14:textId="77777777" w:rsidTr="008B5EA0">
        <w:trPr>
          <w:jc w:val="center"/>
        </w:trPr>
        <w:tc>
          <w:tcPr>
            <w:tcW w:w="0" w:type="auto"/>
            <w:vAlign w:val="center"/>
          </w:tcPr>
          <w:p w14:paraId="37D14C43"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6.</w:t>
            </w:r>
          </w:p>
        </w:tc>
        <w:tc>
          <w:tcPr>
            <w:tcW w:w="2804" w:type="dxa"/>
            <w:vAlign w:val="center"/>
          </w:tcPr>
          <w:p w14:paraId="736781D3"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Matryca</w:t>
            </w:r>
          </w:p>
        </w:tc>
        <w:tc>
          <w:tcPr>
            <w:tcW w:w="7573" w:type="dxa"/>
            <w:vAlign w:val="center"/>
          </w:tcPr>
          <w:p w14:paraId="64EC738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LCD</w:t>
            </w:r>
          </w:p>
        </w:tc>
        <w:tc>
          <w:tcPr>
            <w:tcW w:w="3164" w:type="dxa"/>
            <w:vAlign w:val="center"/>
          </w:tcPr>
          <w:p w14:paraId="5E194096" w14:textId="77777777" w:rsidR="009649E3" w:rsidRPr="00721506" w:rsidRDefault="009649E3" w:rsidP="008B5EA0">
            <w:pPr>
              <w:rPr>
                <w:rFonts w:ascii="Times New Roman" w:hAnsi="Times New Roman"/>
                <w:sz w:val="18"/>
                <w:szCs w:val="18"/>
                <w:lang w:eastAsia="pl-PL"/>
              </w:rPr>
            </w:pPr>
          </w:p>
        </w:tc>
      </w:tr>
      <w:tr w:rsidR="009649E3" w:rsidRPr="004C36C8" w14:paraId="1042F0E9" w14:textId="77777777" w:rsidTr="008B5EA0">
        <w:trPr>
          <w:jc w:val="center"/>
        </w:trPr>
        <w:tc>
          <w:tcPr>
            <w:tcW w:w="0" w:type="auto"/>
            <w:vAlign w:val="center"/>
          </w:tcPr>
          <w:p w14:paraId="7AF8F85E"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7.</w:t>
            </w:r>
          </w:p>
        </w:tc>
        <w:tc>
          <w:tcPr>
            <w:tcW w:w="2804" w:type="dxa"/>
            <w:vAlign w:val="center"/>
          </w:tcPr>
          <w:p w14:paraId="3C5D278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Technologia panelu</w:t>
            </w:r>
          </w:p>
        </w:tc>
        <w:tc>
          <w:tcPr>
            <w:tcW w:w="7573" w:type="dxa"/>
            <w:vAlign w:val="center"/>
          </w:tcPr>
          <w:p w14:paraId="5CC2702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Monitor IPS z podświetleniem Edge LED</w:t>
            </w:r>
          </w:p>
        </w:tc>
        <w:tc>
          <w:tcPr>
            <w:tcW w:w="3164" w:type="dxa"/>
            <w:vAlign w:val="center"/>
          </w:tcPr>
          <w:p w14:paraId="2A54BF7D" w14:textId="77777777" w:rsidR="009649E3" w:rsidRPr="00721506" w:rsidRDefault="009649E3" w:rsidP="008B5EA0">
            <w:pPr>
              <w:rPr>
                <w:rFonts w:ascii="Times New Roman" w:hAnsi="Times New Roman"/>
                <w:sz w:val="18"/>
                <w:szCs w:val="18"/>
                <w:lang w:eastAsia="pl-PL"/>
              </w:rPr>
            </w:pPr>
          </w:p>
        </w:tc>
      </w:tr>
      <w:tr w:rsidR="009649E3" w:rsidRPr="004C36C8" w14:paraId="4C4B9550" w14:textId="77777777" w:rsidTr="008B5EA0">
        <w:trPr>
          <w:jc w:val="center"/>
        </w:trPr>
        <w:tc>
          <w:tcPr>
            <w:tcW w:w="0" w:type="auto"/>
            <w:vAlign w:val="center"/>
          </w:tcPr>
          <w:p w14:paraId="7320CD98"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8.</w:t>
            </w:r>
          </w:p>
        </w:tc>
        <w:tc>
          <w:tcPr>
            <w:tcW w:w="2804" w:type="dxa"/>
            <w:vAlign w:val="center"/>
          </w:tcPr>
          <w:p w14:paraId="4C7C2DD7"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Rozdzielczość natywna</w:t>
            </w:r>
          </w:p>
        </w:tc>
        <w:tc>
          <w:tcPr>
            <w:tcW w:w="7573" w:type="dxa"/>
            <w:vAlign w:val="center"/>
          </w:tcPr>
          <w:p w14:paraId="52F7610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3840×2160</w:t>
            </w:r>
          </w:p>
        </w:tc>
        <w:tc>
          <w:tcPr>
            <w:tcW w:w="3164" w:type="dxa"/>
            <w:vAlign w:val="center"/>
          </w:tcPr>
          <w:p w14:paraId="775328A7" w14:textId="77777777" w:rsidR="009649E3" w:rsidRPr="00721506" w:rsidRDefault="009649E3" w:rsidP="008B5EA0">
            <w:pPr>
              <w:rPr>
                <w:rFonts w:ascii="Times New Roman" w:hAnsi="Times New Roman"/>
                <w:sz w:val="18"/>
                <w:szCs w:val="18"/>
                <w:lang w:eastAsia="pl-PL"/>
              </w:rPr>
            </w:pPr>
          </w:p>
        </w:tc>
      </w:tr>
      <w:tr w:rsidR="009649E3" w:rsidRPr="004C36C8" w14:paraId="0FC84EC8" w14:textId="77777777" w:rsidTr="008B5EA0">
        <w:trPr>
          <w:jc w:val="center"/>
        </w:trPr>
        <w:tc>
          <w:tcPr>
            <w:tcW w:w="0" w:type="auto"/>
            <w:vAlign w:val="center"/>
          </w:tcPr>
          <w:p w14:paraId="0AAC07A4"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9.</w:t>
            </w:r>
          </w:p>
        </w:tc>
        <w:tc>
          <w:tcPr>
            <w:tcW w:w="2804" w:type="dxa"/>
            <w:vAlign w:val="center"/>
          </w:tcPr>
          <w:p w14:paraId="04ADCF6F"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Ilość wyświetlanych kolorów</w:t>
            </w:r>
          </w:p>
        </w:tc>
        <w:tc>
          <w:tcPr>
            <w:tcW w:w="7573" w:type="dxa"/>
            <w:vAlign w:val="center"/>
          </w:tcPr>
          <w:p w14:paraId="1AFB9949" w14:textId="77777777" w:rsidR="009649E3" w:rsidRPr="008B5EA0" w:rsidRDefault="009649E3" w:rsidP="008B5EA0">
            <w:pPr>
              <w:rPr>
                <w:rFonts w:ascii="Cambria" w:hAnsi="Cambria" w:cs="Calibri"/>
                <w:color w:val="FF0000"/>
                <w:sz w:val="18"/>
                <w:szCs w:val="18"/>
                <w:highlight w:val="cyan"/>
              </w:rPr>
            </w:pPr>
            <w:r w:rsidRPr="008B5EA0">
              <w:rPr>
                <w:rFonts w:ascii="Cambria" w:hAnsi="Cambria" w:cs="Calibri"/>
                <w:sz w:val="18"/>
                <w:szCs w:val="18"/>
                <w:highlight w:val="cyan"/>
              </w:rPr>
              <w:t>Co najmniej (10 bitów na kolor)</w:t>
            </w:r>
          </w:p>
        </w:tc>
        <w:tc>
          <w:tcPr>
            <w:tcW w:w="3164" w:type="dxa"/>
            <w:vAlign w:val="center"/>
          </w:tcPr>
          <w:p w14:paraId="413455B1" w14:textId="77777777" w:rsidR="009649E3" w:rsidRPr="00721506" w:rsidRDefault="009649E3" w:rsidP="008B5EA0">
            <w:pPr>
              <w:rPr>
                <w:rFonts w:ascii="Times New Roman" w:hAnsi="Times New Roman"/>
                <w:sz w:val="18"/>
                <w:szCs w:val="18"/>
                <w:lang w:eastAsia="pl-PL"/>
              </w:rPr>
            </w:pPr>
          </w:p>
        </w:tc>
      </w:tr>
      <w:tr w:rsidR="009649E3" w:rsidRPr="004C36C8" w14:paraId="6CC2444D" w14:textId="77777777" w:rsidTr="008B5EA0">
        <w:trPr>
          <w:jc w:val="center"/>
        </w:trPr>
        <w:tc>
          <w:tcPr>
            <w:tcW w:w="0" w:type="auto"/>
            <w:vAlign w:val="center"/>
          </w:tcPr>
          <w:p w14:paraId="1282FC37"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10.</w:t>
            </w:r>
          </w:p>
        </w:tc>
        <w:tc>
          <w:tcPr>
            <w:tcW w:w="2804" w:type="dxa"/>
            <w:vAlign w:val="center"/>
          </w:tcPr>
          <w:p w14:paraId="46128E3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Jasność (cd/m2)</w:t>
            </w:r>
          </w:p>
        </w:tc>
        <w:tc>
          <w:tcPr>
            <w:tcW w:w="7573" w:type="dxa"/>
            <w:vAlign w:val="center"/>
          </w:tcPr>
          <w:p w14:paraId="50E7A635"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mniej niż 450</w:t>
            </w:r>
          </w:p>
        </w:tc>
        <w:tc>
          <w:tcPr>
            <w:tcW w:w="3164" w:type="dxa"/>
            <w:vAlign w:val="center"/>
          </w:tcPr>
          <w:p w14:paraId="61E0163E" w14:textId="77777777" w:rsidR="009649E3" w:rsidRPr="00721506" w:rsidRDefault="009649E3" w:rsidP="008B5EA0">
            <w:pPr>
              <w:rPr>
                <w:rFonts w:ascii="Times New Roman" w:hAnsi="Times New Roman"/>
                <w:sz w:val="18"/>
                <w:szCs w:val="18"/>
                <w:lang w:eastAsia="pl-PL"/>
              </w:rPr>
            </w:pPr>
          </w:p>
        </w:tc>
      </w:tr>
      <w:tr w:rsidR="009649E3" w:rsidRPr="004C36C8" w14:paraId="250F2FD1" w14:textId="77777777" w:rsidTr="008B5EA0">
        <w:trPr>
          <w:jc w:val="center"/>
        </w:trPr>
        <w:tc>
          <w:tcPr>
            <w:tcW w:w="0" w:type="auto"/>
            <w:vAlign w:val="center"/>
          </w:tcPr>
          <w:p w14:paraId="73C340DF"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11.</w:t>
            </w:r>
          </w:p>
        </w:tc>
        <w:tc>
          <w:tcPr>
            <w:tcW w:w="2804" w:type="dxa"/>
            <w:vAlign w:val="center"/>
          </w:tcPr>
          <w:p w14:paraId="249C9171"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Kontrast</w:t>
            </w:r>
          </w:p>
        </w:tc>
        <w:tc>
          <w:tcPr>
            <w:tcW w:w="7573" w:type="dxa"/>
            <w:vAlign w:val="center"/>
          </w:tcPr>
          <w:p w14:paraId="25845B3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mniej niż 1100:1</w:t>
            </w:r>
          </w:p>
        </w:tc>
        <w:tc>
          <w:tcPr>
            <w:tcW w:w="3164" w:type="dxa"/>
            <w:vAlign w:val="center"/>
          </w:tcPr>
          <w:p w14:paraId="61AC2B8A" w14:textId="77777777" w:rsidR="009649E3" w:rsidRPr="00721506" w:rsidRDefault="009649E3" w:rsidP="008B5EA0">
            <w:pPr>
              <w:rPr>
                <w:rFonts w:ascii="Times New Roman" w:hAnsi="Times New Roman"/>
                <w:sz w:val="18"/>
                <w:szCs w:val="18"/>
                <w:lang w:eastAsia="pl-PL"/>
              </w:rPr>
            </w:pPr>
          </w:p>
        </w:tc>
      </w:tr>
      <w:tr w:rsidR="009649E3" w:rsidRPr="004C36C8" w14:paraId="6262BC7B" w14:textId="77777777" w:rsidTr="008B5EA0">
        <w:trPr>
          <w:jc w:val="center"/>
        </w:trPr>
        <w:tc>
          <w:tcPr>
            <w:tcW w:w="0" w:type="auto"/>
            <w:vAlign w:val="center"/>
          </w:tcPr>
          <w:p w14:paraId="52AA20DE"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12.</w:t>
            </w:r>
          </w:p>
        </w:tc>
        <w:tc>
          <w:tcPr>
            <w:tcW w:w="2804" w:type="dxa"/>
            <w:vAlign w:val="center"/>
          </w:tcPr>
          <w:p w14:paraId="63BBCA7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Czas reakcji</w:t>
            </w:r>
          </w:p>
        </w:tc>
        <w:tc>
          <w:tcPr>
            <w:tcW w:w="7573" w:type="dxa"/>
            <w:vAlign w:val="center"/>
          </w:tcPr>
          <w:p w14:paraId="36537E64"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więcej niż 8 ms</w:t>
            </w:r>
          </w:p>
        </w:tc>
        <w:tc>
          <w:tcPr>
            <w:tcW w:w="3164" w:type="dxa"/>
            <w:vAlign w:val="center"/>
          </w:tcPr>
          <w:p w14:paraId="3C249486" w14:textId="77777777" w:rsidR="009649E3" w:rsidRPr="00721506" w:rsidRDefault="009649E3" w:rsidP="008B5EA0">
            <w:pPr>
              <w:rPr>
                <w:rFonts w:ascii="Times New Roman" w:hAnsi="Times New Roman"/>
                <w:sz w:val="18"/>
                <w:szCs w:val="18"/>
                <w:lang w:eastAsia="pl-PL"/>
              </w:rPr>
            </w:pPr>
          </w:p>
        </w:tc>
      </w:tr>
      <w:tr w:rsidR="009649E3" w:rsidRPr="004C36C8" w14:paraId="2814E4E1" w14:textId="77777777" w:rsidTr="008B5EA0">
        <w:trPr>
          <w:jc w:val="center"/>
        </w:trPr>
        <w:tc>
          <w:tcPr>
            <w:tcW w:w="0" w:type="auto"/>
            <w:vAlign w:val="center"/>
          </w:tcPr>
          <w:p w14:paraId="00E5B8CB" w14:textId="77777777" w:rsidR="009649E3" w:rsidRPr="007A6E5C" w:rsidRDefault="009649E3" w:rsidP="008B5EA0">
            <w:pPr>
              <w:jc w:val="center"/>
              <w:rPr>
                <w:rFonts w:ascii="Cambria" w:hAnsi="Cambria" w:cs="Calibri"/>
                <w:sz w:val="18"/>
                <w:szCs w:val="18"/>
                <w:highlight w:val="cyan"/>
              </w:rPr>
            </w:pPr>
            <w:r w:rsidRPr="007A6E5C">
              <w:rPr>
                <w:rFonts w:ascii="Cambria" w:hAnsi="Cambria" w:cs="Calibri"/>
                <w:sz w:val="18"/>
                <w:szCs w:val="18"/>
                <w:highlight w:val="cyan"/>
              </w:rPr>
              <w:t>13.</w:t>
            </w:r>
          </w:p>
        </w:tc>
        <w:tc>
          <w:tcPr>
            <w:tcW w:w="2804" w:type="dxa"/>
            <w:vAlign w:val="center"/>
          </w:tcPr>
          <w:p w14:paraId="07EEEBC3"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Maksymalny kąt patrzenia</w:t>
            </w:r>
          </w:p>
        </w:tc>
        <w:tc>
          <w:tcPr>
            <w:tcW w:w="7573" w:type="dxa"/>
            <w:vAlign w:val="center"/>
          </w:tcPr>
          <w:p w14:paraId="73D74B2A"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nie mniej niż 150° w płaszczyźnie pionowej i poziomej</w:t>
            </w:r>
          </w:p>
        </w:tc>
        <w:tc>
          <w:tcPr>
            <w:tcW w:w="3164" w:type="dxa"/>
            <w:vAlign w:val="center"/>
          </w:tcPr>
          <w:p w14:paraId="256B7FDC" w14:textId="77777777" w:rsidR="009649E3" w:rsidRPr="00721506" w:rsidRDefault="009649E3" w:rsidP="008B5EA0">
            <w:pPr>
              <w:rPr>
                <w:rFonts w:ascii="Times New Roman" w:hAnsi="Times New Roman"/>
                <w:sz w:val="18"/>
                <w:szCs w:val="18"/>
                <w:lang w:eastAsia="pl-PL"/>
              </w:rPr>
            </w:pPr>
          </w:p>
        </w:tc>
      </w:tr>
      <w:tr w:rsidR="009649E3" w:rsidRPr="004C36C8" w14:paraId="475C595E" w14:textId="77777777" w:rsidTr="008B5EA0">
        <w:trPr>
          <w:jc w:val="center"/>
        </w:trPr>
        <w:tc>
          <w:tcPr>
            <w:tcW w:w="0" w:type="auto"/>
            <w:vAlign w:val="center"/>
          </w:tcPr>
          <w:p w14:paraId="449D49EE"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14</w:t>
            </w:r>
            <w:r w:rsidRPr="00721506">
              <w:rPr>
                <w:rFonts w:ascii="Cambria" w:hAnsi="Cambria" w:cs="Calibri"/>
                <w:sz w:val="18"/>
                <w:szCs w:val="18"/>
              </w:rPr>
              <w:t>.</w:t>
            </w:r>
          </w:p>
        </w:tc>
        <w:tc>
          <w:tcPr>
            <w:tcW w:w="2804" w:type="dxa"/>
            <w:vAlign w:val="center"/>
          </w:tcPr>
          <w:p w14:paraId="612A002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Wejścia/Wyjścia</w:t>
            </w:r>
          </w:p>
        </w:tc>
        <w:tc>
          <w:tcPr>
            <w:tcW w:w="7573" w:type="dxa"/>
            <w:vAlign w:val="center"/>
          </w:tcPr>
          <w:p w14:paraId="2354F06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min wymagany port cyfrowy, umożliwiający odtwarzanie sygnału video z odtwarzacza multimedialnego, w natywnej rozdzielczości urządzenia wyświetlającego z natywną częstotliwością odtwarzania</w:t>
            </w:r>
          </w:p>
        </w:tc>
        <w:tc>
          <w:tcPr>
            <w:tcW w:w="3164" w:type="dxa"/>
            <w:vAlign w:val="center"/>
          </w:tcPr>
          <w:p w14:paraId="0C983CAC" w14:textId="77777777" w:rsidR="009649E3" w:rsidRPr="00721506" w:rsidRDefault="009649E3" w:rsidP="008B5EA0">
            <w:pPr>
              <w:rPr>
                <w:rFonts w:ascii="Times New Roman" w:hAnsi="Times New Roman"/>
                <w:sz w:val="18"/>
                <w:szCs w:val="18"/>
                <w:lang w:eastAsia="pl-PL"/>
              </w:rPr>
            </w:pPr>
          </w:p>
        </w:tc>
      </w:tr>
      <w:tr w:rsidR="009649E3" w:rsidRPr="004C36C8" w14:paraId="73D31283" w14:textId="77777777" w:rsidTr="008B5EA0">
        <w:trPr>
          <w:jc w:val="center"/>
        </w:trPr>
        <w:tc>
          <w:tcPr>
            <w:tcW w:w="0" w:type="auto"/>
            <w:vAlign w:val="center"/>
          </w:tcPr>
          <w:p w14:paraId="3CDD3E8B"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15</w:t>
            </w:r>
            <w:r w:rsidRPr="00721506">
              <w:rPr>
                <w:rFonts w:ascii="Cambria" w:hAnsi="Cambria" w:cs="Calibri"/>
                <w:sz w:val="18"/>
                <w:szCs w:val="18"/>
              </w:rPr>
              <w:t>.</w:t>
            </w:r>
          </w:p>
        </w:tc>
        <w:tc>
          <w:tcPr>
            <w:tcW w:w="2804" w:type="dxa"/>
            <w:vAlign w:val="center"/>
          </w:tcPr>
          <w:p w14:paraId="0EB53AB5"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Kontrola i zarządzanie</w:t>
            </w:r>
          </w:p>
        </w:tc>
        <w:tc>
          <w:tcPr>
            <w:tcW w:w="7573" w:type="dxa"/>
            <w:vAlign w:val="center"/>
          </w:tcPr>
          <w:p w14:paraId="5999EDEC"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Wspólna platforma oprogramowania z pozostałymi .monitorami i projektorami</w:t>
            </w:r>
          </w:p>
        </w:tc>
        <w:tc>
          <w:tcPr>
            <w:tcW w:w="3164" w:type="dxa"/>
            <w:vAlign w:val="center"/>
          </w:tcPr>
          <w:p w14:paraId="01494B1C" w14:textId="77777777" w:rsidR="009649E3" w:rsidRPr="00721506" w:rsidRDefault="009649E3" w:rsidP="008B5EA0">
            <w:pPr>
              <w:rPr>
                <w:rFonts w:ascii="Times New Roman" w:hAnsi="Times New Roman"/>
                <w:sz w:val="18"/>
                <w:szCs w:val="18"/>
                <w:lang w:eastAsia="pl-PL"/>
              </w:rPr>
            </w:pPr>
          </w:p>
        </w:tc>
      </w:tr>
      <w:tr w:rsidR="009649E3" w:rsidRPr="004C36C8" w14:paraId="40CFCAA0" w14:textId="77777777" w:rsidTr="008B5EA0">
        <w:trPr>
          <w:jc w:val="center"/>
        </w:trPr>
        <w:tc>
          <w:tcPr>
            <w:tcW w:w="0" w:type="auto"/>
            <w:vAlign w:val="center"/>
          </w:tcPr>
          <w:p w14:paraId="037A2547"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16</w:t>
            </w:r>
            <w:r w:rsidRPr="00721506">
              <w:rPr>
                <w:rFonts w:ascii="Cambria" w:hAnsi="Cambria" w:cs="Calibri"/>
                <w:sz w:val="18"/>
                <w:szCs w:val="18"/>
              </w:rPr>
              <w:t>.</w:t>
            </w:r>
          </w:p>
        </w:tc>
        <w:tc>
          <w:tcPr>
            <w:tcW w:w="2804" w:type="dxa"/>
            <w:vAlign w:val="center"/>
          </w:tcPr>
          <w:p w14:paraId="7FF4D334"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Cechy użytkowe</w:t>
            </w:r>
          </w:p>
        </w:tc>
        <w:tc>
          <w:tcPr>
            <w:tcW w:w="7573" w:type="dxa"/>
            <w:vAlign w:val="center"/>
          </w:tcPr>
          <w:p w14:paraId="6E577DDB" w14:textId="77777777" w:rsidR="009649E3" w:rsidRPr="008B5EA0" w:rsidRDefault="009649E3" w:rsidP="008B5EA0">
            <w:pPr>
              <w:rPr>
                <w:rFonts w:ascii="Cambria" w:hAnsi="Cambria" w:cs="Calibri"/>
                <w:color w:val="FF0000"/>
                <w:sz w:val="18"/>
                <w:szCs w:val="18"/>
                <w:highlight w:val="cyan"/>
              </w:rPr>
            </w:pPr>
            <w:r w:rsidRPr="008B5EA0">
              <w:rPr>
                <w:rFonts w:ascii="Cambria" w:hAnsi="Cambria" w:cs="Calibri"/>
                <w:sz w:val="18"/>
                <w:szCs w:val="18"/>
                <w:highlight w:val="cyan"/>
              </w:rPr>
              <w:t xml:space="preserve">Czujnik natężenia oświetlenia - programowalne funkcje; czujnik temperatury; automatyczna regulacja kontrastu; automatyczna regulacja poziomu czerni; sprzętowa kalibracja kolorów; </w:t>
            </w:r>
          </w:p>
        </w:tc>
        <w:tc>
          <w:tcPr>
            <w:tcW w:w="3164" w:type="dxa"/>
            <w:vAlign w:val="center"/>
          </w:tcPr>
          <w:p w14:paraId="2D842016" w14:textId="77777777" w:rsidR="009649E3" w:rsidRPr="00721506" w:rsidRDefault="009649E3" w:rsidP="008B5EA0">
            <w:pPr>
              <w:rPr>
                <w:rFonts w:ascii="Times New Roman" w:hAnsi="Times New Roman"/>
                <w:sz w:val="18"/>
                <w:szCs w:val="18"/>
                <w:lang w:eastAsia="pl-PL"/>
              </w:rPr>
            </w:pPr>
          </w:p>
        </w:tc>
      </w:tr>
      <w:tr w:rsidR="009649E3" w:rsidRPr="004C36C8" w14:paraId="069E8AF9" w14:textId="77777777" w:rsidTr="008B5EA0">
        <w:trPr>
          <w:jc w:val="center"/>
        </w:trPr>
        <w:tc>
          <w:tcPr>
            <w:tcW w:w="0" w:type="auto"/>
            <w:vAlign w:val="center"/>
          </w:tcPr>
          <w:p w14:paraId="7E9D45C5"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17</w:t>
            </w:r>
            <w:r w:rsidRPr="00721506">
              <w:rPr>
                <w:rFonts w:ascii="Cambria" w:hAnsi="Cambria" w:cs="Calibri"/>
                <w:sz w:val="18"/>
                <w:szCs w:val="18"/>
              </w:rPr>
              <w:t>.</w:t>
            </w:r>
          </w:p>
        </w:tc>
        <w:tc>
          <w:tcPr>
            <w:tcW w:w="2804" w:type="dxa"/>
            <w:vAlign w:val="center"/>
          </w:tcPr>
          <w:p w14:paraId="728A9B1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Zasilanie</w:t>
            </w:r>
          </w:p>
        </w:tc>
        <w:tc>
          <w:tcPr>
            <w:tcW w:w="7573" w:type="dxa"/>
            <w:vAlign w:val="center"/>
          </w:tcPr>
          <w:p w14:paraId="4A6D8DD0"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AC 200 -240 V 50/60 Hz; zasilacz wbudowany</w:t>
            </w:r>
          </w:p>
        </w:tc>
        <w:tc>
          <w:tcPr>
            <w:tcW w:w="3164" w:type="dxa"/>
            <w:vAlign w:val="center"/>
          </w:tcPr>
          <w:p w14:paraId="67E63C27" w14:textId="77777777" w:rsidR="009649E3" w:rsidRPr="00721506" w:rsidRDefault="009649E3" w:rsidP="008B5EA0">
            <w:pPr>
              <w:rPr>
                <w:rFonts w:ascii="Times New Roman" w:hAnsi="Times New Roman"/>
                <w:sz w:val="18"/>
                <w:szCs w:val="18"/>
                <w:lang w:eastAsia="pl-PL"/>
              </w:rPr>
            </w:pPr>
          </w:p>
        </w:tc>
      </w:tr>
      <w:tr w:rsidR="009649E3" w:rsidRPr="004C36C8" w14:paraId="77174BAB" w14:textId="77777777" w:rsidTr="008B5EA0">
        <w:trPr>
          <w:jc w:val="center"/>
        </w:trPr>
        <w:tc>
          <w:tcPr>
            <w:tcW w:w="0" w:type="auto"/>
            <w:vAlign w:val="center"/>
          </w:tcPr>
          <w:p w14:paraId="0B462E07"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18</w:t>
            </w:r>
            <w:r w:rsidRPr="00721506">
              <w:rPr>
                <w:rFonts w:ascii="Cambria" w:hAnsi="Cambria" w:cs="Calibri"/>
                <w:sz w:val="18"/>
                <w:szCs w:val="18"/>
              </w:rPr>
              <w:t>.</w:t>
            </w:r>
          </w:p>
        </w:tc>
        <w:tc>
          <w:tcPr>
            <w:tcW w:w="2804" w:type="dxa"/>
            <w:vAlign w:val="center"/>
          </w:tcPr>
          <w:p w14:paraId="1E608588" w14:textId="77777777" w:rsidR="009649E3" w:rsidRPr="00D139A8" w:rsidRDefault="009649E3" w:rsidP="008B5EA0">
            <w:pPr>
              <w:rPr>
                <w:rFonts w:ascii="Cambria" w:hAnsi="Cambria" w:cs="Calibri"/>
                <w:sz w:val="18"/>
                <w:szCs w:val="18"/>
                <w:highlight w:val="cyan"/>
              </w:rPr>
            </w:pPr>
            <w:r w:rsidRPr="00D139A8">
              <w:rPr>
                <w:rFonts w:ascii="Cambria" w:hAnsi="Cambria" w:cs="Calibri"/>
                <w:sz w:val="18"/>
                <w:szCs w:val="18"/>
                <w:highlight w:val="cyan"/>
              </w:rPr>
              <w:t>Ramka</w:t>
            </w:r>
          </w:p>
        </w:tc>
        <w:tc>
          <w:tcPr>
            <w:tcW w:w="7573" w:type="dxa"/>
            <w:vAlign w:val="center"/>
          </w:tcPr>
          <w:p w14:paraId="77EF74B7" w14:textId="77777777" w:rsidR="009649E3" w:rsidRPr="00D139A8" w:rsidRDefault="009649E3" w:rsidP="008B5EA0">
            <w:pPr>
              <w:rPr>
                <w:rFonts w:cstheme="minorHAnsi"/>
                <w:sz w:val="18"/>
                <w:szCs w:val="18"/>
                <w:highlight w:val="cyan"/>
              </w:rPr>
            </w:pPr>
            <w:r w:rsidRPr="00D139A8">
              <w:rPr>
                <w:rFonts w:cstheme="minorHAnsi"/>
                <w:sz w:val="18"/>
                <w:szCs w:val="18"/>
                <w:highlight w:val="cyan"/>
                <w:lang w:eastAsia="pl-PL"/>
              </w:rPr>
              <w:t>Możliwość stabilnego montażu bez widocznej ramki (ramka monitora może być widoczna maksymalnie do 5 mm)</w:t>
            </w:r>
          </w:p>
        </w:tc>
        <w:tc>
          <w:tcPr>
            <w:tcW w:w="3164" w:type="dxa"/>
            <w:vAlign w:val="center"/>
          </w:tcPr>
          <w:p w14:paraId="385D872B" w14:textId="77777777" w:rsidR="009649E3" w:rsidRPr="00721506" w:rsidRDefault="009649E3" w:rsidP="008B5EA0">
            <w:pPr>
              <w:rPr>
                <w:rFonts w:ascii="Times New Roman" w:hAnsi="Times New Roman"/>
                <w:sz w:val="18"/>
                <w:szCs w:val="18"/>
                <w:lang w:eastAsia="pl-PL"/>
              </w:rPr>
            </w:pPr>
          </w:p>
        </w:tc>
      </w:tr>
      <w:tr w:rsidR="009649E3" w:rsidRPr="004C36C8" w14:paraId="48BCA620" w14:textId="77777777" w:rsidTr="008B5EA0">
        <w:trPr>
          <w:jc w:val="center"/>
        </w:trPr>
        <w:tc>
          <w:tcPr>
            <w:tcW w:w="0" w:type="auto"/>
            <w:vAlign w:val="center"/>
          </w:tcPr>
          <w:p w14:paraId="53BED129" w14:textId="77777777" w:rsidR="009649E3" w:rsidRPr="00721506" w:rsidRDefault="009649E3" w:rsidP="008B5EA0">
            <w:pPr>
              <w:jc w:val="center"/>
              <w:rPr>
                <w:rFonts w:ascii="Cambria" w:hAnsi="Cambria" w:cs="Calibri"/>
                <w:sz w:val="18"/>
                <w:szCs w:val="18"/>
              </w:rPr>
            </w:pPr>
            <w:r>
              <w:rPr>
                <w:rFonts w:ascii="Cambria" w:hAnsi="Cambria" w:cs="Calibri"/>
                <w:sz w:val="18"/>
                <w:szCs w:val="18"/>
              </w:rPr>
              <w:lastRenderedPageBreak/>
              <w:t>19</w:t>
            </w:r>
            <w:r w:rsidRPr="00721506">
              <w:rPr>
                <w:rFonts w:ascii="Cambria" w:hAnsi="Cambria" w:cs="Calibri"/>
                <w:sz w:val="18"/>
                <w:szCs w:val="18"/>
              </w:rPr>
              <w:t>.</w:t>
            </w:r>
          </w:p>
        </w:tc>
        <w:tc>
          <w:tcPr>
            <w:tcW w:w="2804" w:type="dxa"/>
            <w:vAlign w:val="center"/>
          </w:tcPr>
          <w:p w14:paraId="5A6AFD6A"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Wymiary obszaru roboczego (szerokość×wysokość)</w:t>
            </w:r>
          </w:p>
        </w:tc>
        <w:tc>
          <w:tcPr>
            <w:tcW w:w="7573" w:type="dxa"/>
            <w:vAlign w:val="center"/>
          </w:tcPr>
          <w:p w14:paraId="5588BE7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 xml:space="preserve">do 1250×800 mm </w:t>
            </w:r>
          </w:p>
        </w:tc>
        <w:tc>
          <w:tcPr>
            <w:tcW w:w="3164" w:type="dxa"/>
            <w:vAlign w:val="center"/>
          </w:tcPr>
          <w:p w14:paraId="79FF0DAD" w14:textId="77777777" w:rsidR="009649E3" w:rsidRPr="00721506" w:rsidRDefault="009649E3" w:rsidP="008B5EA0">
            <w:pPr>
              <w:rPr>
                <w:rFonts w:ascii="Times New Roman" w:hAnsi="Times New Roman"/>
                <w:sz w:val="18"/>
                <w:szCs w:val="18"/>
                <w:lang w:eastAsia="pl-PL"/>
              </w:rPr>
            </w:pPr>
          </w:p>
        </w:tc>
      </w:tr>
      <w:tr w:rsidR="009649E3" w:rsidRPr="004C36C8" w14:paraId="302F7DF3" w14:textId="77777777" w:rsidTr="008B5EA0">
        <w:trPr>
          <w:jc w:val="center"/>
        </w:trPr>
        <w:tc>
          <w:tcPr>
            <w:tcW w:w="0" w:type="auto"/>
            <w:vAlign w:val="center"/>
          </w:tcPr>
          <w:p w14:paraId="083DF245" w14:textId="77777777" w:rsidR="009649E3" w:rsidRPr="007A6E5C" w:rsidRDefault="009649E3" w:rsidP="008B5EA0">
            <w:pPr>
              <w:jc w:val="center"/>
              <w:rPr>
                <w:rFonts w:ascii="Cambria" w:hAnsi="Cambria" w:cs="Calibri"/>
                <w:sz w:val="18"/>
                <w:szCs w:val="18"/>
                <w:highlight w:val="cyan"/>
              </w:rPr>
            </w:pPr>
            <w:r w:rsidRPr="007A6E5C">
              <w:rPr>
                <w:rFonts w:ascii="Cambria" w:hAnsi="Cambria" w:cs="Calibri"/>
                <w:sz w:val="18"/>
                <w:szCs w:val="18"/>
                <w:highlight w:val="cyan"/>
              </w:rPr>
              <w:t>20.</w:t>
            </w:r>
          </w:p>
        </w:tc>
        <w:tc>
          <w:tcPr>
            <w:tcW w:w="2804" w:type="dxa"/>
            <w:vAlign w:val="center"/>
          </w:tcPr>
          <w:p w14:paraId="4B83EFF9"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Waga monitora bez podstawy (bez nakładki dotykowej)</w:t>
            </w:r>
          </w:p>
        </w:tc>
        <w:tc>
          <w:tcPr>
            <w:tcW w:w="7573" w:type="dxa"/>
            <w:vAlign w:val="center"/>
          </w:tcPr>
          <w:p w14:paraId="1F99F20F"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do 50 kg</w:t>
            </w:r>
          </w:p>
        </w:tc>
        <w:tc>
          <w:tcPr>
            <w:tcW w:w="3164" w:type="dxa"/>
            <w:vAlign w:val="center"/>
          </w:tcPr>
          <w:p w14:paraId="6FE7F1AD" w14:textId="77777777" w:rsidR="009649E3" w:rsidRPr="00721506" w:rsidRDefault="009649E3" w:rsidP="008B5EA0">
            <w:pPr>
              <w:rPr>
                <w:rFonts w:ascii="Times New Roman" w:hAnsi="Times New Roman"/>
                <w:sz w:val="18"/>
                <w:szCs w:val="18"/>
                <w:lang w:eastAsia="pl-PL"/>
              </w:rPr>
            </w:pPr>
          </w:p>
        </w:tc>
      </w:tr>
      <w:tr w:rsidR="009649E3" w:rsidRPr="004C36C8" w14:paraId="5430CD6A" w14:textId="77777777" w:rsidTr="008B5EA0">
        <w:trPr>
          <w:jc w:val="center"/>
        </w:trPr>
        <w:tc>
          <w:tcPr>
            <w:tcW w:w="0" w:type="auto"/>
            <w:vAlign w:val="center"/>
          </w:tcPr>
          <w:p w14:paraId="28FF8FBF"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21</w:t>
            </w:r>
            <w:r w:rsidRPr="00721506">
              <w:rPr>
                <w:rFonts w:ascii="Cambria" w:hAnsi="Cambria" w:cs="Calibri"/>
                <w:sz w:val="18"/>
                <w:szCs w:val="18"/>
              </w:rPr>
              <w:t>.</w:t>
            </w:r>
          </w:p>
        </w:tc>
        <w:tc>
          <w:tcPr>
            <w:tcW w:w="2804" w:type="dxa"/>
            <w:vAlign w:val="center"/>
          </w:tcPr>
          <w:p w14:paraId="6F3A5C43"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Rozmieszczenie punktów uchwytu ściennego</w:t>
            </w:r>
          </w:p>
        </w:tc>
        <w:tc>
          <w:tcPr>
            <w:tcW w:w="7573" w:type="dxa"/>
            <w:vAlign w:val="center"/>
          </w:tcPr>
          <w:p w14:paraId="2CF27A4A"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VESA</w:t>
            </w:r>
          </w:p>
        </w:tc>
        <w:tc>
          <w:tcPr>
            <w:tcW w:w="3164" w:type="dxa"/>
            <w:vAlign w:val="center"/>
          </w:tcPr>
          <w:p w14:paraId="6D4A3DC6" w14:textId="77777777" w:rsidR="009649E3" w:rsidRPr="00721506" w:rsidRDefault="009649E3" w:rsidP="008B5EA0">
            <w:pPr>
              <w:rPr>
                <w:rFonts w:ascii="Times New Roman" w:hAnsi="Times New Roman"/>
                <w:sz w:val="18"/>
                <w:szCs w:val="18"/>
                <w:lang w:eastAsia="pl-PL"/>
              </w:rPr>
            </w:pPr>
          </w:p>
        </w:tc>
      </w:tr>
      <w:tr w:rsidR="009649E3" w:rsidRPr="004C36C8" w14:paraId="659A25E6" w14:textId="77777777" w:rsidTr="008B5EA0">
        <w:trPr>
          <w:jc w:val="center"/>
        </w:trPr>
        <w:tc>
          <w:tcPr>
            <w:tcW w:w="0" w:type="auto"/>
            <w:vAlign w:val="center"/>
          </w:tcPr>
          <w:p w14:paraId="6F453857"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22</w:t>
            </w:r>
            <w:r w:rsidRPr="00721506">
              <w:rPr>
                <w:rFonts w:ascii="Cambria" w:hAnsi="Cambria" w:cs="Calibri"/>
                <w:sz w:val="18"/>
                <w:szCs w:val="18"/>
              </w:rPr>
              <w:t>.</w:t>
            </w:r>
          </w:p>
        </w:tc>
        <w:tc>
          <w:tcPr>
            <w:tcW w:w="2804" w:type="dxa"/>
            <w:vAlign w:val="center"/>
          </w:tcPr>
          <w:p w14:paraId="4D8F63D5"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Gwarancja:</w:t>
            </w:r>
          </w:p>
        </w:tc>
        <w:tc>
          <w:tcPr>
            <w:tcW w:w="7573" w:type="dxa"/>
            <w:vAlign w:val="center"/>
          </w:tcPr>
          <w:p w14:paraId="10F5B08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 xml:space="preserve">min. 36 miesięcy; punktowane dodatkowo: wydłużenie gwarancji do 60 miesięcy (okres trwałość projektu) - </w:t>
            </w:r>
            <w:r w:rsidRPr="00721506">
              <w:rPr>
                <w:rFonts w:ascii="Cambria" w:hAnsi="Cambria" w:cs="Calibri"/>
                <w:b/>
                <w:sz w:val="18"/>
                <w:szCs w:val="18"/>
                <w:u w:val="single"/>
              </w:rPr>
              <w:t>proszę podać dokładny parametr w zakresie gwarancji – jest to kryterium oceny ofert</w:t>
            </w:r>
          </w:p>
        </w:tc>
        <w:tc>
          <w:tcPr>
            <w:tcW w:w="3164" w:type="dxa"/>
            <w:vAlign w:val="center"/>
          </w:tcPr>
          <w:p w14:paraId="3C821631" w14:textId="77777777" w:rsidR="009649E3" w:rsidRPr="00721506" w:rsidRDefault="009649E3" w:rsidP="008B5EA0">
            <w:pPr>
              <w:rPr>
                <w:rFonts w:ascii="Times New Roman" w:hAnsi="Times New Roman"/>
                <w:sz w:val="18"/>
                <w:szCs w:val="18"/>
                <w:lang w:eastAsia="pl-PL"/>
              </w:rPr>
            </w:pPr>
          </w:p>
        </w:tc>
      </w:tr>
      <w:tr w:rsidR="009649E3" w:rsidRPr="004C36C8" w14:paraId="69A085FE" w14:textId="77777777" w:rsidTr="008B5EA0">
        <w:trPr>
          <w:jc w:val="center"/>
        </w:trPr>
        <w:tc>
          <w:tcPr>
            <w:tcW w:w="0" w:type="auto"/>
            <w:vAlign w:val="center"/>
          </w:tcPr>
          <w:p w14:paraId="65ACC90F"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23</w:t>
            </w:r>
            <w:r w:rsidRPr="00721506">
              <w:rPr>
                <w:rFonts w:ascii="Cambria" w:hAnsi="Cambria" w:cs="Calibri"/>
                <w:sz w:val="18"/>
                <w:szCs w:val="18"/>
              </w:rPr>
              <w:t>.</w:t>
            </w:r>
          </w:p>
        </w:tc>
        <w:tc>
          <w:tcPr>
            <w:tcW w:w="2804" w:type="dxa"/>
            <w:vAlign w:val="center"/>
          </w:tcPr>
          <w:p w14:paraId="30AA42D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Okablowanie</w:t>
            </w:r>
          </w:p>
        </w:tc>
        <w:tc>
          <w:tcPr>
            <w:tcW w:w="7573" w:type="dxa"/>
            <w:vAlign w:val="center"/>
          </w:tcPr>
          <w:p w14:paraId="0ED38F7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Załączone okablowanie, wymagane do uruchomienia urządzenia oraz przyłączenia jego do odtwarzacza multimedialnego. Używanie przejściówek i konwerterów sygnału jest niedozwolone.</w:t>
            </w:r>
          </w:p>
        </w:tc>
        <w:tc>
          <w:tcPr>
            <w:tcW w:w="3164" w:type="dxa"/>
            <w:vAlign w:val="center"/>
          </w:tcPr>
          <w:p w14:paraId="6532D19E" w14:textId="77777777" w:rsidR="009649E3" w:rsidRPr="00721506" w:rsidRDefault="009649E3" w:rsidP="008B5EA0">
            <w:pPr>
              <w:rPr>
                <w:rFonts w:ascii="Times New Roman" w:hAnsi="Times New Roman"/>
                <w:sz w:val="18"/>
                <w:szCs w:val="18"/>
                <w:lang w:eastAsia="pl-PL"/>
              </w:rPr>
            </w:pPr>
          </w:p>
        </w:tc>
      </w:tr>
      <w:tr w:rsidR="009649E3" w:rsidRPr="004C36C8" w14:paraId="790C68D8" w14:textId="77777777" w:rsidTr="008B5EA0">
        <w:trPr>
          <w:jc w:val="center"/>
        </w:trPr>
        <w:tc>
          <w:tcPr>
            <w:tcW w:w="0" w:type="auto"/>
            <w:vAlign w:val="center"/>
          </w:tcPr>
          <w:p w14:paraId="4E415B2E"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24</w:t>
            </w:r>
            <w:r w:rsidRPr="00721506">
              <w:rPr>
                <w:rFonts w:ascii="Cambria" w:hAnsi="Cambria" w:cs="Calibri"/>
                <w:sz w:val="18"/>
                <w:szCs w:val="18"/>
              </w:rPr>
              <w:t>.</w:t>
            </w:r>
          </w:p>
        </w:tc>
        <w:tc>
          <w:tcPr>
            <w:tcW w:w="0" w:type="auto"/>
            <w:gridSpan w:val="3"/>
            <w:vAlign w:val="center"/>
          </w:tcPr>
          <w:p w14:paraId="3C53E1DB" w14:textId="77777777" w:rsidR="009649E3" w:rsidRPr="00721506" w:rsidRDefault="009649E3" w:rsidP="008B5EA0">
            <w:pPr>
              <w:rPr>
                <w:rFonts w:ascii="Cambria" w:hAnsi="Cambria" w:cs="Calibri"/>
                <w:b/>
                <w:sz w:val="18"/>
                <w:szCs w:val="18"/>
              </w:rPr>
            </w:pPr>
            <w:r w:rsidRPr="00721506">
              <w:rPr>
                <w:rFonts w:ascii="Cambria" w:hAnsi="Cambria" w:cs="Calibri"/>
                <w:b/>
                <w:sz w:val="18"/>
                <w:szCs w:val="18"/>
              </w:rPr>
              <w:t>Oferowa</w:t>
            </w:r>
            <w:r>
              <w:rPr>
                <w:rFonts w:ascii="Cambria" w:hAnsi="Cambria" w:cs="Calibri"/>
                <w:b/>
                <w:sz w:val="18"/>
                <w:szCs w:val="18"/>
              </w:rPr>
              <w:t xml:space="preserve">ny model </w:t>
            </w:r>
            <w:r w:rsidRPr="00721506">
              <w:rPr>
                <w:rFonts w:ascii="Cambria" w:hAnsi="Cambria" w:cs="Calibri"/>
                <w:b/>
                <w:sz w:val="18"/>
                <w:szCs w:val="18"/>
              </w:rPr>
              <w:t>:</w:t>
            </w:r>
          </w:p>
        </w:tc>
      </w:tr>
    </w:tbl>
    <w:p w14:paraId="6C1F21F3" w14:textId="77777777" w:rsidR="009649E3" w:rsidRDefault="009649E3" w:rsidP="009649E3">
      <w:pPr>
        <w:widowControl w:val="0"/>
        <w:spacing w:before="120" w:after="120" w:line="240" w:lineRule="auto"/>
        <w:rPr>
          <w:rFonts w:ascii="Cambria" w:eastAsia="Times New Roman" w:hAnsi="Cambria" w:cs="Calibri"/>
          <w:b/>
          <w:sz w:val="24"/>
          <w:szCs w:val="24"/>
          <w:lang w:eastAsia="ar-SA"/>
        </w:rPr>
      </w:pPr>
    </w:p>
    <w:p w14:paraId="01664E4F" w14:textId="77777777" w:rsidR="009649E3" w:rsidRPr="004C36C8" w:rsidRDefault="009649E3" w:rsidP="009649E3">
      <w:pPr>
        <w:widowControl w:val="0"/>
        <w:spacing w:before="120" w:after="120" w:line="240" w:lineRule="auto"/>
        <w:rPr>
          <w:rFonts w:ascii="Cambria" w:eastAsia="Times New Roman" w:hAnsi="Cambria" w:cs="Calibri"/>
          <w:b/>
          <w:sz w:val="24"/>
          <w:szCs w:val="24"/>
          <w:lang w:eastAsia="ar-SA"/>
        </w:rPr>
      </w:pPr>
    </w:p>
    <w:tbl>
      <w:tblPr>
        <w:tblStyle w:val="Tabela-Siatka11"/>
        <w:tblW w:w="5000" w:type="pct"/>
        <w:jc w:val="center"/>
        <w:tblInd w:w="0" w:type="dxa"/>
        <w:tblLook w:val="04A0" w:firstRow="1" w:lastRow="0" w:firstColumn="1" w:lastColumn="0" w:noHBand="0" w:noVBand="1"/>
      </w:tblPr>
      <w:tblGrid>
        <w:gridCol w:w="453"/>
        <w:gridCol w:w="2813"/>
        <w:gridCol w:w="7630"/>
        <w:gridCol w:w="3098"/>
      </w:tblGrid>
      <w:tr w:rsidR="009649E3" w:rsidRPr="00721506" w14:paraId="68FE800E" w14:textId="77777777" w:rsidTr="008B5EA0">
        <w:trPr>
          <w:jc w:val="center"/>
        </w:trPr>
        <w:tc>
          <w:tcPr>
            <w:tcW w:w="5000" w:type="pct"/>
            <w:gridSpan w:val="4"/>
            <w:vAlign w:val="center"/>
          </w:tcPr>
          <w:p w14:paraId="4CD6D6E2" w14:textId="77777777" w:rsidR="009649E3" w:rsidRPr="00721506" w:rsidRDefault="009649E3" w:rsidP="008B5EA0">
            <w:pPr>
              <w:rPr>
                <w:rFonts w:ascii="Cambria" w:hAnsi="Cambria" w:cs="Calibri"/>
                <w:b/>
                <w:sz w:val="18"/>
                <w:szCs w:val="18"/>
              </w:rPr>
            </w:pPr>
            <w:r w:rsidRPr="00721506">
              <w:rPr>
                <w:rFonts w:ascii="Cambria" w:hAnsi="Cambria" w:cs="Calibri"/>
                <w:b/>
                <w:bCs/>
                <w:sz w:val="18"/>
                <w:szCs w:val="18"/>
              </w:rPr>
              <w:t>Urządzenia wyświetlające: monitor typ V z obudową wolnostojącą - 2 szt. (wystawy sztuki dawnej)</w:t>
            </w:r>
          </w:p>
        </w:tc>
      </w:tr>
      <w:tr w:rsidR="009649E3" w:rsidRPr="00721506" w14:paraId="7F941149" w14:textId="77777777" w:rsidTr="008B5EA0">
        <w:trPr>
          <w:jc w:val="center"/>
        </w:trPr>
        <w:tc>
          <w:tcPr>
            <w:tcW w:w="162" w:type="pct"/>
            <w:vAlign w:val="center"/>
            <w:hideMark/>
          </w:tcPr>
          <w:p w14:paraId="06838A3B" w14:textId="77777777" w:rsidR="009649E3" w:rsidRPr="00721506" w:rsidRDefault="009649E3" w:rsidP="008B5EA0">
            <w:pPr>
              <w:rPr>
                <w:rFonts w:ascii="Cambria" w:hAnsi="Cambria" w:cs="Calibri"/>
                <w:b/>
                <w:sz w:val="18"/>
                <w:szCs w:val="18"/>
              </w:rPr>
            </w:pPr>
          </w:p>
        </w:tc>
        <w:tc>
          <w:tcPr>
            <w:tcW w:w="3731" w:type="pct"/>
            <w:gridSpan w:val="2"/>
            <w:vAlign w:val="center"/>
            <w:hideMark/>
          </w:tcPr>
          <w:p w14:paraId="7F5AB78C"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Wymagania minimalne</w:t>
            </w:r>
          </w:p>
        </w:tc>
        <w:tc>
          <w:tcPr>
            <w:tcW w:w="1107" w:type="pct"/>
            <w:vAlign w:val="center"/>
            <w:hideMark/>
          </w:tcPr>
          <w:p w14:paraId="564065F3"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Potwierdzenie zgodności parametrów* poprzez wpis TAK/NIE (</w:t>
            </w:r>
            <w:r w:rsidRPr="00721506">
              <w:rPr>
                <w:rFonts w:ascii="Cambria" w:hAnsi="Cambria" w:cs="Calibri"/>
                <w:b/>
                <w:sz w:val="18"/>
                <w:szCs w:val="18"/>
                <w:u w:val="single"/>
              </w:rPr>
              <w:t>w zakresie pkt 22 proszę podać dokładny parametr w zakresie gwarancji)</w:t>
            </w:r>
          </w:p>
        </w:tc>
      </w:tr>
      <w:tr w:rsidR="009649E3" w:rsidRPr="00721506" w14:paraId="24CD38E6" w14:textId="77777777" w:rsidTr="008B5EA0">
        <w:trPr>
          <w:jc w:val="center"/>
        </w:trPr>
        <w:tc>
          <w:tcPr>
            <w:tcW w:w="162" w:type="pct"/>
            <w:vAlign w:val="center"/>
          </w:tcPr>
          <w:p w14:paraId="6E6820F1"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1</w:t>
            </w:r>
          </w:p>
        </w:tc>
        <w:tc>
          <w:tcPr>
            <w:tcW w:w="1005" w:type="pct"/>
            <w:vAlign w:val="center"/>
          </w:tcPr>
          <w:p w14:paraId="2BC4AE78"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2</w:t>
            </w:r>
          </w:p>
        </w:tc>
        <w:tc>
          <w:tcPr>
            <w:tcW w:w="2726" w:type="pct"/>
            <w:vAlign w:val="center"/>
          </w:tcPr>
          <w:p w14:paraId="3366013E"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3</w:t>
            </w:r>
          </w:p>
        </w:tc>
        <w:tc>
          <w:tcPr>
            <w:tcW w:w="1107" w:type="pct"/>
            <w:vAlign w:val="center"/>
          </w:tcPr>
          <w:p w14:paraId="6B4A8495" w14:textId="77777777" w:rsidR="009649E3" w:rsidRPr="00721506" w:rsidRDefault="009649E3" w:rsidP="008B5EA0">
            <w:pPr>
              <w:jc w:val="center"/>
              <w:rPr>
                <w:rFonts w:ascii="Cambria" w:hAnsi="Cambria" w:cs="Calibri"/>
                <w:b/>
                <w:sz w:val="18"/>
                <w:szCs w:val="18"/>
              </w:rPr>
            </w:pPr>
            <w:r w:rsidRPr="00721506">
              <w:rPr>
                <w:rFonts w:ascii="Cambria" w:hAnsi="Cambria" w:cs="Calibri"/>
                <w:b/>
                <w:sz w:val="18"/>
                <w:szCs w:val="18"/>
              </w:rPr>
              <w:t>4</w:t>
            </w:r>
          </w:p>
        </w:tc>
      </w:tr>
      <w:tr w:rsidR="009649E3" w:rsidRPr="00721506" w14:paraId="33A35857" w14:textId="77777777" w:rsidTr="008B5EA0">
        <w:trPr>
          <w:jc w:val="center"/>
        </w:trPr>
        <w:tc>
          <w:tcPr>
            <w:tcW w:w="162" w:type="pct"/>
            <w:vAlign w:val="center"/>
            <w:hideMark/>
          </w:tcPr>
          <w:p w14:paraId="700C9144"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w:t>
            </w:r>
          </w:p>
        </w:tc>
        <w:tc>
          <w:tcPr>
            <w:tcW w:w="1005" w:type="pct"/>
            <w:vAlign w:val="center"/>
            <w:hideMark/>
          </w:tcPr>
          <w:p w14:paraId="2D2DC30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Rozmiar</w:t>
            </w:r>
          </w:p>
        </w:tc>
        <w:tc>
          <w:tcPr>
            <w:tcW w:w="2726" w:type="pct"/>
            <w:vAlign w:val="center"/>
          </w:tcPr>
          <w:p w14:paraId="4F9EED61"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24”</w:t>
            </w:r>
          </w:p>
        </w:tc>
        <w:tc>
          <w:tcPr>
            <w:tcW w:w="1107" w:type="pct"/>
            <w:vAlign w:val="center"/>
          </w:tcPr>
          <w:p w14:paraId="1F059149" w14:textId="77777777" w:rsidR="009649E3" w:rsidRPr="00721506" w:rsidRDefault="009649E3" w:rsidP="008B5EA0">
            <w:pPr>
              <w:rPr>
                <w:rFonts w:ascii="Cambria" w:hAnsi="Cambria" w:cs="Calibri"/>
                <w:sz w:val="18"/>
                <w:szCs w:val="18"/>
              </w:rPr>
            </w:pPr>
          </w:p>
        </w:tc>
      </w:tr>
      <w:tr w:rsidR="009649E3" w:rsidRPr="00721506" w14:paraId="1E80D1EA" w14:textId="77777777" w:rsidTr="008B5EA0">
        <w:trPr>
          <w:jc w:val="center"/>
        </w:trPr>
        <w:tc>
          <w:tcPr>
            <w:tcW w:w="162" w:type="pct"/>
            <w:vAlign w:val="center"/>
          </w:tcPr>
          <w:p w14:paraId="1C80CBA3"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2.</w:t>
            </w:r>
          </w:p>
        </w:tc>
        <w:tc>
          <w:tcPr>
            <w:tcW w:w="1005" w:type="pct"/>
            <w:vAlign w:val="center"/>
          </w:tcPr>
          <w:p w14:paraId="1410F160"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Technologia dotyku</w:t>
            </w:r>
          </w:p>
        </w:tc>
        <w:tc>
          <w:tcPr>
            <w:tcW w:w="2726" w:type="pct"/>
            <w:vAlign w:val="center"/>
          </w:tcPr>
          <w:p w14:paraId="6908BC73"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Nakładka wielodotykowa 10 pkt., technologia IR, szkło hartowane 3 mm</w:t>
            </w:r>
          </w:p>
        </w:tc>
        <w:tc>
          <w:tcPr>
            <w:tcW w:w="1107" w:type="pct"/>
            <w:vAlign w:val="center"/>
          </w:tcPr>
          <w:p w14:paraId="0F327A0C" w14:textId="77777777" w:rsidR="009649E3" w:rsidRPr="00721506" w:rsidRDefault="009649E3" w:rsidP="008B5EA0">
            <w:pPr>
              <w:rPr>
                <w:rFonts w:ascii="Cambria" w:hAnsi="Cambria" w:cs="Calibri"/>
                <w:sz w:val="18"/>
                <w:szCs w:val="18"/>
              </w:rPr>
            </w:pPr>
          </w:p>
        </w:tc>
      </w:tr>
      <w:tr w:rsidR="009649E3" w:rsidRPr="00721506" w14:paraId="7291A307" w14:textId="77777777" w:rsidTr="008B5EA0">
        <w:trPr>
          <w:jc w:val="center"/>
        </w:trPr>
        <w:tc>
          <w:tcPr>
            <w:tcW w:w="162" w:type="pct"/>
            <w:vAlign w:val="center"/>
          </w:tcPr>
          <w:p w14:paraId="4F01B049"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3.</w:t>
            </w:r>
          </w:p>
        </w:tc>
        <w:tc>
          <w:tcPr>
            <w:tcW w:w="1005" w:type="pct"/>
            <w:vAlign w:val="center"/>
          </w:tcPr>
          <w:p w14:paraId="0ED4B5C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Obudowa</w:t>
            </w:r>
          </w:p>
        </w:tc>
        <w:tc>
          <w:tcPr>
            <w:tcW w:w="2726" w:type="pct"/>
            <w:vAlign w:val="center"/>
          </w:tcPr>
          <w:p w14:paraId="114ED4FC"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→Typu wolnostojącego (podstawa), wielkością przystosowana do obsługi przez dzieci</w:t>
            </w:r>
            <w:r w:rsidRPr="00721506">
              <w:rPr>
                <w:rFonts w:ascii="Cambria" w:hAnsi="Cambria" w:cs="Calibri"/>
                <w:sz w:val="18"/>
                <w:szCs w:val="18"/>
              </w:rPr>
              <w:br/>
              <w:t>→Wykonana z blachy min. 2 mm, malowana proszkowo na dowolny kolor RAL, z uwzględnieniem miejsca i wszystkich podłączeń do jednostki sterującej w postaci multimedialnego odtwarzacza sieciowego z funkcjami interaktywnymi;</w:t>
            </w:r>
            <w:r w:rsidRPr="00721506">
              <w:rPr>
                <w:rFonts w:ascii="Cambria" w:hAnsi="Cambria" w:cs="Calibri"/>
                <w:sz w:val="18"/>
                <w:szCs w:val="18"/>
              </w:rPr>
              <w:br/>
              <w:t>→Szczegółowy wzór do uzgodnienia na etapie realizacji z zamawiającym</w:t>
            </w:r>
          </w:p>
        </w:tc>
        <w:tc>
          <w:tcPr>
            <w:tcW w:w="1107" w:type="pct"/>
            <w:vAlign w:val="center"/>
          </w:tcPr>
          <w:p w14:paraId="184D8FC8" w14:textId="77777777" w:rsidR="009649E3" w:rsidRPr="00721506" w:rsidRDefault="009649E3" w:rsidP="008B5EA0">
            <w:pPr>
              <w:rPr>
                <w:rFonts w:ascii="Cambria" w:hAnsi="Cambria" w:cs="Calibri"/>
                <w:sz w:val="18"/>
                <w:szCs w:val="18"/>
              </w:rPr>
            </w:pPr>
          </w:p>
        </w:tc>
      </w:tr>
      <w:tr w:rsidR="009649E3" w:rsidRPr="00721506" w14:paraId="65837705" w14:textId="77777777" w:rsidTr="008B5EA0">
        <w:trPr>
          <w:jc w:val="center"/>
        </w:trPr>
        <w:tc>
          <w:tcPr>
            <w:tcW w:w="162" w:type="pct"/>
            <w:vAlign w:val="center"/>
          </w:tcPr>
          <w:p w14:paraId="5828264C"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4.</w:t>
            </w:r>
          </w:p>
        </w:tc>
        <w:tc>
          <w:tcPr>
            <w:tcW w:w="1005" w:type="pct"/>
            <w:vAlign w:val="center"/>
          </w:tcPr>
          <w:p w14:paraId="17521B09"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Kolor</w:t>
            </w:r>
          </w:p>
        </w:tc>
        <w:tc>
          <w:tcPr>
            <w:tcW w:w="2726" w:type="pct"/>
            <w:vAlign w:val="center"/>
          </w:tcPr>
          <w:p w14:paraId="43E3F18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Czarny</w:t>
            </w:r>
          </w:p>
        </w:tc>
        <w:tc>
          <w:tcPr>
            <w:tcW w:w="1107" w:type="pct"/>
            <w:vAlign w:val="center"/>
          </w:tcPr>
          <w:p w14:paraId="1AB67A6D" w14:textId="77777777" w:rsidR="009649E3" w:rsidRPr="00721506" w:rsidRDefault="009649E3" w:rsidP="008B5EA0">
            <w:pPr>
              <w:rPr>
                <w:rFonts w:ascii="Cambria" w:hAnsi="Cambria" w:cs="Calibri"/>
                <w:sz w:val="18"/>
                <w:szCs w:val="18"/>
              </w:rPr>
            </w:pPr>
          </w:p>
        </w:tc>
      </w:tr>
      <w:tr w:rsidR="009649E3" w:rsidRPr="00721506" w14:paraId="624FA07B" w14:textId="77777777" w:rsidTr="008B5EA0">
        <w:trPr>
          <w:jc w:val="center"/>
        </w:trPr>
        <w:tc>
          <w:tcPr>
            <w:tcW w:w="162" w:type="pct"/>
            <w:vAlign w:val="center"/>
          </w:tcPr>
          <w:p w14:paraId="7F79E955"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5.</w:t>
            </w:r>
          </w:p>
        </w:tc>
        <w:tc>
          <w:tcPr>
            <w:tcW w:w="1005" w:type="pct"/>
            <w:vAlign w:val="center"/>
          </w:tcPr>
          <w:p w14:paraId="02F95F03"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Matryca</w:t>
            </w:r>
          </w:p>
        </w:tc>
        <w:tc>
          <w:tcPr>
            <w:tcW w:w="2726" w:type="pct"/>
            <w:vAlign w:val="center"/>
          </w:tcPr>
          <w:p w14:paraId="33BEB6C1"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LCD</w:t>
            </w:r>
          </w:p>
        </w:tc>
        <w:tc>
          <w:tcPr>
            <w:tcW w:w="1107" w:type="pct"/>
            <w:vAlign w:val="center"/>
          </w:tcPr>
          <w:p w14:paraId="3675DA97" w14:textId="77777777" w:rsidR="009649E3" w:rsidRPr="00721506" w:rsidRDefault="009649E3" w:rsidP="008B5EA0">
            <w:pPr>
              <w:rPr>
                <w:rFonts w:ascii="Cambria" w:hAnsi="Cambria" w:cs="Calibri"/>
                <w:sz w:val="18"/>
                <w:szCs w:val="18"/>
              </w:rPr>
            </w:pPr>
          </w:p>
        </w:tc>
      </w:tr>
      <w:tr w:rsidR="009649E3" w:rsidRPr="00721506" w14:paraId="5DD3D3EA" w14:textId="77777777" w:rsidTr="008B5EA0">
        <w:trPr>
          <w:jc w:val="center"/>
        </w:trPr>
        <w:tc>
          <w:tcPr>
            <w:tcW w:w="162" w:type="pct"/>
            <w:vAlign w:val="center"/>
          </w:tcPr>
          <w:p w14:paraId="23CC6F6B"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6.</w:t>
            </w:r>
          </w:p>
        </w:tc>
        <w:tc>
          <w:tcPr>
            <w:tcW w:w="1005" w:type="pct"/>
            <w:vAlign w:val="center"/>
          </w:tcPr>
          <w:p w14:paraId="74DB2273"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Technologia panelu</w:t>
            </w:r>
          </w:p>
        </w:tc>
        <w:tc>
          <w:tcPr>
            <w:tcW w:w="2726" w:type="pct"/>
            <w:vAlign w:val="center"/>
          </w:tcPr>
          <w:p w14:paraId="15C59A07"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Monitor IPS TFT z podświetleniem LED</w:t>
            </w:r>
          </w:p>
        </w:tc>
        <w:tc>
          <w:tcPr>
            <w:tcW w:w="1107" w:type="pct"/>
            <w:vAlign w:val="center"/>
          </w:tcPr>
          <w:p w14:paraId="58B2C8F2" w14:textId="77777777" w:rsidR="009649E3" w:rsidRPr="00721506" w:rsidRDefault="009649E3" w:rsidP="008B5EA0">
            <w:pPr>
              <w:rPr>
                <w:rFonts w:ascii="Cambria" w:hAnsi="Cambria" w:cs="Calibri"/>
                <w:sz w:val="18"/>
                <w:szCs w:val="18"/>
              </w:rPr>
            </w:pPr>
          </w:p>
        </w:tc>
      </w:tr>
      <w:tr w:rsidR="009649E3" w:rsidRPr="00721506" w14:paraId="1D512A00" w14:textId="77777777" w:rsidTr="008B5EA0">
        <w:trPr>
          <w:jc w:val="center"/>
        </w:trPr>
        <w:tc>
          <w:tcPr>
            <w:tcW w:w="162" w:type="pct"/>
            <w:vAlign w:val="center"/>
          </w:tcPr>
          <w:p w14:paraId="22759658"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7.</w:t>
            </w:r>
          </w:p>
        </w:tc>
        <w:tc>
          <w:tcPr>
            <w:tcW w:w="1005" w:type="pct"/>
            <w:vAlign w:val="center"/>
          </w:tcPr>
          <w:p w14:paraId="14157BBF" w14:textId="77777777" w:rsidR="009649E3" w:rsidRPr="00300938" w:rsidRDefault="009649E3" w:rsidP="008B5EA0">
            <w:pPr>
              <w:rPr>
                <w:rFonts w:ascii="Cambria" w:hAnsi="Cambria" w:cs="Calibri"/>
                <w:sz w:val="18"/>
                <w:szCs w:val="18"/>
              </w:rPr>
            </w:pPr>
            <w:r w:rsidRPr="00300938">
              <w:rPr>
                <w:rFonts w:ascii="Cambria" w:hAnsi="Cambria" w:cs="Calibri"/>
                <w:sz w:val="18"/>
                <w:szCs w:val="18"/>
              </w:rPr>
              <w:t>Rozdzielczość natywna:</w:t>
            </w:r>
          </w:p>
        </w:tc>
        <w:tc>
          <w:tcPr>
            <w:tcW w:w="2726" w:type="pct"/>
            <w:vAlign w:val="center"/>
          </w:tcPr>
          <w:p w14:paraId="173916B2" w14:textId="77777777" w:rsidR="009649E3" w:rsidRPr="00300938" w:rsidRDefault="009649E3" w:rsidP="008B5EA0">
            <w:pPr>
              <w:rPr>
                <w:rFonts w:ascii="Cambria" w:hAnsi="Cambria" w:cs="Calibri"/>
                <w:sz w:val="18"/>
                <w:szCs w:val="18"/>
              </w:rPr>
            </w:pPr>
            <w:r w:rsidRPr="00300938">
              <w:rPr>
                <w:rFonts w:ascii="Cambria" w:hAnsi="Cambria" w:cs="Calibri"/>
                <w:sz w:val="18"/>
                <w:szCs w:val="18"/>
              </w:rPr>
              <w:t>1920×1080/60</w:t>
            </w:r>
          </w:p>
        </w:tc>
        <w:tc>
          <w:tcPr>
            <w:tcW w:w="1107" w:type="pct"/>
            <w:vAlign w:val="center"/>
          </w:tcPr>
          <w:p w14:paraId="04286902" w14:textId="77777777" w:rsidR="009649E3" w:rsidRPr="00721506" w:rsidRDefault="009649E3" w:rsidP="008B5EA0">
            <w:pPr>
              <w:rPr>
                <w:rFonts w:ascii="Cambria" w:hAnsi="Cambria" w:cs="Calibri"/>
                <w:sz w:val="18"/>
                <w:szCs w:val="18"/>
              </w:rPr>
            </w:pPr>
          </w:p>
        </w:tc>
      </w:tr>
      <w:tr w:rsidR="009649E3" w:rsidRPr="00721506" w14:paraId="2FB65029" w14:textId="77777777" w:rsidTr="008B5EA0">
        <w:trPr>
          <w:jc w:val="center"/>
        </w:trPr>
        <w:tc>
          <w:tcPr>
            <w:tcW w:w="162" w:type="pct"/>
            <w:vAlign w:val="center"/>
          </w:tcPr>
          <w:p w14:paraId="4DC50549"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8.</w:t>
            </w:r>
          </w:p>
        </w:tc>
        <w:tc>
          <w:tcPr>
            <w:tcW w:w="1005" w:type="pct"/>
            <w:vAlign w:val="center"/>
          </w:tcPr>
          <w:p w14:paraId="1A689FB5"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Ilość wyświetlanych kolorów</w:t>
            </w:r>
          </w:p>
        </w:tc>
        <w:tc>
          <w:tcPr>
            <w:tcW w:w="2726" w:type="pct"/>
            <w:vAlign w:val="center"/>
          </w:tcPr>
          <w:p w14:paraId="3AC3A298"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mniej niż 16,77 mln</w:t>
            </w:r>
          </w:p>
        </w:tc>
        <w:tc>
          <w:tcPr>
            <w:tcW w:w="1107" w:type="pct"/>
            <w:vAlign w:val="center"/>
          </w:tcPr>
          <w:p w14:paraId="7E4171C3" w14:textId="77777777" w:rsidR="009649E3" w:rsidRPr="00721506" w:rsidRDefault="009649E3" w:rsidP="008B5EA0">
            <w:pPr>
              <w:rPr>
                <w:rFonts w:ascii="Cambria" w:hAnsi="Cambria" w:cs="Calibri"/>
                <w:sz w:val="18"/>
                <w:szCs w:val="18"/>
              </w:rPr>
            </w:pPr>
          </w:p>
        </w:tc>
      </w:tr>
      <w:tr w:rsidR="009649E3" w:rsidRPr="00721506" w14:paraId="085E9F57" w14:textId="77777777" w:rsidTr="008B5EA0">
        <w:trPr>
          <w:jc w:val="center"/>
        </w:trPr>
        <w:tc>
          <w:tcPr>
            <w:tcW w:w="162" w:type="pct"/>
            <w:vAlign w:val="center"/>
          </w:tcPr>
          <w:p w14:paraId="002DF45D"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9.</w:t>
            </w:r>
          </w:p>
        </w:tc>
        <w:tc>
          <w:tcPr>
            <w:tcW w:w="1005" w:type="pct"/>
            <w:vAlign w:val="center"/>
          </w:tcPr>
          <w:p w14:paraId="7E04417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Jasność (cd/m2)</w:t>
            </w:r>
          </w:p>
        </w:tc>
        <w:tc>
          <w:tcPr>
            <w:tcW w:w="2726" w:type="pct"/>
            <w:vAlign w:val="center"/>
          </w:tcPr>
          <w:p w14:paraId="045150FA"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mniej niż 250</w:t>
            </w:r>
          </w:p>
        </w:tc>
        <w:tc>
          <w:tcPr>
            <w:tcW w:w="1107" w:type="pct"/>
            <w:vAlign w:val="center"/>
          </w:tcPr>
          <w:p w14:paraId="3E9C2C5C" w14:textId="77777777" w:rsidR="009649E3" w:rsidRPr="00721506" w:rsidRDefault="009649E3" w:rsidP="008B5EA0">
            <w:pPr>
              <w:rPr>
                <w:rFonts w:ascii="Cambria" w:hAnsi="Cambria" w:cs="Calibri"/>
                <w:sz w:val="18"/>
                <w:szCs w:val="18"/>
              </w:rPr>
            </w:pPr>
          </w:p>
        </w:tc>
      </w:tr>
      <w:tr w:rsidR="009649E3" w:rsidRPr="00721506" w14:paraId="24DADCF1" w14:textId="77777777" w:rsidTr="008B5EA0">
        <w:trPr>
          <w:jc w:val="center"/>
        </w:trPr>
        <w:tc>
          <w:tcPr>
            <w:tcW w:w="162" w:type="pct"/>
            <w:vAlign w:val="center"/>
          </w:tcPr>
          <w:p w14:paraId="31137EE2"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10.</w:t>
            </w:r>
          </w:p>
        </w:tc>
        <w:tc>
          <w:tcPr>
            <w:tcW w:w="1005" w:type="pct"/>
            <w:vAlign w:val="center"/>
          </w:tcPr>
          <w:p w14:paraId="53F7795E"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Kontrast</w:t>
            </w:r>
          </w:p>
        </w:tc>
        <w:tc>
          <w:tcPr>
            <w:tcW w:w="2726" w:type="pct"/>
            <w:vAlign w:val="center"/>
          </w:tcPr>
          <w:p w14:paraId="57F8001C"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mniej niż 1000:1</w:t>
            </w:r>
          </w:p>
        </w:tc>
        <w:tc>
          <w:tcPr>
            <w:tcW w:w="1107" w:type="pct"/>
            <w:vAlign w:val="center"/>
          </w:tcPr>
          <w:p w14:paraId="602920C4" w14:textId="77777777" w:rsidR="009649E3" w:rsidRPr="00721506" w:rsidRDefault="009649E3" w:rsidP="008B5EA0">
            <w:pPr>
              <w:rPr>
                <w:rFonts w:ascii="Cambria" w:hAnsi="Cambria" w:cs="Calibri"/>
                <w:sz w:val="18"/>
                <w:szCs w:val="18"/>
              </w:rPr>
            </w:pPr>
          </w:p>
        </w:tc>
      </w:tr>
      <w:tr w:rsidR="009649E3" w:rsidRPr="00721506" w14:paraId="26E0F937" w14:textId="77777777" w:rsidTr="008B5EA0">
        <w:trPr>
          <w:jc w:val="center"/>
        </w:trPr>
        <w:tc>
          <w:tcPr>
            <w:tcW w:w="162" w:type="pct"/>
            <w:vAlign w:val="center"/>
          </w:tcPr>
          <w:p w14:paraId="7B5AC5F1" w14:textId="77777777" w:rsidR="009649E3" w:rsidRPr="00721506" w:rsidRDefault="009649E3" w:rsidP="008B5EA0">
            <w:pPr>
              <w:jc w:val="center"/>
              <w:rPr>
                <w:rFonts w:ascii="Cambria" w:hAnsi="Cambria" w:cs="Calibri"/>
                <w:sz w:val="18"/>
                <w:szCs w:val="18"/>
              </w:rPr>
            </w:pPr>
            <w:r w:rsidRPr="00721506">
              <w:rPr>
                <w:rFonts w:ascii="Cambria" w:hAnsi="Cambria" w:cs="Calibri"/>
                <w:sz w:val="18"/>
                <w:szCs w:val="18"/>
              </w:rPr>
              <w:t>11.</w:t>
            </w:r>
          </w:p>
        </w:tc>
        <w:tc>
          <w:tcPr>
            <w:tcW w:w="1005" w:type="pct"/>
            <w:vAlign w:val="center"/>
          </w:tcPr>
          <w:p w14:paraId="646897D3"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Czas reakcji</w:t>
            </w:r>
          </w:p>
        </w:tc>
        <w:tc>
          <w:tcPr>
            <w:tcW w:w="2726" w:type="pct"/>
            <w:vAlign w:val="center"/>
          </w:tcPr>
          <w:p w14:paraId="1B955B70"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nie więcej niż 5 ms</w:t>
            </w:r>
          </w:p>
        </w:tc>
        <w:tc>
          <w:tcPr>
            <w:tcW w:w="1107" w:type="pct"/>
            <w:vAlign w:val="center"/>
          </w:tcPr>
          <w:p w14:paraId="4BE18CBD" w14:textId="77777777" w:rsidR="009649E3" w:rsidRPr="00721506" w:rsidRDefault="009649E3" w:rsidP="008B5EA0">
            <w:pPr>
              <w:rPr>
                <w:rFonts w:ascii="Cambria" w:hAnsi="Cambria" w:cs="Calibri"/>
                <w:sz w:val="18"/>
                <w:szCs w:val="18"/>
              </w:rPr>
            </w:pPr>
          </w:p>
        </w:tc>
      </w:tr>
      <w:tr w:rsidR="009649E3" w:rsidRPr="00721506" w14:paraId="33718298" w14:textId="77777777" w:rsidTr="008B5EA0">
        <w:trPr>
          <w:jc w:val="center"/>
        </w:trPr>
        <w:tc>
          <w:tcPr>
            <w:tcW w:w="162" w:type="pct"/>
            <w:vAlign w:val="center"/>
          </w:tcPr>
          <w:p w14:paraId="1FC5828E" w14:textId="77777777" w:rsidR="009649E3" w:rsidRPr="007A6E5C" w:rsidRDefault="009649E3" w:rsidP="008B5EA0">
            <w:pPr>
              <w:jc w:val="center"/>
              <w:rPr>
                <w:rFonts w:ascii="Cambria" w:hAnsi="Cambria" w:cs="Calibri"/>
                <w:sz w:val="18"/>
                <w:szCs w:val="18"/>
                <w:highlight w:val="cyan"/>
              </w:rPr>
            </w:pPr>
            <w:r w:rsidRPr="007A6E5C">
              <w:rPr>
                <w:rFonts w:ascii="Cambria" w:hAnsi="Cambria" w:cs="Calibri"/>
                <w:sz w:val="18"/>
                <w:szCs w:val="18"/>
                <w:highlight w:val="cyan"/>
              </w:rPr>
              <w:t>12.</w:t>
            </w:r>
          </w:p>
        </w:tc>
        <w:tc>
          <w:tcPr>
            <w:tcW w:w="1005" w:type="pct"/>
            <w:vAlign w:val="center"/>
          </w:tcPr>
          <w:p w14:paraId="772E57AD"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Maksymalny kąt patrzenia</w:t>
            </w:r>
          </w:p>
        </w:tc>
        <w:tc>
          <w:tcPr>
            <w:tcW w:w="2726" w:type="pct"/>
            <w:vAlign w:val="center"/>
          </w:tcPr>
          <w:p w14:paraId="47E67CBC"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nie mniej niż 150° w płaszczyźnie pionowej i poziomej</w:t>
            </w:r>
          </w:p>
        </w:tc>
        <w:tc>
          <w:tcPr>
            <w:tcW w:w="1107" w:type="pct"/>
            <w:vAlign w:val="center"/>
          </w:tcPr>
          <w:p w14:paraId="704C1FEC" w14:textId="77777777" w:rsidR="009649E3" w:rsidRPr="00721506" w:rsidRDefault="009649E3" w:rsidP="008B5EA0">
            <w:pPr>
              <w:rPr>
                <w:rFonts w:ascii="Cambria" w:hAnsi="Cambria" w:cs="Calibri"/>
                <w:sz w:val="18"/>
                <w:szCs w:val="18"/>
              </w:rPr>
            </w:pPr>
          </w:p>
        </w:tc>
      </w:tr>
      <w:tr w:rsidR="009649E3" w:rsidRPr="00721506" w14:paraId="465AE8B1" w14:textId="77777777" w:rsidTr="008B5EA0">
        <w:trPr>
          <w:jc w:val="center"/>
        </w:trPr>
        <w:tc>
          <w:tcPr>
            <w:tcW w:w="162" w:type="pct"/>
            <w:vAlign w:val="center"/>
          </w:tcPr>
          <w:p w14:paraId="24ABBD63" w14:textId="77777777" w:rsidR="009649E3" w:rsidRPr="00721506" w:rsidRDefault="009649E3" w:rsidP="008B5EA0">
            <w:pPr>
              <w:jc w:val="center"/>
              <w:rPr>
                <w:rFonts w:ascii="Cambria" w:hAnsi="Cambria" w:cs="Calibri"/>
                <w:sz w:val="18"/>
                <w:szCs w:val="18"/>
              </w:rPr>
            </w:pPr>
            <w:r>
              <w:rPr>
                <w:rFonts w:ascii="Cambria" w:hAnsi="Cambria" w:cs="Calibri"/>
                <w:sz w:val="18"/>
                <w:szCs w:val="18"/>
              </w:rPr>
              <w:lastRenderedPageBreak/>
              <w:t>13</w:t>
            </w:r>
            <w:r w:rsidRPr="00721506">
              <w:rPr>
                <w:rFonts w:ascii="Cambria" w:hAnsi="Cambria" w:cs="Calibri"/>
                <w:sz w:val="18"/>
                <w:szCs w:val="18"/>
              </w:rPr>
              <w:t>.</w:t>
            </w:r>
          </w:p>
        </w:tc>
        <w:tc>
          <w:tcPr>
            <w:tcW w:w="1005" w:type="pct"/>
            <w:vAlign w:val="center"/>
          </w:tcPr>
          <w:p w14:paraId="6B8D5355"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Wejścia/Wyjścia</w:t>
            </w:r>
          </w:p>
        </w:tc>
        <w:tc>
          <w:tcPr>
            <w:tcW w:w="2726" w:type="pct"/>
            <w:vAlign w:val="center"/>
          </w:tcPr>
          <w:p w14:paraId="27C2D1F3"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Wymagany port cyfrowy, umożliwiający odtwarzanie sygnału video z odtwarzacza multimedialnego, w natywnej rozdzielczości urządzenia wyświetlającego z natywną częstotliwością odtwarzania</w:t>
            </w:r>
          </w:p>
        </w:tc>
        <w:tc>
          <w:tcPr>
            <w:tcW w:w="1107" w:type="pct"/>
            <w:vAlign w:val="center"/>
          </w:tcPr>
          <w:p w14:paraId="77FD2AAB" w14:textId="77777777" w:rsidR="009649E3" w:rsidRPr="00721506" w:rsidRDefault="009649E3" w:rsidP="008B5EA0">
            <w:pPr>
              <w:rPr>
                <w:rFonts w:ascii="Cambria" w:hAnsi="Cambria" w:cs="Calibri"/>
                <w:sz w:val="18"/>
                <w:szCs w:val="18"/>
              </w:rPr>
            </w:pPr>
          </w:p>
        </w:tc>
      </w:tr>
      <w:tr w:rsidR="009649E3" w:rsidRPr="00721506" w14:paraId="2F12A6E5" w14:textId="77777777" w:rsidTr="008B5EA0">
        <w:trPr>
          <w:jc w:val="center"/>
        </w:trPr>
        <w:tc>
          <w:tcPr>
            <w:tcW w:w="162" w:type="pct"/>
            <w:vAlign w:val="center"/>
          </w:tcPr>
          <w:p w14:paraId="289DB0D5"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14</w:t>
            </w:r>
            <w:r w:rsidRPr="00721506">
              <w:rPr>
                <w:rFonts w:ascii="Cambria" w:hAnsi="Cambria" w:cs="Calibri"/>
                <w:sz w:val="18"/>
                <w:szCs w:val="18"/>
              </w:rPr>
              <w:t>.</w:t>
            </w:r>
          </w:p>
        </w:tc>
        <w:tc>
          <w:tcPr>
            <w:tcW w:w="1005" w:type="pct"/>
            <w:vAlign w:val="center"/>
          </w:tcPr>
          <w:p w14:paraId="4495AFC0"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Kontrola i zarządzanie</w:t>
            </w:r>
          </w:p>
        </w:tc>
        <w:tc>
          <w:tcPr>
            <w:tcW w:w="2726" w:type="pct"/>
            <w:vAlign w:val="center"/>
          </w:tcPr>
          <w:p w14:paraId="3D842075"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Wspólna platforma oprogramowania z pozostałymi monitorami i projektorami</w:t>
            </w:r>
          </w:p>
        </w:tc>
        <w:tc>
          <w:tcPr>
            <w:tcW w:w="1107" w:type="pct"/>
            <w:vAlign w:val="center"/>
          </w:tcPr>
          <w:p w14:paraId="10DDFBD4" w14:textId="77777777" w:rsidR="009649E3" w:rsidRPr="00721506" w:rsidRDefault="009649E3" w:rsidP="008B5EA0">
            <w:pPr>
              <w:rPr>
                <w:rFonts w:ascii="Cambria" w:hAnsi="Cambria" w:cs="Calibri"/>
                <w:sz w:val="18"/>
                <w:szCs w:val="18"/>
              </w:rPr>
            </w:pPr>
          </w:p>
        </w:tc>
      </w:tr>
      <w:tr w:rsidR="009649E3" w:rsidRPr="00721506" w14:paraId="2559DF4B" w14:textId="77777777" w:rsidTr="008B5EA0">
        <w:trPr>
          <w:jc w:val="center"/>
        </w:trPr>
        <w:tc>
          <w:tcPr>
            <w:tcW w:w="162" w:type="pct"/>
            <w:vAlign w:val="center"/>
          </w:tcPr>
          <w:p w14:paraId="79995F7A"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15</w:t>
            </w:r>
            <w:r w:rsidRPr="00721506">
              <w:rPr>
                <w:rFonts w:ascii="Cambria" w:hAnsi="Cambria" w:cs="Calibri"/>
                <w:sz w:val="18"/>
                <w:szCs w:val="18"/>
              </w:rPr>
              <w:t>.</w:t>
            </w:r>
          </w:p>
        </w:tc>
        <w:tc>
          <w:tcPr>
            <w:tcW w:w="1005" w:type="pct"/>
            <w:vAlign w:val="center"/>
          </w:tcPr>
          <w:p w14:paraId="0BF0C5AF"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Zasilanie</w:t>
            </w:r>
          </w:p>
        </w:tc>
        <w:tc>
          <w:tcPr>
            <w:tcW w:w="2726" w:type="pct"/>
            <w:vAlign w:val="center"/>
          </w:tcPr>
          <w:p w14:paraId="2EDC6F84"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AC 200 -240 V 50/60 Hz zasilacz wbudowany</w:t>
            </w:r>
          </w:p>
        </w:tc>
        <w:tc>
          <w:tcPr>
            <w:tcW w:w="1107" w:type="pct"/>
            <w:vAlign w:val="center"/>
          </w:tcPr>
          <w:p w14:paraId="59AEE37C" w14:textId="77777777" w:rsidR="009649E3" w:rsidRPr="00721506" w:rsidRDefault="009649E3" w:rsidP="008B5EA0">
            <w:pPr>
              <w:rPr>
                <w:rFonts w:ascii="Cambria" w:hAnsi="Cambria" w:cs="Calibri"/>
                <w:sz w:val="18"/>
                <w:szCs w:val="18"/>
              </w:rPr>
            </w:pPr>
          </w:p>
        </w:tc>
      </w:tr>
      <w:tr w:rsidR="009649E3" w:rsidRPr="00721506" w14:paraId="768B7C63" w14:textId="77777777" w:rsidTr="008B5EA0">
        <w:trPr>
          <w:jc w:val="center"/>
        </w:trPr>
        <w:tc>
          <w:tcPr>
            <w:tcW w:w="162" w:type="pct"/>
            <w:vAlign w:val="center"/>
          </w:tcPr>
          <w:p w14:paraId="03D81285"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16</w:t>
            </w:r>
            <w:r w:rsidRPr="00721506">
              <w:rPr>
                <w:rFonts w:ascii="Cambria" w:hAnsi="Cambria" w:cs="Calibri"/>
                <w:sz w:val="18"/>
                <w:szCs w:val="18"/>
              </w:rPr>
              <w:t>.</w:t>
            </w:r>
          </w:p>
        </w:tc>
        <w:tc>
          <w:tcPr>
            <w:tcW w:w="1005" w:type="pct"/>
            <w:vAlign w:val="center"/>
          </w:tcPr>
          <w:p w14:paraId="134B3CBB"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Ramka</w:t>
            </w:r>
          </w:p>
        </w:tc>
        <w:tc>
          <w:tcPr>
            <w:tcW w:w="2726" w:type="pct"/>
            <w:vAlign w:val="center"/>
          </w:tcPr>
          <w:p w14:paraId="48657F31"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Możliwość stabilnego montażu bez widocznej ramki (ramka monitora może być widoczna maksymalnie do 5 mm)</w:t>
            </w:r>
          </w:p>
        </w:tc>
        <w:tc>
          <w:tcPr>
            <w:tcW w:w="1107" w:type="pct"/>
            <w:vAlign w:val="center"/>
          </w:tcPr>
          <w:p w14:paraId="78CD498C" w14:textId="77777777" w:rsidR="009649E3" w:rsidRPr="00721506" w:rsidRDefault="009649E3" w:rsidP="008B5EA0">
            <w:pPr>
              <w:rPr>
                <w:rFonts w:ascii="Cambria" w:hAnsi="Cambria" w:cs="Calibri"/>
                <w:sz w:val="18"/>
                <w:szCs w:val="18"/>
              </w:rPr>
            </w:pPr>
          </w:p>
        </w:tc>
      </w:tr>
      <w:tr w:rsidR="009649E3" w:rsidRPr="00721506" w14:paraId="5E687457" w14:textId="77777777" w:rsidTr="008B5EA0">
        <w:trPr>
          <w:jc w:val="center"/>
        </w:trPr>
        <w:tc>
          <w:tcPr>
            <w:tcW w:w="162" w:type="pct"/>
            <w:vAlign w:val="center"/>
          </w:tcPr>
          <w:p w14:paraId="602FDDF8"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17</w:t>
            </w:r>
            <w:r w:rsidRPr="00721506">
              <w:rPr>
                <w:rFonts w:ascii="Cambria" w:hAnsi="Cambria" w:cs="Calibri"/>
                <w:sz w:val="18"/>
                <w:szCs w:val="18"/>
              </w:rPr>
              <w:t>.</w:t>
            </w:r>
          </w:p>
        </w:tc>
        <w:tc>
          <w:tcPr>
            <w:tcW w:w="1005" w:type="pct"/>
            <w:vAlign w:val="center"/>
          </w:tcPr>
          <w:p w14:paraId="2763649D"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Wymiary obszaru roboczego (szerokość×wysokość)</w:t>
            </w:r>
          </w:p>
        </w:tc>
        <w:tc>
          <w:tcPr>
            <w:tcW w:w="2726" w:type="pct"/>
            <w:vAlign w:val="center"/>
          </w:tcPr>
          <w:p w14:paraId="2B1795A1"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 xml:space="preserve">do 550×350 mm </w:t>
            </w:r>
          </w:p>
        </w:tc>
        <w:tc>
          <w:tcPr>
            <w:tcW w:w="1107" w:type="pct"/>
            <w:vAlign w:val="center"/>
          </w:tcPr>
          <w:p w14:paraId="42D41CFA" w14:textId="77777777" w:rsidR="009649E3" w:rsidRPr="00721506" w:rsidRDefault="009649E3" w:rsidP="008B5EA0">
            <w:pPr>
              <w:rPr>
                <w:rFonts w:ascii="Cambria" w:hAnsi="Cambria" w:cs="Calibri"/>
                <w:sz w:val="18"/>
                <w:szCs w:val="18"/>
              </w:rPr>
            </w:pPr>
          </w:p>
        </w:tc>
      </w:tr>
      <w:tr w:rsidR="009649E3" w:rsidRPr="00721506" w14:paraId="3F2A76D9" w14:textId="77777777" w:rsidTr="008B5EA0">
        <w:trPr>
          <w:jc w:val="center"/>
        </w:trPr>
        <w:tc>
          <w:tcPr>
            <w:tcW w:w="162" w:type="pct"/>
            <w:vAlign w:val="center"/>
          </w:tcPr>
          <w:p w14:paraId="68441F6B" w14:textId="77777777" w:rsidR="009649E3" w:rsidRPr="007A6E5C" w:rsidRDefault="009649E3" w:rsidP="008B5EA0">
            <w:pPr>
              <w:jc w:val="center"/>
              <w:rPr>
                <w:rFonts w:ascii="Cambria" w:hAnsi="Cambria" w:cs="Calibri"/>
                <w:sz w:val="18"/>
                <w:szCs w:val="18"/>
                <w:highlight w:val="cyan"/>
              </w:rPr>
            </w:pPr>
            <w:r w:rsidRPr="007A6E5C">
              <w:rPr>
                <w:rFonts w:ascii="Cambria" w:hAnsi="Cambria" w:cs="Calibri"/>
                <w:sz w:val="18"/>
                <w:szCs w:val="18"/>
                <w:highlight w:val="cyan"/>
              </w:rPr>
              <w:t>18.</w:t>
            </w:r>
          </w:p>
        </w:tc>
        <w:tc>
          <w:tcPr>
            <w:tcW w:w="1005" w:type="pct"/>
            <w:vAlign w:val="center"/>
          </w:tcPr>
          <w:p w14:paraId="187648B4"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Waga monitora z podstawą (bez nakładki dotykowej)</w:t>
            </w:r>
          </w:p>
        </w:tc>
        <w:tc>
          <w:tcPr>
            <w:tcW w:w="2726" w:type="pct"/>
            <w:vAlign w:val="center"/>
          </w:tcPr>
          <w:p w14:paraId="0CCFEC66"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do 10 kg</w:t>
            </w:r>
          </w:p>
        </w:tc>
        <w:tc>
          <w:tcPr>
            <w:tcW w:w="1107" w:type="pct"/>
            <w:vAlign w:val="center"/>
          </w:tcPr>
          <w:p w14:paraId="1FACB1B7" w14:textId="77777777" w:rsidR="009649E3" w:rsidRPr="00721506" w:rsidRDefault="009649E3" w:rsidP="008B5EA0">
            <w:pPr>
              <w:rPr>
                <w:rFonts w:ascii="Cambria" w:hAnsi="Cambria" w:cs="Calibri"/>
                <w:sz w:val="18"/>
                <w:szCs w:val="18"/>
              </w:rPr>
            </w:pPr>
          </w:p>
        </w:tc>
      </w:tr>
      <w:tr w:rsidR="009649E3" w:rsidRPr="00721506" w14:paraId="17E73F79" w14:textId="77777777" w:rsidTr="008B5EA0">
        <w:trPr>
          <w:jc w:val="center"/>
        </w:trPr>
        <w:tc>
          <w:tcPr>
            <w:tcW w:w="162" w:type="pct"/>
            <w:vAlign w:val="center"/>
          </w:tcPr>
          <w:p w14:paraId="5B1E339A"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19</w:t>
            </w:r>
            <w:r w:rsidRPr="00721506">
              <w:rPr>
                <w:rFonts w:ascii="Cambria" w:hAnsi="Cambria" w:cs="Calibri"/>
                <w:sz w:val="18"/>
                <w:szCs w:val="18"/>
              </w:rPr>
              <w:t>.</w:t>
            </w:r>
          </w:p>
        </w:tc>
        <w:tc>
          <w:tcPr>
            <w:tcW w:w="1005" w:type="pct"/>
            <w:vAlign w:val="center"/>
          </w:tcPr>
          <w:p w14:paraId="30AE93CE"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Rozmieszczenie punktów uchwytu ściennego</w:t>
            </w:r>
          </w:p>
        </w:tc>
        <w:tc>
          <w:tcPr>
            <w:tcW w:w="2726" w:type="pct"/>
            <w:vAlign w:val="center"/>
          </w:tcPr>
          <w:p w14:paraId="34691F27"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VESA</w:t>
            </w:r>
          </w:p>
        </w:tc>
        <w:tc>
          <w:tcPr>
            <w:tcW w:w="1107" w:type="pct"/>
            <w:vAlign w:val="center"/>
          </w:tcPr>
          <w:p w14:paraId="3FDCE26D" w14:textId="77777777" w:rsidR="009649E3" w:rsidRPr="00721506" w:rsidRDefault="009649E3" w:rsidP="008B5EA0">
            <w:pPr>
              <w:rPr>
                <w:rFonts w:ascii="Cambria" w:hAnsi="Cambria" w:cs="Calibri"/>
                <w:sz w:val="18"/>
                <w:szCs w:val="18"/>
              </w:rPr>
            </w:pPr>
          </w:p>
        </w:tc>
      </w:tr>
      <w:tr w:rsidR="009649E3" w:rsidRPr="00721506" w14:paraId="15686F23" w14:textId="77777777" w:rsidTr="008B5EA0">
        <w:trPr>
          <w:jc w:val="center"/>
        </w:trPr>
        <w:tc>
          <w:tcPr>
            <w:tcW w:w="162" w:type="pct"/>
            <w:vAlign w:val="center"/>
          </w:tcPr>
          <w:p w14:paraId="1D7AD090"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20</w:t>
            </w:r>
            <w:r w:rsidRPr="00721506">
              <w:rPr>
                <w:rFonts w:ascii="Cambria" w:hAnsi="Cambria" w:cs="Calibri"/>
                <w:sz w:val="18"/>
                <w:szCs w:val="18"/>
              </w:rPr>
              <w:t>.</w:t>
            </w:r>
          </w:p>
        </w:tc>
        <w:tc>
          <w:tcPr>
            <w:tcW w:w="1005" w:type="pct"/>
            <w:vAlign w:val="center"/>
          </w:tcPr>
          <w:p w14:paraId="0B9FE25B"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Gwarancja:</w:t>
            </w:r>
          </w:p>
        </w:tc>
        <w:tc>
          <w:tcPr>
            <w:tcW w:w="2726" w:type="pct"/>
            <w:vAlign w:val="center"/>
          </w:tcPr>
          <w:p w14:paraId="0FBB7FD3"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 xml:space="preserve">min. 36 miesięcy; punktowane dodatkowo: wydłużenie gwarancji do 60 miesięcy (okres trwałość projektu) - </w:t>
            </w:r>
            <w:r w:rsidRPr="00721506">
              <w:rPr>
                <w:rFonts w:ascii="Cambria" w:hAnsi="Cambria" w:cs="Calibri"/>
                <w:b/>
                <w:sz w:val="18"/>
                <w:szCs w:val="18"/>
                <w:u w:val="single"/>
              </w:rPr>
              <w:t>proszę podać dokładny parametr w zakresie gwarancji – jest to kryterium oceny ofert</w:t>
            </w:r>
          </w:p>
        </w:tc>
        <w:tc>
          <w:tcPr>
            <w:tcW w:w="1107" w:type="pct"/>
            <w:vAlign w:val="center"/>
          </w:tcPr>
          <w:p w14:paraId="27236F10" w14:textId="77777777" w:rsidR="009649E3" w:rsidRPr="00721506" w:rsidRDefault="009649E3" w:rsidP="008B5EA0">
            <w:pPr>
              <w:rPr>
                <w:rFonts w:ascii="Cambria" w:hAnsi="Cambria" w:cs="Calibri"/>
                <w:sz w:val="18"/>
                <w:szCs w:val="18"/>
              </w:rPr>
            </w:pPr>
          </w:p>
        </w:tc>
      </w:tr>
      <w:tr w:rsidR="009649E3" w:rsidRPr="00721506" w14:paraId="02087BF6" w14:textId="77777777" w:rsidTr="008B5EA0">
        <w:trPr>
          <w:jc w:val="center"/>
        </w:trPr>
        <w:tc>
          <w:tcPr>
            <w:tcW w:w="162" w:type="pct"/>
            <w:vAlign w:val="center"/>
          </w:tcPr>
          <w:p w14:paraId="627C5FA3"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21</w:t>
            </w:r>
            <w:r w:rsidRPr="00721506">
              <w:rPr>
                <w:rFonts w:ascii="Cambria" w:hAnsi="Cambria" w:cs="Calibri"/>
                <w:sz w:val="18"/>
                <w:szCs w:val="18"/>
              </w:rPr>
              <w:t>.</w:t>
            </w:r>
          </w:p>
        </w:tc>
        <w:tc>
          <w:tcPr>
            <w:tcW w:w="1005" w:type="pct"/>
            <w:vAlign w:val="center"/>
          </w:tcPr>
          <w:p w14:paraId="586DECD2"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Okablowanie</w:t>
            </w:r>
          </w:p>
        </w:tc>
        <w:tc>
          <w:tcPr>
            <w:tcW w:w="2726" w:type="pct"/>
            <w:vAlign w:val="center"/>
          </w:tcPr>
          <w:p w14:paraId="0C2310C1" w14:textId="77777777" w:rsidR="009649E3" w:rsidRPr="00721506" w:rsidRDefault="009649E3" w:rsidP="008B5EA0">
            <w:pPr>
              <w:rPr>
                <w:rFonts w:ascii="Cambria" w:hAnsi="Cambria" w:cs="Calibri"/>
                <w:sz w:val="18"/>
                <w:szCs w:val="18"/>
              </w:rPr>
            </w:pPr>
            <w:r w:rsidRPr="00721506">
              <w:rPr>
                <w:rFonts w:ascii="Cambria" w:hAnsi="Cambria" w:cs="Calibri"/>
                <w:sz w:val="18"/>
                <w:szCs w:val="18"/>
              </w:rPr>
              <w:t>Załączone okablowanie, wymagane do uruchomienia urządzenia oraz przyłączenia jego do odtwarzacza multimedialnego. Używanie przejściówek i konwerterów sygnału jest niedozwolone.</w:t>
            </w:r>
          </w:p>
        </w:tc>
        <w:tc>
          <w:tcPr>
            <w:tcW w:w="1107" w:type="pct"/>
            <w:vAlign w:val="center"/>
          </w:tcPr>
          <w:p w14:paraId="38467522" w14:textId="77777777" w:rsidR="009649E3" w:rsidRPr="00721506" w:rsidRDefault="009649E3" w:rsidP="008B5EA0">
            <w:pPr>
              <w:rPr>
                <w:rFonts w:ascii="Cambria" w:hAnsi="Cambria" w:cs="Calibri"/>
                <w:sz w:val="18"/>
                <w:szCs w:val="18"/>
              </w:rPr>
            </w:pPr>
          </w:p>
        </w:tc>
      </w:tr>
      <w:tr w:rsidR="009649E3" w:rsidRPr="00721506" w14:paraId="39998249" w14:textId="77777777" w:rsidTr="008B5EA0">
        <w:trPr>
          <w:jc w:val="center"/>
        </w:trPr>
        <w:tc>
          <w:tcPr>
            <w:tcW w:w="162" w:type="pct"/>
            <w:vAlign w:val="center"/>
          </w:tcPr>
          <w:p w14:paraId="1A884158" w14:textId="77777777" w:rsidR="009649E3" w:rsidRPr="00721506" w:rsidRDefault="009649E3" w:rsidP="008B5EA0">
            <w:pPr>
              <w:jc w:val="center"/>
              <w:rPr>
                <w:rFonts w:ascii="Cambria" w:hAnsi="Cambria" w:cs="Calibri"/>
                <w:sz w:val="18"/>
                <w:szCs w:val="18"/>
              </w:rPr>
            </w:pPr>
            <w:r>
              <w:rPr>
                <w:rFonts w:ascii="Cambria" w:hAnsi="Cambria" w:cs="Calibri"/>
                <w:sz w:val="18"/>
                <w:szCs w:val="18"/>
              </w:rPr>
              <w:t>22</w:t>
            </w:r>
            <w:r w:rsidRPr="00721506">
              <w:rPr>
                <w:rFonts w:ascii="Cambria" w:hAnsi="Cambria" w:cs="Calibri"/>
                <w:sz w:val="18"/>
                <w:szCs w:val="18"/>
              </w:rPr>
              <w:t>.</w:t>
            </w:r>
          </w:p>
        </w:tc>
        <w:tc>
          <w:tcPr>
            <w:tcW w:w="4838" w:type="pct"/>
            <w:gridSpan w:val="3"/>
            <w:vAlign w:val="center"/>
          </w:tcPr>
          <w:p w14:paraId="783F908E" w14:textId="77777777" w:rsidR="009649E3" w:rsidRPr="00721506" w:rsidRDefault="009649E3" w:rsidP="008B5EA0">
            <w:pPr>
              <w:rPr>
                <w:rFonts w:ascii="Cambria" w:hAnsi="Cambria" w:cs="Calibri"/>
                <w:b/>
                <w:sz w:val="18"/>
                <w:szCs w:val="18"/>
              </w:rPr>
            </w:pPr>
            <w:r w:rsidRPr="00721506">
              <w:rPr>
                <w:rFonts w:ascii="Cambria" w:hAnsi="Cambria" w:cs="Calibri"/>
                <w:b/>
                <w:sz w:val="18"/>
                <w:szCs w:val="18"/>
              </w:rPr>
              <w:t xml:space="preserve">Oferowany </w:t>
            </w:r>
            <w:r>
              <w:rPr>
                <w:rFonts w:ascii="Cambria" w:hAnsi="Cambria" w:cs="Calibri"/>
                <w:b/>
                <w:sz w:val="18"/>
                <w:szCs w:val="18"/>
              </w:rPr>
              <w:t>model</w:t>
            </w:r>
            <w:r w:rsidRPr="00721506">
              <w:rPr>
                <w:rFonts w:ascii="Cambria" w:hAnsi="Cambria" w:cs="Calibri"/>
                <w:b/>
                <w:sz w:val="18"/>
                <w:szCs w:val="18"/>
              </w:rPr>
              <w:t>:</w:t>
            </w:r>
          </w:p>
        </w:tc>
      </w:tr>
    </w:tbl>
    <w:p w14:paraId="5127F72C" w14:textId="77777777" w:rsidR="009649E3" w:rsidRDefault="009649E3" w:rsidP="009649E3">
      <w:pPr>
        <w:widowControl w:val="0"/>
        <w:spacing w:before="120" w:after="120" w:line="240" w:lineRule="auto"/>
        <w:rPr>
          <w:rFonts w:ascii="Cambria" w:eastAsia="Times New Roman" w:hAnsi="Cambria" w:cs="Calibri"/>
          <w:b/>
          <w:sz w:val="24"/>
          <w:szCs w:val="24"/>
          <w:lang w:eastAsia="ar-SA"/>
        </w:rPr>
      </w:pPr>
    </w:p>
    <w:p w14:paraId="054225DC" w14:textId="77777777" w:rsidR="009649E3" w:rsidRPr="004C36C8" w:rsidRDefault="009649E3" w:rsidP="009649E3">
      <w:pPr>
        <w:widowControl w:val="0"/>
        <w:spacing w:before="120" w:after="120" w:line="240" w:lineRule="auto"/>
        <w:rPr>
          <w:rFonts w:ascii="Cambria" w:eastAsia="Times New Roman" w:hAnsi="Cambria" w:cs="Calibri"/>
          <w:b/>
          <w:sz w:val="24"/>
          <w:szCs w:val="24"/>
          <w:lang w:eastAsia="ar-SA"/>
        </w:rPr>
      </w:pPr>
    </w:p>
    <w:tbl>
      <w:tblPr>
        <w:tblStyle w:val="Tabela-Siatka11"/>
        <w:tblW w:w="0" w:type="auto"/>
        <w:jc w:val="center"/>
        <w:tblInd w:w="0" w:type="dxa"/>
        <w:tblLook w:val="04A0" w:firstRow="1" w:lastRow="0" w:firstColumn="1" w:lastColumn="0" w:noHBand="0" w:noVBand="1"/>
      </w:tblPr>
      <w:tblGrid>
        <w:gridCol w:w="453"/>
        <w:gridCol w:w="2846"/>
        <w:gridCol w:w="7587"/>
        <w:gridCol w:w="3108"/>
      </w:tblGrid>
      <w:tr w:rsidR="009649E3" w:rsidRPr="00A75AD6" w14:paraId="52BA0DB6" w14:textId="77777777" w:rsidTr="008B5EA0">
        <w:trPr>
          <w:jc w:val="center"/>
        </w:trPr>
        <w:tc>
          <w:tcPr>
            <w:tcW w:w="0" w:type="auto"/>
            <w:gridSpan w:val="4"/>
            <w:vAlign w:val="center"/>
          </w:tcPr>
          <w:p w14:paraId="55B3185A" w14:textId="77777777" w:rsidR="009649E3" w:rsidRPr="00A75AD6" w:rsidRDefault="009649E3" w:rsidP="008B5EA0">
            <w:pPr>
              <w:rPr>
                <w:rFonts w:ascii="Cambria" w:hAnsi="Cambria" w:cs="Calibri"/>
                <w:b/>
                <w:sz w:val="18"/>
                <w:szCs w:val="18"/>
              </w:rPr>
            </w:pPr>
            <w:r w:rsidRPr="00A75AD6">
              <w:rPr>
                <w:rFonts w:ascii="Cambria" w:hAnsi="Cambria" w:cs="Calibri"/>
                <w:b/>
                <w:bCs/>
                <w:sz w:val="18"/>
                <w:szCs w:val="18"/>
              </w:rPr>
              <w:t>Urządzenia wyświetlające: monitor typ VI - 1 szt. (wystawa archeologiczna)</w:t>
            </w:r>
          </w:p>
        </w:tc>
      </w:tr>
      <w:tr w:rsidR="009649E3" w:rsidRPr="00A75AD6" w14:paraId="2ACA0A90" w14:textId="77777777" w:rsidTr="008B5EA0">
        <w:trPr>
          <w:jc w:val="center"/>
        </w:trPr>
        <w:tc>
          <w:tcPr>
            <w:tcW w:w="0" w:type="auto"/>
            <w:vAlign w:val="center"/>
            <w:hideMark/>
          </w:tcPr>
          <w:p w14:paraId="46ACD0DD" w14:textId="77777777" w:rsidR="009649E3" w:rsidRPr="00A75AD6" w:rsidRDefault="009649E3" w:rsidP="008B5EA0">
            <w:pPr>
              <w:rPr>
                <w:rFonts w:ascii="Cambria" w:hAnsi="Cambria" w:cs="Calibri"/>
                <w:b/>
                <w:sz w:val="18"/>
                <w:szCs w:val="18"/>
              </w:rPr>
            </w:pPr>
          </w:p>
        </w:tc>
        <w:tc>
          <w:tcPr>
            <w:tcW w:w="10433" w:type="dxa"/>
            <w:gridSpan w:val="2"/>
            <w:vAlign w:val="center"/>
            <w:hideMark/>
          </w:tcPr>
          <w:p w14:paraId="6ED58EA4"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Wymagania minimalne</w:t>
            </w:r>
          </w:p>
        </w:tc>
        <w:tc>
          <w:tcPr>
            <w:tcW w:w="3108" w:type="dxa"/>
            <w:vAlign w:val="center"/>
            <w:hideMark/>
          </w:tcPr>
          <w:p w14:paraId="11CE1A0C"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Potwierdzenie zgodności parametrów* poprzez wpis TAK/NIE (</w:t>
            </w:r>
            <w:r w:rsidRPr="00A75AD6">
              <w:rPr>
                <w:rFonts w:ascii="Cambria" w:hAnsi="Cambria" w:cs="Calibri"/>
                <w:b/>
                <w:sz w:val="18"/>
                <w:szCs w:val="18"/>
                <w:u w:val="single"/>
              </w:rPr>
              <w:t>w zakresie pkt 21 proszę podać dokładny parametr w zakresie gwarancji)</w:t>
            </w:r>
          </w:p>
        </w:tc>
      </w:tr>
      <w:tr w:rsidR="009649E3" w:rsidRPr="00A75AD6" w14:paraId="51303F3F" w14:textId="77777777" w:rsidTr="008B5EA0">
        <w:trPr>
          <w:jc w:val="center"/>
        </w:trPr>
        <w:tc>
          <w:tcPr>
            <w:tcW w:w="0" w:type="auto"/>
            <w:vAlign w:val="center"/>
          </w:tcPr>
          <w:p w14:paraId="240405BD"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1</w:t>
            </w:r>
          </w:p>
        </w:tc>
        <w:tc>
          <w:tcPr>
            <w:tcW w:w="2846" w:type="dxa"/>
            <w:vAlign w:val="center"/>
          </w:tcPr>
          <w:p w14:paraId="495CEBD1"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2</w:t>
            </w:r>
          </w:p>
        </w:tc>
        <w:tc>
          <w:tcPr>
            <w:tcW w:w="7587" w:type="dxa"/>
            <w:vAlign w:val="center"/>
          </w:tcPr>
          <w:p w14:paraId="0CCF87B2"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3</w:t>
            </w:r>
          </w:p>
        </w:tc>
        <w:tc>
          <w:tcPr>
            <w:tcW w:w="3108" w:type="dxa"/>
            <w:vAlign w:val="center"/>
          </w:tcPr>
          <w:p w14:paraId="1095782E"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4</w:t>
            </w:r>
          </w:p>
        </w:tc>
      </w:tr>
      <w:tr w:rsidR="009649E3" w:rsidRPr="00A75AD6" w14:paraId="334659A3" w14:textId="77777777" w:rsidTr="008B5EA0">
        <w:trPr>
          <w:jc w:val="center"/>
        </w:trPr>
        <w:tc>
          <w:tcPr>
            <w:tcW w:w="0" w:type="auto"/>
            <w:vAlign w:val="center"/>
            <w:hideMark/>
          </w:tcPr>
          <w:p w14:paraId="42F7391D"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w:t>
            </w:r>
          </w:p>
        </w:tc>
        <w:tc>
          <w:tcPr>
            <w:tcW w:w="2846" w:type="dxa"/>
            <w:vAlign w:val="center"/>
            <w:hideMark/>
          </w:tcPr>
          <w:p w14:paraId="2156F696"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Rozmiar</w:t>
            </w:r>
          </w:p>
        </w:tc>
        <w:tc>
          <w:tcPr>
            <w:tcW w:w="7587" w:type="dxa"/>
            <w:vAlign w:val="center"/>
          </w:tcPr>
          <w:p w14:paraId="203EA54C"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65”</w:t>
            </w:r>
          </w:p>
        </w:tc>
        <w:tc>
          <w:tcPr>
            <w:tcW w:w="3108" w:type="dxa"/>
            <w:vAlign w:val="center"/>
          </w:tcPr>
          <w:p w14:paraId="1E580F0E" w14:textId="77777777" w:rsidR="009649E3" w:rsidRPr="00A75AD6" w:rsidRDefault="009649E3" w:rsidP="008B5EA0">
            <w:pPr>
              <w:rPr>
                <w:rFonts w:ascii="Cambria" w:hAnsi="Cambria" w:cs="Calibri"/>
                <w:sz w:val="18"/>
                <w:szCs w:val="18"/>
              </w:rPr>
            </w:pPr>
          </w:p>
        </w:tc>
      </w:tr>
      <w:tr w:rsidR="009649E3" w:rsidRPr="00A75AD6" w14:paraId="1AF580C3" w14:textId="77777777" w:rsidTr="008B5EA0">
        <w:trPr>
          <w:jc w:val="center"/>
        </w:trPr>
        <w:tc>
          <w:tcPr>
            <w:tcW w:w="0" w:type="auto"/>
            <w:vAlign w:val="center"/>
          </w:tcPr>
          <w:p w14:paraId="2CE99BFB"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2.</w:t>
            </w:r>
          </w:p>
        </w:tc>
        <w:tc>
          <w:tcPr>
            <w:tcW w:w="2846" w:type="dxa"/>
            <w:vAlign w:val="center"/>
          </w:tcPr>
          <w:p w14:paraId="1911B6E4"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Obudowa</w:t>
            </w:r>
          </w:p>
        </w:tc>
        <w:tc>
          <w:tcPr>
            <w:tcW w:w="7587" w:type="dxa"/>
            <w:vAlign w:val="center"/>
          </w:tcPr>
          <w:p w14:paraId="57A1FFF9"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→Bez obudowy</w:t>
            </w:r>
            <w:r w:rsidRPr="00A75AD6">
              <w:rPr>
                <w:rFonts w:ascii="Cambria" w:hAnsi="Cambria" w:cs="Calibri"/>
                <w:sz w:val="18"/>
                <w:szCs w:val="18"/>
              </w:rPr>
              <w:br/>
              <w:t>→Monitor przystosowany do montażu sufitowego/ściennego/podłogowego w komplecie z dedykowanym uchwytem z przygotowanym miejscem na  wszystkie podłączenia do multimedialnego odtwarzacza sieciowego z funkcjami interaktywnymi</w:t>
            </w:r>
          </w:p>
        </w:tc>
        <w:tc>
          <w:tcPr>
            <w:tcW w:w="3108" w:type="dxa"/>
            <w:vAlign w:val="center"/>
          </w:tcPr>
          <w:p w14:paraId="7CE5E7AB" w14:textId="77777777" w:rsidR="009649E3" w:rsidRPr="00A75AD6" w:rsidRDefault="009649E3" w:rsidP="008B5EA0">
            <w:pPr>
              <w:rPr>
                <w:rFonts w:ascii="Cambria" w:hAnsi="Cambria" w:cs="Calibri"/>
                <w:sz w:val="18"/>
                <w:szCs w:val="18"/>
              </w:rPr>
            </w:pPr>
          </w:p>
        </w:tc>
      </w:tr>
      <w:tr w:rsidR="009649E3" w:rsidRPr="00A75AD6" w14:paraId="1757B9C7" w14:textId="77777777" w:rsidTr="008B5EA0">
        <w:trPr>
          <w:jc w:val="center"/>
        </w:trPr>
        <w:tc>
          <w:tcPr>
            <w:tcW w:w="0" w:type="auto"/>
            <w:vAlign w:val="center"/>
          </w:tcPr>
          <w:p w14:paraId="57597335"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3.</w:t>
            </w:r>
          </w:p>
        </w:tc>
        <w:tc>
          <w:tcPr>
            <w:tcW w:w="2846" w:type="dxa"/>
            <w:vAlign w:val="center"/>
          </w:tcPr>
          <w:p w14:paraId="1DA5A534"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Kolor</w:t>
            </w:r>
          </w:p>
        </w:tc>
        <w:tc>
          <w:tcPr>
            <w:tcW w:w="7587" w:type="dxa"/>
            <w:vAlign w:val="center"/>
          </w:tcPr>
          <w:p w14:paraId="76BF7369"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Czarny</w:t>
            </w:r>
          </w:p>
        </w:tc>
        <w:tc>
          <w:tcPr>
            <w:tcW w:w="3108" w:type="dxa"/>
            <w:vAlign w:val="center"/>
          </w:tcPr>
          <w:p w14:paraId="29BB73D7" w14:textId="77777777" w:rsidR="009649E3" w:rsidRPr="00A75AD6" w:rsidRDefault="009649E3" w:rsidP="008B5EA0">
            <w:pPr>
              <w:rPr>
                <w:rFonts w:ascii="Cambria" w:hAnsi="Cambria" w:cs="Calibri"/>
                <w:sz w:val="18"/>
                <w:szCs w:val="18"/>
              </w:rPr>
            </w:pPr>
          </w:p>
        </w:tc>
      </w:tr>
      <w:tr w:rsidR="009649E3" w:rsidRPr="00A75AD6" w14:paraId="3D50CBF7" w14:textId="77777777" w:rsidTr="008B5EA0">
        <w:trPr>
          <w:jc w:val="center"/>
        </w:trPr>
        <w:tc>
          <w:tcPr>
            <w:tcW w:w="0" w:type="auto"/>
            <w:vAlign w:val="center"/>
          </w:tcPr>
          <w:p w14:paraId="1B7EC363"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4.</w:t>
            </w:r>
          </w:p>
        </w:tc>
        <w:tc>
          <w:tcPr>
            <w:tcW w:w="2846" w:type="dxa"/>
            <w:vAlign w:val="center"/>
          </w:tcPr>
          <w:p w14:paraId="691A7A5D"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Matrycy</w:t>
            </w:r>
          </w:p>
        </w:tc>
        <w:tc>
          <w:tcPr>
            <w:tcW w:w="7587" w:type="dxa"/>
            <w:vAlign w:val="center"/>
          </w:tcPr>
          <w:p w14:paraId="37D533FA"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LCD</w:t>
            </w:r>
          </w:p>
        </w:tc>
        <w:tc>
          <w:tcPr>
            <w:tcW w:w="3108" w:type="dxa"/>
            <w:vAlign w:val="center"/>
          </w:tcPr>
          <w:p w14:paraId="0937D0C5" w14:textId="77777777" w:rsidR="009649E3" w:rsidRPr="00A75AD6" w:rsidRDefault="009649E3" w:rsidP="008B5EA0">
            <w:pPr>
              <w:rPr>
                <w:rFonts w:ascii="Cambria" w:hAnsi="Cambria" w:cs="Calibri"/>
                <w:sz w:val="18"/>
                <w:szCs w:val="18"/>
              </w:rPr>
            </w:pPr>
          </w:p>
        </w:tc>
      </w:tr>
      <w:tr w:rsidR="009649E3" w:rsidRPr="00A75AD6" w14:paraId="6CD85989" w14:textId="77777777" w:rsidTr="008B5EA0">
        <w:trPr>
          <w:jc w:val="center"/>
        </w:trPr>
        <w:tc>
          <w:tcPr>
            <w:tcW w:w="0" w:type="auto"/>
            <w:vAlign w:val="center"/>
          </w:tcPr>
          <w:p w14:paraId="5FAD979F"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5.</w:t>
            </w:r>
          </w:p>
        </w:tc>
        <w:tc>
          <w:tcPr>
            <w:tcW w:w="2846" w:type="dxa"/>
            <w:vAlign w:val="center"/>
          </w:tcPr>
          <w:p w14:paraId="219EA740" w14:textId="77777777" w:rsidR="009649E3" w:rsidRPr="00D139A8" w:rsidRDefault="009649E3" w:rsidP="008B5EA0">
            <w:pPr>
              <w:rPr>
                <w:rFonts w:ascii="Cambria" w:hAnsi="Cambria" w:cs="Calibri"/>
                <w:sz w:val="18"/>
                <w:szCs w:val="18"/>
                <w:highlight w:val="cyan"/>
              </w:rPr>
            </w:pPr>
            <w:r w:rsidRPr="00D139A8">
              <w:rPr>
                <w:rFonts w:ascii="Cambria" w:hAnsi="Cambria" w:cs="Calibri"/>
                <w:sz w:val="18"/>
                <w:szCs w:val="18"/>
                <w:highlight w:val="cyan"/>
              </w:rPr>
              <w:t>Technologia panelu</w:t>
            </w:r>
          </w:p>
        </w:tc>
        <w:tc>
          <w:tcPr>
            <w:tcW w:w="7587" w:type="dxa"/>
            <w:vAlign w:val="center"/>
          </w:tcPr>
          <w:p w14:paraId="5E82F8B9" w14:textId="77777777" w:rsidR="009649E3" w:rsidRPr="00D139A8" w:rsidRDefault="009649E3" w:rsidP="008B5EA0">
            <w:pPr>
              <w:rPr>
                <w:rFonts w:ascii="Cambria" w:hAnsi="Cambria" w:cs="Calibri"/>
                <w:sz w:val="18"/>
                <w:szCs w:val="18"/>
                <w:highlight w:val="cyan"/>
              </w:rPr>
            </w:pPr>
            <w:r w:rsidRPr="00D139A8">
              <w:rPr>
                <w:rFonts w:ascii="Cambria" w:hAnsi="Cambria" w:cs="Calibri"/>
                <w:sz w:val="18"/>
                <w:szCs w:val="18"/>
                <w:highlight w:val="cyan"/>
              </w:rPr>
              <w:t>VA z podświetleniem Direct LED lub IPS</w:t>
            </w:r>
          </w:p>
        </w:tc>
        <w:tc>
          <w:tcPr>
            <w:tcW w:w="3108" w:type="dxa"/>
            <w:vAlign w:val="center"/>
          </w:tcPr>
          <w:p w14:paraId="618CAD11" w14:textId="77777777" w:rsidR="009649E3" w:rsidRPr="00A75AD6" w:rsidRDefault="009649E3" w:rsidP="008B5EA0">
            <w:pPr>
              <w:rPr>
                <w:rFonts w:ascii="Cambria" w:hAnsi="Cambria" w:cs="Calibri"/>
                <w:sz w:val="18"/>
                <w:szCs w:val="18"/>
              </w:rPr>
            </w:pPr>
          </w:p>
        </w:tc>
      </w:tr>
      <w:tr w:rsidR="009649E3" w:rsidRPr="00A75AD6" w14:paraId="65F5C096" w14:textId="77777777" w:rsidTr="008B5EA0">
        <w:trPr>
          <w:jc w:val="center"/>
        </w:trPr>
        <w:tc>
          <w:tcPr>
            <w:tcW w:w="0" w:type="auto"/>
            <w:vAlign w:val="center"/>
          </w:tcPr>
          <w:p w14:paraId="42EFE058"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6.</w:t>
            </w:r>
          </w:p>
        </w:tc>
        <w:tc>
          <w:tcPr>
            <w:tcW w:w="2846" w:type="dxa"/>
            <w:vAlign w:val="center"/>
          </w:tcPr>
          <w:p w14:paraId="077E6850" w14:textId="77777777" w:rsidR="009649E3" w:rsidRPr="00300938" w:rsidRDefault="009649E3" w:rsidP="008B5EA0">
            <w:pPr>
              <w:rPr>
                <w:rFonts w:ascii="Cambria" w:hAnsi="Cambria" w:cs="Calibri"/>
                <w:sz w:val="18"/>
                <w:szCs w:val="18"/>
              </w:rPr>
            </w:pPr>
            <w:r w:rsidRPr="00300938">
              <w:rPr>
                <w:rFonts w:ascii="Cambria" w:hAnsi="Cambria" w:cs="Calibri"/>
                <w:sz w:val="18"/>
                <w:szCs w:val="18"/>
              </w:rPr>
              <w:t>Rozdzielczość natywna</w:t>
            </w:r>
          </w:p>
        </w:tc>
        <w:tc>
          <w:tcPr>
            <w:tcW w:w="7587" w:type="dxa"/>
            <w:vAlign w:val="center"/>
          </w:tcPr>
          <w:p w14:paraId="17747E76" w14:textId="77777777" w:rsidR="009649E3" w:rsidRPr="00300938" w:rsidRDefault="009649E3" w:rsidP="008B5EA0">
            <w:pPr>
              <w:rPr>
                <w:rFonts w:ascii="Cambria" w:hAnsi="Cambria" w:cs="Calibri"/>
                <w:sz w:val="18"/>
                <w:szCs w:val="18"/>
              </w:rPr>
            </w:pPr>
            <w:r w:rsidRPr="00300938">
              <w:rPr>
                <w:rFonts w:ascii="Cambria" w:hAnsi="Cambria" w:cs="Calibri"/>
                <w:sz w:val="18"/>
                <w:szCs w:val="18"/>
              </w:rPr>
              <w:t>3840×2160/60</w:t>
            </w:r>
          </w:p>
        </w:tc>
        <w:tc>
          <w:tcPr>
            <w:tcW w:w="3108" w:type="dxa"/>
            <w:vAlign w:val="center"/>
          </w:tcPr>
          <w:p w14:paraId="6B242D96" w14:textId="77777777" w:rsidR="009649E3" w:rsidRPr="00A75AD6" w:rsidRDefault="009649E3" w:rsidP="008B5EA0">
            <w:pPr>
              <w:rPr>
                <w:rFonts w:ascii="Cambria" w:hAnsi="Cambria" w:cs="Calibri"/>
                <w:sz w:val="18"/>
                <w:szCs w:val="18"/>
              </w:rPr>
            </w:pPr>
          </w:p>
        </w:tc>
      </w:tr>
      <w:tr w:rsidR="009649E3" w:rsidRPr="00A75AD6" w14:paraId="4089E399" w14:textId="77777777" w:rsidTr="008B5EA0">
        <w:trPr>
          <w:jc w:val="center"/>
        </w:trPr>
        <w:tc>
          <w:tcPr>
            <w:tcW w:w="0" w:type="auto"/>
            <w:vAlign w:val="center"/>
          </w:tcPr>
          <w:p w14:paraId="1FEA2651"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7.</w:t>
            </w:r>
          </w:p>
        </w:tc>
        <w:tc>
          <w:tcPr>
            <w:tcW w:w="2846" w:type="dxa"/>
            <w:vAlign w:val="center"/>
          </w:tcPr>
          <w:p w14:paraId="74CCB382"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Ilość wyświetlanych kolorów</w:t>
            </w:r>
          </w:p>
        </w:tc>
        <w:tc>
          <w:tcPr>
            <w:tcW w:w="7587" w:type="dxa"/>
            <w:vAlign w:val="center"/>
          </w:tcPr>
          <w:p w14:paraId="6C0F8A5E"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Co najmniej (10 bitów na kolor)</w:t>
            </w:r>
          </w:p>
        </w:tc>
        <w:tc>
          <w:tcPr>
            <w:tcW w:w="3108" w:type="dxa"/>
            <w:vAlign w:val="center"/>
          </w:tcPr>
          <w:p w14:paraId="2B3C3A00" w14:textId="77777777" w:rsidR="009649E3" w:rsidRPr="00A75AD6" w:rsidRDefault="009649E3" w:rsidP="008B5EA0">
            <w:pPr>
              <w:rPr>
                <w:rFonts w:ascii="Cambria" w:hAnsi="Cambria" w:cs="Calibri"/>
                <w:sz w:val="18"/>
                <w:szCs w:val="18"/>
              </w:rPr>
            </w:pPr>
          </w:p>
        </w:tc>
      </w:tr>
      <w:tr w:rsidR="009649E3" w:rsidRPr="00A75AD6" w14:paraId="2D6E6F57" w14:textId="77777777" w:rsidTr="008B5EA0">
        <w:trPr>
          <w:jc w:val="center"/>
        </w:trPr>
        <w:tc>
          <w:tcPr>
            <w:tcW w:w="0" w:type="auto"/>
            <w:vAlign w:val="center"/>
          </w:tcPr>
          <w:p w14:paraId="04ED3702"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lastRenderedPageBreak/>
              <w:t>8.</w:t>
            </w:r>
          </w:p>
        </w:tc>
        <w:tc>
          <w:tcPr>
            <w:tcW w:w="2846" w:type="dxa"/>
            <w:vAlign w:val="center"/>
          </w:tcPr>
          <w:p w14:paraId="1B63F3B6"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Jasność (cd/m2)</w:t>
            </w:r>
          </w:p>
        </w:tc>
        <w:tc>
          <w:tcPr>
            <w:tcW w:w="7587" w:type="dxa"/>
            <w:vAlign w:val="center"/>
          </w:tcPr>
          <w:p w14:paraId="6489587E"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nie mniej niż 350</w:t>
            </w:r>
          </w:p>
        </w:tc>
        <w:tc>
          <w:tcPr>
            <w:tcW w:w="3108" w:type="dxa"/>
            <w:vAlign w:val="center"/>
          </w:tcPr>
          <w:p w14:paraId="0414CFA4" w14:textId="77777777" w:rsidR="009649E3" w:rsidRPr="00A75AD6" w:rsidRDefault="009649E3" w:rsidP="008B5EA0">
            <w:pPr>
              <w:rPr>
                <w:rFonts w:ascii="Cambria" w:hAnsi="Cambria" w:cs="Calibri"/>
                <w:sz w:val="18"/>
                <w:szCs w:val="18"/>
              </w:rPr>
            </w:pPr>
          </w:p>
        </w:tc>
      </w:tr>
      <w:tr w:rsidR="009649E3" w:rsidRPr="00A75AD6" w14:paraId="2261A8A2" w14:textId="77777777" w:rsidTr="008B5EA0">
        <w:trPr>
          <w:jc w:val="center"/>
        </w:trPr>
        <w:tc>
          <w:tcPr>
            <w:tcW w:w="0" w:type="auto"/>
            <w:vAlign w:val="center"/>
          </w:tcPr>
          <w:p w14:paraId="00B22F41"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9.</w:t>
            </w:r>
          </w:p>
        </w:tc>
        <w:tc>
          <w:tcPr>
            <w:tcW w:w="2846" w:type="dxa"/>
            <w:vAlign w:val="center"/>
          </w:tcPr>
          <w:p w14:paraId="4ECB9180"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Kontrast</w:t>
            </w:r>
          </w:p>
        </w:tc>
        <w:tc>
          <w:tcPr>
            <w:tcW w:w="7587" w:type="dxa"/>
            <w:vAlign w:val="center"/>
          </w:tcPr>
          <w:p w14:paraId="7299C0E0"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nie mniej niż 1000:1</w:t>
            </w:r>
          </w:p>
        </w:tc>
        <w:tc>
          <w:tcPr>
            <w:tcW w:w="3108" w:type="dxa"/>
            <w:vAlign w:val="center"/>
          </w:tcPr>
          <w:p w14:paraId="0F8953D4" w14:textId="77777777" w:rsidR="009649E3" w:rsidRPr="00A75AD6" w:rsidRDefault="009649E3" w:rsidP="008B5EA0">
            <w:pPr>
              <w:rPr>
                <w:rFonts w:ascii="Cambria" w:hAnsi="Cambria" w:cs="Calibri"/>
                <w:sz w:val="18"/>
                <w:szCs w:val="18"/>
              </w:rPr>
            </w:pPr>
          </w:p>
        </w:tc>
      </w:tr>
      <w:tr w:rsidR="009649E3" w:rsidRPr="00A75AD6" w14:paraId="493D073D" w14:textId="77777777" w:rsidTr="008B5EA0">
        <w:trPr>
          <w:jc w:val="center"/>
        </w:trPr>
        <w:tc>
          <w:tcPr>
            <w:tcW w:w="0" w:type="auto"/>
            <w:vAlign w:val="center"/>
          </w:tcPr>
          <w:p w14:paraId="178F26AC"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10.</w:t>
            </w:r>
          </w:p>
        </w:tc>
        <w:tc>
          <w:tcPr>
            <w:tcW w:w="2846" w:type="dxa"/>
            <w:vAlign w:val="center"/>
          </w:tcPr>
          <w:p w14:paraId="69CB4376"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Czas reakcji</w:t>
            </w:r>
          </w:p>
        </w:tc>
        <w:tc>
          <w:tcPr>
            <w:tcW w:w="7587" w:type="dxa"/>
            <w:vAlign w:val="center"/>
          </w:tcPr>
          <w:p w14:paraId="35E801CD"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nie więcej niż 8 ms</w:t>
            </w:r>
          </w:p>
        </w:tc>
        <w:tc>
          <w:tcPr>
            <w:tcW w:w="3108" w:type="dxa"/>
            <w:vAlign w:val="center"/>
          </w:tcPr>
          <w:p w14:paraId="2099D996" w14:textId="77777777" w:rsidR="009649E3" w:rsidRPr="00A75AD6" w:rsidRDefault="009649E3" w:rsidP="008B5EA0">
            <w:pPr>
              <w:rPr>
                <w:rFonts w:ascii="Cambria" w:hAnsi="Cambria" w:cs="Calibri"/>
                <w:sz w:val="18"/>
                <w:szCs w:val="18"/>
              </w:rPr>
            </w:pPr>
          </w:p>
        </w:tc>
      </w:tr>
      <w:tr w:rsidR="009649E3" w:rsidRPr="00A75AD6" w14:paraId="145D9A24" w14:textId="77777777" w:rsidTr="008B5EA0">
        <w:trPr>
          <w:jc w:val="center"/>
        </w:trPr>
        <w:tc>
          <w:tcPr>
            <w:tcW w:w="0" w:type="auto"/>
            <w:vAlign w:val="center"/>
          </w:tcPr>
          <w:p w14:paraId="454B8E65" w14:textId="77777777" w:rsidR="009649E3" w:rsidRPr="007A6E5C" w:rsidRDefault="009649E3" w:rsidP="008B5EA0">
            <w:pPr>
              <w:jc w:val="center"/>
              <w:rPr>
                <w:rFonts w:ascii="Cambria" w:hAnsi="Cambria" w:cs="Calibri"/>
                <w:sz w:val="18"/>
                <w:szCs w:val="18"/>
                <w:highlight w:val="cyan"/>
              </w:rPr>
            </w:pPr>
            <w:r w:rsidRPr="007A6E5C">
              <w:rPr>
                <w:rFonts w:ascii="Cambria" w:hAnsi="Cambria" w:cs="Calibri"/>
                <w:sz w:val="18"/>
                <w:szCs w:val="18"/>
                <w:highlight w:val="cyan"/>
              </w:rPr>
              <w:t>11.</w:t>
            </w:r>
          </w:p>
        </w:tc>
        <w:tc>
          <w:tcPr>
            <w:tcW w:w="2846" w:type="dxa"/>
            <w:vAlign w:val="center"/>
          </w:tcPr>
          <w:p w14:paraId="7EA28D5B"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Maksymalny kąt patrzenia</w:t>
            </w:r>
          </w:p>
        </w:tc>
        <w:tc>
          <w:tcPr>
            <w:tcW w:w="7587" w:type="dxa"/>
            <w:vAlign w:val="center"/>
          </w:tcPr>
          <w:p w14:paraId="3D15E601"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nie mniej niż 150° w płaszczyźnie pionowej i poziomej</w:t>
            </w:r>
          </w:p>
        </w:tc>
        <w:tc>
          <w:tcPr>
            <w:tcW w:w="3108" w:type="dxa"/>
            <w:vAlign w:val="center"/>
          </w:tcPr>
          <w:p w14:paraId="0C257747" w14:textId="77777777" w:rsidR="009649E3" w:rsidRPr="00A75AD6" w:rsidRDefault="009649E3" w:rsidP="008B5EA0">
            <w:pPr>
              <w:rPr>
                <w:rFonts w:ascii="Cambria" w:hAnsi="Cambria" w:cs="Calibri"/>
                <w:sz w:val="18"/>
                <w:szCs w:val="18"/>
              </w:rPr>
            </w:pPr>
          </w:p>
        </w:tc>
      </w:tr>
      <w:tr w:rsidR="009649E3" w:rsidRPr="00A75AD6" w14:paraId="113E7C10" w14:textId="77777777" w:rsidTr="008B5EA0">
        <w:trPr>
          <w:jc w:val="center"/>
        </w:trPr>
        <w:tc>
          <w:tcPr>
            <w:tcW w:w="0" w:type="auto"/>
            <w:vAlign w:val="center"/>
          </w:tcPr>
          <w:p w14:paraId="65EF0528" w14:textId="77777777" w:rsidR="009649E3" w:rsidRPr="00A75AD6" w:rsidRDefault="009649E3" w:rsidP="008B5EA0">
            <w:pPr>
              <w:jc w:val="center"/>
              <w:rPr>
                <w:rFonts w:ascii="Cambria" w:hAnsi="Cambria" w:cs="Calibri"/>
                <w:sz w:val="18"/>
                <w:szCs w:val="18"/>
              </w:rPr>
            </w:pPr>
            <w:r>
              <w:rPr>
                <w:rFonts w:ascii="Cambria" w:hAnsi="Cambria" w:cs="Calibri"/>
                <w:sz w:val="18"/>
                <w:szCs w:val="18"/>
              </w:rPr>
              <w:t>12</w:t>
            </w:r>
            <w:r w:rsidRPr="00A75AD6">
              <w:rPr>
                <w:rFonts w:ascii="Cambria" w:hAnsi="Cambria" w:cs="Calibri"/>
                <w:sz w:val="18"/>
                <w:szCs w:val="18"/>
              </w:rPr>
              <w:t>.</w:t>
            </w:r>
          </w:p>
        </w:tc>
        <w:tc>
          <w:tcPr>
            <w:tcW w:w="2846" w:type="dxa"/>
            <w:vAlign w:val="center"/>
          </w:tcPr>
          <w:p w14:paraId="1DA5C492"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Wejścia/Wyjścia</w:t>
            </w:r>
          </w:p>
        </w:tc>
        <w:tc>
          <w:tcPr>
            <w:tcW w:w="7587" w:type="dxa"/>
            <w:vAlign w:val="center"/>
          </w:tcPr>
          <w:p w14:paraId="7B72E43C"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min. wymagany port cyfrowy, umożliwiający odtwarzanie sygnału video z odtwarzacza multimedialnego, w natywnej rozdzielczości urządzenia wyświetlającego z natywną częstotliwością odtwarzania. Port umożliwi obsługę standardu HDCP</w:t>
            </w:r>
          </w:p>
        </w:tc>
        <w:tc>
          <w:tcPr>
            <w:tcW w:w="3108" w:type="dxa"/>
            <w:vAlign w:val="center"/>
          </w:tcPr>
          <w:p w14:paraId="01AAD1C7" w14:textId="77777777" w:rsidR="009649E3" w:rsidRPr="00A75AD6" w:rsidRDefault="009649E3" w:rsidP="008B5EA0">
            <w:pPr>
              <w:rPr>
                <w:rFonts w:ascii="Cambria" w:hAnsi="Cambria" w:cs="Calibri"/>
                <w:sz w:val="18"/>
                <w:szCs w:val="18"/>
              </w:rPr>
            </w:pPr>
          </w:p>
        </w:tc>
      </w:tr>
      <w:tr w:rsidR="009649E3" w:rsidRPr="00A75AD6" w14:paraId="3D677808" w14:textId="77777777" w:rsidTr="008B5EA0">
        <w:trPr>
          <w:jc w:val="center"/>
        </w:trPr>
        <w:tc>
          <w:tcPr>
            <w:tcW w:w="0" w:type="auto"/>
            <w:vAlign w:val="center"/>
          </w:tcPr>
          <w:p w14:paraId="252A3135" w14:textId="77777777" w:rsidR="009649E3" w:rsidRPr="00A75AD6" w:rsidRDefault="009649E3" w:rsidP="008B5EA0">
            <w:pPr>
              <w:jc w:val="center"/>
              <w:rPr>
                <w:rFonts w:ascii="Cambria" w:hAnsi="Cambria" w:cs="Calibri"/>
                <w:sz w:val="18"/>
                <w:szCs w:val="18"/>
              </w:rPr>
            </w:pPr>
            <w:r>
              <w:rPr>
                <w:rFonts w:ascii="Cambria" w:hAnsi="Cambria" w:cs="Calibri"/>
                <w:sz w:val="18"/>
                <w:szCs w:val="18"/>
              </w:rPr>
              <w:t>13</w:t>
            </w:r>
            <w:r w:rsidRPr="00A75AD6">
              <w:rPr>
                <w:rFonts w:ascii="Cambria" w:hAnsi="Cambria" w:cs="Calibri"/>
                <w:sz w:val="18"/>
                <w:szCs w:val="18"/>
              </w:rPr>
              <w:t>.</w:t>
            </w:r>
          </w:p>
        </w:tc>
        <w:tc>
          <w:tcPr>
            <w:tcW w:w="2846" w:type="dxa"/>
            <w:vAlign w:val="center"/>
          </w:tcPr>
          <w:p w14:paraId="5EAE7BFE"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Kontrola i zarządzanie</w:t>
            </w:r>
          </w:p>
        </w:tc>
        <w:tc>
          <w:tcPr>
            <w:tcW w:w="7587" w:type="dxa"/>
            <w:vAlign w:val="center"/>
          </w:tcPr>
          <w:p w14:paraId="66D7B2E3"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 xml:space="preserve">Wspólna platforma oprogramowania z pozostałymi monitorami i projektorami </w:t>
            </w:r>
          </w:p>
        </w:tc>
        <w:tc>
          <w:tcPr>
            <w:tcW w:w="3108" w:type="dxa"/>
            <w:vAlign w:val="center"/>
          </w:tcPr>
          <w:p w14:paraId="7BF692B7" w14:textId="77777777" w:rsidR="009649E3" w:rsidRPr="00A75AD6" w:rsidRDefault="009649E3" w:rsidP="008B5EA0">
            <w:pPr>
              <w:rPr>
                <w:rFonts w:ascii="Cambria" w:hAnsi="Cambria" w:cs="Calibri"/>
                <w:sz w:val="18"/>
                <w:szCs w:val="18"/>
              </w:rPr>
            </w:pPr>
          </w:p>
        </w:tc>
      </w:tr>
      <w:tr w:rsidR="009649E3" w:rsidRPr="00A75AD6" w14:paraId="6910E4B3" w14:textId="77777777" w:rsidTr="008B5EA0">
        <w:trPr>
          <w:jc w:val="center"/>
        </w:trPr>
        <w:tc>
          <w:tcPr>
            <w:tcW w:w="0" w:type="auto"/>
            <w:vAlign w:val="center"/>
          </w:tcPr>
          <w:p w14:paraId="4574A6FE" w14:textId="77777777" w:rsidR="009649E3" w:rsidRPr="00A75AD6" w:rsidRDefault="009649E3" w:rsidP="008B5EA0">
            <w:pPr>
              <w:jc w:val="center"/>
              <w:rPr>
                <w:rFonts w:ascii="Cambria" w:hAnsi="Cambria" w:cs="Calibri"/>
                <w:sz w:val="18"/>
                <w:szCs w:val="18"/>
              </w:rPr>
            </w:pPr>
            <w:r>
              <w:rPr>
                <w:rFonts w:ascii="Cambria" w:hAnsi="Cambria" w:cs="Calibri"/>
                <w:sz w:val="18"/>
                <w:szCs w:val="18"/>
              </w:rPr>
              <w:t>14</w:t>
            </w:r>
            <w:r w:rsidRPr="00A75AD6">
              <w:rPr>
                <w:rFonts w:ascii="Cambria" w:hAnsi="Cambria" w:cs="Calibri"/>
                <w:sz w:val="18"/>
                <w:szCs w:val="18"/>
              </w:rPr>
              <w:t>.</w:t>
            </w:r>
          </w:p>
        </w:tc>
        <w:tc>
          <w:tcPr>
            <w:tcW w:w="2846" w:type="dxa"/>
            <w:vAlign w:val="center"/>
          </w:tcPr>
          <w:p w14:paraId="2737412E"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Cechy użytkowe</w:t>
            </w:r>
          </w:p>
        </w:tc>
        <w:tc>
          <w:tcPr>
            <w:tcW w:w="7587" w:type="dxa"/>
            <w:vAlign w:val="center"/>
          </w:tcPr>
          <w:p w14:paraId="0DCC5290"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Czujnik natężenia oświetlenia ‒ funkcje programowalne; czujnik temperatury; automatyczna regulacja kontrastu; automatyczna regulacja poziomu czerni; regulacja temperatury barwowej</w:t>
            </w:r>
          </w:p>
        </w:tc>
        <w:tc>
          <w:tcPr>
            <w:tcW w:w="3108" w:type="dxa"/>
            <w:vAlign w:val="center"/>
          </w:tcPr>
          <w:p w14:paraId="72881169" w14:textId="77777777" w:rsidR="009649E3" w:rsidRPr="00A75AD6" w:rsidRDefault="009649E3" w:rsidP="008B5EA0">
            <w:pPr>
              <w:rPr>
                <w:rFonts w:ascii="Cambria" w:hAnsi="Cambria" w:cs="Calibri"/>
                <w:sz w:val="18"/>
                <w:szCs w:val="18"/>
              </w:rPr>
            </w:pPr>
          </w:p>
        </w:tc>
      </w:tr>
      <w:tr w:rsidR="009649E3" w:rsidRPr="00A75AD6" w14:paraId="3EBEDB71" w14:textId="77777777" w:rsidTr="008B5EA0">
        <w:trPr>
          <w:jc w:val="center"/>
        </w:trPr>
        <w:tc>
          <w:tcPr>
            <w:tcW w:w="0" w:type="auto"/>
            <w:vAlign w:val="center"/>
          </w:tcPr>
          <w:p w14:paraId="48229519" w14:textId="77777777" w:rsidR="009649E3" w:rsidRPr="00A75AD6" w:rsidRDefault="009649E3" w:rsidP="008B5EA0">
            <w:pPr>
              <w:jc w:val="center"/>
              <w:rPr>
                <w:rFonts w:ascii="Cambria" w:hAnsi="Cambria" w:cs="Calibri"/>
                <w:sz w:val="18"/>
                <w:szCs w:val="18"/>
              </w:rPr>
            </w:pPr>
            <w:r>
              <w:rPr>
                <w:rFonts w:ascii="Cambria" w:hAnsi="Cambria" w:cs="Calibri"/>
                <w:sz w:val="18"/>
                <w:szCs w:val="18"/>
              </w:rPr>
              <w:t>15</w:t>
            </w:r>
            <w:r w:rsidRPr="00A75AD6">
              <w:rPr>
                <w:rFonts w:ascii="Cambria" w:hAnsi="Cambria" w:cs="Calibri"/>
                <w:sz w:val="18"/>
                <w:szCs w:val="18"/>
              </w:rPr>
              <w:t>.</w:t>
            </w:r>
          </w:p>
        </w:tc>
        <w:tc>
          <w:tcPr>
            <w:tcW w:w="2846" w:type="dxa"/>
            <w:vAlign w:val="center"/>
          </w:tcPr>
          <w:p w14:paraId="71BEB366"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Zasilanie</w:t>
            </w:r>
          </w:p>
        </w:tc>
        <w:tc>
          <w:tcPr>
            <w:tcW w:w="7587" w:type="dxa"/>
            <w:vAlign w:val="center"/>
          </w:tcPr>
          <w:p w14:paraId="3BF54FA8"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AC 200 -240 V 50/60 Hz; zasilacz wbudowany</w:t>
            </w:r>
          </w:p>
        </w:tc>
        <w:tc>
          <w:tcPr>
            <w:tcW w:w="3108" w:type="dxa"/>
            <w:vAlign w:val="center"/>
          </w:tcPr>
          <w:p w14:paraId="4CFDC6C2" w14:textId="77777777" w:rsidR="009649E3" w:rsidRPr="00A75AD6" w:rsidRDefault="009649E3" w:rsidP="008B5EA0">
            <w:pPr>
              <w:rPr>
                <w:rFonts w:ascii="Cambria" w:hAnsi="Cambria" w:cs="Calibri"/>
                <w:sz w:val="18"/>
                <w:szCs w:val="18"/>
              </w:rPr>
            </w:pPr>
          </w:p>
        </w:tc>
      </w:tr>
      <w:tr w:rsidR="009649E3" w:rsidRPr="00A75AD6" w14:paraId="4E6E5976" w14:textId="77777777" w:rsidTr="008B5EA0">
        <w:trPr>
          <w:jc w:val="center"/>
        </w:trPr>
        <w:tc>
          <w:tcPr>
            <w:tcW w:w="0" w:type="auto"/>
            <w:vAlign w:val="center"/>
          </w:tcPr>
          <w:p w14:paraId="3AF54529" w14:textId="77777777" w:rsidR="009649E3" w:rsidRPr="00A75AD6" w:rsidRDefault="009649E3" w:rsidP="008B5EA0">
            <w:pPr>
              <w:jc w:val="center"/>
              <w:rPr>
                <w:rFonts w:ascii="Cambria" w:hAnsi="Cambria" w:cs="Calibri"/>
                <w:sz w:val="18"/>
                <w:szCs w:val="18"/>
              </w:rPr>
            </w:pPr>
            <w:r>
              <w:rPr>
                <w:rFonts w:ascii="Cambria" w:hAnsi="Cambria" w:cs="Calibri"/>
                <w:sz w:val="18"/>
                <w:szCs w:val="18"/>
              </w:rPr>
              <w:t>16</w:t>
            </w:r>
            <w:r w:rsidRPr="00A75AD6">
              <w:rPr>
                <w:rFonts w:ascii="Cambria" w:hAnsi="Cambria" w:cs="Calibri"/>
                <w:sz w:val="18"/>
                <w:szCs w:val="18"/>
              </w:rPr>
              <w:t>.</w:t>
            </w:r>
          </w:p>
        </w:tc>
        <w:tc>
          <w:tcPr>
            <w:tcW w:w="2846" w:type="dxa"/>
            <w:vAlign w:val="center"/>
          </w:tcPr>
          <w:p w14:paraId="6E6AF7D4"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Wymiary obszaru roboczego (szerokość×wysokość)</w:t>
            </w:r>
          </w:p>
        </w:tc>
        <w:tc>
          <w:tcPr>
            <w:tcW w:w="7587" w:type="dxa"/>
            <w:vAlign w:val="center"/>
          </w:tcPr>
          <w:p w14:paraId="18B27A3A"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do 1500×900 mm</w:t>
            </w:r>
          </w:p>
        </w:tc>
        <w:tc>
          <w:tcPr>
            <w:tcW w:w="3108" w:type="dxa"/>
            <w:vAlign w:val="center"/>
          </w:tcPr>
          <w:p w14:paraId="1207C071" w14:textId="77777777" w:rsidR="009649E3" w:rsidRPr="00A75AD6" w:rsidRDefault="009649E3" w:rsidP="008B5EA0">
            <w:pPr>
              <w:rPr>
                <w:rFonts w:ascii="Cambria" w:hAnsi="Cambria" w:cs="Calibri"/>
                <w:sz w:val="18"/>
                <w:szCs w:val="18"/>
              </w:rPr>
            </w:pPr>
          </w:p>
        </w:tc>
      </w:tr>
      <w:tr w:rsidR="009649E3" w:rsidRPr="00A75AD6" w14:paraId="1057902E" w14:textId="77777777" w:rsidTr="008B5EA0">
        <w:trPr>
          <w:jc w:val="center"/>
        </w:trPr>
        <w:tc>
          <w:tcPr>
            <w:tcW w:w="0" w:type="auto"/>
            <w:vAlign w:val="center"/>
          </w:tcPr>
          <w:p w14:paraId="7A6AD65C" w14:textId="77777777" w:rsidR="009649E3" w:rsidRPr="00A75AD6" w:rsidRDefault="009649E3" w:rsidP="008B5EA0">
            <w:pPr>
              <w:jc w:val="center"/>
              <w:rPr>
                <w:rFonts w:ascii="Cambria" w:hAnsi="Cambria" w:cs="Calibri"/>
                <w:sz w:val="18"/>
                <w:szCs w:val="18"/>
              </w:rPr>
            </w:pPr>
            <w:r>
              <w:rPr>
                <w:rFonts w:ascii="Cambria" w:hAnsi="Cambria" w:cs="Calibri"/>
                <w:sz w:val="18"/>
                <w:szCs w:val="18"/>
              </w:rPr>
              <w:t>17</w:t>
            </w:r>
            <w:r w:rsidRPr="00A75AD6">
              <w:rPr>
                <w:rFonts w:ascii="Cambria" w:hAnsi="Cambria" w:cs="Calibri"/>
                <w:sz w:val="18"/>
                <w:szCs w:val="18"/>
              </w:rPr>
              <w:t>.</w:t>
            </w:r>
          </w:p>
        </w:tc>
        <w:tc>
          <w:tcPr>
            <w:tcW w:w="2846" w:type="dxa"/>
            <w:vAlign w:val="center"/>
          </w:tcPr>
          <w:p w14:paraId="6FAE8719"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Waga monitora bez podstawy (bez nakładki dotykowej)</w:t>
            </w:r>
          </w:p>
        </w:tc>
        <w:tc>
          <w:tcPr>
            <w:tcW w:w="7587" w:type="dxa"/>
            <w:vAlign w:val="center"/>
          </w:tcPr>
          <w:p w14:paraId="1581B7B4"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do 60 kg</w:t>
            </w:r>
          </w:p>
        </w:tc>
        <w:tc>
          <w:tcPr>
            <w:tcW w:w="3108" w:type="dxa"/>
            <w:vAlign w:val="center"/>
          </w:tcPr>
          <w:p w14:paraId="2C714457" w14:textId="77777777" w:rsidR="009649E3" w:rsidRPr="00A75AD6" w:rsidRDefault="009649E3" w:rsidP="008B5EA0">
            <w:pPr>
              <w:rPr>
                <w:rFonts w:ascii="Cambria" w:hAnsi="Cambria" w:cs="Calibri"/>
                <w:sz w:val="18"/>
                <w:szCs w:val="18"/>
              </w:rPr>
            </w:pPr>
          </w:p>
        </w:tc>
      </w:tr>
      <w:tr w:rsidR="009649E3" w:rsidRPr="00A75AD6" w14:paraId="4467879F" w14:textId="77777777" w:rsidTr="008B5EA0">
        <w:trPr>
          <w:jc w:val="center"/>
        </w:trPr>
        <w:tc>
          <w:tcPr>
            <w:tcW w:w="0" w:type="auto"/>
            <w:vAlign w:val="center"/>
          </w:tcPr>
          <w:p w14:paraId="0A42EEA2" w14:textId="77777777" w:rsidR="009649E3" w:rsidRPr="00A75AD6" w:rsidRDefault="009649E3" w:rsidP="008B5EA0">
            <w:pPr>
              <w:jc w:val="center"/>
              <w:rPr>
                <w:rFonts w:ascii="Cambria" w:hAnsi="Cambria" w:cs="Calibri"/>
                <w:sz w:val="18"/>
                <w:szCs w:val="18"/>
              </w:rPr>
            </w:pPr>
            <w:r>
              <w:rPr>
                <w:rFonts w:ascii="Cambria" w:hAnsi="Cambria" w:cs="Calibri"/>
                <w:sz w:val="18"/>
                <w:szCs w:val="18"/>
              </w:rPr>
              <w:t>18</w:t>
            </w:r>
            <w:r w:rsidRPr="00A75AD6">
              <w:rPr>
                <w:rFonts w:ascii="Cambria" w:hAnsi="Cambria" w:cs="Calibri"/>
                <w:sz w:val="18"/>
                <w:szCs w:val="18"/>
              </w:rPr>
              <w:t>.</w:t>
            </w:r>
          </w:p>
        </w:tc>
        <w:tc>
          <w:tcPr>
            <w:tcW w:w="2846" w:type="dxa"/>
            <w:vAlign w:val="center"/>
          </w:tcPr>
          <w:p w14:paraId="44C97FFD"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 xml:space="preserve">Rozmieszczenie punktów uchwytu ściennego </w:t>
            </w:r>
          </w:p>
        </w:tc>
        <w:tc>
          <w:tcPr>
            <w:tcW w:w="7587" w:type="dxa"/>
            <w:vAlign w:val="center"/>
          </w:tcPr>
          <w:p w14:paraId="013FDD2A"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VESA</w:t>
            </w:r>
          </w:p>
        </w:tc>
        <w:tc>
          <w:tcPr>
            <w:tcW w:w="3108" w:type="dxa"/>
            <w:vAlign w:val="center"/>
          </w:tcPr>
          <w:p w14:paraId="0A1435FB" w14:textId="77777777" w:rsidR="009649E3" w:rsidRPr="00A75AD6" w:rsidRDefault="009649E3" w:rsidP="008B5EA0">
            <w:pPr>
              <w:rPr>
                <w:rFonts w:ascii="Cambria" w:hAnsi="Cambria" w:cs="Calibri"/>
                <w:sz w:val="18"/>
                <w:szCs w:val="18"/>
              </w:rPr>
            </w:pPr>
          </w:p>
        </w:tc>
      </w:tr>
      <w:tr w:rsidR="009649E3" w:rsidRPr="00A75AD6" w14:paraId="7C57E009" w14:textId="77777777" w:rsidTr="008B5EA0">
        <w:trPr>
          <w:jc w:val="center"/>
        </w:trPr>
        <w:tc>
          <w:tcPr>
            <w:tcW w:w="0" w:type="auto"/>
            <w:vAlign w:val="center"/>
          </w:tcPr>
          <w:p w14:paraId="52CAAEE6" w14:textId="77777777" w:rsidR="009649E3" w:rsidRPr="00A75AD6" w:rsidRDefault="009649E3" w:rsidP="008B5EA0">
            <w:pPr>
              <w:jc w:val="center"/>
              <w:rPr>
                <w:rFonts w:ascii="Cambria" w:hAnsi="Cambria" w:cs="Calibri"/>
                <w:sz w:val="18"/>
                <w:szCs w:val="18"/>
              </w:rPr>
            </w:pPr>
            <w:r>
              <w:rPr>
                <w:rFonts w:ascii="Cambria" w:hAnsi="Cambria" w:cs="Calibri"/>
                <w:sz w:val="18"/>
                <w:szCs w:val="18"/>
              </w:rPr>
              <w:t>19</w:t>
            </w:r>
            <w:r w:rsidRPr="00A75AD6">
              <w:rPr>
                <w:rFonts w:ascii="Cambria" w:hAnsi="Cambria" w:cs="Calibri"/>
                <w:sz w:val="18"/>
                <w:szCs w:val="18"/>
              </w:rPr>
              <w:t>.</w:t>
            </w:r>
          </w:p>
        </w:tc>
        <w:tc>
          <w:tcPr>
            <w:tcW w:w="2846" w:type="dxa"/>
            <w:vAlign w:val="center"/>
          </w:tcPr>
          <w:p w14:paraId="44A47E54"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Gwarancja</w:t>
            </w:r>
          </w:p>
        </w:tc>
        <w:tc>
          <w:tcPr>
            <w:tcW w:w="7587" w:type="dxa"/>
            <w:vAlign w:val="center"/>
          </w:tcPr>
          <w:p w14:paraId="758F2F02"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 xml:space="preserve">min. 36 miesięcy; punktowane dodatkowo: wydłużenie gwarancji do 60 miesięcy (okres trwałość projektu) - </w:t>
            </w:r>
            <w:r w:rsidRPr="00A75AD6">
              <w:rPr>
                <w:rFonts w:ascii="Cambria" w:hAnsi="Cambria" w:cs="Calibri"/>
                <w:b/>
                <w:sz w:val="18"/>
                <w:szCs w:val="18"/>
                <w:u w:val="single"/>
              </w:rPr>
              <w:t>w proszę podać dokładny parametr w zakresie gwarancji – jest to kryterium oceny ofert</w:t>
            </w:r>
          </w:p>
        </w:tc>
        <w:tc>
          <w:tcPr>
            <w:tcW w:w="3108" w:type="dxa"/>
            <w:vAlign w:val="center"/>
          </w:tcPr>
          <w:p w14:paraId="110B5F68" w14:textId="77777777" w:rsidR="009649E3" w:rsidRPr="00A75AD6" w:rsidRDefault="009649E3" w:rsidP="008B5EA0">
            <w:pPr>
              <w:rPr>
                <w:rFonts w:ascii="Cambria" w:hAnsi="Cambria" w:cs="Calibri"/>
                <w:sz w:val="18"/>
                <w:szCs w:val="18"/>
              </w:rPr>
            </w:pPr>
          </w:p>
        </w:tc>
      </w:tr>
      <w:tr w:rsidR="009649E3" w:rsidRPr="00A75AD6" w14:paraId="3B8E25D0" w14:textId="77777777" w:rsidTr="008B5EA0">
        <w:trPr>
          <w:jc w:val="center"/>
        </w:trPr>
        <w:tc>
          <w:tcPr>
            <w:tcW w:w="0" w:type="auto"/>
            <w:vAlign w:val="center"/>
          </w:tcPr>
          <w:p w14:paraId="523AAF81" w14:textId="77777777" w:rsidR="009649E3" w:rsidRPr="00A75AD6" w:rsidRDefault="009649E3" w:rsidP="008B5EA0">
            <w:pPr>
              <w:jc w:val="center"/>
              <w:rPr>
                <w:rFonts w:ascii="Cambria" w:hAnsi="Cambria" w:cs="Calibri"/>
                <w:sz w:val="18"/>
                <w:szCs w:val="18"/>
              </w:rPr>
            </w:pPr>
            <w:r>
              <w:rPr>
                <w:rFonts w:ascii="Cambria" w:hAnsi="Cambria" w:cs="Calibri"/>
                <w:sz w:val="18"/>
                <w:szCs w:val="18"/>
              </w:rPr>
              <w:t>20</w:t>
            </w:r>
            <w:r w:rsidRPr="00A75AD6">
              <w:rPr>
                <w:rFonts w:ascii="Cambria" w:hAnsi="Cambria" w:cs="Calibri"/>
                <w:sz w:val="18"/>
                <w:szCs w:val="18"/>
              </w:rPr>
              <w:t>.</w:t>
            </w:r>
          </w:p>
        </w:tc>
        <w:tc>
          <w:tcPr>
            <w:tcW w:w="2846" w:type="dxa"/>
            <w:vAlign w:val="center"/>
          </w:tcPr>
          <w:p w14:paraId="306BD9FB"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Okablowanie</w:t>
            </w:r>
          </w:p>
        </w:tc>
        <w:tc>
          <w:tcPr>
            <w:tcW w:w="7587" w:type="dxa"/>
            <w:vAlign w:val="center"/>
          </w:tcPr>
          <w:p w14:paraId="34963E29"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Załączone okablowanie, wymagane do uruchomienia urządzenia oraz przyłączenia jego do odtwarzacza multimedialnego. Używanie przejściówek i konwerterów sygnału jest niedozwolone.</w:t>
            </w:r>
          </w:p>
        </w:tc>
        <w:tc>
          <w:tcPr>
            <w:tcW w:w="3108" w:type="dxa"/>
            <w:vAlign w:val="center"/>
          </w:tcPr>
          <w:p w14:paraId="02DB8BC8" w14:textId="77777777" w:rsidR="009649E3" w:rsidRPr="00A75AD6" w:rsidRDefault="009649E3" w:rsidP="008B5EA0">
            <w:pPr>
              <w:rPr>
                <w:rFonts w:ascii="Cambria" w:hAnsi="Cambria" w:cs="Calibri"/>
                <w:sz w:val="18"/>
                <w:szCs w:val="18"/>
              </w:rPr>
            </w:pPr>
          </w:p>
        </w:tc>
      </w:tr>
      <w:tr w:rsidR="009649E3" w:rsidRPr="00A75AD6" w14:paraId="4FF4DD2A" w14:textId="77777777" w:rsidTr="008B5EA0">
        <w:trPr>
          <w:jc w:val="center"/>
        </w:trPr>
        <w:tc>
          <w:tcPr>
            <w:tcW w:w="0" w:type="auto"/>
            <w:vAlign w:val="center"/>
          </w:tcPr>
          <w:p w14:paraId="574D7235" w14:textId="77777777" w:rsidR="009649E3" w:rsidRPr="00A75AD6" w:rsidRDefault="009649E3" w:rsidP="008B5EA0">
            <w:pPr>
              <w:jc w:val="center"/>
              <w:rPr>
                <w:rFonts w:ascii="Cambria" w:hAnsi="Cambria" w:cs="Calibri"/>
                <w:sz w:val="18"/>
                <w:szCs w:val="18"/>
              </w:rPr>
            </w:pPr>
            <w:r>
              <w:rPr>
                <w:rFonts w:ascii="Cambria" w:hAnsi="Cambria" w:cs="Calibri"/>
                <w:sz w:val="18"/>
                <w:szCs w:val="18"/>
              </w:rPr>
              <w:t>21</w:t>
            </w:r>
            <w:r w:rsidRPr="00A75AD6">
              <w:rPr>
                <w:rFonts w:ascii="Cambria" w:hAnsi="Cambria" w:cs="Calibri"/>
                <w:sz w:val="18"/>
                <w:szCs w:val="18"/>
              </w:rPr>
              <w:t>.</w:t>
            </w:r>
          </w:p>
        </w:tc>
        <w:tc>
          <w:tcPr>
            <w:tcW w:w="0" w:type="auto"/>
            <w:gridSpan w:val="3"/>
            <w:vAlign w:val="center"/>
          </w:tcPr>
          <w:p w14:paraId="51233D56" w14:textId="77777777" w:rsidR="009649E3" w:rsidRPr="00A75AD6" w:rsidRDefault="009649E3" w:rsidP="008B5EA0">
            <w:pPr>
              <w:rPr>
                <w:rFonts w:ascii="Cambria" w:hAnsi="Cambria" w:cs="Calibri"/>
                <w:b/>
                <w:sz w:val="18"/>
                <w:szCs w:val="18"/>
              </w:rPr>
            </w:pPr>
            <w:r w:rsidRPr="00A75AD6">
              <w:rPr>
                <w:rFonts w:ascii="Cambria" w:hAnsi="Cambria" w:cs="Calibri"/>
                <w:b/>
                <w:sz w:val="18"/>
                <w:szCs w:val="18"/>
              </w:rPr>
              <w:t>O</w:t>
            </w:r>
            <w:r>
              <w:rPr>
                <w:rFonts w:ascii="Cambria" w:hAnsi="Cambria" w:cs="Calibri"/>
                <w:b/>
                <w:sz w:val="18"/>
                <w:szCs w:val="18"/>
              </w:rPr>
              <w:t>ferowany model</w:t>
            </w:r>
            <w:r w:rsidRPr="00A75AD6">
              <w:rPr>
                <w:rFonts w:ascii="Cambria" w:hAnsi="Cambria" w:cs="Calibri"/>
                <w:b/>
                <w:sz w:val="18"/>
                <w:szCs w:val="18"/>
              </w:rPr>
              <w:t>:</w:t>
            </w:r>
          </w:p>
        </w:tc>
      </w:tr>
    </w:tbl>
    <w:p w14:paraId="7FD574B0" w14:textId="77777777" w:rsidR="009649E3" w:rsidRDefault="009649E3" w:rsidP="009649E3">
      <w:pPr>
        <w:widowControl w:val="0"/>
        <w:spacing w:before="120" w:after="120" w:line="240" w:lineRule="auto"/>
        <w:rPr>
          <w:rFonts w:ascii="Cambria" w:eastAsia="Times New Roman" w:hAnsi="Cambria" w:cs="Calibri"/>
          <w:b/>
          <w:sz w:val="24"/>
          <w:szCs w:val="24"/>
          <w:lang w:eastAsia="ar-SA"/>
        </w:rPr>
      </w:pPr>
    </w:p>
    <w:p w14:paraId="3AEA7B60" w14:textId="77777777" w:rsidR="009649E3" w:rsidRPr="004C36C8" w:rsidRDefault="009649E3" w:rsidP="009649E3">
      <w:pPr>
        <w:widowControl w:val="0"/>
        <w:spacing w:before="120" w:after="120" w:line="240" w:lineRule="auto"/>
        <w:rPr>
          <w:rFonts w:ascii="Cambria" w:eastAsia="Times New Roman" w:hAnsi="Cambria" w:cs="Calibri"/>
          <w:b/>
          <w:sz w:val="24"/>
          <w:szCs w:val="24"/>
          <w:lang w:eastAsia="ar-SA"/>
        </w:rPr>
      </w:pPr>
    </w:p>
    <w:tbl>
      <w:tblPr>
        <w:tblStyle w:val="Tabela-Siatka11"/>
        <w:tblW w:w="0" w:type="auto"/>
        <w:jc w:val="center"/>
        <w:tblInd w:w="0" w:type="dxa"/>
        <w:tblLook w:val="04A0" w:firstRow="1" w:lastRow="0" w:firstColumn="1" w:lastColumn="0" w:noHBand="0" w:noVBand="1"/>
      </w:tblPr>
      <w:tblGrid>
        <w:gridCol w:w="453"/>
        <w:gridCol w:w="2846"/>
        <w:gridCol w:w="7587"/>
        <w:gridCol w:w="3108"/>
      </w:tblGrid>
      <w:tr w:rsidR="009649E3" w:rsidRPr="00A75AD6" w14:paraId="20383BAD" w14:textId="77777777" w:rsidTr="008B5EA0">
        <w:trPr>
          <w:jc w:val="center"/>
        </w:trPr>
        <w:tc>
          <w:tcPr>
            <w:tcW w:w="0" w:type="auto"/>
            <w:gridSpan w:val="4"/>
            <w:vAlign w:val="center"/>
          </w:tcPr>
          <w:p w14:paraId="508BDA08" w14:textId="77777777" w:rsidR="009649E3" w:rsidRPr="00A75AD6" w:rsidRDefault="009649E3" w:rsidP="008B5EA0">
            <w:pPr>
              <w:rPr>
                <w:rFonts w:ascii="Cambria" w:hAnsi="Cambria" w:cs="Calibri"/>
                <w:b/>
                <w:sz w:val="18"/>
                <w:szCs w:val="18"/>
              </w:rPr>
            </w:pPr>
            <w:r w:rsidRPr="00A75AD6">
              <w:rPr>
                <w:rFonts w:ascii="Cambria" w:hAnsi="Cambria" w:cs="Calibri"/>
                <w:b/>
                <w:bCs/>
                <w:sz w:val="18"/>
                <w:szCs w:val="18"/>
              </w:rPr>
              <w:t>Urządzenia wyświetlające: projektor multimedialny - 2 szt. (wystawa archeologiczna)</w:t>
            </w:r>
          </w:p>
        </w:tc>
      </w:tr>
      <w:tr w:rsidR="009649E3" w:rsidRPr="00A75AD6" w14:paraId="1F1BE381" w14:textId="77777777" w:rsidTr="008B5EA0">
        <w:trPr>
          <w:jc w:val="center"/>
        </w:trPr>
        <w:tc>
          <w:tcPr>
            <w:tcW w:w="0" w:type="auto"/>
            <w:vAlign w:val="center"/>
            <w:hideMark/>
          </w:tcPr>
          <w:p w14:paraId="28561C5D" w14:textId="77777777" w:rsidR="009649E3" w:rsidRPr="00A75AD6" w:rsidRDefault="009649E3" w:rsidP="008B5EA0">
            <w:pPr>
              <w:rPr>
                <w:rFonts w:ascii="Cambria" w:hAnsi="Cambria" w:cs="Calibri"/>
                <w:b/>
                <w:sz w:val="18"/>
                <w:szCs w:val="18"/>
              </w:rPr>
            </w:pPr>
          </w:p>
        </w:tc>
        <w:tc>
          <w:tcPr>
            <w:tcW w:w="10433" w:type="dxa"/>
            <w:gridSpan w:val="2"/>
            <w:vAlign w:val="center"/>
            <w:hideMark/>
          </w:tcPr>
          <w:p w14:paraId="0A8ADE53"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Wymagania minimalne</w:t>
            </w:r>
          </w:p>
        </w:tc>
        <w:tc>
          <w:tcPr>
            <w:tcW w:w="3108" w:type="dxa"/>
            <w:vAlign w:val="center"/>
            <w:hideMark/>
          </w:tcPr>
          <w:p w14:paraId="0C7FD505"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Potwierdzenie zgodności parametrów* poprzez wpis TAK/NIE (</w:t>
            </w:r>
            <w:r w:rsidRPr="00A75AD6">
              <w:rPr>
                <w:rFonts w:ascii="Cambria" w:hAnsi="Cambria" w:cs="Calibri"/>
                <w:b/>
                <w:sz w:val="18"/>
                <w:szCs w:val="18"/>
                <w:u w:val="single"/>
              </w:rPr>
              <w:t>w zakresie pkt 19 proszę podać dokładny parametr w zakresie gwarancji)</w:t>
            </w:r>
          </w:p>
        </w:tc>
      </w:tr>
      <w:tr w:rsidR="009649E3" w:rsidRPr="00A75AD6" w14:paraId="5917A072" w14:textId="77777777" w:rsidTr="008B5EA0">
        <w:trPr>
          <w:jc w:val="center"/>
        </w:trPr>
        <w:tc>
          <w:tcPr>
            <w:tcW w:w="0" w:type="auto"/>
            <w:vAlign w:val="center"/>
          </w:tcPr>
          <w:p w14:paraId="0BF398AB"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1</w:t>
            </w:r>
          </w:p>
        </w:tc>
        <w:tc>
          <w:tcPr>
            <w:tcW w:w="2846" w:type="dxa"/>
            <w:vAlign w:val="center"/>
          </w:tcPr>
          <w:p w14:paraId="1B349291"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2</w:t>
            </w:r>
          </w:p>
        </w:tc>
        <w:tc>
          <w:tcPr>
            <w:tcW w:w="7587" w:type="dxa"/>
            <w:vAlign w:val="center"/>
          </w:tcPr>
          <w:p w14:paraId="4AE7923A"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3</w:t>
            </w:r>
          </w:p>
        </w:tc>
        <w:tc>
          <w:tcPr>
            <w:tcW w:w="3108" w:type="dxa"/>
            <w:vAlign w:val="center"/>
          </w:tcPr>
          <w:p w14:paraId="30E194D6"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4</w:t>
            </w:r>
          </w:p>
        </w:tc>
      </w:tr>
      <w:tr w:rsidR="009649E3" w:rsidRPr="00A75AD6" w14:paraId="37168CBD" w14:textId="77777777" w:rsidTr="008B5EA0">
        <w:trPr>
          <w:jc w:val="center"/>
        </w:trPr>
        <w:tc>
          <w:tcPr>
            <w:tcW w:w="0" w:type="auto"/>
            <w:vAlign w:val="center"/>
            <w:hideMark/>
          </w:tcPr>
          <w:p w14:paraId="7A7312EC"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w:t>
            </w:r>
          </w:p>
        </w:tc>
        <w:tc>
          <w:tcPr>
            <w:tcW w:w="2846" w:type="dxa"/>
            <w:vAlign w:val="center"/>
            <w:hideMark/>
          </w:tcPr>
          <w:p w14:paraId="2BA9DBF3"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Technologia projekcji</w:t>
            </w:r>
          </w:p>
        </w:tc>
        <w:tc>
          <w:tcPr>
            <w:tcW w:w="7587" w:type="dxa"/>
            <w:vAlign w:val="center"/>
          </w:tcPr>
          <w:p w14:paraId="2E67C8A1"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3LCD (3×0,64”)</w:t>
            </w:r>
          </w:p>
        </w:tc>
        <w:tc>
          <w:tcPr>
            <w:tcW w:w="3108" w:type="dxa"/>
            <w:vAlign w:val="center"/>
          </w:tcPr>
          <w:p w14:paraId="5E8889AD" w14:textId="77777777" w:rsidR="009649E3" w:rsidRPr="00A75AD6" w:rsidRDefault="009649E3" w:rsidP="008B5EA0">
            <w:pPr>
              <w:rPr>
                <w:rFonts w:ascii="Cambria" w:hAnsi="Cambria" w:cs="Calibri"/>
                <w:sz w:val="18"/>
                <w:szCs w:val="18"/>
              </w:rPr>
            </w:pPr>
          </w:p>
        </w:tc>
      </w:tr>
      <w:tr w:rsidR="009649E3" w:rsidRPr="00A75AD6" w14:paraId="71517964" w14:textId="77777777" w:rsidTr="008B5EA0">
        <w:trPr>
          <w:jc w:val="center"/>
        </w:trPr>
        <w:tc>
          <w:tcPr>
            <w:tcW w:w="0" w:type="auto"/>
            <w:vAlign w:val="center"/>
          </w:tcPr>
          <w:p w14:paraId="7721EECC"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2.</w:t>
            </w:r>
          </w:p>
        </w:tc>
        <w:tc>
          <w:tcPr>
            <w:tcW w:w="2846" w:type="dxa"/>
            <w:vAlign w:val="center"/>
          </w:tcPr>
          <w:p w14:paraId="6BD2F487"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Rodzaj podświetlenia</w:t>
            </w:r>
          </w:p>
        </w:tc>
        <w:tc>
          <w:tcPr>
            <w:tcW w:w="7587" w:type="dxa"/>
            <w:vAlign w:val="center"/>
          </w:tcPr>
          <w:p w14:paraId="16FBD8F4"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Laserowe źródło światła</w:t>
            </w:r>
          </w:p>
        </w:tc>
        <w:tc>
          <w:tcPr>
            <w:tcW w:w="3108" w:type="dxa"/>
            <w:vAlign w:val="center"/>
          </w:tcPr>
          <w:p w14:paraId="56BED07F" w14:textId="77777777" w:rsidR="009649E3" w:rsidRPr="00A75AD6" w:rsidRDefault="009649E3" w:rsidP="008B5EA0">
            <w:pPr>
              <w:rPr>
                <w:rFonts w:ascii="Cambria" w:hAnsi="Cambria" w:cs="Calibri"/>
                <w:sz w:val="18"/>
                <w:szCs w:val="18"/>
              </w:rPr>
            </w:pPr>
          </w:p>
        </w:tc>
      </w:tr>
      <w:tr w:rsidR="009649E3" w:rsidRPr="00A75AD6" w14:paraId="0A3A4CE5" w14:textId="77777777" w:rsidTr="008B5EA0">
        <w:trPr>
          <w:jc w:val="center"/>
        </w:trPr>
        <w:tc>
          <w:tcPr>
            <w:tcW w:w="0" w:type="auto"/>
            <w:vAlign w:val="center"/>
          </w:tcPr>
          <w:p w14:paraId="5DAAE8B0"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3.</w:t>
            </w:r>
          </w:p>
        </w:tc>
        <w:tc>
          <w:tcPr>
            <w:tcW w:w="2846" w:type="dxa"/>
            <w:vAlign w:val="center"/>
          </w:tcPr>
          <w:p w14:paraId="00AD8F6B"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Rozdzielczość natywna</w:t>
            </w:r>
          </w:p>
        </w:tc>
        <w:tc>
          <w:tcPr>
            <w:tcW w:w="7587" w:type="dxa"/>
            <w:vAlign w:val="center"/>
          </w:tcPr>
          <w:p w14:paraId="1D63A96E"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1920×1200 px</w:t>
            </w:r>
          </w:p>
        </w:tc>
        <w:tc>
          <w:tcPr>
            <w:tcW w:w="3108" w:type="dxa"/>
            <w:vAlign w:val="center"/>
          </w:tcPr>
          <w:p w14:paraId="1367A53A" w14:textId="77777777" w:rsidR="009649E3" w:rsidRPr="00A75AD6" w:rsidRDefault="009649E3" w:rsidP="008B5EA0">
            <w:pPr>
              <w:rPr>
                <w:rFonts w:ascii="Cambria" w:hAnsi="Cambria" w:cs="Calibri"/>
                <w:sz w:val="18"/>
                <w:szCs w:val="18"/>
              </w:rPr>
            </w:pPr>
          </w:p>
        </w:tc>
      </w:tr>
      <w:tr w:rsidR="009649E3" w:rsidRPr="00A75AD6" w14:paraId="6A57FD03" w14:textId="77777777" w:rsidTr="008B5EA0">
        <w:trPr>
          <w:jc w:val="center"/>
        </w:trPr>
        <w:tc>
          <w:tcPr>
            <w:tcW w:w="0" w:type="auto"/>
            <w:vAlign w:val="center"/>
          </w:tcPr>
          <w:p w14:paraId="79A4AC77"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4.</w:t>
            </w:r>
          </w:p>
        </w:tc>
        <w:tc>
          <w:tcPr>
            <w:tcW w:w="2846" w:type="dxa"/>
            <w:vAlign w:val="center"/>
          </w:tcPr>
          <w:p w14:paraId="3D794D6D"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Obsługiwane rozdzielczości</w:t>
            </w:r>
          </w:p>
        </w:tc>
        <w:tc>
          <w:tcPr>
            <w:tcW w:w="7587" w:type="dxa"/>
            <w:vAlign w:val="center"/>
          </w:tcPr>
          <w:p w14:paraId="719C17F3"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3840×2160</w:t>
            </w:r>
          </w:p>
        </w:tc>
        <w:tc>
          <w:tcPr>
            <w:tcW w:w="3108" w:type="dxa"/>
            <w:vAlign w:val="center"/>
          </w:tcPr>
          <w:p w14:paraId="0C4FBED1" w14:textId="77777777" w:rsidR="009649E3" w:rsidRPr="00A75AD6" w:rsidRDefault="009649E3" w:rsidP="008B5EA0">
            <w:pPr>
              <w:rPr>
                <w:rFonts w:ascii="Cambria" w:hAnsi="Cambria" w:cs="Calibri"/>
                <w:sz w:val="18"/>
                <w:szCs w:val="18"/>
              </w:rPr>
            </w:pPr>
          </w:p>
        </w:tc>
      </w:tr>
      <w:tr w:rsidR="009649E3" w:rsidRPr="00A75AD6" w14:paraId="138DF967" w14:textId="77777777" w:rsidTr="008B5EA0">
        <w:trPr>
          <w:jc w:val="center"/>
        </w:trPr>
        <w:tc>
          <w:tcPr>
            <w:tcW w:w="0" w:type="auto"/>
            <w:vAlign w:val="center"/>
          </w:tcPr>
          <w:p w14:paraId="4C9258EC"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5.</w:t>
            </w:r>
          </w:p>
        </w:tc>
        <w:tc>
          <w:tcPr>
            <w:tcW w:w="2846" w:type="dxa"/>
            <w:vAlign w:val="center"/>
          </w:tcPr>
          <w:p w14:paraId="256A20BD"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Jasność</w:t>
            </w:r>
          </w:p>
        </w:tc>
        <w:tc>
          <w:tcPr>
            <w:tcW w:w="7587" w:type="dxa"/>
            <w:vAlign w:val="center"/>
          </w:tcPr>
          <w:p w14:paraId="7376C5AE"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nie mniej niż 6000 Ansi Lumen</w:t>
            </w:r>
          </w:p>
        </w:tc>
        <w:tc>
          <w:tcPr>
            <w:tcW w:w="3108" w:type="dxa"/>
            <w:vAlign w:val="center"/>
          </w:tcPr>
          <w:p w14:paraId="2E8A87F1" w14:textId="77777777" w:rsidR="009649E3" w:rsidRPr="00A75AD6" w:rsidRDefault="009649E3" w:rsidP="008B5EA0">
            <w:pPr>
              <w:rPr>
                <w:rFonts w:ascii="Cambria" w:hAnsi="Cambria" w:cs="Calibri"/>
                <w:sz w:val="18"/>
                <w:szCs w:val="18"/>
              </w:rPr>
            </w:pPr>
          </w:p>
        </w:tc>
      </w:tr>
      <w:tr w:rsidR="009649E3" w:rsidRPr="00A75AD6" w14:paraId="559E3ECF" w14:textId="77777777" w:rsidTr="008B5EA0">
        <w:trPr>
          <w:trHeight w:val="120"/>
          <w:jc w:val="center"/>
        </w:trPr>
        <w:tc>
          <w:tcPr>
            <w:tcW w:w="0" w:type="auto"/>
            <w:vAlign w:val="center"/>
          </w:tcPr>
          <w:p w14:paraId="48A59785"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6.</w:t>
            </w:r>
          </w:p>
        </w:tc>
        <w:tc>
          <w:tcPr>
            <w:tcW w:w="2846" w:type="dxa"/>
            <w:vAlign w:val="center"/>
          </w:tcPr>
          <w:p w14:paraId="13B29E83"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Kontrast dynamiczny</w:t>
            </w:r>
          </w:p>
        </w:tc>
        <w:tc>
          <w:tcPr>
            <w:tcW w:w="7587" w:type="dxa"/>
            <w:vAlign w:val="center"/>
          </w:tcPr>
          <w:p w14:paraId="4677CF39"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600 000:1</w:t>
            </w:r>
          </w:p>
        </w:tc>
        <w:tc>
          <w:tcPr>
            <w:tcW w:w="3108" w:type="dxa"/>
            <w:vAlign w:val="center"/>
          </w:tcPr>
          <w:p w14:paraId="7D558A0E" w14:textId="77777777" w:rsidR="009649E3" w:rsidRPr="00A75AD6" w:rsidRDefault="009649E3" w:rsidP="008B5EA0">
            <w:pPr>
              <w:rPr>
                <w:rFonts w:ascii="Cambria" w:hAnsi="Cambria" w:cs="Calibri"/>
                <w:sz w:val="18"/>
                <w:szCs w:val="18"/>
              </w:rPr>
            </w:pPr>
          </w:p>
        </w:tc>
      </w:tr>
      <w:tr w:rsidR="009649E3" w:rsidRPr="00A75AD6" w14:paraId="42B727DA" w14:textId="77777777" w:rsidTr="008B5EA0">
        <w:trPr>
          <w:jc w:val="center"/>
        </w:trPr>
        <w:tc>
          <w:tcPr>
            <w:tcW w:w="0" w:type="auto"/>
            <w:vAlign w:val="center"/>
          </w:tcPr>
          <w:p w14:paraId="32DC71A1" w14:textId="77777777" w:rsidR="009649E3" w:rsidRPr="00300938" w:rsidRDefault="009649E3" w:rsidP="008B5EA0">
            <w:pPr>
              <w:jc w:val="center"/>
              <w:rPr>
                <w:rFonts w:ascii="Cambria" w:hAnsi="Cambria" w:cs="Calibri"/>
                <w:sz w:val="18"/>
                <w:szCs w:val="18"/>
              </w:rPr>
            </w:pPr>
            <w:r w:rsidRPr="00300938">
              <w:rPr>
                <w:rFonts w:ascii="Cambria" w:hAnsi="Cambria" w:cs="Calibri"/>
                <w:sz w:val="18"/>
                <w:szCs w:val="18"/>
              </w:rPr>
              <w:lastRenderedPageBreak/>
              <w:t>7.</w:t>
            </w:r>
          </w:p>
        </w:tc>
        <w:tc>
          <w:tcPr>
            <w:tcW w:w="2846" w:type="dxa"/>
            <w:vAlign w:val="center"/>
          </w:tcPr>
          <w:p w14:paraId="4DFFEC94"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Kolory</w:t>
            </w:r>
          </w:p>
        </w:tc>
        <w:tc>
          <w:tcPr>
            <w:tcW w:w="7587" w:type="dxa"/>
            <w:vAlign w:val="center"/>
          </w:tcPr>
          <w:p w14:paraId="6E23C15B" w14:textId="77777777" w:rsidR="009649E3" w:rsidRPr="008B5EA0" w:rsidRDefault="009649E3" w:rsidP="008B5EA0">
            <w:pPr>
              <w:rPr>
                <w:rFonts w:ascii="Cambria" w:hAnsi="Cambria" w:cs="Calibri"/>
                <w:sz w:val="18"/>
                <w:szCs w:val="18"/>
                <w:highlight w:val="cyan"/>
              </w:rPr>
            </w:pPr>
            <w:r w:rsidRPr="008B5EA0">
              <w:rPr>
                <w:rFonts w:ascii="Cambria" w:hAnsi="Cambria" w:cs="Calibri"/>
                <w:sz w:val="18"/>
                <w:szCs w:val="18"/>
                <w:highlight w:val="cyan"/>
              </w:rPr>
              <w:t>Co najmniej (10 bitów na kolor)</w:t>
            </w:r>
          </w:p>
        </w:tc>
        <w:tc>
          <w:tcPr>
            <w:tcW w:w="3108" w:type="dxa"/>
            <w:vAlign w:val="center"/>
          </w:tcPr>
          <w:p w14:paraId="6CBDA6DC" w14:textId="77777777" w:rsidR="009649E3" w:rsidRPr="00A75AD6" w:rsidRDefault="009649E3" w:rsidP="008B5EA0">
            <w:pPr>
              <w:rPr>
                <w:rFonts w:ascii="Cambria" w:hAnsi="Cambria" w:cs="Calibri"/>
                <w:sz w:val="18"/>
                <w:szCs w:val="18"/>
              </w:rPr>
            </w:pPr>
          </w:p>
        </w:tc>
      </w:tr>
      <w:tr w:rsidR="009649E3" w:rsidRPr="00A75AD6" w14:paraId="478981AB" w14:textId="77777777" w:rsidTr="008B5EA0">
        <w:trPr>
          <w:jc w:val="center"/>
        </w:trPr>
        <w:tc>
          <w:tcPr>
            <w:tcW w:w="0" w:type="auto"/>
            <w:vAlign w:val="center"/>
          </w:tcPr>
          <w:p w14:paraId="0780BFA0"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8.</w:t>
            </w:r>
          </w:p>
        </w:tc>
        <w:tc>
          <w:tcPr>
            <w:tcW w:w="2846" w:type="dxa"/>
            <w:vAlign w:val="center"/>
          </w:tcPr>
          <w:p w14:paraId="7144000A"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Korekcja zniekształceń trapezowych</w:t>
            </w:r>
          </w:p>
        </w:tc>
        <w:tc>
          <w:tcPr>
            <w:tcW w:w="7587" w:type="dxa"/>
            <w:vAlign w:val="center"/>
          </w:tcPr>
          <w:p w14:paraId="58C27232"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+/- 30° H, +/- 30° V</w:t>
            </w:r>
          </w:p>
        </w:tc>
        <w:tc>
          <w:tcPr>
            <w:tcW w:w="3108" w:type="dxa"/>
            <w:vAlign w:val="center"/>
          </w:tcPr>
          <w:p w14:paraId="36A3DE07" w14:textId="77777777" w:rsidR="009649E3" w:rsidRPr="00A75AD6" w:rsidRDefault="009649E3" w:rsidP="008B5EA0">
            <w:pPr>
              <w:rPr>
                <w:rFonts w:ascii="Cambria" w:hAnsi="Cambria" w:cs="Calibri"/>
                <w:sz w:val="18"/>
                <w:szCs w:val="18"/>
              </w:rPr>
            </w:pPr>
          </w:p>
        </w:tc>
      </w:tr>
      <w:tr w:rsidR="009649E3" w:rsidRPr="00A75AD6" w14:paraId="7800C041" w14:textId="77777777" w:rsidTr="008B5EA0">
        <w:trPr>
          <w:jc w:val="center"/>
        </w:trPr>
        <w:tc>
          <w:tcPr>
            <w:tcW w:w="0" w:type="auto"/>
            <w:vAlign w:val="center"/>
          </w:tcPr>
          <w:p w14:paraId="01404FC5"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9.</w:t>
            </w:r>
          </w:p>
        </w:tc>
        <w:tc>
          <w:tcPr>
            <w:tcW w:w="2846" w:type="dxa"/>
            <w:vAlign w:val="center"/>
          </w:tcPr>
          <w:p w14:paraId="1B40F975"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Żywotność zespołu podświetlenia</w:t>
            </w:r>
          </w:p>
        </w:tc>
        <w:tc>
          <w:tcPr>
            <w:tcW w:w="7587" w:type="dxa"/>
            <w:vAlign w:val="center"/>
          </w:tcPr>
          <w:p w14:paraId="26AEBC86"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20 000 h</w:t>
            </w:r>
          </w:p>
        </w:tc>
        <w:tc>
          <w:tcPr>
            <w:tcW w:w="3108" w:type="dxa"/>
            <w:vAlign w:val="center"/>
          </w:tcPr>
          <w:p w14:paraId="18831672" w14:textId="77777777" w:rsidR="009649E3" w:rsidRPr="00A75AD6" w:rsidRDefault="009649E3" w:rsidP="008B5EA0">
            <w:pPr>
              <w:rPr>
                <w:rFonts w:ascii="Cambria" w:hAnsi="Cambria" w:cs="Calibri"/>
                <w:sz w:val="18"/>
                <w:szCs w:val="18"/>
              </w:rPr>
            </w:pPr>
          </w:p>
        </w:tc>
      </w:tr>
      <w:tr w:rsidR="009649E3" w:rsidRPr="00A75AD6" w14:paraId="55678CF7" w14:textId="77777777" w:rsidTr="008B5EA0">
        <w:trPr>
          <w:jc w:val="center"/>
        </w:trPr>
        <w:tc>
          <w:tcPr>
            <w:tcW w:w="0" w:type="auto"/>
            <w:vAlign w:val="center"/>
          </w:tcPr>
          <w:p w14:paraId="4FDC85F2"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10.</w:t>
            </w:r>
          </w:p>
        </w:tc>
        <w:tc>
          <w:tcPr>
            <w:tcW w:w="2846" w:type="dxa"/>
            <w:vAlign w:val="center"/>
          </w:tcPr>
          <w:p w14:paraId="5A0B6E9A" w14:textId="77777777" w:rsidR="009649E3" w:rsidRPr="00D139A8" w:rsidRDefault="009649E3" w:rsidP="008B5EA0">
            <w:pPr>
              <w:rPr>
                <w:rFonts w:ascii="Cambria" w:hAnsi="Cambria" w:cs="Calibri"/>
                <w:sz w:val="18"/>
                <w:szCs w:val="18"/>
                <w:highlight w:val="cyan"/>
              </w:rPr>
            </w:pPr>
            <w:r w:rsidRPr="00D139A8">
              <w:rPr>
                <w:rFonts w:ascii="Cambria" w:hAnsi="Cambria" w:cs="Calibri"/>
                <w:sz w:val="18"/>
                <w:szCs w:val="18"/>
                <w:highlight w:val="cyan"/>
              </w:rPr>
              <w:t>Współczynnik projekcji</w:t>
            </w:r>
          </w:p>
        </w:tc>
        <w:tc>
          <w:tcPr>
            <w:tcW w:w="7587" w:type="dxa"/>
            <w:vAlign w:val="center"/>
          </w:tcPr>
          <w:p w14:paraId="039EF40C" w14:textId="77777777" w:rsidR="009649E3" w:rsidRPr="00D139A8" w:rsidRDefault="009649E3" w:rsidP="008B5EA0">
            <w:pPr>
              <w:rPr>
                <w:rFonts w:ascii="Cambria" w:hAnsi="Cambria" w:cs="Calibri"/>
                <w:sz w:val="18"/>
                <w:szCs w:val="18"/>
                <w:highlight w:val="cyan"/>
              </w:rPr>
            </w:pPr>
            <w:r w:rsidRPr="00D139A8">
              <w:rPr>
                <w:rFonts w:ascii="Cambria" w:hAnsi="Cambria" w:cs="Calibri"/>
                <w:sz w:val="18"/>
                <w:szCs w:val="18"/>
                <w:highlight w:val="cyan"/>
              </w:rPr>
              <w:t>1.23-2:1</w:t>
            </w:r>
          </w:p>
        </w:tc>
        <w:tc>
          <w:tcPr>
            <w:tcW w:w="3108" w:type="dxa"/>
            <w:vAlign w:val="center"/>
          </w:tcPr>
          <w:p w14:paraId="04052BA2" w14:textId="77777777" w:rsidR="009649E3" w:rsidRPr="00A75AD6" w:rsidRDefault="009649E3" w:rsidP="008B5EA0">
            <w:pPr>
              <w:rPr>
                <w:rFonts w:ascii="Cambria" w:hAnsi="Cambria" w:cs="Calibri"/>
                <w:sz w:val="18"/>
                <w:szCs w:val="18"/>
              </w:rPr>
            </w:pPr>
          </w:p>
        </w:tc>
      </w:tr>
      <w:tr w:rsidR="009649E3" w:rsidRPr="00A75AD6" w14:paraId="65C5446B" w14:textId="77777777" w:rsidTr="008B5EA0">
        <w:trPr>
          <w:jc w:val="center"/>
        </w:trPr>
        <w:tc>
          <w:tcPr>
            <w:tcW w:w="0" w:type="auto"/>
            <w:vAlign w:val="center"/>
          </w:tcPr>
          <w:p w14:paraId="0097B288"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11.</w:t>
            </w:r>
          </w:p>
        </w:tc>
        <w:tc>
          <w:tcPr>
            <w:tcW w:w="2846" w:type="dxa"/>
            <w:vAlign w:val="center"/>
          </w:tcPr>
          <w:p w14:paraId="56A8B3DE"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 xml:space="preserve">Poziom szumu </w:t>
            </w:r>
          </w:p>
        </w:tc>
        <w:tc>
          <w:tcPr>
            <w:tcW w:w="7587" w:type="dxa"/>
            <w:vAlign w:val="center"/>
          </w:tcPr>
          <w:p w14:paraId="210928CA"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 xml:space="preserve">nie więcej niż 27 dB </w:t>
            </w:r>
          </w:p>
        </w:tc>
        <w:tc>
          <w:tcPr>
            <w:tcW w:w="3108" w:type="dxa"/>
            <w:vAlign w:val="center"/>
          </w:tcPr>
          <w:p w14:paraId="776E83DA" w14:textId="77777777" w:rsidR="009649E3" w:rsidRPr="00A75AD6" w:rsidRDefault="009649E3" w:rsidP="008B5EA0">
            <w:pPr>
              <w:rPr>
                <w:rFonts w:ascii="Cambria" w:hAnsi="Cambria" w:cs="Calibri"/>
                <w:sz w:val="18"/>
                <w:szCs w:val="18"/>
              </w:rPr>
            </w:pPr>
          </w:p>
        </w:tc>
      </w:tr>
      <w:tr w:rsidR="009649E3" w:rsidRPr="00A75AD6" w14:paraId="291C12A6" w14:textId="77777777" w:rsidTr="008B5EA0">
        <w:trPr>
          <w:jc w:val="center"/>
        </w:trPr>
        <w:tc>
          <w:tcPr>
            <w:tcW w:w="0" w:type="auto"/>
            <w:vAlign w:val="center"/>
          </w:tcPr>
          <w:p w14:paraId="5BDEB162"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12.</w:t>
            </w:r>
          </w:p>
        </w:tc>
        <w:tc>
          <w:tcPr>
            <w:tcW w:w="2846" w:type="dxa"/>
            <w:vAlign w:val="center"/>
          </w:tcPr>
          <w:p w14:paraId="0947E7C1"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Wejścia i wyjścia sygnałowe wideo</w:t>
            </w:r>
          </w:p>
        </w:tc>
        <w:tc>
          <w:tcPr>
            <w:tcW w:w="7587" w:type="dxa"/>
            <w:vAlign w:val="center"/>
          </w:tcPr>
          <w:p w14:paraId="269280DA"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Wymagany port cyfrowy, umożliwiający odtwarzanie sygnału video z odtwarzacza multimedialnego, w natywnej rozdzielczości urządzenia wyświetlającego z natywną częstotliwością odtwarzania. Port umożliwi obsługę standardu  HDCP,</w:t>
            </w:r>
            <w:r w:rsidRPr="00A75AD6">
              <w:rPr>
                <w:rFonts w:ascii="Cambria" w:hAnsi="Cambria" w:cs="Calibri"/>
                <w:sz w:val="18"/>
                <w:szCs w:val="18"/>
              </w:rPr>
              <w:br/>
              <w:t>1×mini Jack 3,5 mm</w:t>
            </w:r>
          </w:p>
        </w:tc>
        <w:tc>
          <w:tcPr>
            <w:tcW w:w="3108" w:type="dxa"/>
            <w:vAlign w:val="center"/>
          </w:tcPr>
          <w:p w14:paraId="5D65E557" w14:textId="77777777" w:rsidR="009649E3" w:rsidRPr="00A75AD6" w:rsidRDefault="009649E3" w:rsidP="008B5EA0">
            <w:pPr>
              <w:rPr>
                <w:rFonts w:ascii="Cambria" w:hAnsi="Cambria" w:cs="Calibri"/>
                <w:sz w:val="18"/>
                <w:szCs w:val="18"/>
              </w:rPr>
            </w:pPr>
          </w:p>
        </w:tc>
      </w:tr>
      <w:tr w:rsidR="009649E3" w:rsidRPr="00A75AD6" w14:paraId="194454DE" w14:textId="77777777" w:rsidTr="008B5EA0">
        <w:trPr>
          <w:jc w:val="center"/>
        </w:trPr>
        <w:tc>
          <w:tcPr>
            <w:tcW w:w="0" w:type="auto"/>
            <w:vAlign w:val="center"/>
          </w:tcPr>
          <w:p w14:paraId="35042E31"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13.</w:t>
            </w:r>
          </w:p>
        </w:tc>
        <w:tc>
          <w:tcPr>
            <w:tcW w:w="2846" w:type="dxa"/>
            <w:vAlign w:val="center"/>
          </w:tcPr>
          <w:p w14:paraId="7C6CD701"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Kontrola i zarządzanie</w:t>
            </w:r>
          </w:p>
        </w:tc>
        <w:tc>
          <w:tcPr>
            <w:tcW w:w="7587" w:type="dxa"/>
            <w:vAlign w:val="center"/>
          </w:tcPr>
          <w:p w14:paraId="76812CF5"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Wspólna platforma oprogramowania z pozostałymi monitorami i projektorami</w:t>
            </w:r>
          </w:p>
        </w:tc>
        <w:tc>
          <w:tcPr>
            <w:tcW w:w="3108" w:type="dxa"/>
            <w:vAlign w:val="center"/>
          </w:tcPr>
          <w:p w14:paraId="54A6ACE9" w14:textId="77777777" w:rsidR="009649E3" w:rsidRPr="00A75AD6" w:rsidRDefault="009649E3" w:rsidP="008B5EA0">
            <w:pPr>
              <w:rPr>
                <w:rFonts w:ascii="Cambria" w:hAnsi="Cambria" w:cs="Calibri"/>
                <w:sz w:val="18"/>
                <w:szCs w:val="18"/>
              </w:rPr>
            </w:pPr>
          </w:p>
        </w:tc>
      </w:tr>
      <w:tr w:rsidR="009649E3" w:rsidRPr="00A75AD6" w14:paraId="0C1C383F" w14:textId="77777777" w:rsidTr="008B5EA0">
        <w:trPr>
          <w:jc w:val="center"/>
        </w:trPr>
        <w:tc>
          <w:tcPr>
            <w:tcW w:w="0" w:type="auto"/>
            <w:vAlign w:val="center"/>
          </w:tcPr>
          <w:p w14:paraId="6D78838A"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14.</w:t>
            </w:r>
          </w:p>
        </w:tc>
        <w:tc>
          <w:tcPr>
            <w:tcW w:w="2846" w:type="dxa"/>
            <w:vAlign w:val="center"/>
          </w:tcPr>
          <w:p w14:paraId="435B3C7E"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Waga</w:t>
            </w:r>
          </w:p>
        </w:tc>
        <w:tc>
          <w:tcPr>
            <w:tcW w:w="7587" w:type="dxa"/>
            <w:vAlign w:val="center"/>
          </w:tcPr>
          <w:p w14:paraId="1E2C9540"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do 10 kg</w:t>
            </w:r>
          </w:p>
        </w:tc>
        <w:tc>
          <w:tcPr>
            <w:tcW w:w="3108" w:type="dxa"/>
            <w:vAlign w:val="center"/>
          </w:tcPr>
          <w:p w14:paraId="2F668C2C" w14:textId="77777777" w:rsidR="009649E3" w:rsidRPr="00A75AD6" w:rsidRDefault="009649E3" w:rsidP="008B5EA0">
            <w:pPr>
              <w:rPr>
                <w:rFonts w:ascii="Cambria" w:hAnsi="Cambria" w:cs="Calibri"/>
                <w:sz w:val="18"/>
                <w:szCs w:val="18"/>
              </w:rPr>
            </w:pPr>
          </w:p>
        </w:tc>
      </w:tr>
      <w:tr w:rsidR="009649E3" w:rsidRPr="00A75AD6" w14:paraId="6215B04A" w14:textId="77777777" w:rsidTr="008B5EA0">
        <w:trPr>
          <w:jc w:val="center"/>
        </w:trPr>
        <w:tc>
          <w:tcPr>
            <w:tcW w:w="0" w:type="auto"/>
            <w:vAlign w:val="center"/>
          </w:tcPr>
          <w:p w14:paraId="31A68E92"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16.</w:t>
            </w:r>
          </w:p>
        </w:tc>
        <w:tc>
          <w:tcPr>
            <w:tcW w:w="2846" w:type="dxa"/>
            <w:vAlign w:val="center"/>
          </w:tcPr>
          <w:p w14:paraId="5DB84E08"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Kolor obudowy</w:t>
            </w:r>
          </w:p>
        </w:tc>
        <w:tc>
          <w:tcPr>
            <w:tcW w:w="7587" w:type="dxa"/>
            <w:vAlign w:val="center"/>
          </w:tcPr>
          <w:p w14:paraId="02965E54"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Biały</w:t>
            </w:r>
          </w:p>
        </w:tc>
        <w:tc>
          <w:tcPr>
            <w:tcW w:w="3108" w:type="dxa"/>
            <w:vAlign w:val="center"/>
          </w:tcPr>
          <w:p w14:paraId="5DAD72B0" w14:textId="77777777" w:rsidR="009649E3" w:rsidRPr="00A75AD6" w:rsidRDefault="009649E3" w:rsidP="008B5EA0">
            <w:pPr>
              <w:rPr>
                <w:rFonts w:ascii="Cambria" w:hAnsi="Cambria" w:cs="Calibri"/>
                <w:sz w:val="18"/>
                <w:szCs w:val="18"/>
              </w:rPr>
            </w:pPr>
          </w:p>
        </w:tc>
      </w:tr>
      <w:tr w:rsidR="009649E3" w:rsidRPr="00A75AD6" w14:paraId="03CB0DC9" w14:textId="77777777" w:rsidTr="008B5EA0">
        <w:trPr>
          <w:jc w:val="center"/>
        </w:trPr>
        <w:tc>
          <w:tcPr>
            <w:tcW w:w="0" w:type="auto"/>
            <w:vAlign w:val="center"/>
          </w:tcPr>
          <w:p w14:paraId="7518FC5E"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17.</w:t>
            </w:r>
          </w:p>
        </w:tc>
        <w:tc>
          <w:tcPr>
            <w:tcW w:w="2846" w:type="dxa"/>
            <w:vAlign w:val="center"/>
          </w:tcPr>
          <w:p w14:paraId="5A969B28"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Cechy</w:t>
            </w:r>
          </w:p>
        </w:tc>
        <w:tc>
          <w:tcPr>
            <w:tcW w:w="7587" w:type="dxa"/>
            <w:vAlign w:val="center"/>
          </w:tcPr>
          <w:p w14:paraId="5ECB34DB" w14:textId="77777777" w:rsidR="009649E3" w:rsidRPr="00A75AD6" w:rsidRDefault="009649E3" w:rsidP="008B5EA0">
            <w:pPr>
              <w:ind w:firstLine="16"/>
              <w:rPr>
                <w:rFonts w:ascii="Cambria" w:hAnsi="Cambria" w:cs="Calibri"/>
                <w:sz w:val="18"/>
                <w:szCs w:val="18"/>
              </w:rPr>
            </w:pPr>
            <w:r w:rsidRPr="00A75AD6">
              <w:rPr>
                <w:rFonts w:ascii="Cambria" w:hAnsi="Cambria" w:cs="Calibri"/>
                <w:sz w:val="18"/>
                <w:szCs w:val="18"/>
              </w:rPr>
              <w:t>→Całkowicie szczelny silnik optyczny, konstrukcja bez filtrowa</w:t>
            </w:r>
            <w:r w:rsidRPr="00A75AD6">
              <w:rPr>
                <w:rFonts w:ascii="Cambria" w:hAnsi="Cambria" w:cs="Calibri"/>
                <w:sz w:val="18"/>
                <w:szCs w:val="18"/>
              </w:rPr>
              <w:br/>
              <w:t>→Tryb zapewniający jednakową jasność obrazu przez cały okres użytkowania</w:t>
            </w:r>
            <w:r w:rsidRPr="00A75AD6">
              <w:rPr>
                <w:rFonts w:ascii="Cambria" w:hAnsi="Cambria" w:cs="Calibri"/>
                <w:sz w:val="18"/>
                <w:szCs w:val="18"/>
              </w:rPr>
              <w:br/>
              <w:t>→Regulacja kontrastu, jaskrawości, ostrości, koloru i barwy. Szczegółowa regulacja kontrastu i jasności, niezależnie dla każdego kanału RGB</w:t>
            </w:r>
            <w:r w:rsidRPr="00A75AD6">
              <w:rPr>
                <w:rFonts w:ascii="Cambria" w:hAnsi="Cambria" w:cs="Calibri"/>
                <w:sz w:val="18"/>
                <w:szCs w:val="18"/>
              </w:rPr>
              <w:br/>
              <w:t>→Sterowanie przez przeglądarkę WWW, oraz przez dedykowane oprogramowanie producenta projektora</w:t>
            </w:r>
            <w:r w:rsidRPr="00A75AD6">
              <w:rPr>
                <w:rFonts w:ascii="Cambria" w:hAnsi="Cambria" w:cs="Calibri"/>
                <w:sz w:val="18"/>
                <w:szCs w:val="18"/>
              </w:rPr>
              <w:br/>
              <w:t>→Wyświetlanie zawartości multimedialnej wprost z nośnika USB</w:t>
            </w:r>
            <w:r w:rsidRPr="00A75AD6">
              <w:rPr>
                <w:rFonts w:ascii="Cambria" w:hAnsi="Cambria" w:cs="Calibri"/>
                <w:sz w:val="18"/>
                <w:szCs w:val="18"/>
              </w:rPr>
              <w:br/>
              <w:t>→Zasilany port USB-A o minimalnym natężeniu 2.0A</w:t>
            </w:r>
            <w:r w:rsidRPr="00A75AD6">
              <w:rPr>
                <w:rFonts w:ascii="Cambria" w:hAnsi="Cambria" w:cs="Calibri"/>
                <w:sz w:val="18"/>
                <w:szCs w:val="18"/>
              </w:rPr>
              <w:br/>
              <w:t>→Możliwość odbierania obrazu przez sieć LAN lub bezprzewodowo po zainstalowaniu adaptera WiFi</w:t>
            </w:r>
          </w:p>
        </w:tc>
        <w:tc>
          <w:tcPr>
            <w:tcW w:w="3108" w:type="dxa"/>
            <w:vAlign w:val="center"/>
          </w:tcPr>
          <w:p w14:paraId="34B7A1E8" w14:textId="77777777" w:rsidR="009649E3" w:rsidRPr="00A75AD6" w:rsidRDefault="009649E3" w:rsidP="008B5EA0">
            <w:pPr>
              <w:rPr>
                <w:rFonts w:ascii="Cambria" w:hAnsi="Cambria" w:cs="Calibri"/>
                <w:sz w:val="18"/>
                <w:szCs w:val="18"/>
              </w:rPr>
            </w:pPr>
          </w:p>
        </w:tc>
      </w:tr>
      <w:tr w:rsidR="009649E3" w:rsidRPr="006D6156" w14:paraId="7F4C0F18" w14:textId="77777777" w:rsidTr="008B5EA0">
        <w:trPr>
          <w:jc w:val="center"/>
        </w:trPr>
        <w:tc>
          <w:tcPr>
            <w:tcW w:w="0" w:type="auto"/>
            <w:vAlign w:val="center"/>
          </w:tcPr>
          <w:p w14:paraId="1FDC9CF5"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18.</w:t>
            </w:r>
          </w:p>
        </w:tc>
        <w:tc>
          <w:tcPr>
            <w:tcW w:w="2846" w:type="dxa"/>
            <w:vAlign w:val="center"/>
          </w:tcPr>
          <w:p w14:paraId="6D7E1AAC"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Kontrola</w:t>
            </w:r>
          </w:p>
        </w:tc>
        <w:tc>
          <w:tcPr>
            <w:tcW w:w="7587" w:type="dxa"/>
            <w:vAlign w:val="center"/>
          </w:tcPr>
          <w:p w14:paraId="19D2371E" w14:textId="77777777" w:rsidR="009649E3" w:rsidRPr="00A75AD6" w:rsidRDefault="009649E3" w:rsidP="008B5EA0">
            <w:pPr>
              <w:rPr>
                <w:rFonts w:ascii="Cambria" w:hAnsi="Cambria" w:cs="Calibri"/>
                <w:sz w:val="18"/>
                <w:szCs w:val="18"/>
                <w:lang w:val="en-US"/>
              </w:rPr>
            </w:pPr>
            <w:r w:rsidRPr="00A75AD6">
              <w:rPr>
                <w:rFonts w:ascii="Cambria" w:hAnsi="Cambria" w:cs="Calibri"/>
                <w:sz w:val="18"/>
                <w:szCs w:val="18"/>
                <w:lang w:val="en-US"/>
              </w:rPr>
              <w:t>min. D-SUB 9pin (RS232), LAN-RJ45</w:t>
            </w:r>
          </w:p>
        </w:tc>
        <w:tc>
          <w:tcPr>
            <w:tcW w:w="3108" w:type="dxa"/>
            <w:vAlign w:val="center"/>
          </w:tcPr>
          <w:p w14:paraId="30992C7A" w14:textId="77777777" w:rsidR="009649E3" w:rsidRPr="00A75AD6" w:rsidRDefault="009649E3" w:rsidP="008B5EA0">
            <w:pPr>
              <w:rPr>
                <w:rFonts w:ascii="Cambria" w:hAnsi="Cambria" w:cs="Calibri"/>
                <w:sz w:val="18"/>
                <w:szCs w:val="18"/>
                <w:lang w:val="en-US"/>
              </w:rPr>
            </w:pPr>
          </w:p>
        </w:tc>
      </w:tr>
      <w:tr w:rsidR="009649E3" w:rsidRPr="00A75AD6" w14:paraId="30D9C50C" w14:textId="77777777" w:rsidTr="008B5EA0">
        <w:trPr>
          <w:jc w:val="center"/>
        </w:trPr>
        <w:tc>
          <w:tcPr>
            <w:tcW w:w="0" w:type="auto"/>
            <w:vAlign w:val="center"/>
          </w:tcPr>
          <w:p w14:paraId="23EC1690"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19.</w:t>
            </w:r>
          </w:p>
        </w:tc>
        <w:tc>
          <w:tcPr>
            <w:tcW w:w="2846" w:type="dxa"/>
            <w:vAlign w:val="center"/>
          </w:tcPr>
          <w:p w14:paraId="332A5C1E"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Gwarancja</w:t>
            </w:r>
          </w:p>
        </w:tc>
        <w:tc>
          <w:tcPr>
            <w:tcW w:w="7587" w:type="dxa"/>
            <w:vAlign w:val="center"/>
          </w:tcPr>
          <w:p w14:paraId="7B1CC183"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 xml:space="preserve">min. 36 miesięcy; punktowane dodatkowo: wydłużenie gwarancji do 60 miesięcy (okres trwałość projektu) - </w:t>
            </w:r>
            <w:r w:rsidRPr="00A75AD6">
              <w:rPr>
                <w:rFonts w:ascii="Cambria" w:hAnsi="Cambria" w:cs="Calibri"/>
                <w:b/>
                <w:sz w:val="18"/>
                <w:szCs w:val="18"/>
                <w:u w:val="single"/>
              </w:rPr>
              <w:t>w zakresie pkt 16 proszę podać dokładny parametr w zakresie gwarancji – jest to kryterium oceny ofert</w:t>
            </w:r>
          </w:p>
        </w:tc>
        <w:tc>
          <w:tcPr>
            <w:tcW w:w="3108" w:type="dxa"/>
            <w:vAlign w:val="center"/>
          </w:tcPr>
          <w:p w14:paraId="1938BDE5" w14:textId="77777777" w:rsidR="009649E3" w:rsidRPr="00A75AD6" w:rsidRDefault="009649E3" w:rsidP="008B5EA0">
            <w:pPr>
              <w:rPr>
                <w:rFonts w:ascii="Cambria" w:hAnsi="Cambria" w:cs="Calibri"/>
                <w:sz w:val="18"/>
                <w:szCs w:val="18"/>
              </w:rPr>
            </w:pPr>
          </w:p>
        </w:tc>
      </w:tr>
      <w:tr w:rsidR="009649E3" w:rsidRPr="00A75AD6" w14:paraId="2446DB20" w14:textId="77777777" w:rsidTr="008B5EA0">
        <w:trPr>
          <w:jc w:val="center"/>
        </w:trPr>
        <w:tc>
          <w:tcPr>
            <w:tcW w:w="0" w:type="auto"/>
            <w:vAlign w:val="center"/>
          </w:tcPr>
          <w:p w14:paraId="2D692272"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20.</w:t>
            </w:r>
          </w:p>
        </w:tc>
        <w:tc>
          <w:tcPr>
            <w:tcW w:w="2846" w:type="dxa"/>
            <w:vAlign w:val="center"/>
          </w:tcPr>
          <w:p w14:paraId="355B3506"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Okablowanie</w:t>
            </w:r>
          </w:p>
        </w:tc>
        <w:tc>
          <w:tcPr>
            <w:tcW w:w="7587" w:type="dxa"/>
            <w:vAlign w:val="center"/>
          </w:tcPr>
          <w:p w14:paraId="070DF735"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Załączone okablowanie, wymagane do uruchomienia urządzenia oraz przyłączenia jego do odtwarzacza multimedialnego. Używanie przejściówek i konwerterów sygnału jest niedozwolone.</w:t>
            </w:r>
          </w:p>
        </w:tc>
        <w:tc>
          <w:tcPr>
            <w:tcW w:w="3108" w:type="dxa"/>
            <w:vAlign w:val="center"/>
          </w:tcPr>
          <w:p w14:paraId="3DD15F6E" w14:textId="77777777" w:rsidR="009649E3" w:rsidRPr="00A75AD6" w:rsidRDefault="009649E3" w:rsidP="008B5EA0">
            <w:pPr>
              <w:rPr>
                <w:rFonts w:ascii="Cambria" w:hAnsi="Cambria" w:cs="Calibri"/>
                <w:sz w:val="18"/>
                <w:szCs w:val="18"/>
              </w:rPr>
            </w:pPr>
          </w:p>
        </w:tc>
      </w:tr>
      <w:tr w:rsidR="009649E3" w:rsidRPr="00A75AD6" w14:paraId="182455E4" w14:textId="77777777" w:rsidTr="008B5EA0">
        <w:trPr>
          <w:jc w:val="center"/>
        </w:trPr>
        <w:tc>
          <w:tcPr>
            <w:tcW w:w="0" w:type="auto"/>
            <w:vAlign w:val="center"/>
          </w:tcPr>
          <w:p w14:paraId="4D511E23"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21.</w:t>
            </w:r>
          </w:p>
        </w:tc>
        <w:tc>
          <w:tcPr>
            <w:tcW w:w="0" w:type="auto"/>
            <w:gridSpan w:val="3"/>
            <w:vAlign w:val="center"/>
          </w:tcPr>
          <w:p w14:paraId="3BFDF171" w14:textId="77777777" w:rsidR="009649E3" w:rsidRPr="00A75AD6" w:rsidRDefault="009649E3" w:rsidP="008B5EA0">
            <w:pPr>
              <w:rPr>
                <w:rFonts w:ascii="Cambria" w:hAnsi="Cambria" w:cs="Calibri"/>
                <w:b/>
                <w:sz w:val="18"/>
                <w:szCs w:val="18"/>
              </w:rPr>
            </w:pPr>
            <w:r w:rsidRPr="00A75AD6">
              <w:rPr>
                <w:rFonts w:ascii="Cambria" w:hAnsi="Cambria" w:cs="Calibri"/>
                <w:b/>
                <w:sz w:val="18"/>
                <w:szCs w:val="18"/>
              </w:rPr>
              <w:t>Oferowa</w:t>
            </w:r>
            <w:r>
              <w:rPr>
                <w:rFonts w:ascii="Cambria" w:hAnsi="Cambria" w:cs="Calibri"/>
                <w:b/>
                <w:sz w:val="18"/>
                <w:szCs w:val="18"/>
              </w:rPr>
              <w:t>ny model</w:t>
            </w:r>
            <w:r w:rsidRPr="00A75AD6">
              <w:rPr>
                <w:rFonts w:ascii="Cambria" w:hAnsi="Cambria" w:cs="Calibri"/>
                <w:b/>
                <w:sz w:val="18"/>
                <w:szCs w:val="18"/>
              </w:rPr>
              <w:t>:</w:t>
            </w:r>
          </w:p>
        </w:tc>
      </w:tr>
    </w:tbl>
    <w:p w14:paraId="44FFDD80" w14:textId="77777777" w:rsidR="009649E3" w:rsidRPr="004C36C8" w:rsidRDefault="009649E3" w:rsidP="009649E3">
      <w:pPr>
        <w:widowControl w:val="0"/>
        <w:spacing w:before="120" w:after="120" w:line="240" w:lineRule="auto"/>
        <w:rPr>
          <w:rFonts w:ascii="Cambria" w:eastAsia="Times New Roman" w:hAnsi="Cambria" w:cs="Calibri"/>
          <w:b/>
          <w:sz w:val="24"/>
          <w:szCs w:val="24"/>
          <w:lang w:eastAsia="ar-SA"/>
        </w:rPr>
      </w:pPr>
    </w:p>
    <w:p w14:paraId="26E150E4" w14:textId="77777777" w:rsidR="009649E3" w:rsidRPr="004C36C8" w:rsidRDefault="009649E3" w:rsidP="009649E3">
      <w:pPr>
        <w:widowControl w:val="0"/>
        <w:spacing w:before="120" w:after="120" w:line="240" w:lineRule="auto"/>
        <w:rPr>
          <w:rFonts w:ascii="Cambria" w:eastAsia="Times New Roman" w:hAnsi="Cambria" w:cs="Calibri"/>
          <w:b/>
          <w:sz w:val="24"/>
          <w:szCs w:val="24"/>
          <w:lang w:eastAsia="ar-SA"/>
        </w:rPr>
      </w:pPr>
    </w:p>
    <w:tbl>
      <w:tblPr>
        <w:tblStyle w:val="Tabela-Siatka11"/>
        <w:tblW w:w="0" w:type="auto"/>
        <w:jc w:val="center"/>
        <w:tblInd w:w="0" w:type="dxa"/>
        <w:tblLook w:val="04A0" w:firstRow="1" w:lastRow="0" w:firstColumn="1" w:lastColumn="0" w:noHBand="0" w:noVBand="1"/>
      </w:tblPr>
      <w:tblGrid>
        <w:gridCol w:w="453"/>
        <w:gridCol w:w="2832"/>
        <w:gridCol w:w="7615"/>
        <w:gridCol w:w="3094"/>
      </w:tblGrid>
      <w:tr w:rsidR="009649E3" w:rsidRPr="00A75AD6" w14:paraId="030D29D8" w14:textId="77777777" w:rsidTr="008B5EA0">
        <w:trPr>
          <w:jc w:val="center"/>
        </w:trPr>
        <w:tc>
          <w:tcPr>
            <w:tcW w:w="0" w:type="auto"/>
            <w:gridSpan w:val="4"/>
            <w:vAlign w:val="center"/>
          </w:tcPr>
          <w:p w14:paraId="2CE9090E" w14:textId="77777777" w:rsidR="009649E3" w:rsidRPr="00A75AD6" w:rsidRDefault="009649E3" w:rsidP="008B5EA0">
            <w:pPr>
              <w:rPr>
                <w:rFonts w:ascii="Cambria" w:hAnsi="Cambria" w:cs="Calibri"/>
                <w:b/>
                <w:sz w:val="18"/>
                <w:szCs w:val="18"/>
              </w:rPr>
            </w:pPr>
            <w:r w:rsidRPr="00A75AD6">
              <w:rPr>
                <w:rFonts w:ascii="Cambria" w:hAnsi="Cambria" w:cs="Calibri"/>
                <w:b/>
                <w:bCs/>
                <w:sz w:val="18"/>
                <w:szCs w:val="18"/>
              </w:rPr>
              <w:t>System nagłośnienia - 1 kpl.</w:t>
            </w:r>
          </w:p>
        </w:tc>
      </w:tr>
      <w:tr w:rsidR="009649E3" w:rsidRPr="00A75AD6" w14:paraId="4113A11D" w14:textId="77777777" w:rsidTr="008B5EA0">
        <w:trPr>
          <w:jc w:val="center"/>
        </w:trPr>
        <w:tc>
          <w:tcPr>
            <w:tcW w:w="0" w:type="auto"/>
            <w:vAlign w:val="center"/>
            <w:hideMark/>
          </w:tcPr>
          <w:p w14:paraId="2B0AE916" w14:textId="77777777" w:rsidR="009649E3" w:rsidRPr="00A75AD6" w:rsidRDefault="009649E3" w:rsidP="008B5EA0">
            <w:pPr>
              <w:rPr>
                <w:rFonts w:ascii="Cambria" w:hAnsi="Cambria" w:cs="Calibri"/>
                <w:b/>
                <w:sz w:val="18"/>
                <w:szCs w:val="18"/>
              </w:rPr>
            </w:pPr>
          </w:p>
        </w:tc>
        <w:tc>
          <w:tcPr>
            <w:tcW w:w="10447" w:type="dxa"/>
            <w:gridSpan w:val="2"/>
            <w:vAlign w:val="center"/>
            <w:hideMark/>
          </w:tcPr>
          <w:p w14:paraId="5C9CAB83"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Wymagania minimalne</w:t>
            </w:r>
          </w:p>
        </w:tc>
        <w:tc>
          <w:tcPr>
            <w:tcW w:w="3094" w:type="dxa"/>
            <w:vAlign w:val="center"/>
            <w:hideMark/>
          </w:tcPr>
          <w:p w14:paraId="016CAC1E"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Potwierdzenie zgodności parametrów* poprzez wpis TAK/NIE (</w:t>
            </w:r>
            <w:r w:rsidRPr="00A75AD6">
              <w:rPr>
                <w:rFonts w:ascii="Cambria" w:hAnsi="Cambria" w:cs="Calibri"/>
                <w:b/>
                <w:sz w:val="18"/>
                <w:szCs w:val="18"/>
                <w:u w:val="single"/>
              </w:rPr>
              <w:t>w zakresie pkt 13 proszę podać dokładny parametr w zakresie gwarancji)</w:t>
            </w:r>
          </w:p>
        </w:tc>
      </w:tr>
      <w:tr w:rsidR="009649E3" w:rsidRPr="00A75AD6" w14:paraId="5FCA9089" w14:textId="77777777" w:rsidTr="008B5EA0">
        <w:trPr>
          <w:jc w:val="center"/>
        </w:trPr>
        <w:tc>
          <w:tcPr>
            <w:tcW w:w="0" w:type="auto"/>
            <w:vAlign w:val="center"/>
          </w:tcPr>
          <w:p w14:paraId="2918A171"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lastRenderedPageBreak/>
              <w:t>1</w:t>
            </w:r>
          </w:p>
        </w:tc>
        <w:tc>
          <w:tcPr>
            <w:tcW w:w="2832" w:type="dxa"/>
            <w:vAlign w:val="center"/>
          </w:tcPr>
          <w:p w14:paraId="30F62B11"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2</w:t>
            </w:r>
          </w:p>
        </w:tc>
        <w:tc>
          <w:tcPr>
            <w:tcW w:w="7615" w:type="dxa"/>
            <w:vAlign w:val="center"/>
          </w:tcPr>
          <w:p w14:paraId="6EDEFBCC"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3</w:t>
            </w:r>
          </w:p>
        </w:tc>
        <w:tc>
          <w:tcPr>
            <w:tcW w:w="3094" w:type="dxa"/>
            <w:vAlign w:val="center"/>
          </w:tcPr>
          <w:p w14:paraId="7B6EAC07"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4</w:t>
            </w:r>
          </w:p>
        </w:tc>
      </w:tr>
      <w:tr w:rsidR="009649E3" w:rsidRPr="00A75AD6" w14:paraId="05D3AB41" w14:textId="77777777" w:rsidTr="008B5EA0">
        <w:trPr>
          <w:jc w:val="center"/>
        </w:trPr>
        <w:tc>
          <w:tcPr>
            <w:tcW w:w="0" w:type="auto"/>
            <w:vAlign w:val="center"/>
            <w:hideMark/>
          </w:tcPr>
          <w:p w14:paraId="7917CBAE"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w:t>
            </w:r>
          </w:p>
        </w:tc>
        <w:tc>
          <w:tcPr>
            <w:tcW w:w="2832" w:type="dxa"/>
            <w:shd w:val="clear" w:color="auto" w:fill="auto"/>
            <w:vAlign w:val="center"/>
            <w:hideMark/>
          </w:tcPr>
          <w:p w14:paraId="20EDD257" w14:textId="77777777" w:rsidR="009649E3" w:rsidRPr="00300938" w:rsidRDefault="009649E3" w:rsidP="008B5EA0">
            <w:pPr>
              <w:rPr>
                <w:rFonts w:ascii="Cambria" w:hAnsi="Cambria" w:cs="Calibri"/>
                <w:sz w:val="18"/>
                <w:szCs w:val="18"/>
              </w:rPr>
            </w:pPr>
            <w:r w:rsidRPr="00300938">
              <w:rPr>
                <w:rFonts w:ascii="Cambria" w:hAnsi="Cambria" w:cs="Calibri"/>
                <w:sz w:val="18"/>
                <w:szCs w:val="18"/>
              </w:rPr>
              <w:t>Wzmacniacz</w:t>
            </w:r>
          </w:p>
        </w:tc>
        <w:tc>
          <w:tcPr>
            <w:tcW w:w="7615" w:type="dxa"/>
            <w:vAlign w:val="center"/>
          </w:tcPr>
          <w:p w14:paraId="5EAB1E75" w14:textId="77777777" w:rsidR="009649E3" w:rsidRPr="00300938" w:rsidRDefault="009649E3" w:rsidP="008B5EA0">
            <w:pPr>
              <w:rPr>
                <w:rFonts w:ascii="Cambria" w:hAnsi="Cambria" w:cs="Calibri"/>
                <w:sz w:val="18"/>
                <w:szCs w:val="18"/>
              </w:rPr>
            </w:pPr>
            <w:r w:rsidRPr="00300938">
              <w:rPr>
                <w:rFonts w:ascii="Cambria" w:hAnsi="Cambria" w:cs="Calibri"/>
                <w:sz w:val="18"/>
                <w:szCs w:val="18"/>
              </w:rPr>
              <w:t>Sieciowy, z modułem DANTE, kompatybilny z Dante Domain Manager, 2×50 W / 4, obudowa metalowa przystosowana do montażu w przestrzeni sufitowej</w:t>
            </w:r>
          </w:p>
        </w:tc>
        <w:tc>
          <w:tcPr>
            <w:tcW w:w="3094" w:type="dxa"/>
            <w:vAlign w:val="center"/>
          </w:tcPr>
          <w:p w14:paraId="65BC59F3" w14:textId="77777777" w:rsidR="009649E3" w:rsidRPr="00A75AD6" w:rsidRDefault="009649E3" w:rsidP="008B5EA0">
            <w:pPr>
              <w:rPr>
                <w:rFonts w:ascii="Cambria" w:hAnsi="Cambria" w:cs="Calibri"/>
                <w:sz w:val="18"/>
                <w:szCs w:val="18"/>
              </w:rPr>
            </w:pPr>
          </w:p>
        </w:tc>
      </w:tr>
      <w:tr w:rsidR="009649E3" w:rsidRPr="00A75AD6" w14:paraId="47C1FD36" w14:textId="77777777" w:rsidTr="008B5EA0">
        <w:trPr>
          <w:jc w:val="center"/>
        </w:trPr>
        <w:tc>
          <w:tcPr>
            <w:tcW w:w="0" w:type="auto"/>
            <w:vAlign w:val="center"/>
          </w:tcPr>
          <w:p w14:paraId="245D8647"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2.</w:t>
            </w:r>
          </w:p>
        </w:tc>
        <w:tc>
          <w:tcPr>
            <w:tcW w:w="2832" w:type="dxa"/>
            <w:shd w:val="clear" w:color="auto" w:fill="auto"/>
            <w:vAlign w:val="center"/>
          </w:tcPr>
          <w:p w14:paraId="32F504F8" w14:textId="77777777" w:rsidR="009649E3" w:rsidRPr="00300938" w:rsidRDefault="009649E3" w:rsidP="008B5EA0">
            <w:pPr>
              <w:rPr>
                <w:rFonts w:ascii="Cambria" w:hAnsi="Cambria" w:cs="Calibri"/>
                <w:sz w:val="18"/>
                <w:szCs w:val="18"/>
              </w:rPr>
            </w:pPr>
            <w:r w:rsidRPr="00300938">
              <w:rPr>
                <w:rFonts w:ascii="Cambria" w:hAnsi="Cambria" w:cs="Calibri"/>
                <w:sz w:val="18"/>
                <w:szCs w:val="18"/>
              </w:rPr>
              <w:t>Waga</w:t>
            </w:r>
          </w:p>
        </w:tc>
        <w:tc>
          <w:tcPr>
            <w:tcW w:w="7615" w:type="dxa"/>
            <w:vAlign w:val="center"/>
          </w:tcPr>
          <w:p w14:paraId="7CCC7A41" w14:textId="77777777" w:rsidR="009649E3" w:rsidRPr="00300938" w:rsidRDefault="009649E3" w:rsidP="008B5EA0">
            <w:pPr>
              <w:rPr>
                <w:rFonts w:ascii="Cambria" w:hAnsi="Cambria" w:cs="Calibri"/>
                <w:sz w:val="18"/>
                <w:szCs w:val="18"/>
              </w:rPr>
            </w:pPr>
            <w:r w:rsidRPr="00300938">
              <w:rPr>
                <w:rFonts w:ascii="Cambria" w:hAnsi="Cambria" w:cs="Calibri"/>
                <w:sz w:val="18"/>
                <w:szCs w:val="18"/>
              </w:rPr>
              <w:t>do 1,5 kg</w:t>
            </w:r>
          </w:p>
        </w:tc>
        <w:tc>
          <w:tcPr>
            <w:tcW w:w="3094" w:type="dxa"/>
            <w:vAlign w:val="center"/>
          </w:tcPr>
          <w:p w14:paraId="4B7AF97D" w14:textId="77777777" w:rsidR="009649E3" w:rsidRPr="00A75AD6" w:rsidRDefault="009649E3" w:rsidP="008B5EA0">
            <w:pPr>
              <w:rPr>
                <w:rFonts w:ascii="Cambria" w:hAnsi="Cambria" w:cs="Calibri"/>
                <w:sz w:val="18"/>
                <w:szCs w:val="18"/>
              </w:rPr>
            </w:pPr>
          </w:p>
        </w:tc>
      </w:tr>
      <w:tr w:rsidR="009649E3" w:rsidRPr="00A75AD6" w14:paraId="3BCB626D" w14:textId="77777777" w:rsidTr="008B5EA0">
        <w:trPr>
          <w:jc w:val="center"/>
        </w:trPr>
        <w:tc>
          <w:tcPr>
            <w:tcW w:w="0" w:type="auto"/>
            <w:vAlign w:val="center"/>
          </w:tcPr>
          <w:p w14:paraId="781BE16C"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3.</w:t>
            </w:r>
          </w:p>
        </w:tc>
        <w:tc>
          <w:tcPr>
            <w:tcW w:w="2832" w:type="dxa"/>
            <w:shd w:val="clear" w:color="auto" w:fill="auto"/>
            <w:vAlign w:val="center"/>
          </w:tcPr>
          <w:p w14:paraId="60A3E026"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Wymiary</w:t>
            </w:r>
          </w:p>
        </w:tc>
        <w:tc>
          <w:tcPr>
            <w:tcW w:w="7615" w:type="dxa"/>
            <w:vAlign w:val="center"/>
          </w:tcPr>
          <w:p w14:paraId="09DAEBA6" w14:textId="77777777" w:rsidR="009649E3" w:rsidRPr="007A6E5C" w:rsidRDefault="009649E3" w:rsidP="008B5EA0">
            <w:pPr>
              <w:rPr>
                <w:rFonts w:ascii="Cambria" w:hAnsi="Cambria" w:cs="Calibri"/>
                <w:sz w:val="18"/>
                <w:szCs w:val="18"/>
                <w:highlight w:val="cyan"/>
              </w:rPr>
            </w:pPr>
            <w:r w:rsidRPr="007A6E5C">
              <w:rPr>
                <w:rFonts w:ascii="Cambria" w:hAnsi="Cambria" w:cs="Calibri"/>
                <w:sz w:val="18"/>
                <w:szCs w:val="18"/>
                <w:highlight w:val="cyan"/>
              </w:rPr>
              <w:t>do 50×25×25 cm</w:t>
            </w:r>
          </w:p>
        </w:tc>
        <w:tc>
          <w:tcPr>
            <w:tcW w:w="3094" w:type="dxa"/>
            <w:vAlign w:val="center"/>
          </w:tcPr>
          <w:p w14:paraId="2E8EEA9D" w14:textId="77777777" w:rsidR="009649E3" w:rsidRPr="00A75AD6" w:rsidRDefault="009649E3" w:rsidP="008B5EA0">
            <w:pPr>
              <w:rPr>
                <w:rFonts w:ascii="Cambria" w:hAnsi="Cambria" w:cs="Calibri"/>
                <w:sz w:val="18"/>
                <w:szCs w:val="18"/>
              </w:rPr>
            </w:pPr>
          </w:p>
        </w:tc>
      </w:tr>
      <w:tr w:rsidR="009649E3" w:rsidRPr="00A75AD6" w14:paraId="77232CAE" w14:textId="77777777" w:rsidTr="008B5EA0">
        <w:trPr>
          <w:jc w:val="center"/>
        </w:trPr>
        <w:tc>
          <w:tcPr>
            <w:tcW w:w="0" w:type="auto"/>
            <w:vAlign w:val="center"/>
          </w:tcPr>
          <w:p w14:paraId="048BBDD4"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4.</w:t>
            </w:r>
          </w:p>
        </w:tc>
        <w:tc>
          <w:tcPr>
            <w:tcW w:w="2832" w:type="dxa"/>
            <w:shd w:val="clear" w:color="auto" w:fill="auto"/>
            <w:vAlign w:val="center"/>
          </w:tcPr>
          <w:p w14:paraId="7FFE1367" w14:textId="77777777" w:rsidR="009649E3" w:rsidRPr="00300938" w:rsidRDefault="009649E3" w:rsidP="008B5EA0">
            <w:pPr>
              <w:rPr>
                <w:rFonts w:ascii="Cambria" w:hAnsi="Cambria" w:cs="Calibri"/>
                <w:sz w:val="18"/>
                <w:szCs w:val="18"/>
              </w:rPr>
            </w:pPr>
            <w:r w:rsidRPr="00300938">
              <w:rPr>
                <w:rFonts w:ascii="Cambria" w:hAnsi="Cambria" w:cs="Calibri"/>
                <w:sz w:val="18"/>
                <w:szCs w:val="18"/>
              </w:rPr>
              <w:t>Gwarancja</w:t>
            </w:r>
          </w:p>
        </w:tc>
        <w:tc>
          <w:tcPr>
            <w:tcW w:w="7615" w:type="dxa"/>
            <w:vAlign w:val="center"/>
          </w:tcPr>
          <w:p w14:paraId="513B48C2" w14:textId="77777777" w:rsidR="009649E3" w:rsidRPr="00300938" w:rsidRDefault="009649E3" w:rsidP="008B5EA0">
            <w:pPr>
              <w:rPr>
                <w:rFonts w:ascii="Cambria" w:hAnsi="Cambria" w:cs="Calibri"/>
                <w:sz w:val="18"/>
                <w:szCs w:val="18"/>
              </w:rPr>
            </w:pPr>
            <w:r w:rsidRPr="00300938">
              <w:rPr>
                <w:rFonts w:ascii="Cambria" w:hAnsi="Cambria" w:cs="Calibri"/>
                <w:sz w:val="18"/>
                <w:szCs w:val="18"/>
              </w:rPr>
              <w:t>60 miesięcy</w:t>
            </w:r>
          </w:p>
        </w:tc>
        <w:tc>
          <w:tcPr>
            <w:tcW w:w="3094" w:type="dxa"/>
            <w:vAlign w:val="center"/>
          </w:tcPr>
          <w:p w14:paraId="6A631B82" w14:textId="77777777" w:rsidR="009649E3" w:rsidRPr="00A75AD6" w:rsidRDefault="009649E3" w:rsidP="008B5EA0">
            <w:pPr>
              <w:rPr>
                <w:rFonts w:ascii="Cambria" w:hAnsi="Cambria" w:cs="Calibri"/>
                <w:sz w:val="18"/>
                <w:szCs w:val="18"/>
              </w:rPr>
            </w:pPr>
          </w:p>
        </w:tc>
      </w:tr>
      <w:tr w:rsidR="009649E3" w:rsidRPr="00A75AD6" w14:paraId="552B332F" w14:textId="77777777" w:rsidTr="008B5EA0">
        <w:trPr>
          <w:jc w:val="center"/>
        </w:trPr>
        <w:tc>
          <w:tcPr>
            <w:tcW w:w="0" w:type="auto"/>
            <w:vAlign w:val="center"/>
          </w:tcPr>
          <w:p w14:paraId="1B7602FA"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5.</w:t>
            </w:r>
          </w:p>
        </w:tc>
        <w:tc>
          <w:tcPr>
            <w:tcW w:w="2832" w:type="dxa"/>
            <w:shd w:val="clear" w:color="auto" w:fill="auto"/>
            <w:vAlign w:val="center"/>
          </w:tcPr>
          <w:p w14:paraId="195CFCBA" w14:textId="77777777" w:rsidR="009649E3" w:rsidRPr="00300938" w:rsidRDefault="009649E3" w:rsidP="008B5EA0">
            <w:pPr>
              <w:rPr>
                <w:rFonts w:ascii="Cambria" w:hAnsi="Cambria" w:cs="Calibri"/>
                <w:sz w:val="18"/>
                <w:szCs w:val="18"/>
              </w:rPr>
            </w:pPr>
            <w:r w:rsidRPr="00300938">
              <w:rPr>
                <w:rFonts w:ascii="Cambria" w:hAnsi="Cambria" w:cs="Calibri"/>
                <w:sz w:val="18"/>
                <w:szCs w:val="18"/>
              </w:rPr>
              <w:t>Głosniki</w:t>
            </w:r>
          </w:p>
        </w:tc>
        <w:tc>
          <w:tcPr>
            <w:tcW w:w="7615" w:type="dxa"/>
            <w:vAlign w:val="center"/>
          </w:tcPr>
          <w:p w14:paraId="1F581F20" w14:textId="77777777" w:rsidR="009649E3" w:rsidRPr="00300938" w:rsidRDefault="009649E3" w:rsidP="008B5EA0">
            <w:pPr>
              <w:rPr>
                <w:rFonts w:ascii="Cambria" w:hAnsi="Cambria" w:cs="Calibri"/>
                <w:sz w:val="18"/>
                <w:szCs w:val="18"/>
              </w:rPr>
            </w:pPr>
            <w:r w:rsidRPr="00300938">
              <w:rPr>
                <w:rFonts w:ascii="Cambria" w:hAnsi="Cambria" w:cs="Calibri"/>
                <w:sz w:val="18"/>
                <w:szCs w:val="18"/>
              </w:rPr>
              <w:t>Pasywne dwudrożne</w:t>
            </w:r>
          </w:p>
        </w:tc>
        <w:tc>
          <w:tcPr>
            <w:tcW w:w="3094" w:type="dxa"/>
            <w:vAlign w:val="center"/>
          </w:tcPr>
          <w:p w14:paraId="12AEC0E8" w14:textId="77777777" w:rsidR="009649E3" w:rsidRPr="00A75AD6" w:rsidRDefault="009649E3" w:rsidP="008B5EA0">
            <w:pPr>
              <w:rPr>
                <w:rFonts w:ascii="Cambria" w:hAnsi="Cambria" w:cs="Calibri"/>
                <w:sz w:val="18"/>
                <w:szCs w:val="18"/>
              </w:rPr>
            </w:pPr>
          </w:p>
        </w:tc>
      </w:tr>
      <w:tr w:rsidR="009649E3" w:rsidRPr="00A75AD6" w14:paraId="5ACF1A50" w14:textId="77777777" w:rsidTr="008B5EA0">
        <w:trPr>
          <w:jc w:val="center"/>
        </w:trPr>
        <w:tc>
          <w:tcPr>
            <w:tcW w:w="0" w:type="auto"/>
            <w:vAlign w:val="center"/>
          </w:tcPr>
          <w:p w14:paraId="75578709"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6.</w:t>
            </w:r>
          </w:p>
        </w:tc>
        <w:tc>
          <w:tcPr>
            <w:tcW w:w="2832" w:type="dxa"/>
            <w:shd w:val="clear" w:color="auto" w:fill="auto"/>
            <w:vAlign w:val="center"/>
          </w:tcPr>
          <w:p w14:paraId="39E452DD"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Obudowa</w:t>
            </w:r>
          </w:p>
        </w:tc>
        <w:tc>
          <w:tcPr>
            <w:tcW w:w="7615" w:type="dxa"/>
            <w:vAlign w:val="center"/>
          </w:tcPr>
          <w:p w14:paraId="074BC606"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Plastik, grill z bass-refleksem</w:t>
            </w:r>
          </w:p>
        </w:tc>
        <w:tc>
          <w:tcPr>
            <w:tcW w:w="3094" w:type="dxa"/>
            <w:vAlign w:val="center"/>
          </w:tcPr>
          <w:p w14:paraId="00F89093" w14:textId="77777777" w:rsidR="009649E3" w:rsidRPr="00A75AD6" w:rsidRDefault="009649E3" w:rsidP="008B5EA0">
            <w:pPr>
              <w:rPr>
                <w:rFonts w:ascii="Cambria" w:hAnsi="Cambria" w:cs="Calibri"/>
                <w:sz w:val="18"/>
                <w:szCs w:val="18"/>
              </w:rPr>
            </w:pPr>
          </w:p>
        </w:tc>
      </w:tr>
      <w:tr w:rsidR="009649E3" w:rsidRPr="00A75AD6" w14:paraId="3BDA090E" w14:textId="77777777" w:rsidTr="008B5EA0">
        <w:trPr>
          <w:jc w:val="center"/>
        </w:trPr>
        <w:tc>
          <w:tcPr>
            <w:tcW w:w="0" w:type="auto"/>
            <w:vAlign w:val="center"/>
          </w:tcPr>
          <w:p w14:paraId="563150C5"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7.</w:t>
            </w:r>
          </w:p>
        </w:tc>
        <w:tc>
          <w:tcPr>
            <w:tcW w:w="2832" w:type="dxa"/>
            <w:shd w:val="clear" w:color="auto" w:fill="auto"/>
            <w:vAlign w:val="center"/>
          </w:tcPr>
          <w:p w14:paraId="3CF4757A"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SPL 1W/1m</w:t>
            </w:r>
          </w:p>
        </w:tc>
        <w:tc>
          <w:tcPr>
            <w:tcW w:w="7615" w:type="dxa"/>
            <w:vAlign w:val="center"/>
          </w:tcPr>
          <w:p w14:paraId="094B8FFB"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87 dB, full Space</w:t>
            </w:r>
          </w:p>
        </w:tc>
        <w:tc>
          <w:tcPr>
            <w:tcW w:w="3094" w:type="dxa"/>
            <w:vAlign w:val="center"/>
          </w:tcPr>
          <w:p w14:paraId="32DF4EAD" w14:textId="77777777" w:rsidR="009649E3" w:rsidRPr="00A75AD6" w:rsidRDefault="009649E3" w:rsidP="008B5EA0">
            <w:pPr>
              <w:rPr>
                <w:rFonts w:ascii="Cambria" w:hAnsi="Cambria" w:cs="Calibri"/>
                <w:sz w:val="18"/>
                <w:szCs w:val="18"/>
              </w:rPr>
            </w:pPr>
          </w:p>
        </w:tc>
      </w:tr>
      <w:tr w:rsidR="009649E3" w:rsidRPr="00A75AD6" w14:paraId="0A514A88" w14:textId="77777777" w:rsidTr="008B5EA0">
        <w:trPr>
          <w:jc w:val="center"/>
        </w:trPr>
        <w:tc>
          <w:tcPr>
            <w:tcW w:w="0" w:type="auto"/>
            <w:vAlign w:val="center"/>
          </w:tcPr>
          <w:p w14:paraId="369A3F7E"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8.</w:t>
            </w:r>
          </w:p>
        </w:tc>
        <w:tc>
          <w:tcPr>
            <w:tcW w:w="2832" w:type="dxa"/>
            <w:vAlign w:val="center"/>
          </w:tcPr>
          <w:p w14:paraId="5682A3B5"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Pasmo</w:t>
            </w:r>
          </w:p>
        </w:tc>
        <w:tc>
          <w:tcPr>
            <w:tcW w:w="7615" w:type="dxa"/>
            <w:vAlign w:val="center"/>
          </w:tcPr>
          <w:p w14:paraId="6CCF35E9"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65 Hz - 19,2 kHz</w:t>
            </w:r>
          </w:p>
        </w:tc>
        <w:tc>
          <w:tcPr>
            <w:tcW w:w="3094" w:type="dxa"/>
            <w:vAlign w:val="center"/>
          </w:tcPr>
          <w:p w14:paraId="64541FB5" w14:textId="77777777" w:rsidR="009649E3" w:rsidRPr="00A75AD6" w:rsidRDefault="009649E3" w:rsidP="008B5EA0">
            <w:pPr>
              <w:rPr>
                <w:rFonts w:ascii="Cambria" w:hAnsi="Cambria" w:cs="Calibri"/>
                <w:sz w:val="18"/>
                <w:szCs w:val="18"/>
              </w:rPr>
            </w:pPr>
          </w:p>
        </w:tc>
      </w:tr>
      <w:tr w:rsidR="009649E3" w:rsidRPr="00A75AD6" w14:paraId="62F3B45C" w14:textId="77777777" w:rsidTr="008B5EA0">
        <w:trPr>
          <w:jc w:val="center"/>
        </w:trPr>
        <w:tc>
          <w:tcPr>
            <w:tcW w:w="0" w:type="auto"/>
            <w:vAlign w:val="center"/>
          </w:tcPr>
          <w:p w14:paraId="6BA50CD5"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9.</w:t>
            </w:r>
          </w:p>
        </w:tc>
        <w:tc>
          <w:tcPr>
            <w:tcW w:w="2832" w:type="dxa"/>
            <w:vAlign w:val="center"/>
          </w:tcPr>
          <w:p w14:paraId="35EA47E2"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Przetwornik LF/HF</w:t>
            </w:r>
          </w:p>
        </w:tc>
        <w:tc>
          <w:tcPr>
            <w:tcW w:w="7615" w:type="dxa"/>
            <w:vAlign w:val="center"/>
          </w:tcPr>
          <w:p w14:paraId="77D4705B"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6,5"+1"</w:t>
            </w:r>
          </w:p>
        </w:tc>
        <w:tc>
          <w:tcPr>
            <w:tcW w:w="3094" w:type="dxa"/>
            <w:vAlign w:val="center"/>
          </w:tcPr>
          <w:p w14:paraId="2BE7494C" w14:textId="77777777" w:rsidR="009649E3" w:rsidRPr="00A75AD6" w:rsidRDefault="009649E3" w:rsidP="008B5EA0">
            <w:pPr>
              <w:rPr>
                <w:rFonts w:ascii="Cambria" w:hAnsi="Cambria" w:cs="Calibri"/>
                <w:sz w:val="18"/>
                <w:szCs w:val="18"/>
              </w:rPr>
            </w:pPr>
          </w:p>
        </w:tc>
      </w:tr>
      <w:tr w:rsidR="009649E3" w:rsidRPr="00A75AD6" w14:paraId="2DE44B23" w14:textId="77777777" w:rsidTr="008B5EA0">
        <w:trPr>
          <w:jc w:val="center"/>
        </w:trPr>
        <w:tc>
          <w:tcPr>
            <w:tcW w:w="0" w:type="auto"/>
            <w:vAlign w:val="center"/>
          </w:tcPr>
          <w:p w14:paraId="3A5B1FC3"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10.</w:t>
            </w:r>
          </w:p>
        </w:tc>
        <w:tc>
          <w:tcPr>
            <w:tcW w:w="2832" w:type="dxa"/>
            <w:vAlign w:val="center"/>
          </w:tcPr>
          <w:p w14:paraId="54DE5CB9"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Waga</w:t>
            </w:r>
          </w:p>
        </w:tc>
        <w:tc>
          <w:tcPr>
            <w:tcW w:w="7615" w:type="dxa"/>
            <w:vAlign w:val="center"/>
          </w:tcPr>
          <w:p w14:paraId="7197F9B9"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do 4 kg</w:t>
            </w:r>
          </w:p>
        </w:tc>
        <w:tc>
          <w:tcPr>
            <w:tcW w:w="3094" w:type="dxa"/>
            <w:vAlign w:val="center"/>
          </w:tcPr>
          <w:p w14:paraId="6E542A36" w14:textId="77777777" w:rsidR="009649E3" w:rsidRPr="00A75AD6" w:rsidRDefault="009649E3" w:rsidP="008B5EA0">
            <w:pPr>
              <w:rPr>
                <w:rFonts w:ascii="Cambria" w:hAnsi="Cambria" w:cs="Calibri"/>
                <w:sz w:val="18"/>
                <w:szCs w:val="18"/>
              </w:rPr>
            </w:pPr>
          </w:p>
        </w:tc>
      </w:tr>
      <w:tr w:rsidR="009649E3" w:rsidRPr="00A75AD6" w14:paraId="02CAF221" w14:textId="77777777" w:rsidTr="008B5EA0">
        <w:trPr>
          <w:jc w:val="center"/>
        </w:trPr>
        <w:tc>
          <w:tcPr>
            <w:tcW w:w="0" w:type="auto"/>
            <w:vAlign w:val="center"/>
          </w:tcPr>
          <w:p w14:paraId="2A233863"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11.</w:t>
            </w:r>
          </w:p>
        </w:tc>
        <w:tc>
          <w:tcPr>
            <w:tcW w:w="2832" w:type="dxa"/>
            <w:vAlign w:val="center"/>
          </w:tcPr>
          <w:p w14:paraId="2436EA0F"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Wymiary</w:t>
            </w:r>
          </w:p>
        </w:tc>
        <w:tc>
          <w:tcPr>
            <w:tcW w:w="7615" w:type="dxa"/>
            <w:vAlign w:val="center"/>
          </w:tcPr>
          <w:p w14:paraId="69BE0ED9"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do 350×250×250 mm</w:t>
            </w:r>
          </w:p>
        </w:tc>
        <w:tc>
          <w:tcPr>
            <w:tcW w:w="3094" w:type="dxa"/>
            <w:vAlign w:val="center"/>
          </w:tcPr>
          <w:p w14:paraId="3B4C8D06" w14:textId="77777777" w:rsidR="009649E3" w:rsidRPr="00A75AD6" w:rsidRDefault="009649E3" w:rsidP="008B5EA0">
            <w:pPr>
              <w:rPr>
                <w:rFonts w:ascii="Cambria" w:hAnsi="Cambria" w:cs="Calibri"/>
                <w:sz w:val="18"/>
                <w:szCs w:val="18"/>
              </w:rPr>
            </w:pPr>
          </w:p>
        </w:tc>
      </w:tr>
      <w:tr w:rsidR="009649E3" w:rsidRPr="00A75AD6" w14:paraId="423B1BAD" w14:textId="77777777" w:rsidTr="008B5EA0">
        <w:trPr>
          <w:jc w:val="center"/>
        </w:trPr>
        <w:tc>
          <w:tcPr>
            <w:tcW w:w="0" w:type="auto"/>
            <w:vAlign w:val="center"/>
          </w:tcPr>
          <w:p w14:paraId="3EB79263"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12.</w:t>
            </w:r>
          </w:p>
        </w:tc>
        <w:tc>
          <w:tcPr>
            <w:tcW w:w="2832" w:type="dxa"/>
            <w:vAlign w:val="center"/>
          </w:tcPr>
          <w:p w14:paraId="2377B4DD"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Mocowanie</w:t>
            </w:r>
          </w:p>
        </w:tc>
        <w:tc>
          <w:tcPr>
            <w:tcW w:w="7615" w:type="dxa"/>
            <w:vAlign w:val="center"/>
          </w:tcPr>
          <w:p w14:paraId="4262450C"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Typu Pivot 360°</w:t>
            </w:r>
          </w:p>
        </w:tc>
        <w:tc>
          <w:tcPr>
            <w:tcW w:w="3094" w:type="dxa"/>
            <w:vAlign w:val="center"/>
          </w:tcPr>
          <w:p w14:paraId="4EFFB121" w14:textId="77777777" w:rsidR="009649E3" w:rsidRPr="00A75AD6" w:rsidRDefault="009649E3" w:rsidP="008B5EA0">
            <w:pPr>
              <w:rPr>
                <w:rFonts w:ascii="Cambria" w:hAnsi="Cambria" w:cs="Calibri"/>
                <w:sz w:val="18"/>
                <w:szCs w:val="18"/>
              </w:rPr>
            </w:pPr>
          </w:p>
        </w:tc>
      </w:tr>
      <w:tr w:rsidR="009649E3" w:rsidRPr="00A75AD6" w14:paraId="75DA07FD" w14:textId="77777777" w:rsidTr="008B5EA0">
        <w:trPr>
          <w:jc w:val="center"/>
        </w:trPr>
        <w:tc>
          <w:tcPr>
            <w:tcW w:w="0" w:type="auto"/>
            <w:vAlign w:val="center"/>
          </w:tcPr>
          <w:p w14:paraId="70A189C5"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13.</w:t>
            </w:r>
          </w:p>
        </w:tc>
        <w:tc>
          <w:tcPr>
            <w:tcW w:w="2832" w:type="dxa"/>
            <w:vAlign w:val="center"/>
          </w:tcPr>
          <w:p w14:paraId="002F472D"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Gwarancja</w:t>
            </w:r>
          </w:p>
        </w:tc>
        <w:tc>
          <w:tcPr>
            <w:tcW w:w="7615" w:type="dxa"/>
            <w:vAlign w:val="center"/>
          </w:tcPr>
          <w:p w14:paraId="30CA3F86"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 xml:space="preserve">min. 36 miesięcy; punktowane dodatkowo: wydłużenie gwarancji do 60 miesięcy (okres trwałość projektu) - </w:t>
            </w:r>
            <w:r w:rsidRPr="00A75AD6">
              <w:rPr>
                <w:rFonts w:ascii="Cambria" w:hAnsi="Cambria" w:cs="Calibri"/>
                <w:b/>
                <w:sz w:val="18"/>
                <w:szCs w:val="18"/>
                <w:u w:val="single"/>
              </w:rPr>
              <w:t>proszę podać dokładny parametr w zakresie gwarancji – jest to kryterium oceny ofert)</w:t>
            </w:r>
          </w:p>
        </w:tc>
        <w:tc>
          <w:tcPr>
            <w:tcW w:w="3094" w:type="dxa"/>
            <w:vAlign w:val="center"/>
          </w:tcPr>
          <w:p w14:paraId="59F3B7AB" w14:textId="77777777" w:rsidR="009649E3" w:rsidRPr="00A75AD6" w:rsidRDefault="009649E3" w:rsidP="008B5EA0">
            <w:pPr>
              <w:rPr>
                <w:rFonts w:ascii="Cambria" w:hAnsi="Cambria" w:cs="Calibri"/>
                <w:sz w:val="18"/>
                <w:szCs w:val="18"/>
              </w:rPr>
            </w:pPr>
          </w:p>
        </w:tc>
      </w:tr>
      <w:tr w:rsidR="009649E3" w:rsidRPr="00A75AD6" w14:paraId="52B2C6FB" w14:textId="77777777" w:rsidTr="008B5EA0">
        <w:trPr>
          <w:jc w:val="center"/>
        </w:trPr>
        <w:tc>
          <w:tcPr>
            <w:tcW w:w="0" w:type="auto"/>
            <w:vAlign w:val="center"/>
          </w:tcPr>
          <w:p w14:paraId="48717231"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14.</w:t>
            </w:r>
          </w:p>
        </w:tc>
        <w:tc>
          <w:tcPr>
            <w:tcW w:w="2832" w:type="dxa"/>
            <w:vAlign w:val="center"/>
          </w:tcPr>
          <w:p w14:paraId="43369040"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Okablowanie</w:t>
            </w:r>
          </w:p>
        </w:tc>
        <w:tc>
          <w:tcPr>
            <w:tcW w:w="7615" w:type="dxa"/>
            <w:vAlign w:val="center"/>
          </w:tcPr>
          <w:p w14:paraId="1F48C7E9"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Załączone okablowanie, wymagane do uruchomienia urządzenia oraz przyłączenia.</w:t>
            </w:r>
          </w:p>
        </w:tc>
        <w:tc>
          <w:tcPr>
            <w:tcW w:w="3094" w:type="dxa"/>
            <w:vAlign w:val="center"/>
          </w:tcPr>
          <w:p w14:paraId="4629F542" w14:textId="77777777" w:rsidR="009649E3" w:rsidRPr="00A75AD6" w:rsidRDefault="009649E3" w:rsidP="008B5EA0">
            <w:pPr>
              <w:rPr>
                <w:rFonts w:ascii="Cambria" w:hAnsi="Cambria" w:cs="Calibri"/>
                <w:sz w:val="18"/>
                <w:szCs w:val="18"/>
              </w:rPr>
            </w:pPr>
          </w:p>
        </w:tc>
      </w:tr>
      <w:tr w:rsidR="009649E3" w:rsidRPr="00A75AD6" w14:paraId="127F63C9" w14:textId="77777777" w:rsidTr="008B5EA0">
        <w:trPr>
          <w:jc w:val="center"/>
        </w:trPr>
        <w:tc>
          <w:tcPr>
            <w:tcW w:w="0" w:type="auto"/>
            <w:vAlign w:val="center"/>
          </w:tcPr>
          <w:p w14:paraId="2F887B81"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15.</w:t>
            </w:r>
          </w:p>
        </w:tc>
        <w:tc>
          <w:tcPr>
            <w:tcW w:w="0" w:type="auto"/>
            <w:gridSpan w:val="3"/>
            <w:vAlign w:val="center"/>
          </w:tcPr>
          <w:p w14:paraId="21F6C20E" w14:textId="77777777" w:rsidR="009649E3" w:rsidRPr="00A75AD6" w:rsidRDefault="009649E3" w:rsidP="008B5EA0">
            <w:pPr>
              <w:rPr>
                <w:rFonts w:ascii="Cambria" w:hAnsi="Cambria" w:cs="Calibri"/>
                <w:b/>
                <w:sz w:val="18"/>
                <w:szCs w:val="18"/>
              </w:rPr>
            </w:pPr>
            <w:r w:rsidRPr="00A75AD6">
              <w:rPr>
                <w:rFonts w:ascii="Cambria" w:hAnsi="Cambria" w:cs="Calibri"/>
                <w:b/>
                <w:sz w:val="18"/>
                <w:szCs w:val="18"/>
              </w:rPr>
              <w:t>Oferowa</w:t>
            </w:r>
            <w:r>
              <w:rPr>
                <w:rFonts w:ascii="Cambria" w:hAnsi="Cambria" w:cs="Calibri"/>
                <w:b/>
                <w:sz w:val="18"/>
                <w:szCs w:val="18"/>
              </w:rPr>
              <w:t>ny model</w:t>
            </w:r>
            <w:r w:rsidRPr="00A75AD6">
              <w:rPr>
                <w:rFonts w:ascii="Cambria" w:hAnsi="Cambria" w:cs="Calibri"/>
                <w:b/>
                <w:sz w:val="18"/>
                <w:szCs w:val="18"/>
              </w:rPr>
              <w:t>:</w:t>
            </w:r>
          </w:p>
        </w:tc>
      </w:tr>
    </w:tbl>
    <w:p w14:paraId="3C23E18C" w14:textId="77777777" w:rsidR="009649E3" w:rsidRDefault="009649E3" w:rsidP="009649E3">
      <w:pPr>
        <w:widowControl w:val="0"/>
        <w:spacing w:before="120" w:after="120" w:line="240" w:lineRule="auto"/>
        <w:rPr>
          <w:rFonts w:ascii="Cambria" w:eastAsia="Times New Roman" w:hAnsi="Cambria" w:cs="Calibri"/>
          <w:b/>
          <w:sz w:val="24"/>
          <w:szCs w:val="24"/>
          <w:lang w:eastAsia="ar-SA"/>
        </w:rPr>
      </w:pPr>
    </w:p>
    <w:p w14:paraId="4790954B" w14:textId="77777777" w:rsidR="009649E3" w:rsidRDefault="009649E3" w:rsidP="009649E3">
      <w:pPr>
        <w:rPr>
          <w:rFonts w:ascii="Cambria" w:eastAsia="Times New Roman" w:hAnsi="Cambria" w:cs="Calibri"/>
          <w:b/>
          <w:sz w:val="24"/>
          <w:szCs w:val="24"/>
          <w:lang w:eastAsia="ar-SA"/>
        </w:rPr>
      </w:pPr>
      <w:r>
        <w:rPr>
          <w:rFonts w:ascii="Cambria" w:eastAsia="Times New Roman" w:hAnsi="Cambria" w:cs="Calibri"/>
          <w:b/>
          <w:sz w:val="24"/>
          <w:szCs w:val="24"/>
          <w:lang w:eastAsia="ar-SA"/>
        </w:rPr>
        <w:br w:type="page"/>
      </w:r>
    </w:p>
    <w:tbl>
      <w:tblPr>
        <w:tblStyle w:val="Tabela-Siatka11"/>
        <w:tblW w:w="0" w:type="auto"/>
        <w:jc w:val="center"/>
        <w:tblInd w:w="0" w:type="dxa"/>
        <w:tblLook w:val="04A0" w:firstRow="1" w:lastRow="0" w:firstColumn="1" w:lastColumn="0" w:noHBand="0" w:noVBand="1"/>
      </w:tblPr>
      <w:tblGrid>
        <w:gridCol w:w="453"/>
        <w:gridCol w:w="2846"/>
        <w:gridCol w:w="7601"/>
        <w:gridCol w:w="3094"/>
      </w:tblGrid>
      <w:tr w:rsidR="009649E3" w:rsidRPr="00A75AD6" w14:paraId="22A8F42C" w14:textId="77777777" w:rsidTr="008B5EA0">
        <w:trPr>
          <w:jc w:val="center"/>
        </w:trPr>
        <w:tc>
          <w:tcPr>
            <w:tcW w:w="0" w:type="auto"/>
            <w:gridSpan w:val="4"/>
            <w:vAlign w:val="center"/>
          </w:tcPr>
          <w:p w14:paraId="10BC4B7F" w14:textId="77777777" w:rsidR="009649E3" w:rsidRPr="00A75AD6" w:rsidRDefault="009649E3" w:rsidP="008B5EA0">
            <w:pPr>
              <w:rPr>
                <w:rFonts w:ascii="Cambria" w:hAnsi="Cambria" w:cs="Calibri"/>
                <w:b/>
                <w:sz w:val="18"/>
                <w:szCs w:val="18"/>
              </w:rPr>
            </w:pPr>
            <w:r w:rsidRPr="00A75AD6">
              <w:rPr>
                <w:rFonts w:ascii="Cambria" w:hAnsi="Cambria" w:cs="Calibri"/>
                <w:b/>
                <w:bCs/>
                <w:sz w:val="18"/>
                <w:szCs w:val="18"/>
              </w:rPr>
              <w:lastRenderedPageBreak/>
              <w:t>Punkt dostępowy Wi-Fi - 7 szt.</w:t>
            </w:r>
          </w:p>
        </w:tc>
      </w:tr>
      <w:tr w:rsidR="009649E3" w:rsidRPr="00A75AD6" w14:paraId="0935BA25" w14:textId="77777777" w:rsidTr="008B5EA0">
        <w:trPr>
          <w:jc w:val="center"/>
        </w:trPr>
        <w:tc>
          <w:tcPr>
            <w:tcW w:w="0" w:type="auto"/>
            <w:vAlign w:val="center"/>
            <w:hideMark/>
          </w:tcPr>
          <w:p w14:paraId="46ABF5D4" w14:textId="77777777" w:rsidR="009649E3" w:rsidRPr="00A75AD6" w:rsidRDefault="009649E3" w:rsidP="008B5EA0">
            <w:pPr>
              <w:rPr>
                <w:rFonts w:ascii="Cambria" w:hAnsi="Cambria" w:cs="Calibri"/>
                <w:b/>
                <w:sz w:val="18"/>
                <w:szCs w:val="18"/>
              </w:rPr>
            </w:pPr>
          </w:p>
        </w:tc>
        <w:tc>
          <w:tcPr>
            <w:tcW w:w="10447" w:type="dxa"/>
            <w:gridSpan w:val="2"/>
            <w:vAlign w:val="center"/>
            <w:hideMark/>
          </w:tcPr>
          <w:p w14:paraId="4E02A88C"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Wymagania minimalne</w:t>
            </w:r>
          </w:p>
        </w:tc>
        <w:tc>
          <w:tcPr>
            <w:tcW w:w="3094" w:type="dxa"/>
            <w:vAlign w:val="center"/>
            <w:hideMark/>
          </w:tcPr>
          <w:p w14:paraId="5708D73A"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Potwierdzenie zgodności parametrów* poprzez wpis TAK/NIE (w zakresie pkt 10 proszę podać dokładny parametr w zakresie gwarancji)</w:t>
            </w:r>
          </w:p>
        </w:tc>
      </w:tr>
      <w:tr w:rsidR="009649E3" w:rsidRPr="00A75AD6" w14:paraId="015CA458" w14:textId="77777777" w:rsidTr="008B5EA0">
        <w:trPr>
          <w:jc w:val="center"/>
        </w:trPr>
        <w:tc>
          <w:tcPr>
            <w:tcW w:w="0" w:type="auto"/>
            <w:vAlign w:val="center"/>
          </w:tcPr>
          <w:p w14:paraId="6D32CA65"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1</w:t>
            </w:r>
          </w:p>
        </w:tc>
        <w:tc>
          <w:tcPr>
            <w:tcW w:w="2846" w:type="dxa"/>
            <w:vAlign w:val="center"/>
          </w:tcPr>
          <w:p w14:paraId="508B844B"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2</w:t>
            </w:r>
          </w:p>
        </w:tc>
        <w:tc>
          <w:tcPr>
            <w:tcW w:w="7601" w:type="dxa"/>
            <w:vAlign w:val="center"/>
          </w:tcPr>
          <w:p w14:paraId="135F17FA"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3</w:t>
            </w:r>
          </w:p>
        </w:tc>
        <w:tc>
          <w:tcPr>
            <w:tcW w:w="3094" w:type="dxa"/>
            <w:vAlign w:val="center"/>
          </w:tcPr>
          <w:p w14:paraId="4227866C"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4</w:t>
            </w:r>
          </w:p>
        </w:tc>
      </w:tr>
      <w:tr w:rsidR="009649E3" w:rsidRPr="00A75AD6" w14:paraId="2CC55842" w14:textId="77777777" w:rsidTr="008B5EA0">
        <w:trPr>
          <w:jc w:val="center"/>
        </w:trPr>
        <w:tc>
          <w:tcPr>
            <w:tcW w:w="0" w:type="auto"/>
            <w:vAlign w:val="center"/>
            <w:hideMark/>
          </w:tcPr>
          <w:p w14:paraId="5A1985E8"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w:t>
            </w:r>
          </w:p>
        </w:tc>
        <w:tc>
          <w:tcPr>
            <w:tcW w:w="2846" w:type="dxa"/>
            <w:hideMark/>
          </w:tcPr>
          <w:p w14:paraId="2032E921"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Zastosowanie</w:t>
            </w:r>
          </w:p>
        </w:tc>
        <w:tc>
          <w:tcPr>
            <w:tcW w:w="7601" w:type="dxa"/>
          </w:tcPr>
          <w:p w14:paraId="5C265FBE"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→Dystrybucja sieci Wi-Fi.;</w:t>
            </w:r>
            <w:r w:rsidRPr="00A75AD6">
              <w:rPr>
                <w:rFonts w:ascii="Cambria" w:hAnsi="Cambria" w:cs="Calibri"/>
                <w:sz w:val="18"/>
                <w:szCs w:val="18"/>
              </w:rPr>
              <w:br/>
              <w:t>→Urządzenie musi być zgodne z posiadanymi przez zamawiającego punktami dostępowymi (FortiAP221B, FortiAP221C i FortiAP221E) oraz kontrolerem (Fortigate 300E), tak aby rozpowszechniany sygnał nie zakłócał istniejących sieci oraz uzupełniał posiadaną sieć</w:t>
            </w:r>
          </w:p>
        </w:tc>
        <w:tc>
          <w:tcPr>
            <w:tcW w:w="3094" w:type="dxa"/>
            <w:vAlign w:val="center"/>
          </w:tcPr>
          <w:p w14:paraId="4733E42C" w14:textId="77777777" w:rsidR="009649E3" w:rsidRPr="00A75AD6" w:rsidRDefault="009649E3" w:rsidP="008B5EA0">
            <w:pPr>
              <w:rPr>
                <w:rFonts w:ascii="Cambria" w:hAnsi="Cambria" w:cs="Calibri"/>
                <w:sz w:val="18"/>
                <w:szCs w:val="18"/>
              </w:rPr>
            </w:pPr>
          </w:p>
        </w:tc>
      </w:tr>
      <w:tr w:rsidR="009649E3" w:rsidRPr="00A75AD6" w14:paraId="49F2D867" w14:textId="77777777" w:rsidTr="008B5EA0">
        <w:trPr>
          <w:jc w:val="center"/>
        </w:trPr>
        <w:tc>
          <w:tcPr>
            <w:tcW w:w="0" w:type="auto"/>
            <w:vAlign w:val="center"/>
          </w:tcPr>
          <w:p w14:paraId="29D7A183"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2.</w:t>
            </w:r>
          </w:p>
        </w:tc>
        <w:tc>
          <w:tcPr>
            <w:tcW w:w="2846" w:type="dxa"/>
          </w:tcPr>
          <w:p w14:paraId="505BE7A5"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Tryb pracy</w:t>
            </w:r>
          </w:p>
        </w:tc>
        <w:tc>
          <w:tcPr>
            <w:tcW w:w="7601" w:type="dxa"/>
          </w:tcPr>
          <w:p w14:paraId="70D28299"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→Urządzenie musi być tzw. cienkim punktem dostępowym zarządzanym z poziomu kontrolera sieci bezprzewodowej;</w:t>
            </w:r>
            <w:r w:rsidRPr="00A75AD6">
              <w:rPr>
                <w:rFonts w:ascii="Cambria" w:hAnsi="Cambria" w:cs="Calibri"/>
                <w:sz w:val="18"/>
                <w:szCs w:val="18"/>
              </w:rPr>
              <w:br/>
              <w:t>→W celu zapewnienia spójności zarządzania i uzyskania wymaganego poziomu bezpieczeństwa, kontrolerem sieci będzie posiadane przez Zamawiającego urządzenie UTM Fortigate 300E, które ma być natywnym kontrolerem dla oferowanego urządzenia;</w:t>
            </w:r>
            <w:r w:rsidRPr="00A75AD6">
              <w:rPr>
                <w:rFonts w:ascii="Cambria" w:hAnsi="Cambria" w:cs="Calibri"/>
                <w:sz w:val="18"/>
                <w:szCs w:val="18"/>
              </w:rPr>
              <w:br/>
              <w:t>→Zamawiający z poziomu kontrolera ma mieć możliwość wykonać pełnej inicjalizacji urządzenia oraz zarządzania nim, oraz przypisania istniejących profili sieci, z których Zamawiający korzysta</w:t>
            </w:r>
          </w:p>
        </w:tc>
        <w:tc>
          <w:tcPr>
            <w:tcW w:w="3094" w:type="dxa"/>
            <w:vAlign w:val="center"/>
          </w:tcPr>
          <w:p w14:paraId="56E929BB" w14:textId="77777777" w:rsidR="009649E3" w:rsidRPr="00A75AD6" w:rsidRDefault="009649E3" w:rsidP="008B5EA0">
            <w:pPr>
              <w:rPr>
                <w:rFonts w:ascii="Cambria" w:hAnsi="Cambria" w:cs="Calibri"/>
                <w:sz w:val="18"/>
                <w:szCs w:val="18"/>
              </w:rPr>
            </w:pPr>
          </w:p>
        </w:tc>
      </w:tr>
      <w:tr w:rsidR="009649E3" w:rsidRPr="00A75AD6" w14:paraId="38DA01CC" w14:textId="77777777" w:rsidTr="008B5EA0">
        <w:trPr>
          <w:jc w:val="center"/>
        </w:trPr>
        <w:tc>
          <w:tcPr>
            <w:tcW w:w="0" w:type="auto"/>
            <w:vAlign w:val="center"/>
          </w:tcPr>
          <w:p w14:paraId="0464CFB9"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3.</w:t>
            </w:r>
          </w:p>
        </w:tc>
        <w:tc>
          <w:tcPr>
            <w:tcW w:w="2846" w:type="dxa"/>
          </w:tcPr>
          <w:p w14:paraId="2A8199B1"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Obudowa</w:t>
            </w:r>
          </w:p>
        </w:tc>
        <w:tc>
          <w:tcPr>
            <w:tcW w:w="7601" w:type="dxa"/>
          </w:tcPr>
          <w:p w14:paraId="48F1D898"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Kompaktowa obudowa z tworzywa sztucznego umożliwiającą montaż na suficie lub ścianie wewnątrz budynku</w:t>
            </w:r>
          </w:p>
        </w:tc>
        <w:tc>
          <w:tcPr>
            <w:tcW w:w="3094" w:type="dxa"/>
            <w:vAlign w:val="center"/>
          </w:tcPr>
          <w:p w14:paraId="010F0907" w14:textId="77777777" w:rsidR="009649E3" w:rsidRPr="00A75AD6" w:rsidRDefault="009649E3" w:rsidP="008B5EA0">
            <w:pPr>
              <w:rPr>
                <w:rFonts w:ascii="Cambria" w:hAnsi="Cambria" w:cs="Calibri"/>
                <w:sz w:val="18"/>
                <w:szCs w:val="18"/>
              </w:rPr>
            </w:pPr>
          </w:p>
        </w:tc>
      </w:tr>
      <w:tr w:rsidR="009649E3" w:rsidRPr="00A75AD6" w14:paraId="18B6F8AF" w14:textId="77777777" w:rsidTr="008B5EA0">
        <w:trPr>
          <w:jc w:val="center"/>
        </w:trPr>
        <w:tc>
          <w:tcPr>
            <w:tcW w:w="0" w:type="auto"/>
            <w:vAlign w:val="center"/>
          </w:tcPr>
          <w:p w14:paraId="1E83C80E"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4.</w:t>
            </w:r>
          </w:p>
        </w:tc>
        <w:tc>
          <w:tcPr>
            <w:tcW w:w="2846" w:type="dxa"/>
          </w:tcPr>
          <w:p w14:paraId="409E70F7"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Moduły radiowe</w:t>
            </w:r>
          </w:p>
        </w:tc>
        <w:tc>
          <w:tcPr>
            <w:tcW w:w="7601" w:type="dxa"/>
          </w:tcPr>
          <w:p w14:paraId="19609032"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→Wyposażone w co najmniej dwa niezależne moduły radiowe pracujące odpowiednio w pasmach: 5 GHz a/n/ac oraz 2.4 GHz b/g/n. Urządzenie musi pozwalać na jednoczesne rozgłaszanie co najmniej 14 SSID;</w:t>
            </w:r>
            <w:r w:rsidRPr="00A75AD6">
              <w:rPr>
                <w:rFonts w:ascii="Cambria" w:hAnsi="Cambria" w:cs="Calibri"/>
                <w:sz w:val="18"/>
                <w:szCs w:val="18"/>
              </w:rPr>
              <w:br/>
              <w:t>→Wymagana moc nadawania co najmniej 17 dBm</w:t>
            </w:r>
          </w:p>
        </w:tc>
        <w:tc>
          <w:tcPr>
            <w:tcW w:w="3094" w:type="dxa"/>
            <w:vAlign w:val="center"/>
          </w:tcPr>
          <w:p w14:paraId="28888730" w14:textId="77777777" w:rsidR="009649E3" w:rsidRPr="00A75AD6" w:rsidRDefault="009649E3" w:rsidP="008B5EA0">
            <w:pPr>
              <w:rPr>
                <w:rFonts w:ascii="Cambria" w:hAnsi="Cambria" w:cs="Calibri"/>
                <w:sz w:val="18"/>
                <w:szCs w:val="18"/>
              </w:rPr>
            </w:pPr>
          </w:p>
        </w:tc>
      </w:tr>
      <w:tr w:rsidR="009649E3" w:rsidRPr="00A75AD6" w14:paraId="28B07CB1" w14:textId="77777777" w:rsidTr="008B5EA0">
        <w:trPr>
          <w:jc w:val="center"/>
        </w:trPr>
        <w:tc>
          <w:tcPr>
            <w:tcW w:w="0" w:type="auto"/>
            <w:vAlign w:val="center"/>
          </w:tcPr>
          <w:p w14:paraId="3E6F068D"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5.</w:t>
            </w:r>
          </w:p>
        </w:tc>
        <w:tc>
          <w:tcPr>
            <w:tcW w:w="2846" w:type="dxa"/>
          </w:tcPr>
          <w:p w14:paraId="445B12CF"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Anteny</w:t>
            </w:r>
          </w:p>
        </w:tc>
        <w:tc>
          <w:tcPr>
            <w:tcW w:w="7601" w:type="dxa"/>
          </w:tcPr>
          <w:p w14:paraId="74ED62E4"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co najmniej 4 wbudowane anteny</w:t>
            </w:r>
          </w:p>
        </w:tc>
        <w:tc>
          <w:tcPr>
            <w:tcW w:w="3094" w:type="dxa"/>
            <w:vAlign w:val="center"/>
          </w:tcPr>
          <w:p w14:paraId="51F7C0E9" w14:textId="77777777" w:rsidR="009649E3" w:rsidRPr="00A75AD6" w:rsidRDefault="009649E3" w:rsidP="008B5EA0">
            <w:pPr>
              <w:rPr>
                <w:rFonts w:ascii="Cambria" w:hAnsi="Cambria" w:cs="Calibri"/>
                <w:sz w:val="18"/>
                <w:szCs w:val="18"/>
              </w:rPr>
            </w:pPr>
          </w:p>
        </w:tc>
      </w:tr>
      <w:tr w:rsidR="009649E3" w:rsidRPr="00A75AD6" w14:paraId="48CE7D88" w14:textId="77777777" w:rsidTr="008B5EA0">
        <w:trPr>
          <w:jc w:val="center"/>
        </w:trPr>
        <w:tc>
          <w:tcPr>
            <w:tcW w:w="0" w:type="auto"/>
            <w:vAlign w:val="center"/>
          </w:tcPr>
          <w:p w14:paraId="15AC682C"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6.</w:t>
            </w:r>
          </w:p>
        </w:tc>
        <w:tc>
          <w:tcPr>
            <w:tcW w:w="2846" w:type="dxa"/>
          </w:tcPr>
          <w:p w14:paraId="1225199B"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Interfejsy</w:t>
            </w:r>
          </w:p>
        </w:tc>
        <w:tc>
          <w:tcPr>
            <w:tcW w:w="7601" w:type="dxa"/>
          </w:tcPr>
          <w:p w14:paraId="34541CEF"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→co najmniej 1 interfejs w standardzie 10/100/1000 Base-TX;</w:t>
            </w:r>
            <w:r w:rsidRPr="00A75AD6">
              <w:rPr>
                <w:rFonts w:ascii="Cambria" w:hAnsi="Cambria" w:cs="Calibri"/>
                <w:sz w:val="18"/>
                <w:szCs w:val="18"/>
              </w:rPr>
              <w:br/>
              <w:t>→co najmniej 1 szeregowy port konsoli zarządzania CLI</w:t>
            </w:r>
          </w:p>
        </w:tc>
        <w:tc>
          <w:tcPr>
            <w:tcW w:w="3094" w:type="dxa"/>
            <w:vAlign w:val="center"/>
          </w:tcPr>
          <w:p w14:paraId="19E6DD8F" w14:textId="77777777" w:rsidR="009649E3" w:rsidRPr="00A75AD6" w:rsidRDefault="009649E3" w:rsidP="008B5EA0">
            <w:pPr>
              <w:rPr>
                <w:rFonts w:ascii="Cambria" w:hAnsi="Cambria" w:cs="Calibri"/>
                <w:sz w:val="18"/>
                <w:szCs w:val="18"/>
              </w:rPr>
            </w:pPr>
          </w:p>
        </w:tc>
      </w:tr>
      <w:tr w:rsidR="009649E3" w:rsidRPr="00A75AD6" w14:paraId="7B8F2D0E" w14:textId="77777777" w:rsidTr="008B5EA0">
        <w:trPr>
          <w:jc w:val="center"/>
        </w:trPr>
        <w:tc>
          <w:tcPr>
            <w:tcW w:w="0" w:type="auto"/>
            <w:vAlign w:val="center"/>
          </w:tcPr>
          <w:p w14:paraId="34B2A84B"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7.</w:t>
            </w:r>
          </w:p>
        </w:tc>
        <w:tc>
          <w:tcPr>
            <w:tcW w:w="2846" w:type="dxa"/>
          </w:tcPr>
          <w:p w14:paraId="44EF0F93"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Zasilanie</w:t>
            </w:r>
          </w:p>
        </w:tc>
        <w:tc>
          <w:tcPr>
            <w:tcW w:w="7601" w:type="dxa"/>
          </w:tcPr>
          <w:p w14:paraId="22355B70"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Możliwość zasilania w standardzie PoE 802.3 at</w:t>
            </w:r>
          </w:p>
        </w:tc>
        <w:tc>
          <w:tcPr>
            <w:tcW w:w="3094" w:type="dxa"/>
            <w:vAlign w:val="center"/>
          </w:tcPr>
          <w:p w14:paraId="740193C7" w14:textId="77777777" w:rsidR="009649E3" w:rsidRPr="00A75AD6" w:rsidRDefault="009649E3" w:rsidP="008B5EA0">
            <w:pPr>
              <w:rPr>
                <w:rFonts w:ascii="Cambria" w:hAnsi="Cambria" w:cs="Calibri"/>
                <w:sz w:val="18"/>
                <w:szCs w:val="18"/>
              </w:rPr>
            </w:pPr>
          </w:p>
        </w:tc>
      </w:tr>
      <w:tr w:rsidR="009649E3" w:rsidRPr="00A75AD6" w14:paraId="5A1D38AE" w14:textId="77777777" w:rsidTr="008B5EA0">
        <w:trPr>
          <w:jc w:val="center"/>
        </w:trPr>
        <w:tc>
          <w:tcPr>
            <w:tcW w:w="0" w:type="auto"/>
            <w:vAlign w:val="center"/>
          </w:tcPr>
          <w:p w14:paraId="3EC0645A"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8.</w:t>
            </w:r>
          </w:p>
        </w:tc>
        <w:tc>
          <w:tcPr>
            <w:tcW w:w="2846" w:type="dxa"/>
          </w:tcPr>
          <w:p w14:paraId="75D6AAAE"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Zarządzanie i monitoring</w:t>
            </w:r>
          </w:p>
        </w:tc>
        <w:tc>
          <w:tcPr>
            <w:tcW w:w="7601" w:type="dxa"/>
          </w:tcPr>
          <w:p w14:paraId="475EDB2F"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Możliwość zarządzania poprzez posiadany kontroler Fortigate 300E (co najmniej wyświetlenie numeru seryjnego, zmiana nazwy urządzenia, stan urządzenia, odczyt MAC adresu, aktualizacja oprogramowania układowego, wybór rozpowszechnianych sieci SSID oraz autoryzacji i deautoryzacji)</w:t>
            </w:r>
          </w:p>
        </w:tc>
        <w:tc>
          <w:tcPr>
            <w:tcW w:w="3094" w:type="dxa"/>
            <w:vAlign w:val="center"/>
          </w:tcPr>
          <w:p w14:paraId="1D0B6B39" w14:textId="77777777" w:rsidR="009649E3" w:rsidRPr="00A75AD6" w:rsidRDefault="009649E3" w:rsidP="008B5EA0">
            <w:pPr>
              <w:rPr>
                <w:rFonts w:ascii="Cambria" w:hAnsi="Cambria" w:cs="Calibri"/>
                <w:sz w:val="18"/>
                <w:szCs w:val="18"/>
              </w:rPr>
            </w:pPr>
          </w:p>
        </w:tc>
      </w:tr>
      <w:tr w:rsidR="009649E3" w:rsidRPr="00A75AD6" w14:paraId="3B4A682E" w14:textId="77777777" w:rsidTr="008B5EA0">
        <w:trPr>
          <w:jc w:val="center"/>
        </w:trPr>
        <w:tc>
          <w:tcPr>
            <w:tcW w:w="0" w:type="auto"/>
            <w:vAlign w:val="center"/>
          </w:tcPr>
          <w:p w14:paraId="2E145649"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9.</w:t>
            </w:r>
          </w:p>
        </w:tc>
        <w:tc>
          <w:tcPr>
            <w:tcW w:w="2846" w:type="dxa"/>
          </w:tcPr>
          <w:p w14:paraId="5D3EF7A6"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Oprogramowanie układowe</w:t>
            </w:r>
          </w:p>
        </w:tc>
        <w:tc>
          <w:tcPr>
            <w:tcW w:w="7601" w:type="dxa"/>
          </w:tcPr>
          <w:p w14:paraId="53AF7FEF"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Wykonawca zapewni dostęp do aktualizacji oprogramowania układowego na okres gwarancji</w:t>
            </w:r>
          </w:p>
        </w:tc>
        <w:tc>
          <w:tcPr>
            <w:tcW w:w="3094" w:type="dxa"/>
            <w:vAlign w:val="center"/>
          </w:tcPr>
          <w:p w14:paraId="0ECBCB7E" w14:textId="77777777" w:rsidR="009649E3" w:rsidRPr="00A75AD6" w:rsidRDefault="009649E3" w:rsidP="008B5EA0">
            <w:pPr>
              <w:rPr>
                <w:rFonts w:ascii="Cambria" w:hAnsi="Cambria" w:cs="Calibri"/>
                <w:sz w:val="18"/>
                <w:szCs w:val="18"/>
              </w:rPr>
            </w:pPr>
          </w:p>
        </w:tc>
      </w:tr>
      <w:tr w:rsidR="009649E3" w:rsidRPr="00A75AD6" w14:paraId="14D23930" w14:textId="77777777" w:rsidTr="008B5EA0">
        <w:trPr>
          <w:jc w:val="center"/>
        </w:trPr>
        <w:tc>
          <w:tcPr>
            <w:tcW w:w="0" w:type="auto"/>
            <w:vAlign w:val="center"/>
          </w:tcPr>
          <w:p w14:paraId="308B8A86"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10.</w:t>
            </w:r>
          </w:p>
        </w:tc>
        <w:tc>
          <w:tcPr>
            <w:tcW w:w="2846" w:type="dxa"/>
            <w:vAlign w:val="center"/>
          </w:tcPr>
          <w:p w14:paraId="744DFA0A"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Gwarancja</w:t>
            </w:r>
          </w:p>
        </w:tc>
        <w:tc>
          <w:tcPr>
            <w:tcW w:w="7601" w:type="dxa"/>
            <w:vAlign w:val="center"/>
          </w:tcPr>
          <w:p w14:paraId="6E7E36C9"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→min. 36 miesięcy</w:t>
            </w:r>
            <w:r w:rsidRPr="00A75AD6">
              <w:rPr>
                <w:rFonts w:ascii="Cambria" w:hAnsi="Cambria" w:cs="Calibri"/>
                <w:sz w:val="18"/>
                <w:szCs w:val="18"/>
              </w:rPr>
              <w:br/>
              <w:t>→gwarantowany czas usunięcia awarii do 30 dni</w:t>
            </w:r>
          </w:p>
        </w:tc>
        <w:tc>
          <w:tcPr>
            <w:tcW w:w="3094" w:type="dxa"/>
            <w:vAlign w:val="center"/>
          </w:tcPr>
          <w:p w14:paraId="7B089F3F" w14:textId="77777777" w:rsidR="009649E3" w:rsidRPr="00A75AD6" w:rsidRDefault="009649E3" w:rsidP="008B5EA0">
            <w:pPr>
              <w:rPr>
                <w:rFonts w:ascii="Cambria" w:hAnsi="Cambria" w:cs="Calibri"/>
                <w:sz w:val="18"/>
                <w:szCs w:val="18"/>
              </w:rPr>
            </w:pPr>
          </w:p>
        </w:tc>
      </w:tr>
      <w:tr w:rsidR="009649E3" w:rsidRPr="00A75AD6" w14:paraId="487AEFBA" w14:textId="77777777" w:rsidTr="008B5EA0">
        <w:trPr>
          <w:jc w:val="center"/>
        </w:trPr>
        <w:tc>
          <w:tcPr>
            <w:tcW w:w="0" w:type="auto"/>
            <w:vAlign w:val="center"/>
          </w:tcPr>
          <w:p w14:paraId="5FE89F4E"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11.</w:t>
            </w:r>
          </w:p>
        </w:tc>
        <w:tc>
          <w:tcPr>
            <w:tcW w:w="0" w:type="auto"/>
            <w:gridSpan w:val="3"/>
            <w:vAlign w:val="center"/>
          </w:tcPr>
          <w:p w14:paraId="7A346E5D" w14:textId="77777777" w:rsidR="009649E3" w:rsidRPr="00A75AD6" w:rsidRDefault="009649E3" w:rsidP="008B5EA0">
            <w:pPr>
              <w:rPr>
                <w:rFonts w:ascii="Cambria" w:hAnsi="Cambria" w:cs="Calibri"/>
                <w:b/>
                <w:sz w:val="18"/>
                <w:szCs w:val="18"/>
              </w:rPr>
            </w:pPr>
            <w:r w:rsidRPr="00A75AD6">
              <w:rPr>
                <w:rFonts w:ascii="Cambria" w:hAnsi="Cambria" w:cs="Calibri"/>
                <w:b/>
                <w:sz w:val="18"/>
                <w:szCs w:val="18"/>
              </w:rPr>
              <w:t>Oferowa</w:t>
            </w:r>
            <w:r>
              <w:rPr>
                <w:rFonts w:ascii="Cambria" w:hAnsi="Cambria" w:cs="Calibri"/>
                <w:b/>
                <w:sz w:val="18"/>
                <w:szCs w:val="18"/>
              </w:rPr>
              <w:t>ny model</w:t>
            </w:r>
            <w:r w:rsidRPr="00A75AD6">
              <w:rPr>
                <w:rFonts w:ascii="Cambria" w:hAnsi="Cambria" w:cs="Calibri"/>
                <w:b/>
                <w:sz w:val="18"/>
                <w:szCs w:val="18"/>
              </w:rPr>
              <w:t>:</w:t>
            </w:r>
          </w:p>
        </w:tc>
      </w:tr>
    </w:tbl>
    <w:p w14:paraId="2F4B9BD9" w14:textId="77777777" w:rsidR="009649E3" w:rsidRPr="004C36C8" w:rsidRDefault="009649E3" w:rsidP="009649E3">
      <w:pPr>
        <w:widowControl w:val="0"/>
        <w:spacing w:before="120" w:after="120" w:line="240" w:lineRule="auto"/>
        <w:rPr>
          <w:rFonts w:ascii="Cambria" w:eastAsia="Times New Roman" w:hAnsi="Cambria" w:cs="Calibri"/>
          <w:b/>
          <w:sz w:val="24"/>
          <w:szCs w:val="24"/>
          <w:lang w:eastAsia="ar-SA"/>
        </w:rPr>
      </w:pPr>
    </w:p>
    <w:p w14:paraId="02A68F2E" w14:textId="77777777" w:rsidR="009649E3" w:rsidRPr="004C36C8" w:rsidRDefault="009649E3" w:rsidP="009649E3">
      <w:pPr>
        <w:widowControl w:val="0"/>
        <w:spacing w:before="120" w:after="120" w:line="240" w:lineRule="auto"/>
        <w:rPr>
          <w:rFonts w:ascii="Cambria" w:eastAsia="Times New Roman" w:hAnsi="Cambria" w:cs="Calibri"/>
          <w:b/>
          <w:sz w:val="24"/>
          <w:szCs w:val="24"/>
          <w:lang w:eastAsia="ar-SA"/>
        </w:rPr>
      </w:pPr>
    </w:p>
    <w:tbl>
      <w:tblPr>
        <w:tblStyle w:val="Tabela-Siatka11"/>
        <w:tblW w:w="0" w:type="auto"/>
        <w:jc w:val="center"/>
        <w:tblInd w:w="0" w:type="dxa"/>
        <w:tblLook w:val="04A0" w:firstRow="1" w:lastRow="0" w:firstColumn="1" w:lastColumn="0" w:noHBand="0" w:noVBand="1"/>
      </w:tblPr>
      <w:tblGrid>
        <w:gridCol w:w="353"/>
        <w:gridCol w:w="2918"/>
        <w:gridCol w:w="7629"/>
        <w:gridCol w:w="3094"/>
      </w:tblGrid>
      <w:tr w:rsidR="009649E3" w:rsidRPr="00A75AD6" w14:paraId="164C8B6D" w14:textId="77777777" w:rsidTr="008B5EA0">
        <w:trPr>
          <w:jc w:val="center"/>
        </w:trPr>
        <w:tc>
          <w:tcPr>
            <w:tcW w:w="0" w:type="auto"/>
            <w:gridSpan w:val="4"/>
            <w:vAlign w:val="center"/>
          </w:tcPr>
          <w:p w14:paraId="4ACF85CB" w14:textId="77777777" w:rsidR="009649E3" w:rsidRPr="00A75AD6" w:rsidRDefault="009649E3" w:rsidP="008B5EA0">
            <w:pPr>
              <w:rPr>
                <w:rFonts w:ascii="Cambria" w:hAnsi="Cambria" w:cs="Calibri"/>
                <w:b/>
                <w:sz w:val="18"/>
                <w:szCs w:val="18"/>
              </w:rPr>
            </w:pPr>
            <w:r w:rsidRPr="00A75AD6">
              <w:rPr>
                <w:rFonts w:ascii="Cambria" w:hAnsi="Cambria" w:cs="Calibri"/>
                <w:b/>
                <w:bCs/>
                <w:sz w:val="18"/>
                <w:szCs w:val="18"/>
              </w:rPr>
              <w:lastRenderedPageBreak/>
              <w:t>Oprogramowanie do zarządzania zasobami AV opartymi na serwerze (posiadanym przez zamawiającego) - 1 kpl.</w:t>
            </w:r>
          </w:p>
        </w:tc>
      </w:tr>
      <w:tr w:rsidR="009649E3" w:rsidRPr="00A75AD6" w14:paraId="6C186D93" w14:textId="77777777" w:rsidTr="008B5EA0">
        <w:trPr>
          <w:jc w:val="center"/>
        </w:trPr>
        <w:tc>
          <w:tcPr>
            <w:tcW w:w="0" w:type="auto"/>
            <w:vAlign w:val="center"/>
            <w:hideMark/>
          </w:tcPr>
          <w:p w14:paraId="118D9471" w14:textId="77777777" w:rsidR="009649E3" w:rsidRPr="00A75AD6" w:rsidRDefault="009649E3" w:rsidP="008B5EA0">
            <w:pPr>
              <w:rPr>
                <w:rFonts w:ascii="Cambria" w:hAnsi="Cambria" w:cs="Calibri"/>
                <w:b/>
                <w:sz w:val="18"/>
                <w:szCs w:val="18"/>
              </w:rPr>
            </w:pPr>
          </w:p>
        </w:tc>
        <w:tc>
          <w:tcPr>
            <w:tcW w:w="10547" w:type="dxa"/>
            <w:gridSpan w:val="2"/>
            <w:vAlign w:val="center"/>
            <w:hideMark/>
          </w:tcPr>
          <w:p w14:paraId="7F845D3B"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Wymagania minimalne</w:t>
            </w:r>
          </w:p>
        </w:tc>
        <w:tc>
          <w:tcPr>
            <w:tcW w:w="3094" w:type="dxa"/>
            <w:vAlign w:val="center"/>
            <w:hideMark/>
          </w:tcPr>
          <w:p w14:paraId="13F9AAC1"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Potwierdzenie zgodności parametrów* poprzez wpis TAK/NIE</w:t>
            </w:r>
          </w:p>
        </w:tc>
      </w:tr>
      <w:tr w:rsidR="009649E3" w:rsidRPr="00A75AD6" w14:paraId="4BE58A67" w14:textId="77777777" w:rsidTr="008B5EA0">
        <w:trPr>
          <w:jc w:val="center"/>
        </w:trPr>
        <w:tc>
          <w:tcPr>
            <w:tcW w:w="0" w:type="auto"/>
            <w:vAlign w:val="center"/>
          </w:tcPr>
          <w:p w14:paraId="00309AD7"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1</w:t>
            </w:r>
          </w:p>
        </w:tc>
        <w:tc>
          <w:tcPr>
            <w:tcW w:w="2918" w:type="dxa"/>
            <w:vAlign w:val="center"/>
          </w:tcPr>
          <w:p w14:paraId="63B0D616"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2</w:t>
            </w:r>
          </w:p>
        </w:tc>
        <w:tc>
          <w:tcPr>
            <w:tcW w:w="7629" w:type="dxa"/>
            <w:vAlign w:val="center"/>
          </w:tcPr>
          <w:p w14:paraId="1211FBBD"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3</w:t>
            </w:r>
          </w:p>
        </w:tc>
        <w:tc>
          <w:tcPr>
            <w:tcW w:w="3094" w:type="dxa"/>
            <w:vAlign w:val="center"/>
          </w:tcPr>
          <w:p w14:paraId="56F3392E"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4</w:t>
            </w:r>
          </w:p>
        </w:tc>
      </w:tr>
      <w:tr w:rsidR="009649E3" w:rsidRPr="00A75AD6" w14:paraId="3A4F3101" w14:textId="77777777" w:rsidTr="008B5EA0">
        <w:trPr>
          <w:jc w:val="center"/>
        </w:trPr>
        <w:tc>
          <w:tcPr>
            <w:tcW w:w="0" w:type="auto"/>
            <w:vAlign w:val="center"/>
            <w:hideMark/>
          </w:tcPr>
          <w:p w14:paraId="3FFB7273"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w:t>
            </w:r>
          </w:p>
        </w:tc>
        <w:tc>
          <w:tcPr>
            <w:tcW w:w="2918" w:type="dxa"/>
            <w:shd w:val="clear" w:color="auto" w:fill="auto"/>
            <w:vAlign w:val="center"/>
            <w:hideMark/>
          </w:tcPr>
          <w:p w14:paraId="2C62883C"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 xml:space="preserve">Platforma systemu </w:t>
            </w:r>
          </w:p>
        </w:tc>
        <w:tc>
          <w:tcPr>
            <w:tcW w:w="7629" w:type="dxa"/>
            <w:vAlign w:val="center"/>
          </w:tcPr>
          <w:p w14:paraId="5B113332" w14:textId="77777777" w:rsidR="009649E3" w:rsidRPr="00A75AD6" w:rsidRDefault="009649E3" w:rsidP="008B5EA0">
            <w:pPr>
              <w:ind w:left="10"/>
              <w:rPr>
                <w:rFonts w:ascii="Cambria" w:hAnsi="Cambria" w:cs="Calibri"/>
                <w:sz w:val="18"/>
                <w:szCs w:val="18"/>
              </w:rPr>
            </w:pPr>
            <w:r w:rsidRPr="00A75AD6">
              <w:rPr>
                <w:rFonts w:ascii="Cambria" w:hAnsi="Cambria" w:cs="Calibri"/>
                <w:sz w:val="18"/>
                <w:szCs w:val="18"/>
              </w:rPr>
              <w:t>→Oprogramowanie umożliwiające zarządzanie zasobami AV (włączanie/wyłączanie, urządzeń multimedialnych, monitorów, projektorów) System powinien zawierać wszystkie elementy systemu DOM (opisanego w rozdziale 4 OPZ)</w:t>
            </w:r>
            <w:r w:rsidRPr="00A75AD6">
              <w:rPr>
                <w:rFonts w:ascii="Cambria" w:hAnsi="Cambria" w:cs="Calibri"/>
                <w:sz w:val="18"/>
                <w:szCs w:val="18"/>
              </w:rPr>
              <w:br/>
              <w:t>→Omawiany system ma być ustawiony na maszynie wirtualnej z systemem Windows Server 2016 (specyfikacja w rozdziale 1.5.B OPZ)</w:t>
            </w:r>
            <w:r w:rsidRPr="00A75AD6">
              <w:rPr>
                <w:rFonts w:ascii="Cambria" w:hAnsi="Cambria" w:cs="Calibri"/>
                <w:sz w:val="18"/>
                <w:szCs w:val="18"/>
              </w:rPr>
              <w:br/>
              <w:t>→Oferowany system powinien być zarządzany przez przeglądarki internetowe: IE, Microsoft Edge, Mozilla Firefox, Google Chrome, Safari (dostępne w najnowszych wersjach)</w:t>
            </w:r>
            <w:r w:rsidRPr="00A75AD6">
              <w:rPr>
                <w:rFonts w:ascii="Cambria" w:hAnsi="Cambria" w:cs="Calibri"/>
                <w:sz w:val="18"/>
                <w:szCs w:val="18"/>
              </w:rPr>
              <w:br/>
              <w:t>→Jeżeli system będzie wymagał dodatkowych, płatnych rozwiązań – muszą one zostać dostarczone przez wykonawcę</w:t>
            </w:r>
            <w:r w:rsidRPr="00A75AD6">
              <w:rPr>
                <w:rFonts w:ascii="Cambria" w:hAnsi="Cambria" w:cs="Calibri"/>
                <w:sz w:val="18"/>
                <w:szCs w:val="18"/>
              </w:rPr>
              <w:br/>
              <w:t xml:space="preserve">→Zapewnienie zdalnej pomocy, monitorowanie stanu urządzeń AV </w:t>
            </w:r>
            <w:r w:rsidRPr="00A75AD6">
              <w:rPr>
                <w:rFonts w:ascii="Cambria" w:hAnsi="Cambria" w:cs="Calibri"/>
                <w:sz w:val="18"/>
                <w:szCs w:val="18"/>
              </w:rPr>
              <w:br/>
              <w:t>→Kompatybilność systemu:</w:t>
            </w:r>
            <w:r w:rsidRPr="00A75AD6">
              <w:rPr>
                <w:rFonts w:ascii="Cambria" w:hAnsi="Cambria" w:cs="Calibri"/>
                <w:sz w:val="18"/>
                <w:szCs w:val="18"/>
              </w:rPr>
              <w:br/>
              <w:t>‒ Office 365 (wysyłanie alertów ostrzeżeń) systemu</w:t>
            </w:r>
            <w:r w:rsidRPr="00A75AD6">
              <w:rPr>
                <w:rFonts w:ascii="Cambria" w:hAnsi="Cambria" w:cs="Calibri"/>
                <w:sz w:val="18"/>
                <w:szCs w:val="18"/>
              </w:rPr>
              <w:br/>
              <w:t>‒ procesory sterowania IP Link, Pro i Pro Series (Global Scripter)</w:t>
            </w:r>
            <w:r w:rsidRPr="00A75AD6">
              <w:rPr>
                <w:rFonts w:ascii="Cambria" w:hAnsi="Cambria" w:cs="Calibri"/>
                <w:sz w:val="18"/>
                <w:szCs w:val="18"/>
              </w:rPr>
              <w:br/>
              <w:t>→Zarządzanie:</w:t>
            </w:r>
            <w:r w:rsidRPr="00A75AD6">
              <w:rPr>
                <w:rFonts w:ascii="Cambria" w:hAnsi="Cambria" w:cs="Calibri"/>
                <w:sz w:val="18"/>
                <w:szCs w:val="18"/>
              </w:rPr>
              <w:br/>
              <w:t>‒ Microsoft Active Directory</w:t>
            </w:r>
            <w:r w:rsidRPr="00A75AD6">
              <w:rPr>
                <w:rFonts w:ascii="Cambria" w:hAnsi="Cambria" w:cs="Calibri"/>
                <w:sz w:val="18"/>
                <w:szCs w:val="18"/>
              </w:rPr>
              <w:br/>
              <w:t>‒ LDAP group Authentication</w:t>
            </w:r>
            <w:r w:rsidRPr="00A75AD6">
              <w:rPr>
                <w:rFonts w:ascii="Cambria" w:hAnsi="Cambria" w:cs="Calibri"/>
                <w:sz w:val="18"/>
                <w:szCs w:val="18"/>
              </w:rPr>
              <w:br/>
              <w:t>‒ Konfigurowalny dostęp użytkownika</w:t>
            </w:r>
            <w:r w:rsidRPr="00A75AD6">
              <w:rPr>
                <w:rFonts w:ascii="Cambria" w:hAnsi="Cambria" w:cs="Calibri"/>
                <w:sz w:val="18"/>
                <w:szCs w:val="18"/>
              </w:rPr>
              <w:br/>
              <w:t>‒ Oprogramowanie powinno zapewniać zdalne sterowanie urządzeniami AV</w:t>
            </w:r>
          </w:p>
        </w:tc>
        <w:tc>
          <w:tcPr>
            <w:tcW w:w="3094" w:type="dxa"/>
            <w:vAlign w:val="center"/>
          </w:tcPr>
          <w:p w14:paraId="3DE5F75B" w14:textId="77777777" w:rsidR="009649E3" w:rsidRPr="00A75AD6" w:rsidRDefault="009649E3" w:rsidP="008B5EA0">
            <w:pPr>
              <w:rPr>
                <w:rFonts w:ascii="Cambria" w:hAnsi="Cambria" w:cs="Calibri"/>
                <w:sz w:val="18"/>
                <w:szCs w:val="18"/>
              </w:rPr>
            </w:pPr>
          </w:p>
        </w:tc>
      </w:tr>
      <w:tr w:rsidR="009649E3" w:rsidRPr="00A75AD6" w14:paraId="088A3071" w14:textId="77777777" w:rsidTr="008B5EA0">
        <w:trPr>
          <w:jc w:val="center"/>
        </w:trPr>
        <w:tc>
          <w:tcPr>
            <w:tcW w:w="0" w:type="auto"/>
            <w:vAlign w:val="center"/>
          </w:tcPr>
          <w:p w14:paraId="0B17D021"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2.</w:t>
            </w:r>
          </w:p>
        </w:tc>
        <w:tc>
          <w:tcPr>
            <w:tcW w:w="0" w:type="auto"/>
            <w:gridSpan w:val="3"/>
            <w:vAlign w:val="center"/>
          </w:tcPr>
          <w:p w14:paraId="2B983085" w14:textId="77777777" w:rsidR="009649E3" w:rsidRPr="00A75AD6" w:rsidRDefault="009649E3" w:rsidP="008B5EA0">
            <w:pPr>
              <w:rPr>
                <w:rFonts w:ascii="Cambria" w:hAnsi="Cambria" w:cs="Calibri"/>
                <w:b/>
                <w:sz w:val="18"/>
                <w:szCs w:val="18"/>
              </w:rPr>
            </w:pPr>
            <w:r>
              <w:rPr>
                <w:rFonts w:ascii="Cambria" w:hAnsi="Cambria" w:cs="Calibri"/>
                <w:b/>
                <w:sz w:val="18"/>
                <w:szCs w:val="18"/>
              </w:rPr>
              <w:t>Nazwa oprogramowania</w:t>
            </w:r>
            <w:r w:rsidRPr="00A75AD6">
              <w:rPr>
                <w:rFonts w:ascii="Cambria" w:hAnsi="Cambria" w:cs="Calibri"/>
                <w:b/>
                <w:sz w:val="18"/>
                <w:szCs w:val="18"/>
              </w:rPr>
              <w:t>:</w:t>
            </w:r>
            <w:r>
              <w:rPr>
                <w:rFonts w:ascii="Cambria" w:hAnsi="Cambria" w:cs="Calibri"/>
                <w:b/>
                <w:sz w:val="18"/>
                <w:szCs w:val="18"/>
              </w:rPr>
              <w:t xml:space="preserve"> </w:t>
            </w:r>
          </w:p>
        </w:tc>
      </w:tr>
    </w:tbl>
    <w:p w14:paraId="38711586" w14:textId="77777777" w:rsidR="009649E3" w:rsidRPr="004C36C8" w:rsidRDefault="009649E3" w:rsidP="009649E3">
      <w:pPr>
        <w:widowControl w:val="0"/>
        <w:spacing w:before="120" w:after="120" w:line="240" w:lineRule="auto"/>
        <w:rPr>
          <w:rFonts w:ascii="Cambria" w:eastAsia="Times New Roman" w:hAnsi="Cambria" w:cs="Calibri"/>
          <w:b/>
          <w:sz w:val="24"/>
          <w:szCs w:val="24"/>
          <w:lang w:eastAsia="ar-SA"/>
        </w:rPr>
      </w:pPr>
    </w:p>
    <w:p w14:paraId="6553918A" w14:textId="77777777" w:rsidR="009649E3" w:rsidRPr="004C36C8" w:rsidRDefault="009649E3" w:rsidP="009649E3">
      <w:pPr>
        <w:widowControl w:val="0"/>
        <w:spacing w:before="120" w:after="120" w:line="240" w:lineRule="auto"/>
        <w:rPr>
          <w:rFonts w:ascii="Cambria" w:eastAsia="Times New Roman" w:hAnsi="Cambria" w:cs="Calibri"/>
          <w:b/>
          <w:sz w:val="24"/>
          <w:szCs w:val="24"/>
          <w:lang w:eastAsia="ar-SA"/>
        </w:rPr>
      </w:pPr>
    </w:p>
    <w:tbl>
      <w:tblPr>
        <w:tblStyle w:val="Tabela-Siatka11"/>
        <w:tblW w:w="0" w:type="auto"/>
        <w:jc w:val="center"/>
        <w:tblInd w:w="0" w:type="dxa"/>
        <w:tblLook w:val="04A0" w:firstRow="1" w:lastRow="0" w:firstColumn="1" w:lastColumn="0" w:noHBand="0" w:noVBand="1"/>
      </w:tblPr>
      <w:tblGrid>
        <w:gridCol w:w="453"/>
        <w:gridCol w:w="2804"/>
        <w:gridCol w:w="7671"/>
        <w:gridCol w:w="3066"/>
      </w:tblGrid>
      <w:tr w:rsidR="009649E3" w:rsidRPr="00A75AD6" w14:paraId="640D9858" w14:textId="77777777" w:rsidTr="008B5EA0">
        <w:trPr>
          <w:jc w:val="center"/>
        </w:trPr>
        <w:tc>
          <w:tcPr>
            <w:tcW w:w="0" w:type="auto"/>
            <w:gridSpan w:val="4"/>
            <w:vAlign w:val="center"/>
          </w:tcPr>
          <w:p w14:paraId="52034F7F" w14:textId="77777777" w:rsidR="009649E3" w:rsidRPr="00A75AD6" w:rsidRDefault="009649E3" w:rsidP="008B5EA0">
            <w:pPr>
              <w:rPr>
                <w:rFonts w:ascii="Cambria" w:hAnsi="Cambria" w:cs="Calibri"/>
                <w:b/>
                <w:sz w:val="18"/>
                <w:szCs w:val="18"/>
              </w:rPr>
            </w:pPr>
            <w:r w:rsidRPr="00A75AD6">
              <w:rPr>
                <w:rFonts w:ascii="Cambria" w:hAnsi="Cambria" w:cs="Calibri"/>
                <w:b/>
                <w:bCs/>
                <w:sz w:val="18"/>
                <w:szCs w:val="18"/>
              </w:rPr>
              <w:t>Tablet/Urządzenie mobilne ‒ 20 szt.</w:t>
            </w:r>
          </w:p>
        </w:tc>
      </w:tr>
      <w:tr w:rsidR="009649E3" w:rsidRPr="00A75AD6" w14:paraId="7CE72024" w14:textId="77777777" w:rsidTr="008B5EA0">
        <w:trPr>
          <w:jc w:val="center"/>
        </w:trPr>
        <w:tc>
          <w:tcPr>
            <w:tcW w:w="0" w:type="auto"/>
            <w:vAlign w:val="center"/>
            <w:hideMark/>
          </w:tcPr>
          <w:p w14:paraId="789A66AB" w14:textId="77777777" w:rsidR="009649E3" w:rsidRPr="00A75AD6" w:rsidRDefault="009649E3" w:rsidP="008B5EA0">
            <w:pPr>
              <w:rPr>
                <w:rFonts w:ascii="Cambria" w:hAnsi="Cambria" w:cs="Calibri"/>
                <w:b/>
                <w:sz w:val="18"/>
                <w:szCs w:val="18"/>
              </w:rPr>
            </w:pPr>
          </w:p>
        </w:tc>
        <w:tc>
          <w:tcPr>
            <w:tcW w:w="10475" w:type="dxa"/>
            <w:gridSpan w:val="2"/>
            <w:vAlign w:val="center"/>
            <w:hideMark/>
          </w:tcPr>
          <w:p w14:paraId="5661B43E"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Wymagania minimalne</w:t>
            </w:r>
          </w:p>
        </w:tc>
        <w:tc>
          <w:tcPr>
            <w:tcW w:w="3066" w:type="dxa"/>
            <w:vAlign w:val="center"/>
            <w:hideMark/>
          </w:tcPr>
          <w:p w14:paraId="7D4C8DC1"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Potwierdzenie zgodności parametrów* poprzez wpis TAK/NIE (w zakresie pkt 9 proszę podać dokładny parametr w zakresie gwarancji)</w:t>
            </w:r>
          </w:p>
        </w:tc>
      </w:tr>
      <w:tr w:rsidR="009649E3" w:rsidRPr="00A75AD6" w14:paraId="39CCF364" w14:textId="77777777" w:rsidTr="008B5EA0">
        <w:trPr>
          <w:jc w:val="center"/>
        </w:trPr>
        <w:tc>
          <w:tcPr>
            <w:tcW w:w="0" w:type="auto"/>
            <w:vAlign w:val="center"/>
          </w:tcPr>
          <w:p w14:paraId="49C90F2C"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1</w:t>
            </w:r>
          </w:p>
        </w:tc>
        <w:tc>
          <w:tcPr>
            <w:tcW w:w="2804" w:type="dxa"/>
            <w:vAlign w:val="center"/>
          </w:tcPr>
          <w:p w14:paraId="4157DBD5"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2</w:t>
            </w:r>
          </w:p>
        </w:tc>
        <w:tc>
          <w:tcPr>
            <w:tcW w:w="7671" w:type="dxa"/>
            <w:vAlign w:val="center"/>
          </w:tcPr>
          <w:p w14:paraId="629953D7"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3</w:t>
            </w:r>
          </w:p>
        </w:tc>
        <w:tc>
          <w:tcPr>
            <w:tcW w:w="3066" w:type="dxa"/>
            <w:vAlign w:val="center"/>
          </w:tcPr>
          <w:p w14:paraId="2F325AAA"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4</w:t>
            </w:r>
          </w:p>
        </w:tc>
      </w:tr>
      <w:tr w:rsidR="009649E3" w:rsidRPr="00A75AD6" w14:paraId="5E32FD62" w14:textId="77777777" w:rsidTr="008B5EA0">
        <w:trPr>
          <w:jc w:val="center"/>
        </w:trPr>
        <w:tc>
          <w:tcPr>
            <w:tcW w:w="0" w:type="auto"/>
            <w:vAlign w:val="center"/>
            <w:hideMark/>
          </w:tcPr>
          <w:p w14:paraId="06A20FAF"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w:t>
            </w:r>
          </w:p>
        </w:tc>
        <w:tc>
          <w:tcPr>
            <w:tcW w:w="2804" w:type="dxa"/>
            <w:vAlign w:val="center"/>
            <w:hideMark/>
          </w:tcPr>
          <w:p w14:paraId="12406393"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Wielkość ekranu</w:t>
            </w:r>
          </w:p>
        </w:tc>
        <w:tc>
          <w:tcPr>
            <w:tcW w:w="7671" w:type="dxa"/>
            <w:vAlign w:val="center"/>
          </w:tcPr>
          <w:p w14:paraId="4B38BE51"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min. 10,4”</w:t>
            </w:r>
          </w:p>
        </w:tc>
        <w:tc>
          <w:tcPr>
            <w:tcW w:w="3066" w:type="dxa"/>
            <w:vAlign w:val="center"/>
          </w:tcPr>
          <w:p w14:paraId="5AEA00F1" w14:textId="77777777" w:rsidR="009649E3" w:rsidRPr="00A75AD6" w:rsidRDefault="009649E3" w:rsidP="008B5EA0">
            <w:pPr>
              <w:rPr>
                <w:rFonts w:ascii="Cambria" w:hAnsi="Cambria" w:cs="Calibri"/>
                <w:sz w:val="18"/>
                <w:szCs w:val="18"/>
              </w:rPr>
            </w:pPr>
          </w:p>
        </w:tc>
      </w:tr>
      <w:tr w:rsidR="009649E3" w:rsidRPr="00A75AD6" w14:paraId="2A25551A" w14:textId="77777777" w:rsidTr="008B5EA0">
        <w:trPr>
          <w:jc w:val="center"/>
        </w:trPr>
        <w:tc>
          <w:tcPr>
            <w:tcW w:w="0" w:type="auto"/>
            <w:vAlign w:val="center"/>
          </w:tcPr>
          <w:p w14:paraId="652F7EA7"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2.</w:t>
            </w:r>
          </w:p>
        </w:tc>
        <w:tc>
          <w:tcPr>
            <w:tcW w:w="2804" w:type="dxa"/>
            <w:vAlign w:val="center"/>
          </w:tcPr>
          <w:p w14:paraId="6A1AB5A4"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Rozdzielczość</w:t>
            </w:r>
          </w:p>
        </w:tc>
        <w:tc>
          <w:tcPr>
            <w:tcW w:w="7671" w:type="dxa"/>
            <w:vAlign w:val="center"/>
          </w:tcPr>
          <w:p w14:paraId="1DB740C7"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min. 2000×1200</w:t>
            </w:r>
          </w:p>
        </w:tc>
        <w:tc>
          <w:tcPr>
            <w:tcW w:w="3066" w:type="dxa"/>
            <w:vAlign w:val="center"/>
          </w:tcPr>
          <w:p w14:paraId="1A3CD0DC" w14:textId="77777777" w:rsidR="009649E3" w:rsidRPr="00A75AD6" w:rsidRDefault="009649E3" w:rsidP="008B5EA0">
            <w:pPr>
              <w:rPr>
                <w:rFonts w:ascii="Cambria" w:hAnsi="Cambria" w:cs="Calibri"/>
                <w:sz w:val="18"/>
                <w:szCs w:val="18"/>
              </w:rPr>
            </w:pPr>
          </w:p>
        </w:tc>
      </w:tr>
      <w:tr w:rsidR="009649E3" w:rsidRPr="00A75AD6" w14:paraId="7FCD5F36" w14:textId="77777777" w:rsidTr="008B5EA0">
        <w:trPr>
          <w:jc w:val="center"/>
        </w:trPr>
        <w:tc>
          <w:tcPr>
            <w:tcW w:w="0" w:type="auto"/>
            <w:vAlign w:val="center"/>
          </w:tcPr>
          <w:p w14:paraId="753E7D5D"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3.</w:t>
            </w:r>
          </w:p>
        </w:tc>
        <w:tc>
          <w:tcPr>
            <w:tcW w:w="2804" w:type="dxa"/>
            <w:vAlign w:val="center"/>
          </w:tcPr>
          <w:p w14:paraId="795C5E74"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Taktowanie procesora</w:t>
            </w:r>
          </w:p>
        </w:tc>
        <w:tc>
          <w:tcPr>
            <w:tcW w:w="7671" w:type="dxa"/>
            <w:vAlign w:val="center"/>
          </w:tcPr>
          <w:p w14:paraId="67A08A24"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Co najmniej 1,8GHz</w:t>
            </w:r>
          </w:p>
        </w:tc>
        <w:tc>
          <w:tcPr>
            <w:tcW w:w="3066" w:type="dxa"/>
            <w:vAlign w:val="center"/>
          </w:tcPr>
          <w:p w14:paraId="14E0669D" w14:textId="77777777" w:rsidR="009649E3" w:rsidRPr="00A75AD6" w:rsidRDefault="009649E3" w:rsidP="008B5EA0">
            <w:pPr>
              <w:rPr>
                <w:rFonts w:ascii="Cambria" w:hAnsi="Cambria" w:cs="Calibri"/>
                <w:sz w:val="18"/>
                <w:szCs w:val="18"/>
              </w:rPr>
            </w:pPr>
          </w:p>
        </w:tc>
      </w:tr>
      <w:tr w:rsidR="009649E3" w:rsidRPr="00A75AD6" w14:paraId="3007CB23" w14:textId="77777777" w:rsidTr="008B5EA0">
        <w:trPr>
          <w:jc w:val="center"/>
        </w:trPr>
        <w:tc>
          <w:tcPr>
            <w:tcW w:w="0" w:type="auto"/>
            <w:vAlign w:val="center"/>
          </w:tcPr>
          <w:p w14:paraId="04CA9414"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4.</w:t>
            </w:r>
          </w:p>
        </w:tc>
        <w:tc>
          <w:tcPr>
            <w:tcW w:w="2804" w:type="dxa"/>
            <w:vAlign w:val="center"/>
          </w:tcPr>
          <w:p w14:paraId="6A9F87AC"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Zainstalowana pamięć RAM</w:t>
            </w:r>
          </w:p>
        </w:tc>
        <w:tc>
          <w:tcPr>
            <w:tcW w:w="7671" w:type="dxa"/>
            <w:vAlign w:val="center"/>
          </w:tcPr>
          <w:p w14:paraId="0524CB79"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Co najmniej 3GB</w:t>
            </w:r>
          </w:p>
        </w:tc>
        <w:tc>
          <w:tcPr>
            <w:tcW w:w="3066" w:type="dxa"/>
            <w:vAlign w:val="center"/>
          </w:tcPr>
          <w:p w14:paraId="6F9E8957" w14:textId="77777777" w:rsidR="009649E3" w:rsidRPr="00A75AD6" w:rsidRDefault="009649E3" w:rsidP="008B5EA0">
            <w:pPr>
              <w:rPr>
                <w:rFonts w:ascii="Cambria" w:hAnsi="Cambria" w:cs="Calibri"/>
                <w:sz w:val="18"/>
                <w:szCs w:val="18"/>
              </w:rPr>
            </w:pPr>
          </w:p>
        </w:tc>
      </w:tr>
      <w:tr w:rsidR="009649E3" w:rsidRPr="00A75AD6" w14:paraId="61D74EF6" w14:textId="77777777" w:rsidTr="008B5EA0">
        <w:trPr>
          <w:jc w:val="center"/>
        </w:trPr>
        <w:tc>
          <w:tcPr>
            <w:tcW w:w="0" w:type="auto"/>
            <w:vAlign w:val="center"/>
          </w:tcPr>
          <w:p w14:paraId="3608D35C"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5.</w:t>
            </w:r>
          </w:p>
        </w:tc>
        <w:tc>
          <w:tcPr>
            <w:tcW w:w="2804" w:type="dxa"/>
            <w:vAlign w:val="center"/>
          </w:tcPr>
          <w:p w14:paraId="0BA13B81"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Pamięć wewnętrzna</w:t>
            </w:r>
          </w:p>
        </w:tc>
        <w:tc>
          <w:tcPr>
            <w:tcW w:w="7671" w:type="dxa"/>
            <w:vAlign w:val="center"/>
          </w:tcPr>
          <w:p w14:paraId="4374777D"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Co najmniej 32GB</w:t>
            </w:r>
          </w:p>
        </w:tc>
        <w:tc>
          <w:tcPr>
            <w:tcW w:w="3066" w:type="dxa"/>
            <w:vAlign w:val="center"/>
          </w:tcPr>
          <w:p w14:paraId="6618D604" w14:textId="77777777" w:rsidR="009649E3" w:rsidRPr="00A75AD6" w:rsidRDefault="009649E3" w:rsidP="008B5EA0">
            <w:pPr>
              <w:rPr>
                <w:rFonts w:ascii="Cambria" w:hAnsi="Cambria" w:cs="Calibri"/>
                <w:sz w:val="18"/>
                <w:szCs w:val="18"/>
              </w:rPr>
            </w:pPr>
          </w:p>
        </w:tc>
      </w:tr>
      <w:tr w:rsidR="009649E3" w:rsidRPr="00A75AD6" w14:paraId="03F12A65" w14:textId="77777777" w:rsidTr="008B5EA0">
        <w:trPr>
          <w:jc w:val="center"/>
        </w:trPr>
        <w:tc>
          <w:tcPr>
            <w:tcW w:w="0" w:type="auto"/>
            <w:vAlign w:val="center"/>
          </w:tcPr>
          <w:p w14:paraId="1BFD28B5"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lastRenderedPageBreak/>
              <w:t>6.</w:t>
            </w:r>
          </w:p>
        </w:tc>
        <w:tc>
          <w:tcPr>
            <w:tcW w:w="2804" w:type="dxa"/>
            <w:vAlign w:val="center"/>
          </w:tcPr>
          <w:p w14:paraId="5A0F6C76"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Czytnik kart pamięci</w:t>
            </w:r>
          </w:p>
        </w:tc>
        <w:tc>
          <w:tcPr>
            <w:tcW w:w="7671" w:type="dxa"/>
            <w:vAlign w:val="center"/>
          </w:tcPr>
          <w:p w14:paraId="1CC0DA5D"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Tak – wbudowany ( nie dopuszcza się podłączania czytnika do portów zewnętrznych urządzenia)</w:t>
            </w:r>
          </w:p>
        </w:tc>
        <w:tc>
          <w:tcPr>
            <w:tcW w:w="3066" w:type="dxa"/>
            <w:vAlign w:val="center"/>
          </w:tcPr>
          <w:p w14:paraId="2D85E00D" w14:textId="77777777" w:rsidR="009649E3" w:rsidRPr="00A75AD6" w:rsidRDefault="009649E3" w:rsidP="008B5EA0">
            <w:pPr>
              <w:rPr>
                <w:rFonts w:ascii="Cambria" w:hAnsi="Cambria" w:cs="Calibri"/>
                <w:sz w:val="18"/>
                <w:szCs w:val="18"/>
              </w:rPr>
            </w:pPr>
          </w:p>
        </w:tc>
      </w:tr>
      <w:tr w:rsidR="009649E3" w:rsidRPr="00A75AD6" w14:paraId="46A6622E" w14:textId="77777777" w:rsidTr="008B5EA0">
        <w:trPr>
          <w:jc w:val="center"/>
        </w:trPr>
        <w:tc>
          <w:tcPr>
            <w:tcW w:w="0" w:type="auto"/>
            <w:vAlign w:val="center"/>
          </w:tcPr>
          <w:p w14:paraId="55F405BC"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7.</w:t>
            </w:r>
          </w:p>
        </w:tc>
        <w:tc>
          <w:tcPr>
            <w:tcW w:w="2804" w:type="dxa"/>
            <w:vAlign w:val="center"/>
          </w:tcPr>
          <w:p w14:paraId="0D8CDB1C"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Akcesoria w zestawie</w:t>
            </w:r>
          </w:p>
        </w:tc>
        <w:tc>
          <w:tcPr>
            <w:tcW w:w="7671" w:type="dxa"/>
            <w:vAlign w:val="center"/>
          </w:tcPr>
          <w:p w14:paraId="6FBE8488"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Ładowarka sieciowa, kabel USB</w:t>
            </w:r>
          </w:p>
        </w:tc>
        <w:tc>
          <w:tcPr>
            <w:tcW w:w="3066" w:type="dxa"/>
            <w:vAlign w:val="center"/>
          </w:tcPr>
          <w:p w14:paraId="7AEF3A8E" w14:textId="77777777" w:rsidR="009649E3" w:rsidRPr="00A75AD6" w:rsidRDefault="009649E3" w:rsidP="008B5EA0">
            <w:pPr>
              <w:rPr>
                <w:rFonts w:ascii="Cambria" w:hAnsi="Cambria" w:cs="Calibri"/>
                <w:sz w:val="18"/>
                <w:szCs w:val="18"/>
              </w:rPr>
            </w:pPr>
          </w:p>
        </w:tc>
      </w:tr>
      <w:tr w:rsidR="009649E3" w:rsidRPr="00A75AD6" w14:paraId="50845DAF" w14:textId="77777777" w:rsidTr="008B5EA0">
        <w:trPr>
          <w:jc w:val="center"/>
        </w:trPr>
        <w:tc>
          <w:tcPr>
            <w:tcW w:w="0" w:type="auto"/>
            <w:vAlign w:val="center"/>
          </w:tcPr>
          <w:p w14:paraId="78115DA4"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8.</w:t>
            </w:r>
          </w:p>
        </w:tc>
        <w:tc>
          <w:tcPr>
            <w:tcW w:w="2804" w:type="dxa"/>
            <w:vAlign w:val="center"/>
          </w:tcPr>
          <w:p w14:paraId="4D42621A"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Waga</w:t>
            </w:r>
          </w:p>
        </w:tc>
        <w:tc>
          <w:tcPr>
            <w:tcW w:w="7671" w:type="dxa"/>
            <w:vAlign w:val="center"/>
          </w:tcPr>
          <w:p w14:paraId="06BA4D4D"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do 500 g</w:t>
            </w:r>
          </w:p>
        </w:tc>
        <w:tc>
          <w:tcPr>
            <w:tcW w:w="3066" w:type="dxa"/>
            <w:vAlign w:val="center"/>
          </w:tcPr>
          <w:p w14:paraId="34342BE2" w14:textId="77777777" w:rsidR="009649E3" w:rsidRPr="00A75AD6" w:rsidRDefault="009649E3" w:rsidP="008B5EA0">
            <w:pPr>
              <w:rPr>
                <w:rFonts w:ascii="Cambria" w:hAnsi="Cambria" w:cs="Calibri"/>
                <w:sz w:val="18"/>
                <w:szCs w:val="18"/>
              </w:rPr>
            </w:pPr>
          </w:p>
        </w:tc>
      </w:tr>
      <w:tr w:rsidR="009649E3" w:rsidRPr="00A75AD6" w14:paraId="56342FE2" w14:textId="77777777" w:rsidTr="008B5EA0">
        <w:trPr>
          <w:jc w:val="center"/>
        </w:trPr>
        <w:tc>
          <w:tcPr>
            <w:tcW w:w="0" w:type="auto"/>
            <w:vAlign w:val="center"/>
          </w:tcPr>
          <w:p w14:paraId="010AE196"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9.</w:t>
            </w:r>
          </w:p>
        </w:tc>
        <w:tc>
          <w:tcPr>
            <w:tcW w:w="2804" w:type="dxa"/>
            <w:vAlign w:val="center"/>
          </w:tcPr>
          <w:p w14:paraId="197CF742"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Gwarancja</w:t>
            </w:r>
          </w:p>
        </w:tc>
        <w:tc>
          <w:tcPr>
            <w:tcW w:w="7671" w:type="dxa"/>
            <w:vAlign w:val="center"/>
          </w:tcPr>
          <w:p w14:paraId="6A26688E"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min. 24 miesiące</w:t>
            </w:r>
          </w:p>
        </w:tc>
        <w:tc>
          <w:tcPr>
            <w:tcW w:w="3066" w:type="dxa"/>
            <w:vAlign w:val="center"/>
          </w:tcPr>
          <w:p w14:paraId="5E860329" w14:textId="77777777" w:rsidR="009649E3" w:rsidRPr="00A75AD6" w:rsidRDefault="009649E3" w:rsidP="008B5EA0">
            <w:pPr>
              <w:rPr>
                <w:rFonts w:ascii="Cambria" w:hAnsi="Cambria" w:cs="Calibri"/>
                <w:sz w:val="18"/>
                <w:szCs w:val="18"/>
              </w:rPr>
            </w:pPr>
          </w:p>
        </w:tc>
      </w:tr>
      <w:tr w:rsidR="009649E3" w:rsidRPr="00A75AD6" w14:paraId="6F29DF09" w14:textId="77777777" w:rsidTr="008B5EA0">
        <w:trPr>
          <w:jc w:val="center"/>
        </w:trPr>
        <w:tc>
          <w:tcPr>
            <w:tcW w:w="0" w:type="auto"/>
            <w:vAlign w:val="center"/>
          </w:tcPr>
          <w:p w14:paraId="2B1DD1D6"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10.</w:t>
            </w:r>
          </w:p>
        </w:tc>
        <w:tc>
          <w:tcPr>
            <w:tcW w:w="0" w:type="auto"/>
            <w:gridSpan w:val="3"/>
            <w:vAlign w:val="center"/>
          </w:tcPr>
          <w:p w14:paraId="3207C553" w14:textId="77777777" w:rsidR="009649E3" w:rsidRPr="00A75AD6" w:rsidRDefault="009649E3" w:rsidP="008B5EA0">
            <w:pPr>
              <w:rPr>
                <w:rFonts w:ascii="Cambria" w:hAnsi="Cambria" w:cs="Calibri"/>
                <w:b/>
                <w:sz w:val="18"/>
                <w:szCs w:val="18"/>
              </w:rPr>
            </w:pPr>
            <w:r w:rsidRPr="00A75AD6">
              <w:rPr>
                <w:rFonts w:ascii="Cambria" w:hAnsi="Cambria" w:cs="Calibri"/>
                <w:b/>
                <w:sz w:val="18"/>
                <w:szCs w:val="18"/>
              </w:rPr>
              <w:t>Oferowa</w:t>
            </w:r>
            <w:r>
              <w:rPr>
                <w:rFonts w:ascii="Cambria" w:hAnsi="Cambria" w:cs="Calibri"/>
                <w:b/>
                <w:sz w:val="18"/>
                <w:szCs w:val="18"/>
              </w:rPr>
              <w:t>ny model</w:t>
            </w:r>
            <w:r w:rsidRPr="00A75AD6">
              <w:rPr>
                <w:rFonts w:ascii="Cambria" w:hAnsi="Cambria" w:cs="Calibri"/>
                <w:b/>
                <w:sz w:val="18"/>
                <w:szCs w:val="18"/>
              </w:rPr>
              <w:t>:</w:t>
            </w:r>
          </w:p>
        </w:tc>
      </w:tr>
    </w:tbl>
    <w:p w14:paraId="345E4CF6" w14:textId="77777777" w:rsidR="009649E3" w:rsidRDefault="009649E3" w:rsidP="009649E3">
      <w:pPr>
        <w:widowControl w:val="0"/>
        <w:spacing w:before="120" w:after="120" w:line="240" w:lineRule="auto"/>
        <w:rPr>
          <w:rFonts w:ascii="Cambria" w:eastAsia="Times New Roman" w:hAnsi="Cambria" w:cs="Calibri"/>
          <w:b/>
          <w:sz w:val="24"/>
          <w:szCs w:val="24"/>
          <w:lang w:eastAsia="ar-SA"/>
        </w:rPr>
      </w:pPr>
    </w:p>
    <w:p w14:paraId="20BB5A67" w14:textId="77777777" w:rsidR="009649E3" w:rsidRPr="004C36C8" w:rsidRDefault="009649E3" w:rsidP="009649E3">
      <w:pPr>
        <w:widowControl w:val="0"/>
        <w:spacing w:before="120" w:after="120" w:line="240" w:lineRule="auto"/>
        <w:rPr>
          <w:rFonts w:ascii="Cambria" w:eastAsia="Times New Roman" w:hAnsi="Cambria" w:cs="Calibri"/>
          <w:b/>
          <w:sz w:val="24"/>
          <w:szCs w:val="24"/>
          <w:lang w:eastAsia="ar-SA"/>
        </w:rPr>
      </w:pPr>
    </w:p>
    <w:tbl>
      <w:tblPr>
        <w:tblStyle w:val="Tabela-Siatka11"/>
        <w:tblW w:w="0" w:type="auto"/>
        <w:jc w:val="center"/>
        <w:tblInd w:w="0" w:type="dxa"/>
        <w:tblLook w:val="04A0" w:firstRow="1" w:lastRow="0" w:firstColumn="1" w:lastColumn="0" w:noHBand="0" w:noVBand="1"/>
      </w:tblPr>
      <w:tblGrid>
        <w:gridCol w:w="353"/>
        <w:gridCol w:w="2903"/>
        <w:gridCol w:w="7654"/>
        <w:gridCol w:w="3084"/>
      </w:tblGrid>
      <w:tr w:rsidR="009649E3" w:rsidRPr="00A75AD6" w14:paraId="4D49B7FE" w14:textId="77777777" w:rsidTr="008B5EA0">
        <w:trPr>
          <w:jc w:val="center"/>
        </w:trPr>
        <w:tc>
          <w:tcPr>
            <w:tcW w:w="0" w:type="auto"/>
            <w:gridSpan w:val="4"/>
            <w:vAlign w:val="center"/>
          </w:tcPr>
          <w:p w14:paraId="4E87DD83" w14:textId="77777777" w:rsidR="009649E3" w:rsidRPr="00A75AD6" w:rsidRDefault="009649E3" w:rsidP="008B5EA0">
            <w:pPr>
              <w:rPr>
                <w:rFonts w:ascii="Cambria" w:hAnsi="Cambria" w:cs="Calibri"/>
                <w:b/>
                <w:sz w:val="18"/>
                <w:szCs w:val="18"/>
              </w:rPr>
            </w:pPr>
            <w:r w:rsidRPr="00A75AD6">
              <w:rPr>
                <w:rFonts w:ascii="Cambria" w:hAnsi="Cambria" w:cs="Calibri"/>
                <w:b/>
                <w:bCs/>
                <w:sz w:val="18"/>
                <w:szCs w:val="18"/>
              </w:rPr>
              <w:t xml:space="preserve">Moduły wspierające technologię lokalizacji ‒ 89 szt. </w:t>
            </w:r>
          </w:p>
        </w:tc>
      </w:tr>
      <w:tr w:rsidR="009649E3" w:rsidRPr="00A75AD6" w14:paraId="300A4740" w14:textId="77777777" w:rsidTr="008B5EA0">
        <w:trPr>
          <w:jc w:val="center"/>
        </w:trPr>
        <w:tc>
          <w:tcPr>
            <w:tcW w:w="0" w:type="auto"/>
            <w:vAlign w:val="center"/>
            <w:hideMark/>
          </w:tcPr>
          <w:p w14:paraId="2024571A" w14:textId="77777777" w:rsidR="009649E3" w:rsidRPr="00A75AD6" w:rsidRDefault="009649E3" w:rsidP="008B5EA0">
            <w:pPr>
              <w:rPr>
                <w:rFonts w:ascii="Cambria" w:hAnsi="Cambria" w:cs="Calibri"/>
                <w:b/>
                <w:sz w:val="18"/>
                <w:szCs w:val="18"/>
              </w:rPr>
            </w:pPr>
          </w:p>
        </w:tc>
        <w:tc>
          <w:tcPr>
            <w:tcW w:w="10557" w:type="dxa"/>
            <w:gridSpan w:val="2"/>
            <w:vAlign w:val="center"/>
            <w:hideMark/>
          </w:tcPr>
          <w:p w14:paraId="2D2E5364"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Wymagania minimalne</w:t>
            </w:r>
          </w:p>
        </w:tc>
        <w:tc>
          <w:tcPr>
            <w:tcW w:w="3084" w:type="dxa"/>
            <w:vAlign w:val="center"/>
            <w:hideMark/>
          </w:tcPr>
          <w:p w14:paraId="65420016"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Potwierdzenie zgodności parametrów* poprzez wpis TAK/NIE (w zakresie pkt 5 proszę podać dokładny parametr w zakresie gwarancji)</w:t>
            </w:r>
          </w:p>
        </w:tc>
      </w:tr>
      <w:tr w:rsidR="009649E3" w:rsidRPr="00A75AD6" w14:paraId="3877F778" w14:textId="77777777" w:rsidTr="008B5EA0">
        <w:trPr>
          <w:jc w:val="center"/>
        </w:trPr>
        <w:tc>
          <w:tcPr>
            <w:tcW w:w="0" w:type="auto"/>
            <w:vAlign w:val="center"/>
          </w:tcPr>
          <w:p w14:paraId="155C3460"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1</w:t>
            </w:r>
          </w:p>
        </w:tc>
        <w:tc>
          <w:tcPr>
            <w:tcW w:w="2903" w:type="dxa"/>
            <w:vAlign w:val="center"/>
          </w:tcPr>
          <w:p w14:paraId="0D51FD5A"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2</w:t>
            </w:r>
          </w:p>
        </w:tc>
        <w:tc>
          <w:tcPr>
            <w:tcW w:w="7654" w:type="dxa"/>
            <w:vAlign w:val="center"/>
          </w:tcPr>
          <w:p w14:paraId="1D711B32"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3</w:t>
            </w:r>
          </w:p>
        </w:tc>
        <w:tc>
          <w:tcPr>
            <w:tcW w:w="3084" w:type="dxa"/>
            <w:vAlign w:val="center"/>
          </w:tcPr>
          <w:p w14:paraId="172D1B2B" w14:textId="77777777" w:rsidR="009649E3" w:rsidRPr="00A75AD6" w:rsidRDefault="009649E3" w:rsidP="008B5EA0">
            <w:pPr>
              <w:jc w:val="center"/>
              <w:rPr>
                <w:rFonts w:ascii="Cambria" w:hAnsi="Cambria" w:cs="Calibri"/>
                <w:b/>
                <w:sz w:val="18"/>
                <w:szCs w:val="18"/>
              </w:rPr>
            </w:pPr>
            <w:r w:rsidRPr="00A75AD6">
              <w:rPr>
                <w:rFonts w:ascii="Cambria" w:hAnsi="Cambria" w:cs="Calibri"/>
                <w:b/>
                <w:sz w:val="18"/>
                <w:szCs w:val="18"/>
              </w:rPr>
              <w:t>4</w:t>
            </w:r>
          </w:p>
        </w:tc>
      </w:tr>
      <w:tr w:rsidR="009649E3" w:rsidRPr="00A75AD6" w14:paraId="142FE2B9" w14:textId="77777777" w:rsidTr="008B5EA0">
        <w:trPr>
          <w:jc w:val="center"/>
        </w:trPr>
        <w:tc>
          <w:tcPr>
            <w:tcW w:w="0" w:type="auto"/>
            <w:vAlign w:val="center"/>
            <w:hideMark/>
          </w:tcPr>
          <w:p w14:paraId="6D5D8EEF"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1.</w:t>
            </w:r>
          </w:p>
        </w:tc>
        <w:tc>
          <w:tcPr>
            <w:tcW w:w="2903" w:type="dxa"/>
            <w:vAlign w:val="center"/>
            <w:hideMark/>
          </w:tcPr>
          <w:p w14:paraId="39414695"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Zasilanie</w:t>
            </w:r>
          </w:p>
        </w:tc>
        <w:tc>
          <w:tcPr>
            <w:tcW w:w="7654" w:type="dxa"/>
            <w:vAlign w:val="center"/>
          </w:tcPr>
          <w:p w14:paraId="183DA15E"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Bateryjne</w:t>
            </w:r>
          </w:p>
        </w:tc>
        <w:tc>
          <w:tcPr>
            <w:tcW w:w="3084" w:type="dxa"/>
            <w:vAlign w:val="center"/>
          </w:tcPr>
          <w:p w14:paraId="0F644175" w14:textId="77777777" w:rsidR="009649E3" w:rsidRPr="00A75AD6" w:rsidRDefault="009649E3" w:rsidP="008B5EA0">
            <w:pPr>
              <w:rPr>
                <w:rFonts w:ascii="Cambria" w:hAnsi="Cambria" w:cs="Calibri"/>
                <w:sz w:val="18"/>
                <w:szCs w:val="18"/>
              </w:rPr>
            </w:pPr>
          </w:p>
        </w:tc>
      </w:tr>
      <w:tr w:rsidR="009649E3" w:rsidRPr="00A75AD6" w14:paraId="2A882337" w14:textId="77777777" w:rsidTr="008B5EA0">
        <w:trPr>
          <w:jc w:val="center"/>
        </w:trPr>
        <w:tc>
          <w:tcPr>
            <w:tcW w:w="0" w:type="auto"/>
            <w:vAlign w:val="center"/>
          </w:tcPr>
          <w:p w14:paraId="0C19960C"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2.</w:t>
            </w:r>
          </w:p>
        </w:tc>
        <w:tc>
          <w:tcPr>
            <w:tcW w:w="2903" w:type="dxa"/>
            <w:vAlign w:val="center"/>
          </w:tcPr>
          <w:p w14:paraId="4C9DFEBC"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 xml:space="preserve">Zasięg </w:t>
            </w:r>
          </w:p>
        </w:tc>
        <w:tc>
          <w:tcPr>
            <w:tcW w:w="7654" w:type="dxa"/>
            <w:vAlign w:val="center"/>
          </w:tcPr>
          <w:p w14:paraId="64424ADC"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Min. 50 metrów</w:t>
            </w:r>
          </w:p>
        </w:tc>
        <w:tc>
          <w:tcPr>
            <w:tcW w:w="3084" w:type="dxa"/>
            <w:vAlign w:val="center"/>
          </w:tcPr>
          <w:p w14:paraId="5E3ECE95" w14:textId="77777777" w:rsidR="009649E3" w:rsidRPr="00A75AD6" w:rsidRDefault="009649E3" w:rsidP="008B5EA0">
            <w:pPr>
              <w:rPr>
                <w:rFonts w:ascii="Cambria" w:hAnsi="Cambria" w:cs="Calibri"/>
                <w:sz w:val="18"/>
                <w:szCs w:val="18"/>
              </w:rPr>
            </w:pPr>
          </w:p>
        </w:tc>
      </w:tr>
      <w:tr w:rsidR="009649E3" w:rsidRPr="00A75AD6" w14:paraId="3954BD96" w14:textId="77777777" w:rsidTr="008B5EA0">
        <w:trPr>
          <w:jc w:val="center"/>
        </w:trPr>
        <w:tc>
          <w:tcPr>
            <w:tcW w:w="0" w:type="auto"/>
            <w:vAlign w:val="center"/>
          </w:tcPr>
          <w:p w14:paraId="43BBBCD6"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3.</w:t>
            </w:r>
          </w:p>
        </w:tc>
        <w:tc>
          <w:tcPr>
            <w:tcW w:w="2903" w:type="dxa"/>
            <w:vAlign w:val="center"/>
          </w:tcPr>
          <w:p w14:paraId="14483F01"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Komunikacja</w:t>
            </w:r>
          </w:p>
        </w:tc>
        <w:tc>
          <w:tcPr>
            <w:tcW w:w="7654" w:type="dxa"/>
            <w:vAlign w:val="center"/>
          </w:tcPr>
          <w:p w14:paraId="32A5B400"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 xml:space="preserve">Min Bluetooth 4.0 </w:t>
            </w:r>
          </w:p>
        </w:tc>
        <w:tc>
          <w:tcPr>
            <w:tcW w:w="3084" w:type="dxa"/>
            <w:vAlign w:val="center"/>
          </w:tcPr>
          <w:p w14:paraId="19F7250A" w14:textId="77777777" w:rsidR="009649E3" w:rsidRPr="00A75AD6" w:rsidRDefault="009649E3" w:rsidP="008B5EA0">
            <w:pPr>
              <w:rPr>
                <w:rFonts w:ascii="Cambria" w:hAnsi="Cambria" w:cs="Calibri"/>
                <w:sz w:val="18"/>
                <w:szCs w:val="18"/>
              </w:rPr>
            </w:pPr>
          </w:p>
        </w:tc>
      </w:tr>
      <w:tr w:rsidR="009649E3" w:rsidRPr="00A75AD6" w14:paraId="6B87C769" w14:textId="77777777" w:rsidTr="008B5EA0">
        <w:trPr>
          <w:jc w:val="center"/>
        </w:trPr>
        <w:tc>
          <w:tcPr>
            <w:tcW w:w="0" w:type="auto"/>
            <w:vAlign w:val="center"/>
          </w:tcPr>
          <w:p w14:paraId="02F9EBE1"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4.</w:t>
            </w:r>
          </w:p>
        </w:tc>
        <w:tc>
          <w:tcPr>
            <w:tcW w:w="2903" w:type="dxa"/>
            <w:vAlign w:val="center"/>
          </w:tcPr>
          <w:p w14:paraId="48DAB5AF"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Wspierane formaty komunikacji</w:t>
            </w:r>
          </w:p>
        </w:tc>
        <w:tc>
          <w:tcPr>
            <w:tcW w:w="7654" w:type="dxa"/>
            <w:vAlign w:val="center"/>
          </w:tcPr>
          <w:p w14:paraId="0978D518"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Co najmniej Eddystone, lub iBeacon lub Estimote</w:t>
            </w:r>
          </w:p>
        </w:tc>
        <w:tc>
          <w:tcPr>
            <w:tcW w:w="3084" w:type="dxa"/>
            <w:vAlign w:val="center"/>
          </w:tcPr>
          <w:p w14:paraId="7B93AE04" w14:textId="77777777" w:rsidR="009649E3" w:rsidRPr="00A75AD6" w:rsidRDefault="009649E3" w:rsidP="008B5EA0">
            <w:pPr>
              <w:rPr>
                <w:rFonts w:ascii="Cambria" w:hAnsi="Cambria" w:cs="Calibri"/>
                <w:sz w:val="18"/>
                <w:szCs w:val="18"/>
              </w:rPr>
            </w:pPr>
          </w:p>
        </w:tc>
      </w:tr>
      <w:tr w:rsidR="009649E3" w:rsidRPr="00A75AD6" w14:paraId="60C2FB66" w14:textId="77777777" w:rsidTr="008B5EA0">
        <w:trPr>
          <w:jc w:val="center"/>
        </w:trPr>
        <w:tc>
          <w:tcPr>
            <w:tcW w:w="0" w:type="auto"/>
            <w:vAlign w:val="center"/>
          </w:tcPr>
          <w:p w14:paraId="52FA0001"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5.</w:t>
            </w:r>
          </w:p>
        </w:tc>
        <w:tc>
          <w:tcPr>
            <w:tcW w:w="2903" w:type="dxa"/>
            <w:vAlign w:val="center"/>
          </w:tcPr>
          <w:p w14:paraId="5BDEFFC0"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Gwarancja</w:t>
            </w:r>
          </w:p>
        </w:tc>
        <w:tc>
          <w:tcPr>
            <w:tcW w:w="7654" w:type="dxa"/>
            <w:vAlign w:val="center"/>
          </w:tcPr>
          <w:p w14:paraId="15065D57" w14:textId="77777777" w:rsidR="009649E3" w:rsidRPr="00A75AD6" w:rsidRDefault="009649E3" w:rsidP="008B5EA0">
            <w:pPr>
              <w:rPr>
                <w:rFonts w:ascii="Cambria" w:hAnsi="Cambria" w:cs="Calibri"/>
                <w:sz w:val="18"/>
                <w:szCs w:val="18"/>
              </w:rPr>
            </w:pPr>
            <w:r w:rsidRPr="00A75AD6">
              <w:rPr>
                <w:rFonts w:ascii="Cambria" w:hAnsi="Cambria" w:cs="Calibri"/>
                <w:sz w:val="18"/>
                <w:szCs w:val="18"/>
              </w:rPr>
              <w:t>min. 24 miesiące</w:t>
            </w:r>
          </w:p>
        </w:tc>
        <w:tc>
          <w:tcPr>
            <w:tcW w:w="3084" w:type="dxa"/>
            <w:vAlign w:val="center"/>
          </w:tcPr>
          <w:p w14:paraId="30379E5C" w14:textId="77777777" w:rsidR="009649E3" w:rsidRPr="00A75AD6" w:rsidRDefault="009649E3" w:rsidP="008B5EA0">
            <w:pPr>
              <w:rPr>
                <w:rFonts w:ascii="Cambria" w:hAnsi="Cambria" w:cs="Calibri"/>
                <w:sz w:val="18"/>
                <w:szCs w:val="18"/>
              </w:rPr>
            </w:pPr>
          </w:p>
        </w:tc>
      </w:tr>
      <w:tr w:rsidR="009649E3" w:rsidRPr="00A75AD6" w14:paraId="7D4BCC65" w14:textId="77777777" w:rsidTr="008B5EA0">
        <w:trPr>
          <w:jc w:val="center"/>
        </w:trPr>
        <w:tc>
          <w:tcPr>
            <w:tcW w:w="0" w:type="auto"/>
            <w:vAlign w:val="center"/>
          </w:tcPr>
          <w:p w14:paraId="333358F0" w14:textId="77777777" w:rsidR="009649E3" w:rsidRPr="00A75AD6" w:rsidRDefault="009649E3" w:rsidP="008B5EA0">
            <w:pPr>
              <w:jc w:val="center"/>
              <w:rPr>
                <w:rFonts w:ascii="Cambria" w:hAnsi="Cambria" w:cs="Calibri"/>
                <w:sz w:val="18"/>
                <w:szCs w:val="18"/>
              </w:rPr>
            </w:pPr>
            <w:r w:rsidRPr="00A75AD6">
              <w:rPr>
                <w:rFonts w:ascii="Cambria" w:hAnsi="Cambria" w:cs="Calibri"/>
                <w:sz w:val="18"/>
                <w:szCs w:val="18"/>
              </w:rPr>
              <w:t>6.</w:t>
            </w:r>
          </w:p>
        </w:tc>
        <w:tc>
          <w:tcPr>
            <w:tcW w:w="0" w:type="auto"/>
            <w:gridSpan w:val="3"/>
            <w:vAlign w:val="center"/>
          </w:tcPr>
          <w:p w14:paraId="53E7C3B5" w14:textId="77777777" w:rsidR="009649E3" w:rsidRPr="00A75AD6" w:rsidRDefault="009649E3" w:rsidP="008B5EA0">
            <w:pPr>
              <w:rPr>
                <w:rFonts w:ascii="Cambria" w:hAnsi="Cambria" w:cs="Calibri"/>
                <w:b/>
                <w:sz w:val="18"/>
                <w:szCs w:val="18"/>
              </w:rPr>
            </w:pPr>
            <w:r w:rsidRPr="00A75AD6">
              <w:rPr>
                <w:rFonts w:ascii="Cambria" w:hAnsi="Cambria" w:cs="Calibri"/>
                <w:b/>
                <w:sz w:val="18"/>
                <w:szCs w:val="18"/>
              </w:rPr>
              <w:t>Oferowa</w:t>
            </w:r>
            <w:r>
              <w:rPr>
                <w:rFonts w:ascii="Cambria" w:hAnsi="Cambria" w:cs="Calibri"/>
                <w:b/>
                <w:sz w:val="18"/>
                <w:szCs w:val="18"/>
              </w:rPr>
              <w:t>ny model</w:t>
            </w:r>
            <w:r w:rsidRPr="00A75AD6">
              <w:rPr>
                <w:rFonts w:ascii="Cambria" w:hAnsi="Cambria" w:cs="Calibri"/>
                <w:b/>
                <w:sz w:val="18"/>
                <w:szCs w:val="18"/>
              </w:rPr>
              <w:t>:</w:t>
            </w:r>
          </w:p>
        </w:tc>
      </w:tr>
    </w:tbl>
    <w:p w14:paraId="5FED3022" w14:textId="77777777" w:rsidR="009649E3" w:rsidRDefault="009649E3" w:rsidP="009649E3">
      <w:pPr>
        <w:widowControl w:val="0"/>
        <w:spacing w:before="120" w:after="120" w:line="240" w:lineRule="auto"/>
        <w:rPr>
          <w:rFonts w:ascii="Cambria" w:eastAsia="Times New Roman" w:hAnsi="Cambria" w:cs="Calibri"/>
          <w:b/>
          <w:sz w:val="24"/>
          <w:szCs w:val="24"/>
          <w:lang w:eastAsia="ar-SA"/>
        </w:rPr>
      </w:pPr>
    </w:p>
    <w:p w14:paraId="295C627E" w14:textId="77777777" w:rsidR="009649E3" w:rsidRDefault="009649E3" w:rsidP="009649E3">
      <w:pPr>
        <w:rPr>
          <w:rFonts w:ascii="Cambria" w:eastAsia="Times New Roman" w:hAnsi="Cambria" w:cs="Calibri"/>
          <w:b/>
          <w:sz w:val="24"/>
          <w:szCs w:val="24"/>
          <w:lang w:eastAsia="ar-SA"/>
        </w:rPr>
      </w:pPr>
      <w:r>
        <w:rPr>
          <w:rFonts w:ascii="Cambria" w:eastAsia="Times New Roman" w:hAnsi="Cambria" w:cs="Calibri"/>
          <w:b/>
          <w:sz w:val="24"/>
          <w:szCs w:val="24"/>
          <w:lang w:eastAsia="ar-SA"/>
        </w:rPr>
        <w:br w:type="page"/>
      </w:r>
    </w:p>
    <w:p w14:paraId="583B42F4" w14:textId="77777777" w:rsidR="009649E3" w:rsidRDefault="009649E3" w:rsidP="009649E3">
      <w:pPr>
        <w:widowControl w:val="0"/>
        <w:spacing w:before="120" w:after="120" w:line="240" w:lineRule="auto"/>
        <w:rPr>
          <w:rFonts w:ascii="Cambria" w:eastAsia="Times New Roman" w:hAnsi="Cambria" w:cs="Calibri"/>
          <w:b/>
          <w:sz w:val="24"/>
          <w:szCs w:val="24"/>
          <w:lang w:eastAsia="ar-SA"/>
        </w:rPr>
      </w:pPr>
    </w:p>
    <w:p w14:paraId="748479E8" w14:textId="77777777" w:rsidR="009649E3" w:rsidRPr="000A70A8" w:rsidRDefault="009649E3" w:rsidP="009649E3">
      <w:pPr>
        <w:widowControl w:val="0"/>
        <w:spacing w:before="120" w:after="120" w:line="240" w:lineRule="auto"/>
        <w:rPr>
          <w:rFonts w:ascii="Cambria" w:eastAsia="Times New Roman" w:hAnsi="Cambria" w:cs="Calibri"/>
          <w:b/>
          <w:sz w:val="24"/>
          <w:szCs w:val="24"/>
          <w:lang w:eastAsia="ar-SA"/>
        </w:rPr>
      </w:pPr>
      <w:r>
        <w:rPr>
          <w:rFonts w:ascii="Cambria" w:eastAsia="Times New Roman" w:hAnsi="Cambria" w:cs="Calibri"/>
          <w:b/>
          <w:sz w:val="24"/>
          <w:szCs w:val="24"/>
          <w:lang w:eastAsia="ar-SA"/>
        </w:rPr>
        <w:t xml:space="preserve">II. Formularz cenowy </w:t>
      </w:r>
    </w:p>
    <w:p w14:paraId="1945AF5F" w14:textId="77777777" w:rsidR="009649E3" w:rsidRDefault="009649E3" w:rsidP="009649E3">
      <w:pPr>
        <w:tabs>
          <w:tab w:val="left" w:pos="714"/>
        </w:tabs>
        <w:suppressAutoHyphens/>
        <w:autoSpaceDN w:val="0"/>
        <w:spacing w:after="120"/>
        <w:jc w:val="both"/>
        <w:textAlignment w:val="baseline"/>
        <w:rPr>
          <w:rFonts w:ascii="Cambria" w:eastAsia="Calibri" w:hAnsi="Cambria" w:cs="F"/>
          <w:color w:val="000000"/>
        </w:rPr>
      </w:pPr>
      <w:r w:rsidRPr="001611CB">
        <w:rPr>
          <w:rFonts w:ascii="Cambria" w:eastAsia="Calibri" w:hAnsi="Cambria" w:cs="F"/>
          <w:b/>
          <w:color w:val="000000"/>
        </w:rPr>
        <w:t>Uwaga!</w:t>
      </w:r>
      <w:r w:rsidRPr="001611CB">
        <w:rPr>
          <w:rFonts w:ascii="Cambria" w:eastAsia="Calibri" w:hAnsi="Cambria" w:cs="F"/>
          <w:color w:val="000000"/>
        </w:rPr>
        <w:t xml:space="preserve"> Formularz cenowy Wykonawca sporządza we własnym zakresie, w formie indywidualnej kalkulacji, wyszczególniając w nim wszystkie wymagane elementy przedmiotu zamówienia wyspecyfikowane w Opisie przedmiotu zamówienia, z podziałem na poszczególne pozycje asortymentowe. W cenach poszczególnych pozycji należy uwzględnić wszystkie pozostałe koszty Wykonawcy takie jak np. transport, załadunek,</w:t>
      </w:r>
      <w:r>
        <w:rPr>
          <w:rFonts w:ascii="Cambria" w:eastAsia="Calibri" w:hAnsi="Cambria" w:cs="F"/>
          <w:color w:val="000000"/>
        </w:rPr>
        <w:t xml:space="preserve"> rozładunek, wniesienie, rozmieszczenie, </w:t>
      </w:r>
      <w:r w:rsidRPr="001611CB">
        <w:rPr>
          <w:rFonts w:ascii="Cambria" w:eastAsia="Calibri" w:hAnsi="Cambria" w:cs="F"/>
          <w:color w:val="000000"/>
        </w:rPr>
        <w:t xml:space="preserve">montaż, </w:t>
      </w:r>
      <w:r>
        <w:rPr>
          <w:rFonts w:ascii="Cambria" w:eastAsia="Calibri" w:hAnsi="Cambria" w:cs="F"/>
          <w:color w:val="000000"/>
        </w:rPr>
        <w:t>gwarancja, wsparcie techniczne itp.</w:t>
      </w:r>
      <w:r w:rsidRPr="00386783">
        <w:rPr>
          <w:rFonts w:ascii="Cambria" w:eastAsia="Calibri" w:hAnsi="Cambria" w:cs="F"/>
          <w:color w:val="000000"/>
        </w:rPr>
        <w:t xml:space="preserve"> w taki</w:t>
      </w:r>
      <w:r w:rsidRPr="001611CB">
        <w:rPr>
          <w:rFonts w:ascii="Cambria" w:eastAsia="Calibri" w:hAnsi="Cambria" w:cs="F"/>
          <w:color w:val="000000"/>
        </w:rPr>
        <w:t xml:space="preserve"> sposób aby suma wszystkich wartości brutto była równa z ceną brut</w:t>
      </w:r>
      <w:r>
        <w:rPr>
          <w:rFonts w:ascii="Cambria" w:eastAsia="Calibri" w:hAnsi="Cambria" w:cs="F"/>
          <w:color w:val="000000"/>
        </w:rPr>
        <w:t>to oferty.</w:t>
      </w:r>
    </w:p>
    <w:p w14:paraId="21658D2E" w14:textId="77777777" w:rsidR="009649E3" w:rsidRDefault="009649E3" w:rsidP="009649E3">
      <w:pPr>
        <w:tabs>
          <w:tab w:val="left" w:pos="714"/>
        </w:tabs>
        <w:suppressAutoHyphens/>
        <w:autoSpaceDN w:val="0"/>
        <w:spacing w:after="120"/>
        <w:jc w:val="both"/>
        <w:textAlignment w:val="baseline"/>
        <w:rPr>
          <w:rFonts w:ascii="Cambria" w:eastAsia="Calibri" w:hAnsi="Cambria" w:cs="F"/>
          <w:color w:val="000000"/>
        </w:rPr>
      </w:pPr>
    </w:p>
    <w:p w14:paraId="4FE5E3FE" w14:textId="77777777" w:rsidR="009649E3" w:rsidRDefault="009649E3" w:rsidP="009649E3">
      <w:pPr>
        <w:tabs>
          <w:tab w:val="left" w:pos="714"/>
        </w:tabs>
        <w:suppressAutoHyphens/>
        <w:autoSpaceDN w:val="0"/>
        <w:spacing w:after="120"/>
        <w:jc w:val="both"/>
        <w:textAlignment w:val="baseline"/>
        <w:rPr>
          <w:rFonts w:ascii="Cambria" w:eastAsia="Calibri" w:hAnsi="Cambria" w:cs="F"/>
          <w:color w:val="000000"/>
        </w:rPr>
      </w:pPr>
    </w:p>
    <w:p w14:paraId="41686FA6" w14:textId="77777777" w:rsidR="009649E3" w:rsidRPr="00A364E1" w:rsidRDefault="009649E3" w:rsidP="009649E3">
      <w:pPr>
        <w:tabs>
          <w:tab w:val="left" w:pos="714"/>
        </w:tabs>
        <w:suppressAutoHyphens/>
        <w:autoSpaceDN w:val="0"/>
        <w:spacing w:after="120"/>
        <w:jc w:val="both"/>
        <w:textAlignment w:val="baseline"/>
        <w:rPr>
          <w:rFonts w:ascii="Cambria" w:eastAsia="Calibri" w:hAnsi="Cambria" w:cs="F"/>
          <w:b/>
          <w:color w:val="000000"/>
        </w:rPr>
      </w:pPr>
      <w:r w:rsidRPr="00A364E1">
        <w:rPr>
          <w:rFonts w:ascii="Cambria" w:eastAsia="Calibri" w:hAnsi="Cambria" w:cs="F"/>
          <w:b/>
          <w:color w:val="000000"/>
        </w:rPr>
        <w:t>1</w:t>
      </w:r>
      <w:r w:rsidRPr="009316BF">
        <w:rPr>
          <w:rFonts w:ascii="Cambria" w:eastAsia="Calibri" w:hAnsi="Cambria" w:cs="F"/>
          <w:b/>
          <w:color w:val="000000"/>
        </w:rPr>
        <w:t>. Tabela zbiorcza z wyceną</w:t>
      </w:r>
    </w:p>
    <w:tbl>
      <w:tblPr>
        <w:tblStyle w:val="Tabela-Siatka"/>
        <w:tblW w:w="5000" w:type="pct"/>
        <w:tblLook w:val="04A0" w:firstRow="1" w:lastRow="0" w:firstColumn="1" w:lastColumn="0" w:noHBand="0" w:noVBand="1"/>
      </w:tblPr>
      <w:tblGrid>
        <w:gridCol w:w="3538"/>
        <w:gridCol w:w="2485"/>
        <w:gridCol w:w="3896"/>
        <w:gridCol w:w="1346"/>
        <w:gridCol w:w="1346"/>
        <w:gridCol w:w="1383"/>
      </w:tblGrid>
      <w:tr w:rsidR="009649E3" w:rsidRPr="007E0934" w14:paraId="33B6B20B" w14:textId="77777777" w:rsidTr="008B5EA0">
        <w:trPr>
          <w:cantSplit/>
          <w:trHeight w:val="552"/>
        </w:trPr>
        <w:tc>
          <w:tcPr>
            <w:tcW w:w="2152" w:type="pct"/>
            <w:gridSpan w:val="2"/>
            <w:shd w:val="clear" w:color="auto" w:fill="A6A6A6" w:themeFill="background1" w:themeFillShade="A6"/>
            <w:vAlign w:val="center"/>
          </w:tcPr>
          <w:p w14:paraId="5E900E1E" w14:textId="77777777" w:rsidR="009649E3" w:rsidRPr="007E0934" w:rsidRDefault="009649E3" w:rsidP="008B5EA0">
            <w:pPr>
              <w:jc w:val="center"/>
              <w:rPr>
                <w:rFonts w:ascii="Times New Roman" w:hAnsi="Times New Roman" w:cs="Times New Roman"/>
                <w:b/>
                <w:sz w:val="16"/>
                <w:szCs w:val="16"/>
              </w:rPr>
            </w:pPr>
            <w:r w:rsidRPr="007E0934">
              <w:rPr>
                <w:rFonts w:ascii="Times New Roman" w:hAnsi="Times New Roman" w:cs="Times New Roman"/>
                <w:b/>
                <w:sz w:val="16"/>
                <w:szCs w:val="16"/>
              </w:rPr>
              <w:t>Składnik</w:t>
            </w:r>
            <w:r>
              <w:rPr>
                <w:rFonts w:ascii="Times New Roman" w:hAnsi="Times New Roman" w:cs="Times New Roman"/>
                <w:b/>
                <w:sz w:val="16"/>
                <w:szCs w:val="16"/>
              </w:rPr>
              <w:t xml:space="preserve"> zamówienia</w:t>
            </w:r>
          </w:p>
        </w:tc>
        <w:tc>
          <w:tcPr>
            <w:tcW w:w="1392" w:type="pct"/>
            <w:shd w:val="clear" w:color="auto" w:fill="A6A6A6" w:themeFill="background1" w:themeFillShade="A6"/>
            <w:vAlign w:val="center"/>
          </w:tcPr>
          <w:p w14:paraId="577A746E" w14:textId="77777777" w:rsidR="009649E3" w:rsidRPr="007E0934" w:rsidRDefault="009649E3" w:rsidP="008B5EA0">
            <w:pPr>
              <w:jc w:val="center"/>
              <w:rPr>
                <w:rFonts w:ascii="Times New Roman" w:hAnsi="Times New Roman" w:cs="Times New Roman"/>
                <w:b/>
                <w:sz w:val="16"/>
                <w:szCs w:val="16"/>
              </w:rPr>
            </w:pPr>
            <w:r>
              <w:rPr>
                <w:rFonts w:ascii="Times New Roman" w:hAnsi="Times New Roman" w:cs="Times New Roman"/>
                <w:b/>
                <w:sz w:val="16"/>
                <w:szCs w:val="16"/>
              </w:rPr>
              <w:t>Główne odniesienia bezpośrednie do OPZ</w:t>
            </w:r>
          </w:p>
        </w:tc>
        <w:tc>
          <w:tcPr>
            <w:tcW w:w="481" w:type="pct"/>
            <w:shd w:val="clear" w:color="auto" w:fill="A6A6A6" w:themeFill="background1" w:themeFillShade="A6"/>
            <w:vAlign w:val="center"/>
          </w:tcPr>
          <w:p w14:paraId="0FD19082" w14:textId="77777777" w:rsidR="009649E3" w:rsidRPr="007E0934" w:rsidRDefault="009649E3" w:rsidP="008B5EA0">
            <w:pPr>
              <w:jc w:val="center"/>
              <w:rPr>
                <w:rFonts w:ascii="Times New Roman" w:hAnsi="Times New Roman" w:cs="Times New Roman"/>
                <w:b/>
                <w:sz w:val="16"/>
                <w:szCs w:val="16"/>
              </w:rPr>
            </w:pPr>
            <w:r w:rsidRPr="007E0934">
              <w:rPr>
                <w:rFonts w:ascii="Times New Roman" w:hAnsi="Times New Roman" w:cs="Times New Roman"/>
                <w:b/>
                <w:sz w:val="16"/>
                <w:szCs w:val="16"/>
              </w:rPr>
              <w:t>Wartość netto</w:t>
            </w:r>
          </w:p>
        </w:tc>
        <w:tc>
          <w:tcPr>
            <w:tcW w:w="481" w:type="pct"/>
            <w:shd w:val="clear" w:color="auto" w:fill="A6A6A6" w:themeFill="background1" w:themeFillShade="A6"/>
            <w:vAlign w:val="center"/>
          </w:tcPr>
          <w:p w14:paraId="75A177F5" w14:textId="77777777" w:rsidR="009649E3" w:rsidRPr="007E0934" w:rsidRDefault="009649E3" w:rsidP="008B5EA0">
            <w:pPr>
              <w:jc w:val="center"/>
              <w:rPr>
                <w:rFonts w:ascii="Times New Roman" w:hAnsi="Times New Roman" w:cs="Times New Roman"/>
                <w:b/>
                <w:sz w:val="16"/>
                <w:szCs w:val="16"/>
              </w:rPr>
            </w:pPr>
            <w:r w:rsidRPr="007E0934">
              <w:rPr>
                <w:rFonts w:ascii="Times New Roman" w:hAnsi="Times New Roman" w:cs="Times New Roman"/>
                <w:b/>
                <w:sz w:val="16"/>
                <w:szCs w:val="16"/>
              </w:rPr>
              <w:t>VAT</w:t>
            </w:r>
          </w:p>
        </w:tc>
        <w:tc>
          <w:tcPr>
            <w:tcW w:w="494" w:type="pct"/>
            <w:shd w:val="clear" w:color="auto" w:fill="A6A6A6" w:themeFill="background1" w:themeFillShade="A6"/>
            <w:vAlign w:val="center"/>
          </w:tcPr>
          <w:p w14:paraId="4E83DCB4" w14:textId="77777777" w:rsidR="009649E3" w:rsidRPr="007E0934" w:rsidRDefault="009649E3" w:rsidP="008B5EA0">
            <w:pPr>
              <w:jc w:val="center"/>
              <w:rPr>
                <w:rFonts w:ascii="Times New Roman" w:hAnsi="Times New Roman" w:cs="Times New Roman"/>
                <w:b/>
                <w:sz w:val="16"/>
                <w:szCs w:val="16"/>
              </w:rPr>
            </w:pPr>
            <w:r w:rsidRPr="007E0934">
              <w:rPr>
                <w:rFonts w:ascii="Times New Roman" w:hAnsi="Times New Roman" w:cs="Times New Roman"/>
                <w:b/>
                <w:sz w:val="16"/>
                <w:szCs w:val="16"/>
              </w:rPr>
              <w:t>Wartość brutto</w:t>
            </w:r>
          </w:p>
        </w:tc>
      </w:tr>
      <w:tr w:rsidR="009649E3" w:rsidRPr="00FD337B" w14:paraId="78DA1A64" w14:textId="77777777" w:rsidTr="008B5EA0">
        <w:trPr>
          <w:cantSplit/>
          <w:trHeight w:val="846"/>
        </w:trPr>
        <w:tc>
          <w:tcPr>
            <w:tcW w:w="2152" w:type="pct"/>
            <w:gridSpan w:val="2"/>
            <w:shd w:val="clear" w:color="auto" w:fill="D9D9D9" w:themeFill="background1" w:themeFillShade="D9"/>
            <w:vAlign w:val="center"/>
          </w:tcPr>
          <w:p w14:paraId="02D922DF" w14:textId="77777777" w:rsidR="009649E3" w:rsidRDefault="009649E3" w:rsidP="008B5EA0">
            <w:pPr>
              <w:jc w:val="both"/>
              <w:rPr>
                <w:rFonts w:ascii="Times New Roman" w:hAnsi="Times New Roman" w:cs="Times New Roman"/>
                <w:b/>
                <w:sz w:val="16"/>
                <w:szCs w:val="16"/>
              </w:rPr>
            </w:pPr>
            <w:r w:rsidRPr="007E0934">
              <w:rPr>
                <w:rFonts w:ascii="Times New Roman" w:hAnsi="Times New Roman" w:cs="Times New Roman"/>
                <w:b/>
                <w:sz w:val="16"/>
                <w:szCs w:val="16"/>
              </w:rPr>
              <w:t>Aplikacja mobilna</w:t>
            </w:r>
          </w:p>
          <w:p w14:paraId="5F1B7471" w14:textId="77777777" w:rsidR="009649E3" w:rsidRPr="00FD337B" w:rsidRDefault="009649E3" w:rsidP="008B5EA0">
            <w:pPr>
              <w:jc w:val="both"/>
              <w:rPr>
                <w:rFonts w:ascii="Times New Roman" w:hAnsi="Times New Roman" w:cs="Times New Roman"/>
                <w:sz w:val="16"/>
                <w:szCs w:val="16"/>
              </w:rPr>
            </w:pPr>
            <w:r>
              <w:rPr>
                <w:rFonts w:ascii="Times New Roman" w:hAnsi="Times New Roman" w:cs="Times New Roman"/>
                <w:sz w:val="16"/>
                <w:szCs w:val="16"/>
              </w:rPr>
              <w:t>w pełni przygotowana do pobierania i użytkowania na wystawach, ze wszystkimi kosztami utrzymania</w:t>
            </w:r>
          </w:p>
        </w:tc>
        <w:tc>
          <w:tcPr>
            <w:tcW w:w="1392" w:type="pct"/>
            <w:vAlign w:val="center"/>
          </w:tcPr>
          <w:p w14:paraId="3B4EEC12"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pkt 1.1.a., 2.1., 2.5.B.;</w:t>
            </w:r>
          </w:p>
          <w:p w14:paraId="5DC330ED" w14:textId="77777777" w:rsidR="009649E3" w:rsidRPr="00FD337B" w:rsidRDefault="009649E3" w:rsidP="008B5EA0">
            <w:pPr>
              <w:rPr>
                <w:rFonts w:ascii="Times New Roman" w:hAnsi="Times New Roman" w:cs="Times New Roman"/>
                <w:sz w:val="16"/>
                <w:szCs w:val="16"/>
              </w:rPr>
            </w:pPr>
            <w:r w:rsidRPr="00C80AF2">
              <w:rPr>
                <w:rFonts w:ascii="Times New Roman" w:hAnsi="Times New Roman" w:cs="Times New Roman"/>
                <w:sz w:val="16"/>
                <w:szCs w:val="16"/>
              </w:rPr>
              <w:t>zał</w:t>
            </w:r>
            <w:r>
              <w:rPr>
                <w:rFonts w:ascii="Times New Roman" w:hAnsi="Times New Roman" w:cs="Times New Roman"/>
                <w:sz w:val="16"/>
                <w:szCs w:val="16"/>
              </w:rPr>
              <w:t>.</w:t>
            </w:r>
            <w:r w:rsidRPr="00C80AF2">
              <w:rPr>
                <w:rFonts w:ascii="Times New Roman" w:hAnsi="Times New Roman" w:cs="Times New Roman"/>
                <w:sz w:val="16"/>
                <w:szCs w:val="16"/>
              </w:rPr>
              <w:t xml:space="preserve"> 2</w:t>
            </w:r>
            <w:r>
              <w:rPr>
                <w:rFonts w:ascii="Times New Roman" w:hAnsi="Times New Roman" w:cs="Times New Roman"/>
                <w:sz w:val="16"/>
                <w:szCs w:val="16"/>
              </w:rPr>
              <w:t>a</w:t>
            </w:r>
            <w:r w:rsidRPr="00524DBD">
              <w:rPr>
                <w:rFonts w:ascii="Times New Roman" w:hAnsi="Times New Roman" w:cs="Times New Roman"/>
                <w:sz w:val="16"/>
                <w:szCs w:val="16"/>
              </w:rPr>
              <w:t>−b</w:t>
            </w:r>
            <w:r w:rsidRPr="00C80AF2">
              <w:rPr>
                <w:rFonts w:ascii="Times New Roman" w:hAnsi="Times New Roman" w:cs="Times New Roman"/>
                <w:sz w:val="16"/>
                <w:szCs w:val="16"/>
              </w:rPr>
              <w:t>, 4</w:t>
            </w:r>
            <w:r>
              <w:rPr>
                <w:rFonts w:ascii="Times New Roman" w:hAnsi="Times New Roman" w:cs="Times New Roman"/>
                <w:sz w:val="16"/>
                <w:szCs w:val="16"/>
              </w:rPr>
              <w:t>,</w:t>
            </w:r>
            <w:r w:rsidRPr="00C80AF2">
              <w:rPr>
                <w:rFonts w:ascii="Times New Roman" w:hAnsi="Times New Roman" w:cs="Times New Roman"/>
                <w:sz w:val="16"/>
                <w:szCs w:val="16"/>
              </w:rPr>
              <w:t xml:space="preserve"> 5</w:t>
            </w:r>
            <w:r>
              <w:rPr>
                <w:rFonts w:ascii="Times New Roman" w:hAnsi="Times New Roman" w:cs="Times New Roman"/>
                <w:sz w:val="16"/>
                <w:szCs w:val="16"/>
              </w:rPr>
              <w:t>.</w:t>
            </w:r>
          </w:p>
        </w:tc>
        <w:tc>
          <w:tcPr>
            <w:tcW w:w="481" w:type="pct"/>
            <w:vAlign w:val="center"/>
          </w:tcPr>
          <w:p w14:paraId="2438CB64" w14:textId="77777777" w:rsidR="009649E3" w:rsidRPr="00FD337B" w:rsidRDefault="009649E3" w:rsidP="008B5EA0">
            <w:pPr>
              <w:jc w:val="right"/>
              <w:rPr>
                <w:rFonts w:ascii="Times New Roman" w:hAnsi="Times New Roman" w:cs="Times New Roman"/>
                <w:sz w:val="16"/>
                <w:szCs w:val="16"/>
              </w:rPr>
            </w:pPr>
          </w:p>
        </w:tc>
        <w:tc>
          <w:tcPr>
            <w:tcW w:w="481" w:type="pct"/>
            <w:vAlign w:val="center"/>
          </w:tcPr>
          <w:p w14:paraId="31DF8642" w14:textId="77777777" w:rsidR="009649E3" w:rsidRPr="00FD337B" w:rsidRDefault="009649E3" w:rsidP="008B5EA0">
            <w:pPr>
              <w:jc w:val="right"/>
              <w:rPr>
                <w:rFonts w:ascii="Times New Roman" w:hAnsi="Times New Roman" w:cs="Times New Roman"/>
                <w:sz w:val="16"/>
                <w:szCs w:val="16"/>
              </w:rPr>
            </w:pPr>
          </w:p>
        </w:tc>
        <w:tc>
          <w:tcPr>
            <w:tcW w:w="494" w:type="pct"/>
            <w:vAlign w:val="center"/>
          </w:tcPr>
          <w:p w14:paraId="672E5E07" w14:textId="77777777" w:rsidR="009649E3" w:rsidRPr="00FD337B" w:rsidRDefault="009649E3" w:rsidP="008B5EA0">
            <w:pPr>
              <w:jc w:val="right"/>
              <w:rPr>
                <w:rFonts w:ascii="Times New Roman" w:hAnsi="Times New Roman" w:cs="Times New Roman"/>
                <w:sz w:val="16"/>
                <w:szCs w:val="16"/>
              </w:rPr>
            </w:pPr>
          </w:p>
        </w:tc>
      </w:tr>
      <w:tr w:rsidR="009649E3" w:rsidRPr="00FD337B" w14:paraId="0D7F02FA" w14:textId="77777777" w:rsidTr="008B5EA0">
        <w:trPr>
          <w:cantSplit/>
          <w:trHeight w:val="488"/>
        </w:trPr>
        <w:tc>
          <w:tcPr>
            <w:tcW w:w="2152" w:type="pct"/>
            <w:gridSpan w:val="2"/>
            <w:shd w:val="clear" w:color="auto" w:fill="D9D9D9" w:themeFill="background1" w:themeFillShade="D9"/>
            <w:vAlign w:val="center"/>
          </w:tcPr>
          <w:p w14:paraId="62336516" w14:textId="77777777" w:rsidR="009649E3" w:rsidRPr="007E0934" w:rsidRDefault="009649E3" w:rsidP="008B5EA0">
            <w:pPr>
              <w:jc w:val="both"/>
              <w:rPr>
                <w:rFonts w:ascii="Times New Roman" w:hAnsi="Times New Roman" w:cs="Times New Roman"/>
                <w:b/>
                <w:sz w:val="16"/>
                <w:szCs w:val="16"/>
              </w:rPr>
            </w:pPr>
            <w:r>
              <w:rPr>
                <w:rFonts w:ascii="Times New Roman" w:hAnsi="Times New Roman" w:cs="Times New Roman"/>
                <w:b/>
                <w:sz w:val="16"/>
                <w:szCs w:val="16"/>
              </w:rPr>
              <w:t>Urządzenia, sprzęt i osprzęt do zapewnienia dostępu do sieci bezprzewodowej na wystawach</w:t>
            </w:r>
          </w:p>
        </w:tc>
        <w:tc>
          <w:tcPr>
            <w:tcW w:w="1392" w:type="pct"/>
            <w:vAlign w:val="center"/>
          </w:tcPr>
          <w:p w14:paraId="68B9F972"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pkt 1.5.;</w:t>
            </w:r>
          </w:p>
          <w:p w14:paraId="41A37F4D" w14:textId="77777777" w:rsidR="009649E3" w:rsidRPr="00FD337B" w:rsidRDefault="009649E3" w:rsidP="008B5EA0">
            <w:pPr>
              <w:rPr>
                <w:rFonts w:ascii="Times New Roman" w:hAnsi="Times New Roman" w:cs="Times New Roman"/>
                <w:sz w:val="16"/>
                <w:szCs w:val="16"/>
              </w:rPr>
            </w:pPr>
            <w:r>
              <w:rPr>
                <w:rFonts w:ascii="Times New Roman" w:hAnsi="Times New Roman" w:cs="Times New Roman"/>
                <w:sz w:val="16"/>
                <w:szCs w:val="16"/>
              </w:rPr>
              <w:t>zał. 8a, 9 poz. IV</w:t>
            </w:r>
          </w:p>
        </w:tc>
        <w:tc>
          <w:tcPr>
            <w:tcW w:w="481" w:type="pct"/>
            <w:vAlign w:val="center"/>
          </w:tcPr>
          <w:p w14:paraId="38579499" w14:textId="77777777" w:rsidR="009649E3" w:rsidRPr="00FD337B" w:rsidRDefault="009649E3" w:rsidP="008B5EA0">
            <w:pPr>
              <w:jc w:val="right"/>
              <w:rPr>
                <w:rFonts w:ascii="Times New Roman" w:hAnsi="Times New Roman" w:cs="Times New Roman"/>
                <w:sz w:val="16"/>
                <w:szCs w:val="16"/>
              </w:rPr>
            </w:pPr>
          </w:p>
        </w:tc>
        <w:tc>
          <w:tcPr>
            <w:tcW w:w="481" w:type="pct"/>
            <w:vAlign w:val="center"/>
          </w:tcPr>
          <w:p w14:paraId="12EC9371" w14:textId="77777777" w:rsidR="009649E3" w:rsidRPr="00FD337B" w:rsidRDefault="009649E3" w:rsidP="008B5EA0">
            <w:pPr>
              <w:jc w:val="right"/>
              <w:rPr>
                <w:rFonts w:ascii="Times New Roman" w:hAnsi="Times New Roman" w:cs="Times New Roman"/>
                <w:sz w:val="16"/>
                <w:szCs w:val="16"/>
              </w:rPr>
            </w:pPr>
          </w:p>
        </w:tc>
        <w:tc>
          <w:tcPr>
            <w:tcW w:w="494" w:type="pct"/>
            <w:vAlign w:val="center"/>
          </w:tcPr>
          <w:p w14:paraId="18E11212" w14:textId="77777777" w:rsidR="009649E3" w:rsidRPr="00FD337B" w:rsidRDefault="009649E3" w:rsidP="008B5EA0">
            <w:pPr>
              <w:jc w:val="right"/>
              <w:rPr>
                <w:rFonts w:ascii="Times New Roman" w:hAnsi="Times New Roman" w:cs="Times New Roman"/>
                <w:sz w:val="16"/>
                <w:szCs w:val="16"/>
              </w:rPr>
            </w:pPr>
          </w:p>
        </w:tc>
      </w:tr>
      <w:tr w:rsidR="009649E3" w:rsidRPr="00FD337B" w14:paraId="75E8FF47" w14:textId="77777777" w:rsidTr="008B5EA0">
        <w:trPr>
          <w:cantSplit/>
          <w:trHeight w:val="552"/>
        </w:trPr>
        <w:tc>
          <w:tcPr>
            <w:tcW w:w="2152" w:type="pct"/>
            <w:gridSpan w:val="2"/>
            <w:shd w:val="clear" w:color="auto" w:fill="D9D9D9" w:themeFill="background1" w:themeFillShade="D9"/>
            <w:vAlign w:val="center"/>
          </w:tcPr>
          <w:p w14:paraId="5CA1DA67" w14:textId="77777777" w:rsidR="009649E3" w:rsidRDefault="009649E3" w:rsidP="008B5EA0">
            <w:pPr>
              <w:jc w:val="both"/>
              <w:rPr>
                <w:rFonts w:ascii="Times New Roman" w:hAnsi="Times New Roman" w:cs="Times New Roman"/>
                <w:b/>
                <w:sz w:val="16"/>
                <w:szCs w:val="16"/>
              </w:rPr>
            </w:pPr>
            <w:r w:rsidRPr="009136CA">
              <w:rPr>
                <w:rFonts w:ascii="Times New Roman" w:hAnsi="Times New Roman" w:cs="Times New Roman"/>
                <w:b/>
                <w:sz w:val="16"/>
                <w:szCs w:val="16"/>
              </w:rPr>
              <w:t>Moduły wspierające technologię lokalizacji</w:t>
            </w:r>
          </w:p>
        </w:tc>
        <w:tc>
          <w:tcPr>
            <w:tcW w:w="1392" w:type="pct"/>
            <w:vAlign w:val="center"/>
          </w:tcPr>
          <w:p w14:paraId="48449A5A"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 xml:space="preserve">pkt 1.1.a., </w:t>
            </w:r>
            <w:r w:rsidRPr="009A41F7">
              <w:rPr>
                <w:rFonts w:ascii="Times New Roman" w:hAnsi="Times New Roman" w:cs="Times New Roman"/>
                <w:sz w:val="16"/>
                <w:szCs w:val="16"/>
              </w:rPr>
              <w:t>2.1.A.e.</w:t>
            </w:r>
            <w:r w:rsidRPr="00524DBD">
              <w:rPr>
                <w:rFonts w:ascii="Times New Roman" w:hAnsi="Times New Roman" w:cs="Times New Roman"/>
                <w:sz w:val="16"/>
                <w:szCs w:val="16"/>
              </w:rPr>
              <w:t>−</w:t>
            </w:r>
            <w:r>
              <w:rPr>
                <w:rFonts w:ascii="Times New Roman" w:hAnsi="Times New Roman" w:cs="Times New Roman"/>
                <w:sz w:val="16"/>
                <w:szCs w:val="16"/>
              </w:rPr>
              <w:t>f.;</w:t>
            </w:r>
          </w:p>
          <w:p w14:paraId="0AE24EFB" w14:textId="77777777" w:rsidR="009649E3" w:rsidRPr="00FD337B" w:rsidRDefault="009649E3" w:rsidP="008B5EA0">
            <w:pPr>
              <w:rPr>
                <w:rFonts w:ascii="Times New Roman" w:hAnsi="Times New Roman" w:cs="Times New Roman"/>
                <w:sz w:val="16"/>
                <w:szCs w:val="16"/>
              </w:rPr>
            </w:pPr>
            <w:r>
              <w:rPr>
                <w:rFonts w:ascii="Times New Roman" w:hAnsi="Times New Roman" w:cs="Times New Roman"/>
                <w:sz w:val="16"/>
                <w:szCs w:val="16"/>
              </w:rPr>
              <w:t>zał. 8a, 9 poz. VII</w:t>
            </w:r>
          </w:p>
        </w:tc>
        <w:tc>
          <w:tcPr>
            <w:tcW w:w="481" w:type="pct"/>
            <w:vAlign w:val="center"/>
          </w:tcPr>
          <w:p w14:paraId="26FCB652" w14:textId="77777777" w:rsidR="009649E3" w:rsidRPr="00FD337B" w:rsidRDefault="009649E3" w:rsidP="008B5EA0">
            <w:pPr>
              <w:jc w:val="right"/>
              <w:rPr>
                <w:rFonts w:ascii="Times New Roman" w:hAnsi="Times New Roman" w:cs="Times New Roman"/>
                <w:sz w:val="16"/>
                <w:szCs w:val="16"/>
              </w:rPr>
            </w:pPr>
          </w:p>
        </w:tc>
        <w:tc>
          <w:tcPr>
            <w:tcW w:w="481" w:type="pct"/>
            <w:vAlign w:val="center"/>
          </w:tcPr>
          <w:p w14:paraId="47EB3809" w14:textId="77777777" w:rsidR="009649E3" w:rsidRPr="00FD337B" w:rsidRDefault="009649E3" w:rsidP="008B5EA0">
            <w:pPr>
              <w:jc w:val="right"/>
              <w:rPr>
                <w:rFonts w:ascii="Times New Roman" w:hAnsi="Times New Roman" w:cs="Times New Roman"/>
                <w:sz w:val="16"/>
                <w:szCs w:val="16"/>
              </w:rPr>
            </w:pPr>
          </w:p>
        </w:tc>
        <w:tc>
          <w:tcPr>
            <w:tcW w:w="494" w:type="pct"/>
            <w:vAlign w:val="center"/>
          </w:tcPr>
          <w:p w14:paraId="25D19FB7" w14:textId="77777777" w:rsidR="009649E3" w:rsidRPr="00FD337B" w:rsidRDefault="009649E3" w:rsidP="008B5EA0">
            <w:pPr>
              <w:jc w:val="right"/>
              <w:rPr>
                <w:rFonts w:ascii="Times New Roman" w:hAnsi="Times New Roman" w:cs="Times New Roman"/>
                <w:sz w:val="16"/>
                <w:szCs w:val="16"/>
              </w:rPr>
            </w:pPr>
          </w:p>
        </w:tc>
      </w:tr>
      <w:tr w:rsidR="009649E3" w:rsidRPr="00FD337B" w14:paraId="57469F8D" w14:textId="77777777" w:rsidTr="008B5EA0">
        <w:trPr>
          <w:cantSplit/>
          <w:trHeight w:val="560"/>
        </w:trPr>
        <w:tc>
          <w:tcPr>
            <w:tcW w:w="1264" w:type="pct"/>
            <w:vMerge w:val="restart"/>
            <w:shd w:val="clear" w:color="auto" w:fill="D9D9D9" w:themeFill="background1" w:themeFillShade="D9"/>
            <w:vAlign w:val="center"/>
          </w:tcPr>
          <w:p w14:paraId="069631CB" w14:textId="77777777" w:rsidR="009649E3" w:rsidRDefault="009649E3" w:rsidP="008B5EA0">
            <w:pPr>
              <w:jc w:val="both"/>
              <w:rPr>
                <w:rFonts w:ascii="Times New Roman" w:hAnsi="Times New Roman" w:cs="Times New Roman"/>
                <w:sz w:val="16"/>
                <w:szCs w:val="16"/>
              </w:rPr>
            </w:pPr>
            <w:r w:rsidRPr="007E0934">
              <w:rPr>
                <w:rFonts w:ascii="Times New Roman" w:hAnsi="Times New Roman" w:cs="Times New Roman"/>
                <w:b/>
                <w:sz w:val="16"/>
                <w:szCs w:val="16"/>
              </w:rPr>
              <w:t>Aplikacje stanowiskowe</w:t>
            </w:r>
          </w:p>
          <w:p w14:paraId="4B00FAE8" w14:textId="77777777" w:rsidR="009649E3" w:rsidRPr="00FD337B" w:rsidRDefault="009649E3" w:rsidP="008B5EA0">
            <w:pPr>
              <w:jc w:val="both"/>
              <w:rPr>
                <w:rFonts w:ascii="Times New Roman" w:hAnsi="Times New Roman" w:cs="Times New Roman"/>
                <w:sz w:val="16"/>
                <w:szCs w:val="16"/>
              </w:rPr>
            </w:pPr>
            <w:r>
              <w:rPr>
                <w:rFonts w:ascii="Times New Roman" w:hAnsi="Times New Roman" w:cs="Times New Roman"/>
                <w:sz w:val="16"/>
                <w:szCs w:val="16"/>
              </w:rPr>
              <w:t>w pełni przygotowane do użytkowania i zarządzania</w:t>
            </w:r>
          </w:p>
        </w:tc>
        <w:tc>
          <w:tcPr>
            <w:tcW w:w="888" w:type="pct"/>
            <w:shd w:val="clear" w:color="auto" w:fill="D9D9D9" w:themeFill="background1" w:themeFillShade="D9"/>
            <w:vAlign w:val="center"/>
          </w:tcPr>
          <w:p w14:paraId="7FA67F07"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na wystawy sztuki</w:t>
            </w:r>
          </w:p>
          <w:p w14:paraId="31642D33" w14:textId="77777777" w:rsidR="009649E3" w:rsidRPr="00FD337B" w:rsidRDefault="009649E3" w:rsidP="008B5EA0">
            <w:pPr>
              <w:rPr>
                <w:rFonts w:ascii="Times New Roman" w:hAnsi="Times New Roman" w:cs="Times New Roman"/>
                <w:sz w:val="16"/>
                <w:szCs w:val="16"/>
              </w:rPr>
            </w:pPr>
            <w:r>
              <w:rPr>
                <w:rFonts w:ascii="Times New Roman" w:hAnsi="Times New Roman" w:cs="Times New Roman"/>
                <w:sz w:val="16"/>
                <w:szCs w:val="16"/>
              </w:rPr>
              <w:t>(</w:t>
            </w:r>
            <w:r w:rsidRPr="00E01B3C">
              <w:rPr>
                <w:rFonts w:ascii="Times New Roman" w:hAnsi="Times New Roman" w:cs="Times New Roman"/>
                <w:b/>
                <w:sz w:val="16"/>
                <w:szCs w:val="16"/>
              </w:rPr>
              <w:t>KM1-KM10</w:t>
            </w:r>
            <w:r>
              <w:rPr>
                <w:rFonts w:ascii="Times New Roman" w:hAnsi="Times New Roman" w:cs="Times New Roman"/>
                <w:sz w:val="16"/>
                <w:szCs w:val="16"/>
              </w:rPr>
              <w:t>)</w:t>
            </w:r>
          </w:p>
        </w:tc>
        <w:tc>
          <w:tcPr>
            <w:tcW w:w="1392" w:type="pct"/>
            <w:vAlign w:val="center"/>
          </w:tcPr>
          <w:p w14:paraId="6B26C887"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pkt 1.1.b., 2.2.;</w:t>
            </w:r>
          </w:p>
          <w:p w14:paraId="49E7DC6D" w14:textId="77777777" w:rsidR="009649E3" w:rsidRPr="00FD337B" w:rsidRDefault="009649E3" w:rsidP="008B5EA0">
            <w:pPr>
              <w:rPr>
                <w:rFonts w:ascii="Times New Roman" w:hAnsi="Times New Roman" w:cs="Times New Roman"/>
                <w:sz w:val="16"/>
                <w:szCs w:val="16"/>
              </w:rPr>
            </w:pPr>
            <w:r>
              <w:rPr>
                <w:rFonts w:ascii="Times New Roman" w:hAnsi="Times New Roman" w:cs="Times New Roman"/>
                <w:sz w:val="16"/>
                <w:szCs w:val="16"/>
              </w:rPr>
              <w:t xml:space="preserve">zał. </w:t>
            </w:r>
            <w:r w:rsidRPr="00985774">
              <w:rPr>
                <w:rFonts w:ascii="Times New Roman" w:hAnsi="Times New Roman" w:cs="Times New Roman"/>
                <w:sz w:val="16"/>
                <w:szCs w:val="16"/>
              </w:rPr>
              <w:t>3a i 6a</w:t>
            </w:r>
            <w:r>
              <w:rPr>
                <w:rFonts w:ascii="Times New Roman" w:hAnsi="Times New Roman" w:cs="Times New Roman"/>
                <w:sz w:val="16"/>
                <w:szCs w:val="16"/>
              </w:rPr>
              <w:t>.</w:t>
            </w:r>
          </w:p>
        </w:tc>
        <w:tc>
          <w:tcPr>
            <w:tcW w:w="481" w:type="pct"/>
            <w:vAlign w:val="center"/>
          </w:tcPr>
          <w:p w14:paraId="5F002553" w14:textId="77777777" w:rsidR="009649E3" w:rsidRPr="00FD337B" w:rsidRDefault="009649E3" w:rsidP="008B5EA0">
            <w:pPr>
              <w:jc w:val="right"/>
              <w:rPr>
                <w:rFonts w:ascii="Times New Roman" w:hAnsi="Times New Roman" w:cs="Times New Roman"/>
                <w:sz w:val="16"/>
                <w:szCs w:val="16"/>
              </w:rPr>
            </w:pPr>
          </w:p>
        </w:tc>
        <w:tc>
          <w:tcPr>
            <w:tcW w:w="481" w:type="pct"/>
            <w:vAlign w:val="center"/>
          </w:tcPr>
          <w:p w14:paraId="23A4D84A" w14:textId="77777777" w:rsidR="009649E3" w:rsidRPr="00FD337B" w:rsidRDefault="009649E3" w:rsidP="008B5EA0">
            <w:pPr>
              <w:jc w:val="right"/>
              <w:rPr>
                <w:rFonts w:ascii="Times New Roman" w:hAnsi="Times New Roman" w:cs="Times New Roman"/>
                <w:sz w:val="16"/>
                <w:szCs w:val="16"/>
              </w:rPr>
            </w:pPr>
          </w:p>
        </w:tc>
        <w:tc>
          <w:tcPr>
            <w:tcW w:w="494" w:type="pct"/>
            <w:vAlign w:val="center"/>
          </w:tcPr>
          <w:p w14:paraId="060A6162" w14:textId="77777777" w:rsidR="009649E3" w:rsidRPr="00FD337B" w:rsidRDefault="009649E3" w:rsidP="008B5EA0">
            <w:pPr>
              <w:jc w:val="right"/>
              <w:rPr>
                <w:rFonts w:ascii="Times New Roman" w:hAnsi="Times New Roman" w:cs="Times New Roman"/>
                <w:sz w:val="16"/>
                <w:szCs w:val="16"/>
              </w:rPr>
            </w:pPr>
          </w:p>
        </w:tc>
      </w:tr>
      <w:tr w:rsidR="009649E3" w:rsidRPr="00FD337B" w14:paraId="14E51330" w14:textId="77777777" w:rsidTr="008B5EA0">
        <w:trPr>
          <w:cantSplit/>
          <w:trHeight w:val="554"/>
        </w:trPr>
        <w:tc>
          <w:tcPr>
            <w:tcW w:w="1264" w:type="pct"/>
            <w:vMerge/>
            <w:shd w:val="clear" w:color="auto" w:fill="D9D9D9" w:themeFill="background1" w:themeFillShade="D9"/>
            <w:vAlign w:val="center"/>
          </w:tcPr>
          <w:p w14:paraId="4B63D1D8" w14:textId="77777777" w:rsidR="009649E3" w:rsidRPr="00FD337B" w:rsidRDefault="009649E3" w:rsidP="008B5EA0">
            <w:pPr>
              <w:rPr>
                <w:rFonts w:ascii="Times New Roman" w:hAnsi="Times New Roman" w:cs="Times New Roman"/>
                <w:sz w:val="16"/>
                <w:szCs w:val="16"/>
              </w:rPr>
            </w:pPr>
          </w:p>
        </w:tc>
        <w:tc>
          <w:tcPr>
            <w:tcW w:w="888" w:type="pct"/>
            <w:shd w:val="clear" w:color="auto" w:fill="D9D9D9" w:themeFill="background1" w:themeFillShade="D9"/>
            <w:vAlign w:val="center"/>
          </w:tcPr>
          <w:p w14:paraId="4F761B57"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na wystawę archeologiczną</w:t>
            </w:r>
          </w:p>
          <w:p w14:paraId="0103CA93" w14:textId="77777777" w:rsidR="009649E3" w:rsidRPr="00FD337B" w:rsidRDefault="009649E3" w:rsidP="008B5EA0">
            <w:pPr>
              <w:rPr>
                <w:rFonts w:ascii="Times New Roman" w:hAnsi="Times New Roman" w:cs="Times New Roman"/>
                <w:sz w:val="16"/>
                <w:szCs w:val="16"/>
              </w:rPr>
            </w:pPr>
            <w:r>
              <w:rPr>
                <w:rFonts w:ascii="Times New Roman" w:hAnsi="Times New Roman" w:cs="Times New Roman"/>
                <w:sz w:val="16"/>
                <w:szCs w:val="16"/>
              </w:rPr>
              <w:t>(</w:t>
            </w:r>
            <w:r w:rsidRPr="00E01B3C">
              <w:rPr>
                <w:rFonts w:ascii="Times New Roman" w:hAnsi="Times New Roman" w:cs="Times New Roman"/>
                <w:b/>
                <w:sz w:val="16"/>
                <w:szCs w:val="16"/>
              </w:rPr>
              <w:t>M1-M8</w:t>
            </w:r>
            <w:r>
              <w:rPr>
                <w:rFonts w:ascii="Times New Roman" w:hAnsi="Times New Roman" w:cs="Times New Roman"/>
                <w:sz w:val="16"/>
                <w:szCs w:val="16"/>
              </w:rPr>
              <w:t>)</w:t>
            </w:r>
          </w:p>
        </w:tc>
        <w:tc>
          <w:tcPr>
            <w:tcW w:w="1392" w:type="pct"/>
            <w:vAlign w:val="center"/>
          </w:tcPr>
          <w:p w14:paraId="097F2772"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pkt 1.1.b., 2.2.;</w:t>
            </w:r>
          </w:p>
          <w:p w14:paraId="6E19032D" w14:textId="77777777" w:rsidR="009649E3" w:rsidRPr="00FD337B" w:rsidRDefault="009649E3" w:rsidP="008B5EA0">
            <w:pPr>
              <w:rPr>
                <w:rFonts w:ascii="Times New Roman" w:hAnsi="Times New Roman" w:cs="Times New Roman"/>
                <w:sz w:val="16"/>
                <w:szCs w:val="16"/>
              </w:rPr>
            </w:pPr>
            <w:r>
              <w:rPr>
                <w:rFonts w:ascii="Times New Roman" w:hAnsi="Times New Roman" w:cs="Times New Roman"/>
                <w:sz w:val="16"/>
                <w:szCs w:val="16"/>
              </w:rPr>
              <w:t xml:space="preserve">zał. </w:t>
            </w:r>
            <w:r w:rsidRPr="00985774">
              <w:rPr>
                <w:rFonts w:ascii="Times New Roman" w:hAnsi="Times New Roman" w:cs="Times New Roman"/>
                <w:sz w:val="16"/>
                <w:szCs w:val="16"/>
              </w:rPr>
              <w:t>3b i 6b</w:t>
            </w:r>
            <w:r>
              <w:rPr>
                <w:rFonts w:ascii="Times New Roman" w:hAnsi="Times New Roman" w:cs="Times New Roman"/>
                <w:sz w:val="16"/>
                <w:szCs w:val="16"/>
              </w:rPr>
              <w:t>.</w:t>
            </w:r>
          </w:p>
        </w:tc>
        <w:tc>
          <w:tcPr>
            <w:tcW w:w="481" w:type="pct"/>
            <w:vAlign w:val="center"/>
          </w:tcPr>
          <w:p w14:paraId="509BB49E" w14:textId="77777777" w:rsidR="009649E3" w:rsidRPr="00FD337B" w:rsidRDefault="009649E3" w:rsidP="008B5EA0">
            <w:pPr>
              <w:jc w:val="right"/>
              <w:rPr>
                <w:rFonts w:ascii="Times New Roman" w:hAnsi="Times New Roman" w:cs="Times New Roman"/>
                <w:sz w:val="16"/>
                <w:szCs w:val="16"/>
              </w:rPr>
            </w:pPr>
          </w:p>
        </w:tc>
        <w:tc>
          <w:tcPr>
            <w:tcW w:w="481" w:type="pct"/>
            <w:vAlign w:val="center"/>
          </w:tcPr>
          <w:p w14:paraId="006CFCC6" w14:textId="77777777" w:rsidR="009649E3" w:rsidRPr="00FD337B" w:rsidRDefault="009649E3" w:rsidP="008B5EA0">
            <w:pPr>
              <w:jc w:val="right"/>
              <w:rPr>
                <w:rFonts w:ascii="Times New Roman" w:hAnsi="Times New Roman" w:cs="Times New Roman"/>
                <w:sz w:val="16"/>
                <w:szCs w:val="16"/>
              </w:rPr>
            </w:pPr>
          </w:p>
        </w:tc>
        <w:tc>
          <w:tcPr>
            <w:tcW w:w="494" w:type="pct"/>
            <w:vAlign w:val="center"/>
          </w:tcPr>
          <w:p w14:paraId="7029F691" w14:textId="77777777" w:rsidR="009649E3" w:rsidRPr="00FD337B" w:rsidRDefault="009649E3" w:rsidP="008B5EA0">
            <w:pPr>
              <w:jc w:val="right"/>
              <w:rPr>
                <w:rFonts w:ascii="Times New Roman" w:hAnsi="Times New Roman" w:cs="Times New Roman"/>
                <w:sz w:val="16"/>
                <w:szCs w:val="16"/>
              </w:rPr>
            </w:pPr>
          </w:p>
        </w:tc>
      </w:tr>
      <w:tr w:rsidR="009649E3" w:rsidRPr="00FD337B" w14:paraId="531A4FB9" w14:textId="77777777" w:rsidTr="008B5EA0">
        <w:trPr>
          <w:cantSplit/>
          <w:trHeight w:val="561"/>
        </w:trPr>
        <w:tc>
          <w:tcPr>
            <w:tcW w:w="1264" w:type="pct"/>
            <w:vMerge w:val="restart"/>
            <w:shd w:val="clear" w:color="auto" w:fill="D9D9D9" w:themeFill="background1" w:themeFillShade="D9"/>
            <w:vAlign w:val="center"/>
          </w:tcPr>
          <w:p w14:paraId="331DD6DB" w14:textId="77777777" w:rsidR="009649E3" w:rsidRDefault="009649E3" w:rsidP="008B5EA0">
            <w:pPr>
              <w:jc w:val="both"/>
              <w:rPr>
                <w:rFonts w:ascii="Times New Roman" w:hAnsi="Times New Roman" w:cs="Times New Roman"/>
                <w:b/>
                <w:sz w:val="16"/>
                <w:szCs w:val="16"/>
              </w:rPr>
            </w:pPr>
            <w:r w:rsidRPr="00721506">
              <w:rPr>
                <w:rFonts w:ascii="Times New Roman" w:hAnsi="Times New Roman" w:cs="Times New Roman"/>
                <w:b/>
                <w:sz w:val="16"/>
                <w:szCs w:val="16"/>
              </w:rPr>
              <w:t>Urządzenia</w:t>
            </w:r>
            <w:r>
              <w:rPr>
                <w:rFonts w:ascii="Times New Roman" w:hAnsi="Times New Roman" w:cs="Times New Roman"/>
                <w:b/>
                <w:sz w:val="16"/>
                <w:szCs w:val="16"/>
              </w:rPr>
              <w:t>, sprzęt i osprzęt</w:t>
            </w:r>
            <w:r w:rsidRPr="00721506">
              <w:rPr>
                <w:rFonts w:ascii="Times New Roman" w:hAnsi="Times New Roman" w:cs="Times New Roman"/>
                <w:b/>
                <w:sz w:val="16"/>
                <w:szCs w:val="16"/>
              </w:rPr>
              <w:t xml:space="preserve"> do aplikacji stacjonarnych</w:t>
            </w:r>
          </w:p>
          <w:p w14:paraId="1AC84ECD" w14:textId="77777777" w:rsidR="009649E3" w:rsidRPr="00F85450" w:rsidRDefault="009649E3" w:rsidP="008B5EA0">
            <w:pPr>
              <w:jc w:val="both"/>
              <w:rPr>
                <w:rFonts w:ascii="Times New Roman" w:hAnsi="Times New Roman" w:cs="Times New Roman"/>
                <w:sz w:val="16"/>
                <w:szCs w:val="16"/>
              </w:rPr>
            </w:pPr>
            <w:r w:rsidRPr="00F85450">
              <w:rPr>
                <w:rFonts w:ascii="Times New Roman" w:hAnsi="Times New Roman" w:cs="Times New Roman"/>
                <w:sz w:val="16"/>
                <w:szCs w:val="16"/>
              </w:rPr>
              <w:t>zapewniające komunikację, montaż, działanie</w:t>
            </w:r>
            <w:r>
              <w:rPr>
                <w:rFonts w:ascii="Times New Roman" w:hAnsi="Times New Roman" w:cs="Times New Roman"/>
                <w:sz w:val="16"/>
                <w:szCs w:val="16"/>
              </w:rPr>
              <w:t xml:space="preserve"> i </w:t>
            </w:r>
            <w:r w:rsidRPr="00F85450">
              <w:rPr>
                <w:rFonts w:ascii="Times New Roman" w:hAnsi="Times New Roman" w:cs="Times New Roman"/>
                <w:sz w:val="16"/>
                <w:szCs w:val="16"/>
              </w:rPr>
              <w:t xml:space="preserve">zarządzanie stanowiskami multimedialnymi </w:t>
            </w:r>
          </w:p>
        </w:tc>
        <w:tc>
          <w:tcPr>
            <w:tcW w:w="888" w:type="pct"/>
            <w:shd w:val="clear" w:color="auto" w:fill="D9D9D9" w:themeFill="background1" w:themeFillShade="D9"/>
            <w:vAlign w:val="center"/>
          </w:tcPr>
          <w:p w14:paraId="1183CDA4"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na wystawy sztuki</w:t>
            </w:r>
          </w:p>
          <w:p w14:paraId="0874C4C7" w14:textId="77777777" w:rsidR="009649E3" w:rsidRPr="00E01B3C" w:rsidRDefault="009649E3" w:rsidP="008B5EA0">
            <w:pPr>
              <w:jc w:val="both"/>
              <w:rPr>
                <w:rFonts w:ascii="Times New Roman" w:hAnsi="Times New Roman" w:cs="Times New Roman"/>
                <w:b/>
                <w:sz w:val="16"/>
                <w:szCs w:val="16"/>
              </w:rPr>
            </w:pPr>
            <w:r>
              <w:rPr>
                <w:rFonts w:ascii="Times New Roman" w:hAnsi="Times New Roman" w:cs="Times New Roman"/>
                <w:sz w:val="16"/>
                <w:szCs w:val="16"/>
              </w:rPr>
              <w:t>(</w:t>
            </w:r>
            <w:r w:rsidRPr="00E01B3C">
              <w:rPr>
                <w:rFonts w:ascii="Times New Roman" w:hAnsi="Times New Roman" w:cs="Times New Roman"/>
                <w:b/>
                <w:sz w:val="16"/>
                <w:szCs w:val="16"/>
              </w:rPr>
              <w:t>KM1-KM10</w:t>
            </w:r>
            <w:r>
              <w:rPr>
                <w:rFonts w:ascii="Times New Roman" w:hAnsi="Times New Roman" w:cs="Times New Roman"/>
                <w:sz w:val="16"/>
                <w:szCs w:val="16"/>
              </w:rPr>
              <w:t>)</w:t>
            </w:r>
          </w:p>
        </w:tc>
        <w:tc>
          <w:tcPr>
            <w:tcW w:w="1392" w:type="pct"/>
            <w:vAlign w:val="center"/>
          </w:tcPr>
          <w:p w14:paraId="02ADC29D"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pkt 2.2.C., 2.3.;</w:t>
            </w:r>
          </w:p>
          <w:p w14:paraId="5F0FBCFA" w14:textId="77777777" w:rsidR="009649E3" w:rsidRPr="00FD337B" w:rsidRDefault="009649E3" w:rsidP="008B5EA0">
            <w:pPr>
              <w:rPr>
                <w:rFonts w:ascii="Times New Roman" w:hAnsi="Times New Roman" w:cs="Times New Roman"/>
                <w:sz w:val="16"/>
                <w:szCs w:val="16"/>
              </w:rPr>
            </w:pPr>
            <w:r>
              <w:rPr>
                <w:rFonts w:ascii="Times New Roman" w:hAnsi="Times New Roman" w:cs="Times New Roman"/>
                <w:sz w:val="16"/>
                <w:szCs w:val="16"/>
              </w:rPr>
              <w:t>zał. 8b, 9 poz. I</w:t>
            </w:r>
            <w:r w:rsidRPr="00524DBD">
              <w:rPr>
                <w:rFonts w:ascii="Times New Roman" w:hAnsi="Times New Roman" w:cs="Times New Roman"/>
                <w:sz w:val="16"/>
                <w:szCs w:val="16"/>
              </w:rPr>
              <w:t>−</w:t>
            </w:r>
            <w:r>
              <w:rPr>
                <w:rFonts w:ascii="Times New Roman" w:hAnsi="Times New Roman" w:cs="Times New Roman"/>
                <w:sz w:val="16"/>
                <w:szCs w:val="16"/>
              </w:rPr>
              <w:t>II.</w:t>
            </w:r>
          </w:p>
        </w:tc>
        <w:tc>
          <w:tcPr>
            <w:tcW w:w="481" w:type="pct"/>
            <w:vAlign w:val="center"/>
          </w:tcPr>
          <w:p w14:paraId="79D1A8A6" w14:textId="77777777" w:rsidR="009649E3" w:rsidRPr="00FD337B" w:rsidRDefault="009649E3" w:rsidP="008B5EA0">
            <w:pPr>
              <w:jc w:val="right"/>
              <w:rPr>
                <w:rFonts w:ascii="Times New Roman" w:hAnsi="Times New Roman" w:cs="Times New Roman"/>
                <w:sz w:val="16"/>
                <w:szCs w:val="16"/>
              </w:rPr>
            </w:pPr>
          </w:p>
        </w:tc>
        <w:tc>
          <w:tcPr>
            <w:tcW w:w="481" w:type="pct"/>
            <w:vAlign w:val="center"/>
          </w:tcPr>
          <w:p w14:paraId="7B3FD360" w14:textId="77777777" w:rsidR="009649E3" w:rsidRPr="00FD337B" w:rsidRDefault="009649E3" w:rsidP="008B5EA0">
            <w:pPr>
              <w:jc w:val="right"/>
              <w:rPr>
                <w:rFonts w:ascii="Times New Roman" w:hAnsi="Times New Roman" w:cs="Times New Roman"/>
                <w:sz w:val="16"/>
                <w:szCs w:val="16"/>
              </w:rPr>
            </w:pPr>
          </w:p>
        </w:tc>
        <w:tc>
          <w:tcPr>
            <w:tcW w:w="494" w:type="pct"/>
            <w:vAlign w:val="center"/>
          </w:tcPr>
          <w:p w14:paraId="5A9CF971" w14:textId="77777777" w:rsidR="009649E3" w:rsidRPr="00FD337B" w:rsidRDefault="009649E3" w:rsidP="008B5EA0">
            <w:pPr>
              <w:jc w:val="right"/>
              <w:rPr>
                <w:rFonts w:ascii="Times New Roman" w:hAnsi="Times New Roman" w:cs="Times New Roman"/>
                <w:sz w:val="16"/>
                <w:szCs w:val="16"/>
              </w:rPr>
            </w:pPr>
          </w:p>
        </w:tc>
      </w:tr>
      <w:tr w:rsidR="009649E3" w:rsidRPr="00FD337B" w14:paraId="04D20628" w14:textId="77777777" w:rsidTr="008B5EA0">
        <w:trPr>
          <w:cantSplit/>
          <w:trHeight w:val="556"/>
        </w:trPr>
        <w:tc>
          <w:tcPr>
            <w:tcW w:w="1264" w:type="pct"/>
            <w:vMerge/>
            <w:shd w:val="clear" w:color="auto" w:fill="D9D9D9" w:themeFill="background1" w:themeFillShade="D9"/>
            <w:vAlign w:val="center"/>
          </w:tcPr>
          <w:p w14:paraId="337146B9" w14:textId="77777777" w:rsidR="009649E3" w:rsidRPr="00E01B3C" w:rsidRDefault="009649E3" w:rsidP="008B5EA0">
            <w:pPr>
              <w:jc w:val="both"/>
              <w:rPr>
                <w:rFonts w:ascii="Times New Roman" w:hAnsi="Times New Roman" w:cs="Times New Roman"/>
                <w:b/>
                <w:sz w:val="16"/>
                <w:szCs w:val="16"/>
              </w:rPr>
            </w:pPr>
          </w:p>
        </w:tc>
        <w:tc>
          <w:tcPr>
            <w:tcW w:w="888" w:type="pct"/>
            <w:shd w:val="clear" w:color="auto" w:fill="D9D9D9" w:themeFill="background1" w:themeFillShade="D9"/>
            <w:vAlign w:val="center"/>
          </w:tcPr>
          <w:p w14:paraId="1BB2EADF"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na wystawę archeologiczną</w:t>
            </w:r>
          </w:p>
          <w:p w14:paraId="39E92150" w14:textId="77777777" w:rsidR="009649E3" w:rsidRPr="00E01B3C" w:rsidRDefault="009649E3" w:rsidP="008B5EA0">
            <w:pPr>
              <w:jc w:val="both"/>
              <w:rPr>
                <w:rFonts w:ascii="Times New Roman" w:hAnsi="Times New Roman" w:cs="Times New Roman"/>
                <w:b/>
                <w:sz w:val="16"/>
                <w:szCs w:val="16"/>
              </w:rPr>
            </w:pPr>
            <w:r>
              <w:rPr>
                <w:rFonts w:ascii="Times New Roman" w:hAnsi="Times New Roman" w:cs="Times New Roman"/>
                <w:sz w:val="16"/>
                <w:szCs w:val="16"/>
              </w:rPr>
              <w:t>(</w:t>
            </w:r>
            <w:r w:rsidRPr="00E01B3C">
              <w:rPr>
                <w:rFonts w:ascii="Times New Roman" w:hAnsi="Times New Roman" w:cs="Times New Roman"/>
                <w:b/>
                <w:sz w:val="16"/>
                <w:szCs w:val="16"/>
              </w:rPr>
              <w:t>M1-M8</w:t>
            </w:r>
            <w:r>
              <w:rPr>
                <w:rFonts w:ascii="Times New Roman" w:hAnsi="Times New Roman" w:cs="Times New Roman"/>
                <w:sz w:val="16"/>
                <w:szCs w:val="16"/>
              </w:rPr>
              <w:t>)</w:t>
            </w:r>
          </w:p>
        </w:tc>
        <w:tc>
          <w:tcPr>
            <w:tcW w:w="1392" w:type="pct"/>
            <w:vAlign w:val="center"/>
          </w:tcPr>
          <w:p w14:paraId="3FAFCBA9"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pkt 2.2.C., 2.3.;</w:t>
            </w:r>
          </w:p>
          <w:p w14:paraId="5624E4D1" w14:textId="77777777" w:rsidR="009649E3" w:rsidRPr="00FD337B" w:rsidRDefault="009649E3" w:rsidP="008B5EA0">
            <w:pPr>
              <w:rPr>
                <w:rFonts w:ascii="Times New Roman" w:hAnsi="Times New Roman" w:cs="Times New Roman"/>
                <w:sz w:val="16"/>
                <w:szCs w:val="16"/>
              </w:rPr>
            </w:pPr>
            <w:r>
              <w:rPr>
                <w:rFonts w:ascii="Times New Roman" w:hAnsi="Times New Roman" w:cs="Times New Roman"/>
                <w:sz w:val="16"/>
                <w:szCs w:val="16"/>
              </w:rPr>
              <w:t>zał. 8c, 9 poz. I</w:t>
            </w:r>
            <w:r w:rsidRPr="00524DBD">
              <w:rPr>
                <w:rFonts w:ascii="Times New Roman" w:hAnsi="Times New Roman" w:cs="Times New Roman"/>
                <w:sz w:val="16"/>
                <w:szCs w:val="16"/>
              </w:rPr>
              <w:t>−</w:t>
            </w:r>
            <w:r>
              <w:rPr>
                <w:rFonts w:ascii="Times New Roman" w:hAnsi="Times New Roman" w:cs="Times New Roman"/>
                <w:sz w:val="16"/>
                <w:szCs w:val="16"/>
              </w:rPr>
              <w:t>III.</w:t>
            </w:r>
          </w:p>
        </w:tc>
        <w:tc>
          <w:tcPr>
            <w:tcW w:w="481" w:type="pct"/>
            <w:vAlign w:val="center"/>
          </w:tcPr>
          <w:p w14:paraId="606AF845" w14:textId="77777777" w:rsidR="009649E3" w:rsidRPr="00FD337B" w:rsidRDefault="009649E3" w:rsidP="008B5EA0">
            <w:pPr>
              <w:jc w:val="right"/>
              <w:rPr>
                <w:rFonts w:ascii="Times New Roman" w:hAnsi="Times New Roman" w:cs="Times New Roman"/>
                <w:sz w:val="16"/>
                <w:szCs w:val="16"/>
              </w:rPr>
            </w:pPr>
          </w:p>
        </w:tc>
        <w:tc>
          <w:tcPr>
            <w:tcW w:w="481" w:type="pct"/>
            <w:vAlign w:val="center"/>
          </w:tcPr>
          <w:p w14:paraId="02C360D0" w14:textId="77777777" w:rsidR="009649E3" w:rsidRPr="00FD337B" w:rsidRDefault="009649E3" w:rsidP="008B5EA0">
            <w:pPr>
              <w:jc w:val="right"/>
              <w:rPr>
                <w:rFonts w:ascii="Times New Roman" w:hAnsi="Times New Roman" w:cs="Times New Roman"/>
                <w:sz w:val="16"/>
                <w:szCs w:val="16"/>
              </w:rPr>
            </w:pPr>
          </w:p>
        </w:tc>
        <w:tc>
          <w:tcPr>
            <w:tcW w:w="494" w:type="pct"/>
            <w:vAlign w:val="center"/>
          </w:tcPr>
          <w:p w14:paraId="1C65B4B3" w14:textId="77777777" w:rsidR="009649E3" w:rsidRPr="00FD337B" w:rsidRDefault="009649E3" w:rsidP="008B5EA0">
            <w:pPr>
              <w:jc w:val="right"/>
              <w:rPr>
                <w:rFonts w:ascii="Times New Roman" w:hAnsi="Times New Roman" w:cs="Times New Roman"/>
                <w:sz w:val="16"/>
                <w:szCs w:val="16"/>
              </w:rPr>
            </w:pPr>
          </w:p>
        </w:tc>
      </w:tr>
      <w:tr w:rsidR="009649E3" w:rsidRPr="00FD337B" w14:paraId="5B7B9237" w14:textId="77777777" w:rsidTr="008B5EA0">
        <w:trPr>
          <w:cantSplit/>
          <w:trHeight w:val="692"/>
        </w:trPr>
        <w:tc>
          <w:tcPr>
            <w:tcW w:w="2152" w:type="pct"/>
            <w:gridSpan w:val="2"/>
            <w:shd w:val="clear" w:color="auto" w:fill="D9D9D9" w:themeFill="background1" w:themeFillShade="D9"/>
            <w:vAlign w:val="center"/>
          </w:tcPr>
          <w:p w14:paraId="0842EFD2" w14:textId="77777777" w:rsidR="009649E3" w:rsidRDefault="009649E3" w:rsidP="008B5EA0">
            <w:pPr>
              <w:jc w:val="both"/>
              <w:rPr>
                <w:rFonts w:ascii="Times New Roman" w:hAnsi="Times New Roman" w:cs="Times New Roman"/>
                <w:sz w:val="16"/>
                <w:szCs w:val="16"/>
              </w:rPr>
            </w:pPr>
            <w:r w:rsidRPr="00E01B3C">
              <w:rPr>
                <w:rFonts w:ascii="Times New Roman" w:hAnsi="Times New Roman" w:cs="Times New Roman"/>
                <w:b/>
                <w:sz w:val="16"/>
                <w:szCs w:val="16"/>
              </w:rPr>
              <w:t>Oprogramowanie i system do obsługi multimediów (DOM)</w:t>
            </w:r>
          </w:p>
          <w:p w14:paraId="0AF7031D" w14:textId="77777777" w:rsidR="009649E3" w:rsidRPr="00FD337B" w:rsidRDefault="009649E3" w:rsidP="008B5EA0">
            <w:pPr>
              <w:jc w:val="both"/>
              <w:rPr>
                <w:rFonts w:ascii="Times New Roman" w:hAnsi="Times New Roman" w:cs="Times New Roman"/>
                <w:sz w:val="16"/>
                <w:szCs w:val="16"/>
              </w:rPr>
            </w:pPr>
            <w:r>
              <w:rPr>
                <w:rFonts w:ascii="Times New Roman" w:hAnsi="Times New Roman" w:cs="Times New Roman"/>
                <w:sz w:val="16"/>
                <w:szCs w:val="16"/>
              </w:rPr>
              <w:t>zainstalowane, skonfigurowane, w pełni przygotowane do użytkowania</w:t>
            </w:r>
          </w:p>
        </w:tc>
        <w:tc>
          <w:tcPr>
            <w:tcW w:w="1392" w:type="pct"/>
            <w:vAlign w:val="center"/>
          </w:tcPr>
          <w:p w14:paraId="413F2F60"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pkt. 2.4., 3.;</w:t>
            </w:r>
          </w:p>
          <w:p w14:paraId="3009466D" w14:textId="77777777" w:rsidR="009649E3" w:rsidRPr="00FD337B" w:rsidRDefault="009649E3" w:rsidP="008B5EA0">
            <w:pPr>
              <w:rPr>
                <w:rFonts w:ascii="Times New Roman" w:hAnsi="Times New Roman" w:cs="Times New Roman"/>
                <w:sz w:val="16"/>
                <w:szCs w:val="16"/>
              </w:rPr>
            </w:pPr>
            <w:r>
              <w:rPr>
                <w:rFonts w:ascii="Times New Roman" w:hAnsi="Times New Roman" w:cs="Times New Roman"/>
                <w:sz w:val="16"/>
                <w:szCs w:val="16"/>
              </w:rPr>
              <w:t>zał. 8a, 9 poz. V.</w:t>
            </w:r>
          </w:p>
        </w:tc>
        <w:tc>
          <w:tcPr>
            <w:tcW w:w="481" w:type="pct"/>
            <w:vAlign w:val="center"/>
          </w:tcPr>
          <w:p w14:paraId="6EDF8130" w14:textId="77777777" w:rsidR="009649E3" w:rsidRPr="00FD337B" w:rsidRDefault="009649E3" w:rsidP="008B5EA0">
            <w:pPr>
              <w:jc w:val="right"/>
              <w:rPr>
                <w:rFonts w:ascii="Times New Roman" w:hAnsi="Times New Roman" w:cs="Times New Roman"/>
                <w:sz w:val="16"/>
                <w:szCs w:val="16"/>
              </w:rPr>
            </w:pPr>
          </w:p>
        </w:tc>
        <w:tc>
          <w:tcPr>
            <w:tcW w:w="481" w:type="pct"/>
            <w:vAlign w:val="center"/>
          </w:tcPr>
          <w:p w14:paraId="0F6BF41E" w14:textId="77777777" w:rsidR="009649E3" w:rsidRPr="00FD337B" w:rsidRDefault="009649E3" w:rsidP="008B5EA0">
            <w:pPr>
              <w:jc w:val="right"/>
              <w:rPr>
                <w:rFonts w:ascii="Times New Roman" w:hAnsi="Times New Roman" w:cs="Times New Roman"/>
                <w:sz w:val="16"/>
                <w:szCs w:val="16"/>
              </w:rPr>
            </w:pPr>
          </w:p>
        </w:tc>
        <w:tc>
          <w:tcPr>
            <w:tcW w:w="494" w:type="pct"/>
            <w:vAlign w:val="center"/>
          </w:tcPr>
          <w:p w14:paraId="3B80E91B" w14:textId="77777777" w:rsidR="009649E3" w:rsidRPr="00FD337B" w:rsidRDefault="009649E3" w:rsidP="008B5EA0">
            <w:pPr>
              <w:jc w:val="right"/>
              <w:rPr>
                <w:rFonts w:ascii="Times New Roman" w:hAnsi="Times New Roman" w:cs="Times New Roman"/>
                <w:sz w:val="16"/>
                <w:szCs w:val="16"/>
              </w:rPr>
            </w:pPr>
          </w:p>
        </w:tc>
      </w:tr>
      <w:tr w:rsidR="009649E3" w:rsidRPr="00FD337B" w14:paraId="010B0043" w14:textId="77777777" w:rsidTr="008B5EA0">
        <w:trPr>
          <w:cantSplit/>
          <w:trHeight w:val="418"/>
        </w:trPr>
        <w:tc>
          <w:tcPr>
            <w:tcW w:w="2152" w:type="pct"/>
            <w:gridSpan w:val="2"/>
            <w:shd w:val="clear" w:color="auto" w:fill="D9D9D9" w:themeFill="background1" w:themeFillShade="D9"/>
            <w:vAlign w:val="center"/>
          </w:tcPr>
          <w:p w14:paraId="2EA526EA" w14:textId="77777777" w:rsidR="009649E3" w:rsidRPr="00E01B3C" w:rsidRDefault="009649E3" w:rsidP="008B5EA0">
            <w:pPr>
              <w:rPr>
                <w:rFonts w:ascii="Times New Roman" w:hAnsi="Times New Roman" w:cs="Times New Roman"/>
                <w:b/>
                <w:sz w:val="16"/>
                <w:szCs w:val="16"/>
              </w:rPr>
            </w:pPr>
            <w:r w:rsidRPr="00E01B3C">
              <w:rPr>
                <w:rFonts w:ascii="Times New Roman" w:hAnsi="Times New Roman" w:cs="Times New Roman"/>
                <w:b/>
                <w:color w:val="000000"/>
                <w:sz w:val="16"/>
                <w:szCs w:val="16"/>
              </w:rPr>
              <w:lastRenderedPageBreak/>
              <w:t>Urządzenia przenośne / tablety</w:t>
            </w:r>
          </w:p>
        </w:tc>
        <w:tc>
          <w:tcPr>
            <w:tcW w:w="1392" w:type="pct"/>
            <w:vAlign w:val="center"/>
          </w:tcPr>
          <w:p w14:paraId="10D2BE2C"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pkt 4.;</w:t>
            </w:r>
          </w:p>
          <w:p w14:paraId="7FD64551" w14:textId="77777777" w:rsidR="009649E3" w:rsidRPr="00FD337B" w:rsidRDefault="009649E3" w:rsidP="008B5EA0">
            <w:pPr>
              <w:rPr>
                <w:rFonts w:ascii="Times New Roman" w:hAnsi="Times New Roman" w:cs="Times New Roman"/>
                <w:sz w:val="16"/>
                <w:szCs w:val="16"/>
              </w:rPr>
            </w:pPr>
            <w:r>
              <w:rPr>
                <w:rFonts w:ascii="Times New Roman" w:hAnsi="Times New Roman" w:cs="Times New Roman"/>
                <w:sz w:val="16"/>
                <w:szCs w:val="16"/>
              </w:rPr>
              <w:t>zał. 9 poz. VI.</w:t>
            </w:r>
          </w:p>
        </w:tc>
        <w:tc>
          <w:tcPr>
            <w:tcW w:w="481" w:type="pct"/>
            <w:vAlign w:val="center"/>
          </w:tcPr>
          <w:p w14:paraId="5A2E427D" w14:textId="77777777" w:rsidR="009649E3" w:rsidRPr="00FD337B" w:rsidRDefault="009649E3" w:rsidP="008B5EA0">
            <w:pPr>
              <w:jc w:val="right"/>
              <w:rPr>
                <w:rFonts w:ascii="Times New Roman" w:hAnsi="Times New Roman" w:cs="Times New Roman"/>
                <w:sz w:val="16"/>
                <w:szCs w:val="16"/>
              </w:rPr>
            </w:pPr>
          </w:p>
        </w:tc>
        <w:tc>
          <w:tcPr>
            <w:tcW w:w="481" w:type="pct"/>
            <w:vAlign w:val="center"/>
          </w:tcPr>
          <w:p w14:paraId="3BB99E3C" w14:textId="77777777" w:rsidR="009649E3" w:rsidRPr="00FD337B" w:rsidRDefault="009649E3" w:rsidP="008B5EA0">
            <w:pPr>
              <w:jc w:val="right"/>
              <w:rPr>
                <w:rFonts w:ascii="Times New Roman" w:hAnsi="Times New Roman" w:cs="Times New Roman"/>
                <w:sz w:val="16"/>
                <w:szCs w:val="16"/>
              </w:rPr>
            </w:pPr>
          </w:p>
        </w:tc>
        <w:tc>
          <w:tcPr>
            <w:tcW w:w="494" w:type="pct"/>
            <w:vAlign w:val="center"/>
          </w:tcPr>
          <w:p w14:paraId="5AF8420E" w14:textId="77777777" w:rsidR="009649E3" w:rsidRPr="00FD337B" w:rsidRDefault="009649E3" w:rsidP="008B5EA0">
            <w:pPr>
              <w:jc w:val="right"/>
              <w:rPr>
                <w:rFonts w:ascii="Times New Roman" w:hAnsi="Times New Roman" w:cs="Times New Roman"/>
                <w:sz w:val="16"/>
                <w:szCs w:val="16"/>
              </w:rPr>
            </w:pPr>
          </w:p>
        </w:tc>
      </w:tr>
      <w:tr w:rsidR="009649E3" w:rsidRPr="00FD337B" w14:paraId="180A010D" w14:textId="77777777" w:rsidTr="008B5EA0">
        <w:trPr>
          <w:cantSplit/>
          <w:trHeight w:val="551"/>
        </w:trPr>
        <w:tc>
          <w:tcPr>
            <w:tcW w:w="2152" w:type="pct"/>
            <w:gridSpan w:val="2"/>
            <w:shd w:val="clear" w:color="auto" w:fill="D9D9D9" w:themeFill="background1" w:themeFillShade="D9"/>
            <w:vAlign w:val="center"/>
          </w:tcPr>
          <w:p w14:paraId="1E15B068" w14:textId="77777777" w:rsidR="009649E3" w:rsidRDefault="009649E3" w:rsidP="008B5EA0">
            <w:pPr>
              <w:rPr>
                <w:rFonts w:ascii="Times New Roman" w:hAnsi="Times New Roman" w:cs="Times New Roman"/>
                <w:b/>
                <w:sz w:val="16"/>
                <w:szCs w:val="16"/>
              </w:rPr>
            </w:pPr>
            <w:r w:rsidRPr="00E01B3C">
              <w:rPr>
                <w:rFonts w:ascii="Times New Roman" w:hAnsi="Times New Roman" w:cs="Times New Roman"/>
                <w:b/>
                <w:sz w:val="16"/>
                <w:szCs w:val="16"/>
              </w:rPr>
              <w:t>Szkolenia</w:t>
            </w:r>
          </w:p>
          <w:p w14:paraId="411D43C0" w14:textId="77777777" w:rsidR="009649E3" w:rsidRPr="00065188" w:rsidRDefault="009649E3" w:rsidP="008B5EA0">
            <w:pPr>
              <w:rPr>
                <w:rFonts w:ascii="Times New Roman" w:hAnsi="Times New Roman" w:cs="Times New Roman"/>
                <w:sz w:val="16"/>
                <w:szCs w:val="16"/>
              </w:rPr>
            </w:pPr>
            <w:r w:rsidRPr="00065188">
              <w:rPr>
                <w:rFonts w:ascii="Times New Roman" w:hAnsi="Times New Roman" w:cs="Times New Roman"/>
                <w:sz w:val="16"/>
                <w:szCs w:val="16"/>
              </w:rPr>
              <w:t>ze wszystkich dostarczonych systemów</w:t>
            </w:r>
          </w:p>
        </w:tc>
        <w:tc>
          <w:tcPr>
            <w:tcW w:w="1392" w:type="pct"/>
            <w:vAlign w:val="center"/>
          </w:tcPr>
          <w:p w14:paraId="1ABCE40C" w14:textId="77777777" w:rsidR="009649E3" w:rsidRPr="00FD337B" w:rsidRDefault="009649E3" w:rsidP="008B5EA0">
            <w:pPr>
              <w:rPr>
                <w:rFonts w:ascii="Times New Roman" w:hAnsi="Times New Roman" w:cs="Times New Roman"/>
                <w:sz w:val="16"/>
                <w:szCs w:val="16"/>
              </w:rPr>
            </w:pPr>
            <w:r>
              <w:rPr>
                <w:rFonts w:ascii="Times New Roman" w:hAnsi="Times New Roman" w:cs="Times New Roman"/>
                <w:sz w:val="16"/>
                <w:szCs w:val="16"/>
              </w:rPr>
              <w:t>pkt 3.5.</w:t>
            </w:r>
          </w:p>
        </w:tc>
        <w:tc>
          <w:tcPr>
            <w:tcW w:w="481" w:type="pct"/>
            <w:vAlign w:val="center"/>
          </w:tcPr>
          <w:p w14:paraId="5B85607F" w14:textId="77777777" w:rsidR="009649E3" w:rsidRPr="00FD337B" w:rsidRDefault="009649E3" w:rsidP="008B5EA0">
            <w:pPr>
              <w:jc w:val="right"/>
              <w:rPr>
                <w:rFonts w:ascii="Times New Roman" w:hAnsi="Times New Roman" w:cs="Times New Roman"/>
                <w:sz w:val="16"/>
                <w:szCs w:val="16"/>
              </w:rPr>
            </w:pPr>
          </w:p>
        </w:tc>
        <w:tc>
          <w:tcPr>
            <w:tcW w:w="481" w:type="pct"/>
            <w:vAlign w:val="center"/>
          </w:tcPr>
          <w:p w14:paraId="26D3D48F" w14:textId="77777777" w:rsidR="009649E3" w:rsidRPr="00FD337B" w:rsidRDefault="009649E3" w:rsidP="008B5EA0">
            <w:pPr>
              <w:jc w:val="right"/>
              <w:rPr>
                <w:rFonts w:ascii="Times New Roman" w:hAnsi="Times New Roman" w:cs="Times New Roman"/>
                <w:sz w:val="16"/>
                <w:szCs w:val="16"/>
              </w:rPr>
            </w:pPr>
          </w:p>
        </w:tc>
        <w:tc>
          <w:tcPr>
            <w:tcW w:w="494" w:type="pct"/>
            <w:vAlign w:val="center"/>
          </w:tcPr>
          <w:p w14:paraId="278E456C" w14:textId="77777777" w:rsidR="009649E3" w:rsidRPr="00FD337B" w:rsidRDefault="009649E3" w:rsidP="008B5EA0">
            <w:pPr>
              <w:jc w:val="right"/>
              <w:rPr>
                <w:rFonts w:ascii="Times New Roman" w:hAnsi="Times New Roman" w:cs="Times New Roman"/>
                <w:sz w:val="16"/>
                <w:szCs w:val="16"/>
              </w:rPr>
            </w:pPr>
          </w:p>
        </w:tc>
      </w:tr>
      <w:tr w:rsidR="009649E3" w:rsidRPr="00FD337B" w14:paraId="26CC61E7" w14:textId="77777777" w:rsidTr="008B5EA0">
        <w:trPr>
          <w:cantSplit/>
          <w:trHeight w:val="771"/>
        </w:trPr>
        <w:tc>
          <w:tcPr>
            <w:tcW w:w="2152" w:type="pct"/>
            <w:gridSpan w:val="2"/>
            <w:shd w:val="clear" w:color="auto" w:fill="D9D9D9" w:themeFill="background1" w:themeFillShade="D9"/>
            <w:vAlign w:val="center"/>
          </w:tcPr>
          <w:p w14:paraId="52D707C5" w14:textId="77777777" w:rsidR="009649E3" w:rsidRDefault="009649E3" w:rsidP="008B5EA0">
            <w:pPr>
              <w:rPr>
                <w:rFonts w:ascii="Times New Roman" w:hAnsi="Times New Roman" w:cs="Times New Roman"/>
                <w:b/>
                <w:sz w:val="16"/>
                <w:szCs w:val="16"/>
              </w:rPr>
            </w:pPr>
            <w:r w:rsidRPr="00E01B3C">
              <w:rPr>
                <w:rFonts w:ascii="Times New Roman" w:hAnsi="Times New Roman" w:cs="Times New Roman"/>
                <w:b/>
                <w:sz w:val="16"/>
                <w:szCs w:val="16"/>
              </w:rPr>
              <w:t>Pozostałe koszty</w:t>
            </w:r>
            <w:r>
              <w:rPr>
                <w:rFonts w:ascii="Times New Roman" w:hAnsi="Times New Roman" w:cs="Times New Roman"/>
                <w:b/>
                <w:sz w:val="16"/>
                <w:szCs w:val="16"/>
              </w:rPr>
              <w:t xml:space="preserve"> wykonawstwa zamówienia</w:t>
            </w:r>
          </w:p>
          <w:p w14:paraId="1E51E550" w14:textId="77777777" w:rsidR="009649E3" w:rsidRPr="00F85450" w:rsidRDefault="009649E3" w:rsidP="008B5EA0">
            <w:pPr>
              <w:rPr>
                <w:rFonts w:ascii="Times New Roman" w:hAnsi="Times New Roman" w:cs="Times New Roman"/>
                <w:sz w:val="16"/>
                <w:szCs w:val="16"/>
              </w:rPr>
            </w:pPr>
            <w:r w:rsidRPr="00F85450">
              <w:rPr>
                <w:rFonts w:ascii="Times New Roman" w:hAnsi="Times New Roman" w:cs="Times New Roman"/>
                <w:sz w:val="16"/>
                <w:szCs w:val="16"/>
              </w:rPr>
              <w:t>(np. transport, załadunek, rozładunek, wniesienie, rozmieszczenie, montaż, gwarancja, wsparcie techniczne</w:t>
            </w:r>
            <w:r>
              <w:rPr>
                <w:rFonts w:ascii="Times New Roman" w:hAnsi="Times New Roman" w:cs="Times New Roman"/>
                <w:sz w:val="16"/>
                <w:szCs w:val="16"/>
              </w:rPr>
              <w:t>, licencje, kopie zapasowe</w:t>
            </w:r>
            <w:r w:rsidRPr="00F85450">
              <w:rPr>
                <w:rFonts w:ascii="Times New Roman" w:hAnsi="Times New Roman" w:cs="Times New Roman"/>
                <w:sz w:val="16"/>
                <w:szCs w:val="16"/>
              </w:rPr>
              <w:t>)</w:t>
            </w:r>
          </w:p>
        </w:tc>
        <w:tc>
          <w:tcPr>
            <w:tcW w:w="1392" w:type="pct"/>
            <w:vAlign w:val="center"/>
          </w:tcPr>
          <w:p w14:paraId="46D6F23F" w14:textId="77777777" w:rsidR="009649E3" w:rsidRDefault="009649E3" w:rsidP="008B5EA0">
            <w:pPr>
              <w:rPr>
                <w:rFonts w:ascii="Times New Roman" w:hAnsi="Times New Roman" w:cs="Times New Roman"/>
                <w:sz w:val="16"/>
                <w:szCs w:val="16"/>
              </w:rPr>
            </w:pPr>
            <w:r>
              <w:rPr>
                <w:rFonts w:ascii="Times New Roman" w:hAnsi="Times New Roman" w:cs="Times New Roman"/>
                <w:sz w:val="16"/>
                <w:szCs w:val="16"/>
              </w:rPr>
              <w:t>pkt. 2.5., 3.4., 3.6.;</w:t>
            </w:r>
          </w:p>
          <w:p w14:paraId="3F183FF7" w14:textId="77777777" w:rsidR="009649E3" w:rsidRPr="00FD337B" w:rsidRDefault="009649E3" w:rsidP="008B5EA0">
            <w:pPr>
              <w:rPr>
                <w:rFonts w:ascii="Times New Roman" w:hAnsi="Times New Roman" w:cs="Times New Roman"/>
                <w:sz w:val="16"/>
                <w:szCs w:val="16"/>
              </w:rPr>
            </w:pPr>
            <w:r>
              <w:rPr>
                <w:rFonts w:ascii="Times New Roman" w:hAnsi="Times New Roman" w:cs="Times New Roman"/>
                <w:sz w:val="16"/>
                <w:szCs w:val="16"/>
              </w:rPr>
              <w:t>zał. 8a</w:t>
            </w:r>
            <w:r w:rsidRPr="00524DBD">
              <w:rPr>
                <w:rFonts w:ascii="Times New Roman" w:hAnsi="Times New Roman" w:cs="Times New Roman"/>
                <w:sz w:val="16"/>
                <w:szCs w:val="16"/>
              </w:rPr>
              <w:t>−</w:t>
            </w:r>
            <w:r>
              <w:rPr>
                <w:rFonts w:ascii="Times New Roman" w:hAnsi="Times New Roman" w:cs="Times New Roman"/>
                <w:sz w:val="16"/>
                <w:szCs w:val="16"/>
              </w:rPr>
              <w:t>c.</w:t>
            </w:r>
          </w:p>
        </w:tc>
        <w:tc>
          <w:tcPr>
            <w:tcW w:w="481" w:type="pct"/>
            <w:vAlign w:val="center"/>
          </w:tcPr>
          <w:p w14:paraId="205AC1D8" w14:textId="77777777" w:rsidR="009649E3" w:rsidRPr="00FD337B" w:rsidRDefault="009649E3" w:rsidP="008B5EA0">
            <w:pPr>
              <w:jc w:val="right"/>
              <w:rPr>
                <w:rFonts w:ascii="Times New Roman" w:hAnsi="Times New Roman" w:cs="Times New Roman"/>
                <w:sz w:val="16"/>
                <w:szCs w:val="16"/>
              </w:rPr>
            </w:pPr>
          </w:p>
        </w:tc>
        <w:tc>
          <w:tcPr>
            <w:tcW w:w="481" w:type="pct"/>
            <w:vAlign w:val="center"/>
          </w:tcPr>
          <w:p w14:paraId="54CB5083" w14:textId="77777777" w:rsidR="009649E3" w:rsidRPr="00FD337B" w:rsidRDefault="009649E3" w:rsidP="008B5EA0">
            <w:pPr>
              <w:jc w:val="right"/>
              <w:rPr>
                <w:rFonts w:ascii="Times New Roman" w:hAnsi="Times New Roman" w:cs="Times New Roman"/>
                <w:sz w:val="16"/>
                <w:szCs w:val="16"/>
              </w:rPr>
            </w:pPr>
          </w:p>
        </w:tc>
        <w:tc>
          <w:tcPr>
            <w:tcW w:w="494" w:type="pct"/>
            <w:vAlign w:val="center"/>
          </w:tcPr>
          <w:p w14:paraId="16DC91A7" w14:textId="77777777" w:rsidR="009649E3" w:rsidRPr="00FD337B" w:rsidRDefault="009649E3" w:rsidP="008B5EA0">
            <w:pPr>
              <w:jc w:val="right"/>
              <w:rPr>
                <w:rFonts w:ascii="Times New Roman" w:hAnsi="Times New Roman" w:cs="Times New Roman"/>
                <w:sz w:val="16"/>
                <w:szCs w:val="16"/>
              </w:rPr>
            </w:pPr>
          </w:p>
        </w:tc>
      </w:tr>
      <w:tr w:rsidR="009649E3" w:rsidRPr="00FD337B" w14:paraId="7423A00B" w14:textId="77777777" w:rsidTr="008B5EA0">
        <w:trPr>
          <w:cantSplit/>
          <w:trHeight w:val="567"/>
        </w:trPr>
        <w:tc>
          <w:tcPr>
            <w:tcW w:w="2152" w:type="pct"/>
            <w:gridSpan w:val="2"/>
            <w:shd w:val="clear" w:color="auto" w:fill="A6A6A6" w:themeFill="background1" w:themeFillShade="A6"/>
            <w:vAlign w:val="center"/>
          </w:tcPr>
          <w:p w14:paraId="09D4912B" w14:textId="77777777" w:rsidR="009649E3" w:rsidRPr="00E01B3C" w:rsidRDefault="009649E3" w:rsidP="008B5EA0">
            <w:pPr>
              <w:jc w:val="center"/>
              <w:rPr>
                <w:rFonts w:ascii="Times New Roman" w:hAnsi="Times New Roman" w:cs="Times New Roman"/>
                <w:b/>
                <w:sz w:val="16"/>
                <w:szCs w:val="16"/>
              </w:rPr>
            </w:pPr>
            <w:r w:rsidRPr="00E01B3C">
              <w:rPr>
                <w:rFonts w:ascii="Times New Roman" w:hAnsi="Times New Roman" w:cs="Times New Roman"/>
                <w:b/>
                <w:sz w:val="16"/>
                <w:szCs w:val="16"/>
              </w:rPr>
              <w:t>Łącznie</w:t>
            </w:r>
          </w:p>
        </w:tc>
        <w:tc>
          <w:tcPr>
            <w:tcW w:w="1392" w:type="pct"/>
            <w:shd w:val="clear" w:color="auto" w:fill="A6A6A6" w:themeFill="background1" w:themeFillShade="A6"/>
            <w:vAlign w:val="center"/>
          </w:tcPr>
          <w:p w14:paraId="3AD1E594" w14:textId="77777777" w:rsidR="009649E3" w:rsidRPr="00FD337B" w:rsidRDefault="009649E3" w:rsidP="008B5EA0">
            <w:pPr>
              <w:rPr>
                <w:rFonts w:ascii="Times New Roman" w:hAnsi="Times New Roman" w:cs="Times New Roman"/>
                <w:sz w:val="16"/>
                <w:szCs w:val="16"/>
              </w:rPr>
            </w:pPr>
          </w:p>
        </w:tc>
        <w:tc>
          <w:tcPr>
            <w:tcW w:w="481" w:type="pct"/>
            <w:shd w:val="clear" w:color="auto" w:fill="A6A6A6" w:themeFill="background1" w:themeFillShade="A6"/>
            <w:vAlign w:val="center"/>
          </w:tcPr>
          <w:p w14:paraId="21613922" w14:textId="77777777" w:rsidR="009649E3" w:rsidRPr="00FD337B" w:rsidRDefault="009649E3" w:rsidP="008B5EA0">
            <w:pPr>
              <w:jc w:val="right"/>
              <w:rPr>
                <w:rFonts w:ascii="Times New Roman" w:hAnsi="Times New Roman" w:cs="Times New Roman"/>
                <w:sz w:val="16"/>
                <w:szCs w:val="16"/>
              </w:rPr>
            </w:pPr>
          </w:p>
        </w:tc>
        <w:tc>
          <w:tcPr>
            <w:tcW w:w="481" w:type="pct"/>
            <w:shd w:val="clear" w:color="auto" w:fill="A6A6A6" w:themeFill="background1" w:themeFillShade="A6"/>
            <w:vAlign w:val="center"/>
          </w:tcPr>
          <w:p w14:paraId="29D98314" w14:textId="77777777" w:rsidR="009649E3" w:rsidRPr="00FD337B" w:rsidRDefault="009649E3" w:rsidP="008B5EA0">
            <w:pPr>
              <w:jc w:val="right"/>
              <w:rPr>
                <w:rFonts w:ascii="Times New Roman" w:hAnsi="Times New Roman" w:cs="Times New Roman"/>
                <w:sz w:val="16"/>
                <w:szCs w:val="16"/>
              </w:rPr>
            </w:pPr>
          </w:p>
        </w:tc>
        <w:tc>
          <w:tcPr>
            <w:tcW w:w="494" w:type="pct"/>
            <w:shd w:val="clear" w:color="auto" w:fill="A6A6A6" w:themeFill="background1" w:themeFillShade="A6"/>
            <w:vAlign w:val="center"/>
          </w:tcPr>
          <w:p w14:paraId="188652CF" w14:textId="77777777" w:rsidR="009649E3" w:rsidRPr="00FD337B" w:rsidRDefault="009649E3" w:rsidP="008B5EA0">
            <w:pPr>
              <w:jc w:val="right"/>
              <w:rPr>
                <w:rFonts w:ascii="Times New Roman" w:hAnsi="Times New Roman" w:cs="Times New Roman"/>
                <w:sz w:val="16"/>
                <w:szCs w:val="16"/>
              </w:rPr>
            </w:pPr>
          </w:p>
        </w:tc>
      </w:tr>
    </w:tbl>
    <w:p w14:paraId="15BFC5D4" w14:textId="77777777" w:rsidR="009649E3" w:rsidRDefault="009649E3" w:rsidP="009649E3">
      <w:pPr>
        <w:tabs>
          <w:tab w:val="left" w:pos="714"/>
        </w:tabs>
        <w:suppressAutoHyphens/>
        <w:autoSpaceDN w:val="0"/>
        <w:spacing w:after="120"/>
        <w:jc w:val="both"/>
        <w:textAlignment w:val="baseline"/>
        <w:rPr>
          <w:rFonts w:ascii="Cambria" w:eastAsia="Calibri" w:hAnsi="Cambria" w:cs="F"/>
          <w:color w:val="000000"/>
        </w:rPr>
      </w:pPr>
    </w:p>
    <w:p w14:paraId="791504FE" w14:textId="77777777" w:rsidR="009649E3" w:rsidRPr="001611CB" w:rsidRDefault="009649E3" w:rsidP="009649E3">
      <w:pPr>
        <w:spacing w:after="120" w:line="240" w:lineRule="auto"/>
        <w:contextualSpacing/>
        <w:jc w:val="both"/>
        <w:rPr>
          <w:rFonts w:ascii="Cambria" w:eastAsia="Times New Roman" w:hAnsi="Cambria" w:cs="Calibri Light"/>
          <w:b/>
          <w:lang w:eastAsia="pl-PL"/>
        </w:rPr>
      </w:pPr>
      <w:r>
        <w:rPr>
          <w:rFonts w:ascii="Cambria" w:eastAsia="Times New Roman" w:hAnsi="Cambria" w:cs="Calibri Light"/>
          <w:b/>
          <w:lang w:eastAsia="pl-PL"/>
        </w:rPr>
        <w:t xml:space="preserve">*Łączną wartość brutto należy przenieść </w:t>
      </w:r>
      <w:r w:rsidRPr="001611CB">
        <w:rPr>
          <w:rFonts w:ascii="Cambria" w:eastAsia="Times New Roman" w:hAnsi="Cambria" w:cs="Calibri Light"/>
          <w:b/>
          <w:lang w:eastAsia="pl-PL"/>
        </w:rPr>
        <w:t>do Formularza ofertowego -  załącznik nr 1 SWZ</w:t>
      </w:r>
    </w:p>
    <w:p w14:paraId="131445F7" w14:textId="6FF08340" w:rsidR="00835C58" w:rsidRDefault="009649E3" w:rsidP="00E62A72">
      <w:pPr>
        <w:rPr>
          <w:rFonts w:ascii="Cambria" w:eastAsia="Times New Roman" w:hAnsi="Cambria" w:cs="Times New Roman"/>
          <w:b/>
          <w:bCs/>
          <w:sz w:val="24"/>
          <w:szCs w:val="20"/>
          <w:lang w:eastAsia="pl-PL"/>
        </w:rPr>
      </w:pPr>
      <w:r>
        <w:rPr>
          <w:rFonts w:ascii="Cambria" w:eastAsia="Times New Roman" w:hAnsi="Cambria" w:cs="Times New Roman"/>
          <w:b/>
          <w:bCs/>
          <w:sz w:val="24"/>
          <w:szCs w:val="20"/>
          <w:lang w:eastAsia="pl-PL"/>
        </w:rPr>
        <w:br w:type="page"/>
      </w:r>
    </w:p>
    <w:p w14:paraId="3B6FB24E" w14:textId="66CE4AB1" w:rsidR="00C638CB" w:rsidRPr="00C638CB" w:rsidRDefault="00C638CB" w:rsidP="00C638CB">
      <w:pPr>
        <w:suppressAutoHyphens/>
        <w:spacing w:before="100" w:beforeAutospacing="1" w:after="100" w:afterAutospacing="1" w:line="240" w:lineRule="auto"/>
        <w:rPr>
          <w:rFonts w:ascii="Cambria" w:eastAsia="Times New Roman" w:hAnsi="Cambria" w:cs="Calibri"/>
          <w:sz w:val="24"/>
          <w:szCs w:val="24"/>
          <w:lang w:eastAsia="ar-SA"/>
        </w:rPr>
      </w:pPr>
      <w:r w:rsidRPr="00C638CB">
        <w:rPr>
          <w:rFonts w:ascii="Cambria" w:eastAsia="Times New Roman" w:hAnsi="Cambria" w:cs="Times New Roman"/>
          <w:b/>
          <w:bCs/>
          <w:sz w:val="24"/>
          <w:szCs w:val="20"/>
          <w:lang w:eastAsia="pl-PL"/>
        </w:rPr>
        <w:lastRenderedPageBreak/>
        <w:t>Załącznik nr 4 – Wzór zobowiązania podmiotu trzeciego do oddania do dyspozycji Wykonawcy niezbędnych zasobów na potrzeby wykonania zamówienia</w:t>
      </w:r>
    </w:p>
    <w:p w14:paraId="47181B73" w14:textId="77777777" w:rsidR="00C638CB" w:rsidRPr="00C638CB" w:rsidRDefault="00C638CB" w:rsidP="00C638CB">
      <w:pPr>
        <w:suppressAutoHyphens/>
        <w:spacing w:after="40" w:line="240" w:lineRule="auto"/>
        <w:ind w:left="709" w:hanging="709"/>
        <w:rPr>
          <w:rFonts w:ascii="Cambria" w:eastAsia="Times New Roman" w:hAnsi="Cambria" w:cs="Times New Roman"/>
          <w:bCs/>
          <w:sz w:val="24"/>
          <w:szCs w:val="20"/>
          <w:lang w:eastAsia="pl-PL"/>
        </w:rPr>
      </w:pPr>
    </w:p>
    <w:p w14:paraId="02E1DEB3" w14:textId="77777777" w:rsidR="00C638CB" w:rsidRPr="00C638CB" w:rsidRDefault="00C638CB" w:rsidP="00C638CB">
      <w:pPr>
        <w:autoSpaceDE w:val="0"/>
        <w:autoSpaceDN w:val="0"/>
        <w:adjustRightInd w:val="0"/>
        <w:spacing w:after="0" w:line="240" w:lineRule="auto"/>
        <w:jc w:val="center"/>
        <w:rPr>
          <w:rFonts w:ascii="Cambria" w:eastAsia="Times New Roman" w:hAnsi="Cambria" w:cs="Calibri"/>
          <w:b/>
          <w:bCs/>
          <w:lang w:eastAsia="pl-PL"/>
        </w:rPr>
      </w:pPr>
      <w:r w:rsidRPr="00C638CB">
        <w:rPr>
          <w:rFonts w:ascii="Cambria" w:eastAsia="Times New Roman" w:hAnsi="Cambria" w:cs="Calibri"/>
          <w:b/>
          <w:bCs/>
          <w:lang w:eastAsia="pl-PL"/>
        </w:rPr>
        <w:t>WZÓR ZOBOWIĄZANIA PODMIOTU TRZECIEGO</w:t>
      </w:r>
    </w:p>
    <w:p w14:paraId="2E293D4A" w14:textId="77777777" w:rsidR="00C638CB" w:rsidRPr="00C638CB" w:rsidRDefault="00C638CB" w:rsidP="00C638CB">
      <w:pPr>
        <w:autoSpaceDE w:val="0"/>
        <w:autoSpaceDN w:val="0"/>
        <w:adjustRightInd w:val="0"/>
        <w:spacing w:after="0" w:line="240" w:lineRule="auto"/>
        <w:jc w:val="center"/>
        <w:rPr>
          <w:rFonts w:ascii="Cambria" w:eastAsia="Times New Roman" w:hAnsi="Cambria" w:cs="Calibri"/>
          <w:b/>
          <w:bCs/>
          <w:lang w:eastAsia="pl-PL"/>
        </w:rPr>
      </w:pPr>
      <w:r w:rsidRPr="00C638CB">
        <w:rPr>
          <w:rFonts w:ascii="Cambria" w:eastAsia="Times New Roman" w:hAnsi="Cambria" w:cs="Calibri"/>
          <w:b/>
          <w:bCs/>
          <w:lang w:eastAsia="pl-PL"/>
        </w:rPr>
        <w:t>do oddania do dyspozycji Wykonawcy niezbędnych zasobów na potrzeby wykonania zamówienia</w:t>
      </w:r>
    </w:p>
    <w:p w14:paraId="7F210591" w14:textId="77777777" w:rsidR="00C638CB" w:rsidRPr="00C638CB" w:rsidRDefault="00C638CB" w:rsidP="00C638CB">
      <w:pPr>
        <w:autoSpaceDE w:val="0"/>
        <w:autoSpaceDN w:val="0"/>
        <w:adjustRightInd w:val="0"/>
        <w:spacing w:after="0" w:line="240" w:lineRule="auto"/>
        <w:rPr>
          <w:rFonts w:ascii="Cambria" w:eastAsia="Times New Roman" w:hAnsi="Cambria" w:cs="Calibri"/>
          <w:b/>
          <w:bCs/>
          <w:lang w:eastAsia="pl-PL"/>
        </w:rPr>
      </w:pPr>
    </w:p>
    <w:p w14:paraId="30DF79AC" w14:textId="77777777" w:rsidR="00C638CB" w:rsidRPr="00C638CB" w:rsidRDefault="00C638CB" w:rsidP="00C638CB">
      <w:pPr>
        <w:autoSpaceDE w:val="0"/>
        <w:autoSpaceDN w:val="0"/>
        <w:adjustRightInd w:val="0"/>
        <w:spacing w:after="0" w:line="240" w:lineRule="auto"/>
        <w:rPr>
          <w:rFonts w:ascii="Cambria" w:eastAsia="Times New Roman" w:hAnsi="Cambria" w:cs="Calibri"/>
          <w:b/>
          <w:bCs/>
          <w:lang w:eastAsia="pl-PL"/>
        </w:rPr>
      </w:pPr>
    </w:p>
    <w:p w14:paraId="084B87D7" w14:textId="77777777" w:rsidR="00C638CB" w:rsidRPr="00C638CB" w:rsidRDefault="00C638CB" w:rsidP="00C638CB">
      <w:pPr>
        <w:autoSpaceDE w:val="0"/>
        <w:autoSpaceDN w:val="0"/>
        <w:adjustRightInd w:val="0"/>
        <w:spacing w:after="0" w:line="240" w:lineRule="auto"/>
        <w:rPr>
          <w:rFonts w:ascii="Cambria" w:eastAsia="Times New Roman" w:hAnsi="Cambria" w:cs="Calibri"/>
          <w:bCs/>
          <w:lang w:eastAsia="pl-PL"/>
        </w:rPr>
      </w:pPr>
      <w:r w:rsidRPr="00C638CB">
        <w:rPr>
          <w:rFonts w:ascii="Cambria" w:eastAsia="Times New Roman" w:hAnsi="Cambria" w:cs="Calibri"/>
          <w:bCs/>
          <w:lang w:eastAsia="pl-PL"/>
        </w:rPr>
        <w:t>………………………………………</w:t>
      </w:r>
    </w:p>
    <w:p w14:paraId="54A6FA1A" w14:textId="77777777" w:rsidR="00C638CB" w:rsidRPr="00C638CB" w:rsidRDefault="00C638CB" w:rsidP="00C638CB">
      <w:pPr>
        <w:autoSpaceDE w:val="0"/>
        <w:autoSpaceDN w:val="0"/>
        <w:adjustRightInd w:val="0"/>
        <w:spacing w:after="0" w:line="240" w:lineRule="auto"/>
        <w:rPr>
          <w:rFonts w:ascii="Cambria" w:eastAsia="Times New Roman" w:hAnsi="Cambria" w:cs="Calibri"/>
          <w:bCs/>
          <w:lang w:eastAsia="pl-PL"/>
        </w:rPr>
      </w:pPr>
      <w:r w:rsidRPr="00C638CB">
        <w:rPr>
          <w:rFonts w:ascii="Cambria" w:eastAsia="Times New Roman" w:hAnsi="Cambria" w:cs="Calibri"/>
          <w:bCs/>
          <w:lang w:eastAsia="pl-PL"/>
        </w:rPr>
        <w:t>( miejscowość, dnia)</w:t>
      </w:r>
    </w:p>
    <w:p w14:paraId="24D59DB9" w14:textId="77777777" w:rsidR="00C638CB" w:rsidRPr="00C638CB" w:rsidRDefault="00C638CB" w:rsidP="00C638CB">
      <w:pPr>
        <w:autoSpaceDE w:val="0"/>
        <w:autoSpaceDN w:val="0"/>
        <w:adjustRightInd w:val="0"/>
        <w:spacing w:after="0" w:line="240" w:lineRule="auto"/>
        <w:rPr>
          <w:rFonts w:ascii="Cambria" w:eastAsia="Times New Roman" w:hAnsi="Cambria" w:cs="Calibri"/>
          <w:bCs/>
          <w:lang w:eastAsia="pl-PL"/>
        </w:rPr>
      </w:pPr>
    </w:p>
    <w:p w14:paraId="321099B9" w14:textId="77777777" w:rsidR="00C638CB" w:rsidRPr="00C638CB" w:rsidRDefault="00C638CB" w:rsidP="00C638CB">
      <w:pPr>
        <w:autoSpaceDE w:val="0"/>
        <w:autoSpaceDN w:val="0"/>
        <w:adjustRightInd w:val="0"/>
        <w:spacing w:after="0" w:line="240" w:lineRule="auto"/>
        <w:rPr>
          <w:rFonts w:ascii="Cambria" w:eastAsia="Times New Roman" w:hAnsi="Cambria" w:cs="Calibri"/>
          <w:bCs/>
          <w:lang w:eastAsia="pl-PL"/>
        </w:rPr>
      </w:pPr>
    </w:p>
    <w:p w14:paraId="41E62E0A" w14:textId="77777777" w:rsidR="00C638CB" w:rsidRPr="00C638CB" w:rsidRDefault="00C638CB" w:rsidP="00C638CB">
      <w:pPr>
        <w:autoSpaceDE w:val="0"/>
        <w:autoSpaceDN w:val="0"/>
        <w:adjustRightInd w:val="0"/>
        <w:spacing w:after="0" w:line="240" w:lineRule="auto"/>
        <w:rPr>
          <w:rFonts w:ascii="Cambria" w:eastAsia="Times New Roman" w:hAnsi="Cambria" w:cs="Calibri"/>
          <w:bCs/>
          <w:lang w:eastAsia="pl-PL"/>
        </w:rPr>
      </w:pPr>
      <w:r w:rsidRPr="00C638CB">
        <w:rPr>
          <w:rFonts w:ascii="Cambria" w:eastAsia="Times New Roman" w:hAnsi="Cambria" w:cs="Calibri"/>
          <w:bCs/>
          <w:lang w:eastAsia="pl-PL"/>
        </w:rPr>
        <w:t>Nazwa i adres wykonawcy:</w:t>
      </w:r>
    </w:p>
    <w:p w14:paraId="36811BB0" w14:textId="77777777" w:rsidR="00C638CB" w:rsidRPr="00C638CB" w:rsidRDefault="00C638CB" w:rsidP="00C638CB">
      <w:pPr>
        <w:autoSpaceDE w:val="0"/>
        <w:autoSpaceDN w:val="0"/>
        <w:adjustRightInd w:val="0"/>
        <w:spacing w:after="0" w:line="240" w:lineRule="auto"/>
        <w:rPr>
          <w:rFonts w:ascii="Cambria" w:eastAsia="Times New Roman" w:hAnsi="Cambria" w:cs="Calibri"/>
          <w:bCs/>
          <w:lang w:eastAsia="pl-PL"/>
        </w:rPr>
      </w:pPr>
      <w:r w:rsidRPr="00C638CB">
        <w:rPr>
          <w:rFonts w:ascii="Cambria" w:eastAsia="Times New Roman" w:hAnsi="Cambria" w:cs="Calibri"/>
          <w:bCs/>
          <w:lang w:eastAsia="pl-PL"/>
        </w:rPr>
        <w:t>………………………………………</w:t>
      </w:r>
    </w:p>
    <w:p w14:paraId="120FF18D" w14:textId="77777777" w:rsidR="00C638CB" w:rsidRPr="00C638CB" w:rsidRDefault="00C638CB" w:rsidP="00C638CB">
      <w:pPr>
        <w:autoSpaceDE w:val="0"/>
        <w:autoSpaceDN w:val="0"/>
        <w:adjustRightInd w:val="0"/>
        <w:spacing w:after="0" w:line="240" w:lineRule="auto"/>
        <w:rPr>
          <w:rFonts w:ascii="Cambria" w:eastAsia="Times New Roman" w:hAnsi="Cambria" w:cs="Calibri"/>
          <w:b/>
          <w:bCs/>
          <w:lang w:eastAsia="pl-PL"/>
        </w:rPr>
      </w:pPr>
    </w:p>
    <w:p w14:paraId="08B2740F" w14:textId="3CF51C74" w:rsidR="00C638CB" w:rsidRPr="00C638CB" w:rsidRDefault="00EE1A72" w:rsidP="00C638CB">
      <w:pPr>
        <w:autoSpaceDE w:val="0"/>
        <w:autoSpaceDN w:val="0"/>
        <w:adjustRightInd w:val="0"/>
        <w:spacing w:after="0" w:line="240" w:lineRule="auto"/>
        <w:jc w:val="center"/>
        <w:rPr>
          <w:rFonts w:ascii="Cambria" w:eastAsia="Times New Roman" w:hAnsi="Cambria" w:cs="Calibri"/>
          <w:b/>
          <w:bCs/>
          <w:lang w:eastAsia="pl-PL"/>
        </w:rPr>
      </w:pPr>
      <w:r w:rsidRPr="00C638CB">
        <w:rPr>
          <w:rFonts w:ascii="Cambria" w:eastAsia="Times New Roman" w:hAnsi="Cambria" w:cs="Calibri"/>
          <w:b/>
          <w:bCs/>
          <w:lang w:eastAsia="pl-PL"/>
        </w:rPr>
        <w:t>ZOBOWIĄZANIE</w:t>
      </w:r>
      <w:r w:rsidR="00C638CB" w:rsidRPr="00C638CB">
        <w:rPr>
          <w:rFonts w:ascii="Cambria" w:eastAsia="Times New Roman" w:hAnsi="Cambria" w:cs="Calibri"/>
          <w:b/>
          <w:bCs/>
          <w:lang w:eastAsia="pl-PL"/>
        </w:rPr>
        <w:t xml:space="preserve"> PODMIOTU TRZECIEGO</w:t>
      </w:r>
    </w:p>
    <w:p w14:paraId="411B2204" w14:textId="77777777" w:rsidR="00C638CB" w:rsidRPr="00C638CB" w:rsidRDefault="00C638CB" w:rsidP="00C638CB">
      <w:pPr>
        <w:autoSpaceDE w:val="0"/>
        <w:autoSpaceDN w:val="0"/>
        <w:adjustRightInd w:val="0"/>
        <w:spacing w:after="0" w:line="240" w:lineRule="auto"/>
        <w:rPr>
          <w:rFonts w:ascii="Cambria" w:eastAsia="Times New Roman" w:hAnsi="Cambria" w:cs="Calibri"/>
          <w:b/>
          <w:bCs/>
          <w:lang w:eastAsia="pl-PL"/>
        </w:rPr>
      </w:pPr>
    </w:p>
    <w:p w14:paraId="48F4C0A1" w14:textId="77777777" w:rsidR="00C638CB" w:rsidRPr="00C638CB" w:rsidRDefault="00C638CB" w:rsidP="00C638CB">
      <w:pPr>
        <w:autoSpaceDE w:val="0"/>
        <w:autoSpaceDN w:val="0"/>
        <w:adjustRightInd w:val="0"/>
        <w:spacing w:after="0" w:line="240" w:lineRule="auto"/>
        <w:rPr>
          <w:rFonts w:ascii="Cambria" w:eastAsia="Times New Roman" w:hAnsi="Cambria" w:cs="Calibri"/>
          <w:lang w:eastAsia="pl-PL"/>
        </w:rPr>
      </w:pPr>
      <w:r w:rsidRPr="00C638CB">
        <w:rPr>
          <w:rFonts w:ascii="Cambria" w:eastAsia="Times New Roman" w:hAnsi="Cambria" w:cs="Calibri"/>
          <w:lang w:eastAsia="pl-PL"/>
        </w:rPr>
        <w:t xml:space="preserve">Ja (my) niżej podpisany(i) </w:t>
      </w:r>
    </w:p>
    <w:p w14:paraId="708EBDC5" w14:textId="77777777" w:rsidR="00C638CB" w:rsidRPr="00C638CB" w:rsidRDefault="00C638CB" w:rsidP="00C638CB">
      <w:pPr>
        <w:autoSpaceDE w:val="0"/>
        <w:autoSpaceDN w:val="0"/>
        <w:adjustRightInd w:val="0"/>
        <w:spacing w:after="0" w:line="240" w:lineRule="auto"/>
        <w:ind w:left="280" w:hanging="280"/>
        <w:rPr>
          <w:rFonts w:ascii="Cambria" w:eastAsia="Times New Roman" w:hAnsi="Cambria" w:cs="Calibri"/>
          <w:lang w:eastAsia="pl-PL"/>
        </w:rPr>
      </w:pPr>
      <w:r w:rsidRPr="00C638CB">
        <w:rPr>
          <w:rFonts w:ascii="Cambria" w:eastAsia="Times New Roman" w:hAnsi="Cambria" w:cs="Calibri"/>
          <w:lang w:eastAsia="pl-PL"/>
        </w:rPr>
        <w:t xml:space="preserve">………………………………………………………………………………………………… </w:t>
      </w:r>
    </w:p>
    <w:p w14:paraId="2F13343D" w14:textId="77777777" w:rsidR="00C638CB" w:rsidRPr="00C638CB" w:rsidRDefault="00C638CB" w:rsidP="00C638CB">
      <w:pPr>
        <w:autoSpaceDE w:val="0"/>
        <w:autoSpaceDN w:val="0"/>
        <w:adjustRightInd w:val="0"/>
        <w:spacing w:after="0" w:line="240" w:lineRule="auto"/>
        <w:rPr>
          <w:rFonts w:ascii="Cambria" w:eastAsia="Times New Roman" w:hAnsi="Cambria" w:cs="Calibri"/>
          <w:lang w:eastAsia="pl-PL"/>
        </w:rPr>
      </w:pPr>
      <w:r w:rsidRPr="00C638CB">
        <w:rPr>
          <w:rFonts w:ascii="Cambria" w:eastAsia="Times New Roman" w:hAnsi="Cambria" w:cs="Calibri"/>
          <w:lang w:eastAsia="pl-PL"/>
        </w:rPr>
        <w:t>(imię i nazwisko osoby upoważnionej do reprezentowania podmiotu trzeciego)</w:t>
      </w:r>
    </w:p>
    <w:p w14:paraId="0EC7E3CD" w14:textId="77777777" w:rsidR="00C638CB" w:rsidRPr="00C638CB" w:rsidRDefault="00C638CB" w:rsidP="00C638CB">
      <w:pPr>
        <w:autoSpaceDE w:val="0"/>
        <w:autoSpaceDN w:val="0"/>
        <w:adjustRightInd w:val="0"/>
        <w:spacing w:after="0" w:line="240" w:lineRule="auto"/>
        <w:rPr>
          <w:rFonts w:ascii="Cambria" w:eastAsia="Times New Roman" w:hAnsi="Cambria" w:cs="Calibri"/>
          <w:lang w:eastAsia="pl-PL"/>
        </w:rPr>
      </w:pPr>
      <w:r w:rsidRPr="00C638CB">
        <w:rPr>
          <w:rFonts w:ascii="Cambria" w:eastAsia="Times New Roman" w:hAnsi="Cambria" w:cs="Calibri"/>
          <w:lang w:eastAsia="pl-PL"/>
        </w:rPr>
        <w:t xml:space="preserve"> </w:t>
      </w:r>
    </w:p>
    <w:p w14:paraId="257AE892" w14:textId="77777777" w:rsidR="00C638CB" w:rsidRPr="00C638CB" w:rsidRDefault="00C638CB" w:rsidP="00C638CB">
      <w:pPr>
        <w:autoSpaceDE w:val="0"/>
        <w:autoSpaceDN w:val="0"/>
        <w:adjustRightInd w:val="0"/>
        <w:spacing w:after="0" w:line="240" w:lineRule="auto"/>
        <w:rPr>
          <w:rFonts w:ascii="Cambria" w:eastAsia="Times New Roman" w:hAnsi="Cambria" w:cs="Calibri"/>
          <w:lang w:eastAsia="pl-PL"/>
        </w:rPr>
      </w:pPr>
      <w:r w:rsidRPr="00C638CB">
        <w:rPr>
          <w:rFonts w:ascii="Cambria" w:eastAsia="Times New Roman" w:hAnsi="Cambria" w:cs="Calibri"/>
          <w:b/>
          <w:bCs/>
          <w:lang w:eastAsia="pl-PL"/>
        </w:rPr>
        <w:t xml:space="preserve">zobowiązuję się do oddania na potrzeby wykonania zamówienia pod nazwą: ………………………………. </w:t>
      </w:r>
    </w:p>
    <w:p w14:paraId="7738EC3F" w14:textId="77777777" w:rsidR="00C638CB" w:rsidRPr="00C638CB" w:rsidRDefault="00C638CB" w:rsidP="00C638CB">
      <w:pPr>
        <w:autoSpaceDE w:val="0"/>
        <w:autoSpaceDN w:val="0"/>
        <w:adjustRightInd w:val="0"/>
        <w:spacing w:after="0" w:line="240" w:lineRule="auto"/>
        <w:rPr>
          <w:rFonts w:ascii="Cambria" w:eastAsia="Times New Roman" w:hAnsi="Cambria" w:cs="Calibri"/>
          <w:lang w:eastAsia="pl-PL"/>
        </w:rPr>
      </w:pPr>
      <w:r w:rsidRPr="00C638CB">
        <w:rPr>
          <w:rFonts w:ascii="Cambria" w:eastAsia="Times New Roman" w:hAnsi="Cambria" w:cs="Calibri"/>
          <w:b/>
          <w:bCs/>
          <w:lang w:eastAsia="pl-PL"/>
        </w:rPr>
        <w:t xml:space="preserve">……………………………………………………………………………………………………………………………………………………… </w:t>
      </w:r>
    </w:p>
    <w:p w14:paraId="5DCC2A77" w14:textId="77777777" w:rsidR="00C638CB" w:rsidRPr="00C638CB" w:rsidRDefault="00C638CB" w:rsidP="00C638CB">
      <w:pPr>
        <w:autoSpaceDE w:val="0"/>
        <w:autoSpaceDN w:val="0"/>
        <w:adjustRightInd w:val="0"/>
        <w:spacing w:after="0" w:line="240" w:lineRule="auto"/>
        <w:ind w:left="280" w:hanging="280"/>
        <w:rPr>
          <w:rFonts w:ascii="Cambria" w:eastAsia="Times New Roman" w:hAnsi="Cambria" w:cs="Calibri"/>
          <w:lang w:eastAsia="pl-PL"/>
        </w:rPr>
      </w:pPr>
      <w:r w:rsidRPr="00C638CB">
        <w:rPr>
          <w:rFonts w:ascii="Cambria" w:eastAsia="Times New Roman" w:hAnsi="Cambria" w:cs="Calibri"/>
          <w:b/>
          <w:bCs/>
          <w:lang w:eastAsia="pl-PL"/>
        </w:rPr>
        <w:t xml:space="preserve">następującemu wykonawcy </w:t>
      </w:r>
      <w:r w:rsidRPr="00C638CB">
        <w:rPr>
          <w:rFonts w:ascii="Cambria" w:eastAsia="Times New Roman" w:hAnsi="Cambria" w:cs="Calibri"/>
          <w:lang w:eastAsia="pl-PL"/>
        </w:rPr>
        <w:t xml:space="preserve">(nazwa i adres wykonawcy): </w:t>
      </w:r>
    </w:p>
    <w:p w14:paraId="7C86018D" w14:textId="77777777" w:rsidR="00C638CB" w:rsidRPr="00C638CB" w:rsidRDefault="00C638CB" w:rsidP="00C638CB">
      <w:pPr>
        <w:autoSpaceDE w:val="0"/>
        <w:autoSpaceDN w:val="0"/>
        <w:adjustRightInd w:val="0"/>
        <w:spacing w:after="0" w:line="240" w:lineRule="auto"/>
        <w:ind w:left="280" w:hanging="280"/>
        <w:rPr>
          <w:rFonts w:ascii="Cambria" w:eastAsia="Times New Roman" w:hAnsi="Cambria" w:cs="Calibri"/>
          <w:lang w:eastAsia="pl-PL"/>
        </w:rPr>
      </w:pPr>
      <w:r w:rsidRPr="00C638CB">
        <w:rPr>
          <w:rFonts w:ascii="Cambria" w:eastAsia="Times New Roman" w:hAnsi="Cambria" w:cs="Calibri"/>
          <w:lang w:eastAsia="pl-PL"/>
        </w:rPr>
        <w:t>…………………………………………………………………………………………………………………………………………………………..</w:t>
      </w:r>
    </w:p>
    <w:p w14:paraId="3BF674C3" w14:textId="77777777" w:rsidR="00C638CB" w:rsidRPr="00C638CB" w:rsidRDefault="00C638CB" w:rsidP="00C638CB">
      <w:pPr>
        <w:autoSpaceDE w:val="0"/>
        <w:autoSpaceDN w:val="0"/>
        <w:adjustRightInd w:val="0"/>
        <w:spacing w:after="0" w:line="240" w:lineRule="auto"/>
        <w:ind w:left="280" w:hanging="280"/>
        <w:rPr>
          <w:rFonts w:ascii="Cambria" w:eastAsia="Times New Roman" w:hAnsi="Cambria" w:cs="Calibri"/>
          <w:lang w:eastAsia="pl-PL"/>
        </w:rPr>
      </w:pPr>
      <w:r w:rsidRPr="00C638CB">
        <w:rPr>
          <w:rFonts w:ascii="Cambria" w:eastAsia="Times New Roman" w:hAnsi="Cambria" w:cs="Calibri"/>
          <w:lang w:eastAsia="pl-PL"/>
        </w:rPr>
        <w:t xml:space="preserve"> </w:t>
      </w:r>
    </w:p>
    <w:p w14:paraId="78EA1E19" w14:textId="77777777" w:rsidR="00C638CB" w:rsidRPr="00C638CB" w:rsidRDefault="00C638CB" w:rsidP="00C638CB">
      <w:pPr>
        <w:autoSpaceDE w:val="0"/>
        <w:autoSpaceDN w:val="0"/>
        <w:adjustRightInd w:val="0"/>
        <w:spacing w:after="0" w:line="240" w:lineRule="auto"/>
        <w:rPr>
          <w:rFonts w:ascii="Cambria" w:eastAsia="Times New Roman" w:hAnsi="Cambria" w:cs="Calibri"/>
          <w:lang w:eastAsia="pl-PL"/>
        </w:rPr>
      </w:pPr>
      <w:r w:rsidRPr="00C638CB">
        <w:rPr>
          <w:rFonts w:ascii="Cambria" w:eastAsia="Times New Roman" w:hAnsi="Cambria" w:cs="Calibri"/>
          <w:b/>
          <w:bCs/>
          <w:lang w:eastAsia="pl-PL"/>
        </w:rPr>
        <w:t>następujących zasobów (np. wiedza i doświadczenie, potencjał techniczny, potencjał kadrowy, potencjał ekonomiczny lub finansowy)</w:t>
      </w:r>
      <w:r w:rsidRPr="00C638CB">
        <w:rPr>
          <w:rFonts w:ascii="Cambria" w:eastAsia="Times New Roman" w:hAnsi="Cambria" w:cs="Calibri"/>
          <w:lang w:eastAsia="pl-PL"/>
        </w:rPr>
        <w:t xml:space="preserve">: </w:t>
      </w:r>
    </w:p>
    <w:p w14:paraId="4891AD4D" w14:textId="77777777" w:rsidR="00C638CB" w:rsidRPr="00C638CB" w:rsidRDefault="00C638CB" w:rsidP="00C638CB">
      <w:pPr>
        <w:autoSpaceDE w:val="0"/>
        <w:autoSpaceDN w:val="0"/>
        <w:adjustRightInd w:val="0"/>
        <w:spacing w:after="0" w:line="240" w:lineRule="auto"/>
        <w:ind w:left="280" w:hanging="280"/>
        <w:rPr>
          <w:rFonts w:ascii="Cambria" w:eastAsia="Times New Roman" w:hAnsi="Cambria" w:cs="Calibri"/>
          <w:lang w:eastAsia="pl-PL"/>
        </w:rPr>
      </w:pPr>
      <w:r w:rsidRPr="00C638CB">
        <w:rPr>
          <w:rFonts w:ascii="Cambria" w:eastAsia="Times New Roman" w:hAnsi="Cambria" w:cs="Calibri"/>
          <w:lang w:eastAsia="pl-PL"/>
        </w:rPr>
        <w:t xml:space="preserve">……………………………………………………………………………………………………………………………………………………………. </w:t>
      </w:r>
    </w:p>
    <w:p w14:paraId="17B24582" w14:textId="77777777" w:rsidR="00C638CB" w:rsidRPr="00C638CB" w:rsidRDefault="00C638CB" w:rsidP="00C638CB">
      <w:pPr>
        <w:autoSpaceDE w:val="0"/>
        <w:autoSpaceDN w:val="0"/>
        <w:adjustRightInd w:val="0"/>
        <w:spacing w:after="0" w:line="240" w:lineRule="auto"/>
        <w:ind w:left="280" w:hanging="280"/>
        <w:rPr>
          <w:rFonts w:ascii="Cambria" w:eastAsia="Times New Roman" w:hAnsi="Cambria" w:cs="Calibri"/>
          <w:lang w:eastAsia="pl-PL"/>
        </w:rPr>
      </w:pPr>
      <w:r w:rsidRPr="00C638CB">
        <w:rPr>
          <w:rFonts w:ascii="Cambria" w:eastAsia="Times New Roman" w:hAnsi="Cambria" w:cs="Calibri"/>
          <w:lang w:eastAsia="pl-PL"/>
        </w:rPr>
        <w:t xml:space="preserve">……………………………………………………………………………………………………………………………………………………………. </w:t>
      </w:r>
    </w:p>
    <w:p w14:paraId="2D213A3C" w14:textId="77777777" w:rsidR="00C638CB" w:rsidRPr="00C638CB" w:rsidRDefault="00C638CB" w:rsidP="00C638CB">
      <w:pPr>
        <w:autoSpaceDE w:val="0"/>
        <w:autoSpaceDN w:val="0"/>
        <w:adjustRightInd w:val="0"/>
        <w:spacing w:after="0" w:line="240" w:lineRule="auto"/>
        <w:ind w:left="280" w:hanging="280"/>
        <w:rPr>
          <w:rFonts w:ascii="Cambria" w:eastAsia="Times New Roman" w:hAnsi="Cambria" w:cs="Calibri"/>
          <w:lang w:eastAsia="pl-PL"/>
        </w:rPr>
      </w:pPr>
    </w:p>
    <w:p w14:paraId="6EC3D780" w14:textId="77777777" w:rsidR="00C638CB" w:rsidRPr="00C638CB" w:rsidRDefault="00C638CB" w:rsidP="00C638CB">
      <w:pPr>
        <w:autoSpaceDE w:val="0"/>
        <w:autoSpaceDN w:val="0"/>
        <w:adjustRightInd w:val="0"/>
        <w:spacing w:after="0" w:line="240" w:lineRule="auto"/>
        <w:ind w:right="280"/>
        <w:rPr>
          <w:rFonts w:ascii="Cambria" w:eastAsia="Times New Roman" w:hAnsi="Cambria" w:cs="Calibri"/>
          <w:lang w:eastAsia="pl-PL"/>
        </w:rPr>
      </w:pPr>
      <w:r w:rsidRPr="00C638CB">
        <w:rPr>
          <w:rFonts w:ascii="Cambria" w:eastAsia="Times New Roman" w:hAnsi="Cambria" w:cs="Calibri"/>
          <w:lang w:eastAsia="pl-PL"/>
        </w:rPr>
        <w:t xml:space="preserve">Oświadczam, iż: </w:t>
      </w:r>
    </w:p>
    <w:p w14:paraId="6A2F432E" w14:textId="77777777" w:rsidR="00C638CB" w:rsidRPr="00C638CB" w:rsidRDefault="00C638CB" w:rsidP="00C638CB">
      <w:pPr>
        <w:autoSpaceDE w:val="0"/>
        <w:autoSpaceDN w:val="0"/>
        <w:adjustRightInd w:val="0"/>
        <w:spacing w:after="0" w:line="240" w:lineRule="auto"/>
        <w:ind w:left="720" w:hanging="360"/>
        <w:rPr>
          <w:rFonts w:ascii="Cambria" w:eastAsia="Times New Roman" w:hAnsi="Cambria" w:cs="Calibri"/>
          <w:lang w:eastAsia="pl-PL"/>
        </w:rPr>
      </w:pPr>
      <w:r w:rsidRPr="00C638CB">
        <w:rPr>
          <w:rFonts w:ascii="Cambria" w:eastAsia="Times New Roman" w:hAnsi="Cambria" w:cs="Calibri"/>
          <w:lang w:eastAsia="pl-PL"/>
        </w:rPr>
        <w:t xml:space="preserve">a) udostępniam Wykonawcy ww. zasoby, w następującym zakresie: ……………………… </w:t>
      </w:r>
    </w:p>
    <w:p w14:paraId="32313B51" w14:textId="77777777" w:rsidR="00C638CB" w:rsidRPr="00C638CB" w:rsidRDefault="00C638CB" w:rsidP="00C638CB">
      <w:pPr>
        <w:autoSpaceDE w:val="0"/>
        <w:autoSpaceDN w:val="0"/>
        <w:adjustRightInd w:val="0"/>
        <w:spacing w:after="0" w:line="240" w:lineRule="auto"/>
        <w:ind w:left="720" w:hanging="360"/>
        <w:rPr>
          <w:rFonts w:ascii="Cambria" w:eastAsia="Times New Roman" w:hAnsi="Cambria" w:cs="Calibri"/>
          <w:lang w:eastAsia="pl-PL"/>
        </w:rPr>
      </w:pPr>
      <w:r w:rsidRPr="00C638CB">
        <w:rPr>
          <w:rFonts w:ascii="Cambria" w:eastAsia="Times New Roman" w:hAnsi="Cambria" w:cs="Calibri"/>
          <w:lang w:eastAsia="pl-PL"/>
        </w:rPr>
        <w:t xml:space="preserve">b) sposób wykorzystania udostępnionych przeze mnie zasobów będzie następujący: ……… </w:t>
      </w:r>
    </w:p>
    <w:p w14:paraId="25BD52B7" w14:textId="77777777" w:rsidR="00C638CB" w:rsidRPr="00C638CB" w:rsidRDefault="00C638CB" w:rsidP="00C638CB">
      <w:pPr>
        <w:autoSpaceDE w:val="0"/>
        <w:autoSpaceDN w:val="0"/>
        <w:adjustRightInd w:val="0"/>
        <w:spacing w:after="0" w:line="240" w:lineRule="auto"/>
        <w:ind w:left="720" w:hanging="360"/>
        <w:rPr>
          <w:rFonts w:ascii="Cambria" w:eastAsia="Times New Roman" w:hAnsi="Cambria" w:cs="Calibri"/>
          <w:lang w:eastAsia="pl-PL"/>
        </w:rPr>
      </w:pPr>
      <w:r w:rsidRPr="00C638CB">
        <w:rPr>
          <w:rFonts w:ascii="Cambria" w:eastAsia="Times New Roman" w:hAnsi="Cambria" w:cs="Calibri"/>
          <w:lang w:eastAsia="pl-PL"/>
        </w:rPr>
        <w:t xml:space="preserve">c) charakter stosunku łączącego mnie z Wykonawcą będzie następujący: …………… </w:t>
      </w:r>
    </w:p>
    <w:p w14:paraId="6B1B0A79" w14:textId="77777777" w:rsidR="00C638CB" w:rsidRPr="00C638CB" w:rsidRDefault="00C638CB" w:rsidP="00C638CB">
      <w:pPr>
        <w:autoSpaceDE w:val="0"/>
        <w:autoSpaceDN w:val="0"/>
        <w:adjustRightInd w:val="0"/>
        <w:spacing w:after="0" w:line="240" w:lineRule="auto"/>
        <w:ind w:left="720" w:hanging="360"/>
        <w:rPr>
          <w:rFonts w:ascii="Cambria" w:eastAsia="Times New Roman" w:hAnsi="Cambria" w:cs="Calibri"/>
          <w:lang w:eastAsia="pl-PL"/>
        </w:rPr>
      </w:pPr>
      <w:r w:rsidRPr="00C638CB">
        <w:rPr>
          <w:rFonts w:ascii="Cambria" w:eastAsia="Times New Roman" w:hAnsi="Cambria" w:cs="Calibri"/>
          <w:lang w:eastAsia="pl-PL"/>
        </w:rPr>
        <w:lastRenderedPageBreak/>
        <w:t xml:space="preserve">d) zakres mojego udziału przy wykonywaniu zamówienia będzie następujący: ……….. </w:t>
      </w:r>
    </w:p>
    <w:p w14:paraId="076DB58D" w14:textId="77777777" w:rsidR="00C638CB" w:rsidRPr="00C638CB" w:rsidRDefault="00C638CB" w:rsidP="00C638CB">
      <w:pPr>
        <w:autoSpaceDE w:val="0"/>
        <w:autoSpaceDN w:val="0"/>
        <w:adjustRightInd w:val="0"/>
        <w:spacing w:after="0" w:line="240" w:lineRule="auto"/>
        <w:ind w:left="720" w:hanging="360"/>
        <w:rPr>
          <w:rFonts w:ascii="Cambria" w:eastAsia="Times New Roman" w:hAnsi="Cambria" w:cs="Calibri"/>
          <w:lang w:eastAsia="pl-PL"/>
        </w:rPr>
      </w:pPr>
      <w:r w:rsidRPr="00C638CB">
        <w:rPr>
          <w:rFonts w:ascii="Cambria" w:eastAsia="Times New Roman" w:hAnsi="Cambria" w:cs="Calibri"/>
          <w:lang w:eastAsia="pl-PL"/>
        </w:rPr>
        <w:t xml:space="preserve">e) okres mojego udziału przy wykonywaniu zamówienia będzie następujący: ………….. </w:t>
      </w:r>
    </w:p>
    <w:p w14:paraId="16DAA3CA" w14:textId="77777777" w:rsidR="00C638CB" w:rsidRPr="00C638CB" w:rsidRDefault="00C638CB" w:rsidP="00C638CB">
      <w:pPr>
        <w:autoSpaceDE w:val="0"/>
        <w:autoSpaceDN w:val="0"/>
        <w:adjustRightInd w:val="0"/>
        <w:spacing w:after="0" w:line="240" w:lineRule="auto"/>
        <w:rPr>
          <w:rFonts w:ascii="Cambria" w:eastAsia="Times New Roman" w:hAnsi="Cambria" w:cs="Calibri"/>
          <w:lang w:eastAsia="pl-PL"/>
        </w:rPr>
      </w:pPr>
    </w:p>
    <w:p w14:paraId="5CCA2D62" w14:textId="77777777" w:rsidR="00C638CB" w:rsidRPr="00C638CB" w:rsidRDefault="00C638CB" w:rsidP="00C638CB">
      <w:pPr>
        <w:autoSpaceDE w:val="0"/>
        <w:autoSpaceDN w:val="0"/>
        <w:adjustRightInd w:val="0"/>
        <w:spacing w:after="0" w:line="240" w:lineRule="auto"/>
        <w:rPr>
          <w:rFonts w:ascii="Cambria" w:eastAsia="Times New Roman" w:hAnsi="Cambria" w:cs="Calibri"/>
          <w:lang w:eastAsia="pl-PL"/>
        </w:rPr>
      </w:pPr>
      <w:r w:rsidRPr="00C638CB">
        <w:rPr>
          <w:rFonts w:ascii="Cambria" w:eastAsia="Times New Roman" w:hAnsi="Cambria" w:cs="Calibri"/>
          <w:i/>
          <w:iCs/>
          <w:lang w:eastAsia="pl-PL"/>
        </w:rPr>
        <w:t xml:space="preserve">........................................................................................................................ </w:t>
      </w:r>
    </w:p>
    <w:p w14:paraId="533C00DC" w14:textId="77777777" w:rsidR="00C638CB" w:rsidRPr="00C638CB" w:rsidRDefault="00C638CB" w:rsidP="00C638CB">
      <w:pPr>
        <w:autoSpaceDE w:val="0"/>
        <w:autoSpaceDN w:val="0"/>
        <w:adjustRightInd w:val="0"/>
        <w:spacing w:after="0" w:line="240" w:lineRule="auto"/>
        <w:rPr>
          <w:rFonts w:ascii="Cambria" w:eastAsia="Times New Roman" w:hAnsi="Cambria" w:cs="Calibri"/>
          <w:lang w:eastAsia="pl-PL"/>
        </w:rPr>
      </w:pPr>
      <w:r w:rsidRPr="00C638CB">
        <w:rPr>
          <w:rFonts w:ascii="Cambria" w:eastAsia="Times New Roman" w:hAnsi="Cambria" w:cs="Calibri"/>
          <w:lang w:eastAsia="pl-PL"/>
        </w:rPr>
        <w:t xml:space="preserve">(PODPIS OSOBY UPOWAŻNIONEJ </w:t>
      </w:r>
    </w:p>
    <w:p w14:paraId="3FF9E637" w14:textId="77777777" w:rsidR="00C638CB" w:rsidRPr="00C638CB" w:rsidRDefault="00C638CB" w:rsidP="00C638CB">
      <w:pPr>
        <w:autoSpaceDE w:val="0"/>
        <w:autoSpaceDN w:val="0"/>
        <w:adjustRightInd w:val="0"/>
        <w:spacing w:after="0" w:line="240" w:lineRule="auto"/>
        <w:rPr>
          <w:rFonts w:ascii="Cambria" w:eastAsia="Times New Roman" w:hAnsi="Cambria" w:cs="Calibri"/>
          <w:lang w:eastAsia="pl-PL"/>
        </w:rPr>
      </w:pPr>
      <w:r w:rsidRPr="00C638CB">
        <w:rPr>
          <w:rFonts w:ascii="Cambria" w:eastAsia="Times New Roman" w:hAnsi="Cambria" w:cs="Calibri"/>
          <w:lang w:eastAsia="pl-PL"/>
        </w:rPr>
        <w:t xml:space="preserve">DO SKŁADANIA OŚWIADCZEŃ WOLI </w:t>
      </w:r>
    </w:p>
    <w:p w14:paraId="7101B434" w14:textId="77777777" w:rsidR="00C638CB" w:rsidRPr="00C638CB" w:rsidRDefault="00C638CB" w:rsidP="00C638CB">
      <w:pPr>
        <w:autoSpaceDE w:val="0"/>
        <w:autoSpaceDN w:val="0"/>
        <w:adjustRightInd w:val="0"/>
        <w:spacing w:after="0" w:line="240" w:lineRule="auto"/>
        <w:rPr>
          <w:rFonts w:ascii="Cambria" w:eastAsia="Times New Roman" w:hAnsi="Cambria" w:cs="Calibri"/>
          <w:lang w:eastAsia="pl-PL"/>
        </w:rPr>
      </w:pPr>
      <w:r w:rsidRPr="00C638CB">
        <w:rPr>
          <w:rFonts w:ascii="Cambria" w:eastAsia="Times New Roman" w:hAnsi="Cambria" w:cs="Calibri"/>
          <w:lang w:eastAsia="pl-PL"/>
        </w:rPr>
        <w:t xml:space="preserve">W IMIENIU PODMIOTU TRZECIEGO - UDOSTĘPNIAJĄCEGO) </w:t>
      </w:r>
    </w:p>
    <w:p w14:paraId="235A1527" w14:textId="22515A92" w:rsidR="00EE1A72" w:rsidRDefault="00EE1A72">
      <w:pPr>
        <w:rPr>
          <w:rFonts w:ascii="Cambria" w:eastAsia="Times New Roman" w:hAnsi="Cambria" w:cs="Times New Roman"/>
          <w:bCs/>
          <w:sz w:val="24"/>
          <w:szCs w:val="24"/>
          <w:lang w:eastAsia="pl-PL"/>
        </w:rPr>
      </w:pPr>
      <w:r>
        <w:rPr>
          <w:rFonts w:ascii="Cambria" w:eastAsia="Times New Roman" w:hAnsi="Cambria" w:cs="Times New Roman"/>
          <w:bCs/>
          <w:sz w:val="24"/>
          <w:szCs w:val="24"/>
          <w:lang w:eastAsia="pl-PL"/>
        </w:rPr>
        <w:br w:type="page"/>
      </w:r>
    </w:p>
    <w:p w14:paraId="52196F60" w14:textId="40554C3A" w:rsidR="00C638CB" w:rsidRPr="00C638CB" w:rsidRDefault="00C638CB" w:rsidP="00C638CB">
      <w:pPr>
        <w:suppressAutoHyphens/>
        <w:spacing w:after="40" w:line="240" w:lineRule="auto"/>
        <w:rPr>
          <w:rFonts w:ascii="Cambria" w:eastAsia="Times New Roman" w:hAnsi="Cambria" w:cs="Times New Roman"/>
          <w:b/>
          <w:bCs/>
          <w:sz w:val="24"/>
          <w:szCs w:val="20"/>
          <w:lang w:eastAsia="pl-PL"/>
        </w:rPr>
      </w:pPr>
      <w:r w:rsidRPr="00C638CB">
        <w:rPr>
          <w:rFonts w:ascii="Cambria" w:eastAsia="Times New Roman" w:hAnsi="Cambria" w:cs="Times New Roman"/>
          <w:b/>
          <w:bCs/>
          <w:sz w:val="24"/>
          <w:szCs w:val="20"/>
          <w:lang w:eastAsia="pl-PL"/>
        </w:rPr>
        <w:lastRenderedPageBreak/>
        <w:t>Załącznik nr 5 – Oświadczenie podmiotu  udostępniającego zasoby</w:t>
      </w:r>
    </w:p>
    <w:p w14:paraId="34D287C6" w14:textId="77777777" w:rsidR="00C638CB" w:rsidRPr="00C638CB" w:rsidRDefault="00C638CB" w:rsidP="00C638CB">
      <w:pPr>
        <w:suppressAutoHyphens/>
        <w:spacing w:after="40" w:line="240" w:lineRule="auto"/>
        <w:ind w:left="709" w:hanging="25"/>
        <w:rPr>
          <w:rFonts w:ascii="Cambria" w:eastAsia="Times New Roman" w:hAnsi="Cambria" w:cs="Times New Roman"/>
          <w:bCs/>
          <w:sz w:val="24"/>
          <w:szCs w:val="20"/>
          <w:lang w:eastAsia="pl-PL"/>
        </w:rPr>
      </w:pPr>
    </w:p>
    <w:p w14:paraId="0BAF7EDD" w14:textId="77777777" w:rsidR="00C638CB" w:rsidRPr="00C638CB" w:rsidRDefault="00C638CB" w:rsidP="00C638CB">
      <w:pPr>
        <w:suppressAutoHyphens/>
        <w:spacing w:after="40" w:line="240" w:lineRule="auto"/>
        <w:ind w:left="709" w:hanging="25"/>
        <w:rPr>
          <w:rFonts w:ascii="Cambria" w:eastAsia="Times New Roman" w:hAnsi="Cambria" w:cs="Times New Roman"/>
          <w:bCs/>
          <w:sz w:val="24"/>
          <w:szCs w:val="20"/>
          <w:lang w:eastAsia="pl-PL"/>
        </w:rPr>
      </w:pPr>
    </w:p>
    <w:p w14:paraId="66A2A625" w14:textId="77777777" w:rsidR="00C638CB" w:rsidRPr="00C638CB" w:rsidRDefault="00C638CB" w:rsidP="00C638CB">
      <w:pPr>
        <w:spacing w:after="0" w:line="340" w:lineRule="exact"/>
        <w:jc w:val="center"/>
        <w:rPr>
          <w:rFonts w:ascii="Cambria" w:eastAsia="Times New Roman" w:hAnsi="Cambria" w:cs="DejaVu Sans Condensed"/>
          <w:b/>
          <w:sz w:val="24"/>
          <w:szCs w:val="24"/>
          <w:u w:val="single"/>
          <w:lang w:eastAsia="pl-PL"/>
        </w:rPr>
      </w:pPr>
      <w:r w:rsidRPr="00C638CB">
        <w:rPr>
          <w:rFonts w:ascii="Cambria" w:eastAsia="Times New Roman" w:hAnsi="Cambria" w:cs="DejaVu Sans Condensed"/>
          <w:b/>
          <w:sz w:val="24"/>
          <w:szCs w:val="24"/>
          <w:u w:val="single"/>
          <w:lang w:eastAsia="pl-PL"/>
        </w:rPr>
        <w:t>Oświadczenie podmiotu udostępniającego zasoby, tj.</w:t>
      </w:r>
    </w:p>
    <w:p w14:paraId="08CCCCAF" w14:textId="77777777" w:rsidR="00C638CB" w:rsidRPr="00C638CB" w:rsidRDefault="00C638CB" w:rsidP="00C638CB">
      <w:pPr>
        <w:spacing w:after="0" w:line="340" w:lineRule="exact"/>
        <w:rPr>
          <w:rFonts w:ascii="Cambria" w:eastAsia="Times New Roman" w:hAnsi="Cambria" w:cs="DejaVu Sans Condensed"/>
          <w:b/>
          <w:sz w:val="28"/>
          <w:szCs w:val="28"/>
          <w:u w:val="single"/>
          <w:lang w:eastAsia="pl-PL"/>
        </w:rPr>
      </w:pPr>
    </w:p>
    <w:p w14:paraId="33D516FD" w14:textId="77777777" w:rsidR="00C638CB" w:rsidRPr="00C638CB" w:rsidRDefault="00C638CB" w:rsidP="00C638CB">
      <w:pPr>
        <w:spacing w:after="0" w:line="340" w:lineRule="exact"/>
        <w:jc w:val="center"/>
        <w:rPr>
          <w:rFonts w:ascii="Cambria" w:eastAsia="Times New Roman" w:hAnsi="Cambria" w:cs="DejaVu Sans Condensed"/>
          <w:b/>
          <w:sz w:val="28"/>
          <w:szCs w:val="28"/>
          <w:lang w:eastAsia="pl-PL"/>
        </w:rPr>
      </w:pPr>
      <w:r w:rsidRPr="00C638CB">
        <w:rPr>
          <w:rFonts w:ascii="Cambria" w:eastAsia="Times New Roman" w:hAnsi="Cambria" w:cs="DejaVu Sans Condensed"/>
          <w:b/>
          <w:sz w:val="28"/>
          <w:szCs w:val="28"/>
          <w:lang w:eastAsia="pl-PL"/>
        </w:rPr>
        <w:t>……………………………………….…………………………</w:t>
      </w:r>
    </w:p>
    <w:p w14:paraId="10DFB158" w14:textId="77777777" w:rsidR="00C638CB" w:rsidRPr="00C638CB" w:rsidRDefault="00C638CB" w:rsidP="00C638CB">
      <w:pPr>
        <w:spacing w:after="0" w:line="340" w:lineRule="exact"/>
        <w:jc w:val="center"/>
        <w:rPr>
          <w:rFonts w:ascii="Cambria" w:eastAsia="Times New Roman" w:hAnsi="Cambria" w:cs="DejaVu Sans Condensed"/>
          <w:bCs/>
          <w:i/>
          <w:iCs/>
          <w:sz w:val="24"/>
          <w:szCs w:val="28"/>
          <w:lang w:eastAsia="pl-PL"/>
        </w:rPr>
      </w:pPr>
      <w:r w:rsidRPr="00C638CB">
        <w:rPr>
          <w:rFonts w:ascii="Cambria" w:eastAsia="Times New Roman" w:hAnsi="Cambria" w:cs="DejaVu Sans Condensed"/>
          <w:bCs/>
          <w:i/>
          <w:iCs/>
          <w:sz w:val="24"/>
          <w:szCs w:val="28"/>
          <w:lang w:eastAsia="pl-PL"/>
        </w:rPr>
        <w:t>(wskazać nazwę podmiotu)</w:t>
      </w:r>
    </w:p>
    <w:p w14:paraId="70A330BE" w14:textId="77777777" w:rsidR="00C638CB" w:rsidRPr="00C638CB" w:rsidRDefault="00C638CB" w:rsidP="00C638CB">
      <w:pPr>
        <w:spacing w:after="0" w:line="340" w:lineRule="exact"/>
        <w:rPr>
          <w:rFonts w:ascii="Cambria" w:eastAsia="Times New Roman" w:hAnsi="Cambria" w:cs="DejaVu Sans Condensed"/>
          <w:sz w:val="24"/>
          <w:szCs w:val="24"/>
          <w:lang w:eastAsia="pl-PL"/>
        </w:rPr>
      </w:pPr>
    </w:p>
    <w:p w14:paraId="3F91D692" w14:textId="77777777" w:rsidR="00C638CB" w:rsidRPr="00C638CB" w:rsidRDefault="00C638CB" w:rsidP="00C638CB">
      <w:pPr>
        <w:spacing w:after="0" w:line="340" w:lineRule="exact"/>
        <w:jc w:val="both"/>
        <w:rPr>
          <w:rFonts w:ascii="Cambria" w:eastAsia="Times New Roman" w:hAnsi="Cambria" w:cs="DejaVu Sans Condensed"/>
          <w:sz w:val="24"/>
          <w:szCs w:val="24"/>
          <w:lang w:eastAsia="pl-PL"/>
        </w:rPr>
      </w:pPr>
      <w:r w:rsidRPr="00C638CB">
        <w:rPr>
          <w:rFonts w:ascii="Cambria" w:eastAsia="Times New Roman" w:hAnsi="Cambria" w:cs="DejaVu Sans Condensed"/>
          <w:sz w:val="24"/>
          <w:szCs w:val="24"/>
          <w:lang w:eastAsia="pl-PL"/>
        </w:rPr>
        <w:t xml:space="preserve">aktualne na dzień składania ofert, składane na podstawie art. 125 ust. 1 i 5 ustawy z dnia 11 września 2019 r.  Prawo zamówień publicznych (Dz.U. z 2021 r. poz. 1129) na potrzeby postępowania o udzielenie zamówienia publicznego pn: </w:t>
      </w:r>
      <w:r w:rsidRPr="00C638CB">
        <w:rPr>
          <w:rFonts w:ascii="Cambria" w:eastAsia="Times New Roman" w:hAnsi="Cambria" w:cs="Arial"/>
          <w:b/>
          <w:bCs/>
          <w:sz w:val="24"/>
          <w:szCs w:val="24"/>
          <w:lang w:eastAsia="pl-PL"/>
        </w:rPr>
        <w:t>„Projekt i realizacja prezentacji multimedialnych i aplikacji do wystaw „Świt Pomorza” „Misterium światła” i „Ukryte znaczenia”, wraz z dostawą i instalacją stanowisk multimedialnych do wystaw oraz dostawą tabletów do korzystania z aplikacji na wystawach”,</w:t>
      </w:r>
    </w:p>
    <w:p w14:paraId="58E16818" w14:textId="77777777" w:rsidR="00C638CB" w:rsidRPr="00C638CB" w:rsidRDefault="00C638CB" w:rsidP="00C638CB">
      <w:pPr>
        <w:spacing w:after="0" w:line="340" w:lineRule="exact"/>
        <w:ind w:firstLine="709"/>
        <w:rPr>
          <w:rFonts w:ascii="Cambria" w:eastAsia="Times New Roman" w:hAnsi="Cambria" w:cs="DejaVu Sans Condensed"/>
          <w:sz w:val="24"/>
          <w:szCs w:val="24"/>
          <w:lang w:eastAsia="pl-PL"/>
        </w:rPr>
      </w:pPr>
    </w:p>
    <w:p w14:paraId="5A633E61" w14:textId="77777777" w:rsidR="00C638CB" w:rsidRPr="00C638CB" w:rsidRDefault="00C638CB" w:rsidP="00C638CB">
      <w:pPr>
        <w:spacing w:after="0" w:line="340" w:lineRule="exact"/>
        <w:ind w:firstLine="709"/>
        <w:rPr>
          <w:rFonts w:ascii="Cambria" w:eastAsia="Times New Roman" w:hAnsi="Cambria" w:cs="DejaVu Sans Condensed"/>
          <w:sz w:val="24"/>
          <w:szCs w:val="24"/>
          <w:lang w:eastAsia="pl-PL"/>
        </w:rPr>
      </w:pPr>
    </w:p>
    <w:p w14:paraId="2C5CEB07" w14:textId="77777777" w:rsidR="00C638CB" w:rsidRPr="00C638CB" w:rsidRDefault="00C638CB" w:rsidP="00C638CB">
      <w:pPr>
        <w:shd w:val="clear" w:color="auto" w:fill="BFBFBF"/>
        <w:spacing w:after="0" w:line="340" w:lineRule="exact"/>
        <w:rPr>
          <w:rFonts w:ascii="Cambria" w:eastAsia="Times New Roman" w:hAnsi="Cambria" w:cs="DejaVu Sans Condensed"/>
          <w:sz w:val="24"/>
          <w:szCs w:val="24"/>
          <w:lang w:eastAsia="pl-PL"/>
        </w:rPr>
      </w:pPr>
      <w:r w:rsidRPr="00C638CB">
        <w:rPr>
          <w:rFonts w:ascii="Cambria" w:eastAsia="Times New Roman" w:hAnsi="Cambria" w:cs="DejaVu Sans Condensed"/>
          <w:b/>
          <w:sz w:val="24"/>
          <w:szCs w:val="24"/>
          <w:lang w:eastAsia="pl-PL"/>
        </w:rPr>
        <w:t xml:space="preserve">I. OŚWIADCZENIE DOTYCZĄCE </w:t>
      </w:r>
      <w:r w:rsidRPr="00C638CB">
        <w:rPr>
          <w:rFonts w:ascii="Cambria" w:eastAsia="Times New Roman" w:hAnsi="Cambria" w:cs="DejaVu Sans Condensed"/>
          <w:b/>
          <w:sz w:val="24"/>
          <w:szCs w:val="24"/>
          <w:u w:val="single"/>
          <w:lang w:eastAsia="pl-PL"/>
        </w:rPr>
        <w:t>PRZESŁANEK WYKLUCZENIA Z  POSTĘPOWANIA:</w:t>
      </w:r>
    </w:p>
    <w:p w14:paraId="03B13294" w14:textId="77777777" w:rsidR="00C638CB" w:rsidRPr="00C638CB" w:rsidRDefault="00C638CB" w:rsidP="00C638CB">
      <w:pPr>
        <w:spacing w:after="0" w:line="340" w:lineRule="exact"/>
        <w:ind w:firstLine="709"/>
        <w:rPr>
          <w:rFonts w:ascii="Cambria" w:eastAsia="Times New Roman" w:hAnsi="Cambria" w:cs="DejaVu Sans Condensed"/>
          <w:sz w:val="24"/>
          <w:szCs w:val="24"/>
          <w:lang w:eastAsia="pl-PL"/>
        </w:rPr>
      </w:pPr>
    </w:p>
    <w:p w14:paraId="3FEE12BC" w14:textId="77777777" w:rsidR="00C638CB" w:rsidRPr="00C638CB" w:rsidRDefault="00C638CB" w:rsidP="00787ADA">
      <w:pPr>
        <w:numPr>
          <w:ilvl w:val="2"/>
          <w:numId w:val="11"/>
        </w:numPr>
        <w:spacing w:after="0" w:line="340" w:lineRule="exact"/>
        <w:rPr>
          <w:rFonts w:ascii="Cambria" w:eastAsia="Times New Roman" w:hAnsi="Cambria" w:cs="DejaVu Sans Condensed"/>
          <w:sz w:val="24"/>
          <w:szCs w:val="24"/>
          <w:lang w:eastAsia="pl-PL"/>
        </w:rPr>
      </w:pPr>
      <w:r w:rsidRPr="00C638CB">
        <w:rPr>
          <w:rFonts w:ascii="Cambria" w:eastAsia="Times New Roman" w:hAnsi="Cambria" w:cs="DejaVu Sans Condensed"/>
          <w:sz w:val="24"/>
          <w:szCs w:val="24"/>
          <w:lang w:eastAsia="pl-PL"/>
        </w:rPr>
        <w:t xml:space="preserve">Oświadczam, że </w:t>
      </w:r>
      <w:r w:rsidRPr="00C638CB">
        <w:rPr>
          <w:rFonts w:ascii="Cambria" w:eastAsia="Times New Roman" w:hAnsi="Cambria" w:cs="DejaVu Sans Condensed"/>
          <w:b/>
          <w:bCs/>
          <w:sz w:val="24"/>
          <w:szCs w:val="24"/>
          <w:lang w:eastAsia="pl-PL"/>
        </w:rPr>
        <w:t>nie podlegam</w:t>
      </w:r>
      <w:r w:rsidRPr="00C638CB">
        <w:rPr>
          <w:rFonts w:ascii="Cambria" w:eastAsia="Times New Roman" w:hAnsi="Cambria" w:cs="DejaVu Sans Condensed"/>
          <w:sz w:val="24"/>
          <w:szCs w:val="24"/>
          <w:lang w:eastAsia="pl-PL"/>
        </w:rPr>
        <w:t xml:space="preserve"> wykluczeniu z postępowania na podstawie art. 108 ust. 1 oraz 109 ust.1 pkt. 4 PZP </w:t>
      </w:r>
    </w:p>
    <w:p w14:paraId="2B518E44" w14:textId="77777777" w:rsidR="00C638CB" w:rsidRPr="00C638CB" w:rsidRDefault="00C638CB" w:rsidP="00787ADA">
      <w:pPr>
        <w:numPr>
          <w:ilvl w:val="2"/>
          <w:numId w:val="11"/>
        </w:numPr>
        <w:spacing w:after="0" w:line="340" w:lineRule="exact"/>
        <w:rPr>
          <w:rFonts w:ascii="Cambria" w:eastAsia="Times New Roman" w:hAnsi="Cambria" w:cs="DejaVu Sans Condensed"/>
          <w:sz w:val="24"/>
          <w:szCs w:val="24"/>
          <w:lang w:eastAsia="pl-PL"/>
        </w:rPr>
      </w:pPr>
      <w:r w:rsidRPr="00C638CB">
        <w:rPr>
          <w:rFonts w:ascii="Cambria" w:eastAsia="Times New Roman" w:hAnsi="Cambria" w:cs="DejaVu Sans Condensed"/>
          <w:b/>
          <w:bCs/>
          <w:sz w:val="24"/>
          <w:szCs w:val="24"/>
          <w:vertAlign w:val="superscript"/>
          <w:lang w:eastAsia="pl-PL"/>
        </w:rPr>
        <w:t>1)</w:t>
      </w:r>
      <w:r w:rsidRPr="00C638CB">
        <w:rPr>
          <w:rFonts w:ascii="Cambria" w:eastAsia="Times New Roman" w:hAnsi="Cambria" w:cs="DejaVu Sans Condensed"/>
          <w:sz w:val="24"/>
          <w:szCs w:val="24"/>
          <w:vertAlign w:val="superscript"/>
          <w:lang w:eastAsia="pl-PL"/>
        </w:rPr>
        <w:t xml:space="preserve"> </w:t>
      </w:r>
      <w:r w:rsidRPr="00C638CB">
        <w:rPr>
          <w:rFonts w:ascii="Cambria" w:eastAsia="Times New Roman" w:hAnsi="Cambria" w:cs="DejaVu Sans Condensed"/>
          <w:sz w:val="24"/>
          <w:szCs w:val="24"/>
          <w:lang w:eastAsia="pl-PL"/>
        </w:rPr>
        <w:t>Oświadczam, że zachodzą</w:t>
      </w:r>
      <w:r w:rsidRPr="00C638CB">
        <w:rPr>
          <w:rFonts w:ascii="Cambria" w:eastAsia="Times New Roman" w:hAnsi="Cambria" w:cs="DejaVu Sans Condensed"/>
          <w:b/>
          <w:bCs/>
          <w:sz w:val="24"/>
          <w:szCs w:val="24"/>
          <w:lang w:eastAsia="pl-PL"/>
        </w:rPr>
        <w:t xml:space="preserve"> </w:t>
      </w:r>
      <w:r w:rsidRPr="00C638CB">
        <w:rPr>
          <w:rFonts w:ascii="Cambria" w:eastAsia="Times New Roman" w:hAnsi="Cambria" w:cs="DejaVu Sans Condensed"/>
          <w:sz w:val="24"/>
          <w:szCs w:val="24"/>
          <w:lang w:eastAsia="pl-PL"/>
        </w:rPr>
        <w:t xml:space="preserve">w stosunku do mnie podstawy wykluczenia z postępowania wskazane w art. ………….  PZP </w:t>
      </w:r>
      <w:r w:rsidRPr="00C638CB">
        <w:rPr>
          <w:rFonts w:ascii="Cambria" w:eastAsia="Times New Roman" w:hAnsi="Cambria" w:cs="DejaVu Sans Condensed"/>
          <w:i/>
          <w:sz w:val="20"/>
          <w:szCs w:val="24"/>
          <w:lang w:eastAsia="pl-PL"/>
        </w:rPr>
        <w:t>(podać mającą zastosowanie podstawę wykluczenia spośród wymienionych w art. 108 ust. 1  PZP).</w:t>
      </w:r>
      <w:r w:rsidRPr="00C638CB">
        <w:rPr>
          <w:rFonts w:ascii="Cambria" w:eastAsia="Times New Roman" w:hAnsi="Cambria" w:cs="DejaVu Sans Condensed"/>
          <w:sz w:val="24"/>
          <w:szCs w:val="24"/>
          <w:lang w:eastAsia="pl-PL"/>
        </w:rPr>
        <w:t xml:space="preserve"> Jednocześnie oświadczam, że w związku z ww. okolicznością, na podstawie art. 110 ust. 2  PZP podjąłem następujące środki naprawcze: </w:t>
      </w:r>
    </w:p>
    <w:p w14:paraId="72CB839E" w14:textId="77777777" w:rsidR="00C638CB" w:rsidRPr="00C638CB" w:rsidRDefault="00C638CB" w:rsidP="00C638CB">
      <w:pPr>
        <w:spacing w:after="0" w:line="340" w:lineRule="exact"/>
        <w:ind w:left="360"/>
        <w:rPr>
          <w:rFonts w:ascii="Cambria" w:eastAsia="Times New Roman" w:hAnsi="Cambria" w:cs="DejaVu Sans Condensed"/>
          <w:sz w:val="24"/>
          <w:szCs w:val="24"/>
          <w:lang w:eastAsia="pl-PL"/>
        </w:rPr>
      </w:pPr>
      <w:r w:rsidRPr="00C638CB">
        <w:rPr>
          <w:rFonts w:ascii="Cambria" w:eastAsia="Times New Roman" w:hAnsi="Cambria" w:cs="DejaVu Sans Condensed"/>
          <w:sz w:val="24"/>
          <w:szCs w:val="24"/>
          <w:lang w:eastAsia="pl-PL"/>
        </w:rPr>
        <w:t>………………………………………………………………………………………………………………..</w:t>
      </w:r>
    </w:p>
    <w:p w14:paraId="04853817" w14:textId="77777777" w:rsidR="00C638CB" w:rsidRPr="00C638CB" w:rsidRDefault="00C638CB" w:rsidP="00C638CB">
      <w:pPr>
        <w:spacing w:after="0" w:line="340" w:lineRule="exact"/>
        <w:ind w:left="360"/>
        <w:rPr>
          <w:rFonts w:ascii="Cambria" w:eastAsia="Times New Roman" w:hAnsi="Cambria" w:cs="DejaVu Sans Condensed"/>
          <w:sz w:val="24"/>
          <w:szCs w:val="24"/>
          <w:lang w:eastAsia="pl-PL"/>
        </w:rPr>
      </w:pPr>
      <w:r w:rsidRPr="00C638CB">
        <w:rPr>
          <w:rFonts w:ascii="Cambria" w:eastAsia="Times New Roman" w:hAnsi="Cambria" w:cs="DejaVu Sans Condensed"/>
          <w:sz w:val="24"/>
          <w:szCs w:val="24"/>
          <w:lang w:eastAsia="pl-PL"/>
        </w:rPr>
        <w:t>…………………………………………………………………………………………..…………………...</w:t>
      </w:r>
    </w:p>
    <w:p w14:paraId="05C58F38" w14:textId="77777777" w:rsidR="00C638CB" w:rsidRPr="00C638CB" w:rsidRDefault="00C638CB" w:rsidP="00C638CB">
      <w:pPr>
        <w:spacing w:after="0" w:line="340" w:lineRule="exact"/>
        <w:ind w:left="360"/>
        <w:rPr>
          <w:rFonts w:ascii="Cambria" w:eastAsia="Times New Roman" w:hAnsi="Cambria" w:cs="DejaVu Sans Condensed"/>
          <w:sz w:val="24"/>
          <w:szCs w:val="24"/>
          <w:lang w:eastAsia="pl-PL"/>
        </w:rPr>
      </w:pPr>
    </w:p>
    <w:p w14:paraId="0714080D" w14:textId="77777777" w:rsidR="00C638CB" w:rsidRPr="00C638CB" w:rsidRDefault="00C638CB" w:rsidP="00C638CB">
      <w:pPr>
        <w:spacing w:after="0" w:line="340" w:lineRule="exact"/>
        <w:ind w:left="360"/>
        <w:rPr>
          <w:rFonts w:ascii="Cambria" w:eastAsia="Times New Roman" w:hAnsi="Cambria" w:cs="DejaVu Sans Condensed"/>
          <w:sz w:val="24"/>
          <w:szCs w:val="24"/>
          <w:lang w:eastAsia="pl-PL"/>
        </w:rPr>
      </w:pPr>
    </w:p>
    <w:p w14:paraId="268590BF" w14:textId="77777777" w:rsidR="00C638CB" w:rsidRPr="00C638CB" w:rsidRDefault="00C638CB" w:rsidP="00C638CB">
      <w:pPr>
        <w:shd w:val="clear" w:color="auto" w:fill="BFBFBF"/>
        <w:spacing w:after="0" w:line="340" w:lineRule="exact"/>
        <w:rPr>
          <w:rFonts w:ascii="Cambria" w:eastAsia="Times New Roman" w:hAnsi="Cambria" w:cs="DejaVu Sans Condensed"/>
          <w:sz w:val="24"/>
          <w:szCs w:val="24"/>
          <w:u w:val="single"/>
          <w:lang w:eastAsia="pl-PL"/>
        </w:rPr>
      </w:pPr>
      <w:r w:rsidRPr="00C638CB">
        <w:rPr>
          <w:rFonts w:ascii="Cambria" w:eastAsia="Times New Roman" w:hAnsi="Cambria" w:cs="DejaVu Sans Condensed"/>
          <w:b/>
          <w:sz w:val="24"/>
          <w:szCs w:val="24"/>
          <w:lang w:eastAsia="pl-PL"/>
        </w:rPr>
        <w:t xml:space="preserve">II. OŚWIADCZENIE DOTYCZĄCE </w:t>
      </w:r>
      <w:r w:rsidRPr="00C638CB">
        <w:rPr>
          <w:rFonts w:ascii="Cambria" w:eastAsia="Times New Roman" w:hAnsi="Cambria" w:cs="DejaVu Sans Condensed"/>
          <w:b/>
          <w:bCs/>
          <w:sz w:val="24"/>
          <w:szCs w:val="24"/>
          <w:u w:val="single"/>
          <w:lang w:eastAsia="pl-PL"/>
        </w:rPr>
        <w:t>SPEŁNIANIA WARUNKÓW UDZIAŁU W POSTĘPOWANIU</w:t>
      </w:r>
    </w:p>
    <w:p w14:paraId="6D0EC7CD" w14:textId="77777777" w:rsidR="00C638CB" w:rsidRPr="00C638CB" w:rsidRDefault="00C638CB" w:rsidP="00C638CB">
      <w:pPr>
        <w:spacing w:after="0" w:line="340" w:lineRule="exact"/>
        <w:rPr>
          <w:rFonts w:ascii="Cambria" w:eastAsia="Times New Roman" w:hAnsi="Cambria" w:cs="Times New Roman"/>
          <w:b/>
          <w:sz w:val="24"/>
          <w:szCs w:val="20"/>
          <w:lang w:eastAsia="pl-PL"/>
        </w:rPr>
      </w:pPr>
    </w:p>
    <w:p w14:paraId="6B13EA32" w14:textId="77777777" w:rsidR="00C638CB" w:rsidRPr="00C638CB" w:rsidRDefault="00C638CB" w:rsidP="00C638CB">
      <w:pPr>
        <w:spacing w:after="0" w:line="340" w:lineRule="exact"/>
        <w:rPr>
          <w:rFonts w:ascii="Cambria" w:eastAsia="Times New Roman" w:hAnsi="Cambria" w:cs="DejaVu Sans Condensed"/>
          <w:sz w:val="24"/>
          <w:szCs w:val="24"/>
          <w:lang w:eastAsia="pl-PL"/>
        </w:rPr>
      </w:pPr>
      <w:r w:rsidRPr="00C638CB">
        <w:rPr>
          <w:rFonts w:ascii="Cambria" w:eastAsia="Times New Roman" w:hAnsi="Cambria" w:cs="DejaVu Sans Condensed"/>
          <w:sz w:val="24"/>
          <w:szCs w:val="24"/>
          <w:lang w:eastAsia="pl-PL"/>
        </w:rPr>
        <w:lastRenderedPageBreak/>
        <w:t>Oświadczam, że spełniam następujące warunki udziału w postępowaniu określone w rozdziale IX SWZ:</w:t>
      </w:r>
    </w:p>
    <w:p w14:paraId="760C8190" w14:textId="77777777" w:rsidR="00C638CB" w:rsidRPr="00C638CB" w:rsidRDefault="00C638CB" w:rsidP="00C638CB">
      <w:pPr>
        <w:spacing w:after="0" w:line="340" w:lineRule="exact"/>
        <w:rPr>
          <w:rFonts w:ascii="Cambria" w:eastAsia="Times New Roman" w:hAnsi="Cambria" w:cs="DejaVu Sans Condensed"/>
          <w:sz w:val="24"/>
          <w:szCs w:val="24"/>
          <w:lang w:eastAsia="pl-PL"/>
        </w:rPr>
      </w:pPr>
      <w:r w:rsidRPr="00C638CB">
        <w:rPr>
          <w:rFonts w:ascii="Cambria" w:eastAsia="Times New Roman" w:hAnsi="Cambria" w:cs="DejaVu Sans Condensed"/>
          <w:sz w:val="24"/>
          <w:szCs w:val="24"/>
          <w:lang w:eastAsia="pl-PL"/>
        </w:rPr>
        <w:t>1)…………….</w:t>
      </w:r>
    </w:p>
    <w:p w14:paraId="58D365D3" w14:textId="77777777" w:rsidR="00C638CB" w:rsidRPr="00C638CB" w:rsidRDefault="00C638CB" w:rsidP="00C638CB">
      <w:pPr>
        <w:spacing w:after="0" w:line="340" w:lineRule="exact"/>
        <w:rPr>
          <w:rFonts w:ascii="Cambria" w:eastAsia="Times New Roman" w:hAnsi="Cambria" w:cs="DejaVu Sans Condensed"/>
          <w:sz w:val="24"/>
          <w:szCs w:val="24"/>
          <w:lang w:eastAsia="pl-PL"/>
        </w:rPr>
      </w:pPr>
      <w:r w:rsidRPr="00C638CB">
        <w:rPr>
          <w:rFonts w:ascii="Cambria" w:eastAsia="Times New Roman" w:hAnsi="Cambria" w:cs="DejaVu Sans Condensed"/>
          <w:sz w:val="24"/>
          <w:szCs w:val="24"/>
          <w:lang w:eastAsia="pl-PL"/>
        </w:rPr>
        <w:t>2)……………</w:t>
      </w:r>
    </w:p>
    <w:p w14:paraId="40F63AE0" w14:textId="77777777" w:rsidR="00C638CB" w:rsidRPr="00C638CB" w:rsidRDefault="00C638CB" w:rsidP="00C638CB">
      <w:pPr>
        <w:spacing w:after="0" w:line="340" w:lineRule="exact"/>
        <w:rPr>
          <w:rFonts w:ascii="Cambria" w:eastAsia="Times New Roman" w:hAnsi="Cambria" w:cs="DejaVu Sans Condensed"/>
          <w:sz w:val="24"/>
          <w:szCs w:val="24"/>
          <w:lang w:eastAsia="pl-PL"/>
        </w:rPr>
      </w:pPr>
      <w:r w:rsidRPr="00C638CB">
        <w:rPr>
          <w:rFonts w:ascii="Cambria" w:eastAsia="Times New Roman" w:hAnsi="Cambria" w:cs="DejaVu Sans Condensed"/>
          <w:sz w:val="24"/>
          <w:szCs w:val="24"/>
          <w:lang w:eastAsia="pl-PL"/>
        </w:rPr>
        <w:t>3)……………</w:t>
      </w:r>
    </w:p>
    <w:p w14:paraId="413D7A71" w14:textId="77777777" w:rsidR="00C638CB" w:rsidRPr="00C638CB" w:rsidRDefault="00C638CB" w:rsidP="00C638CB">
      <w:pPr>
        <w:spacing w:after="0" w:line="340" w:lineRule="exact"/>
        <w:rPr>
          <w:rFonts w:ascii="Cambria" w:eastAsia="Times New Roman" w:hAnsi="Cambria" w:cs="DejaVu Sans Condensed"/>
          <w:sz w:val="24"/>
          <w:szCs w:val="24"/>
          <w:lang w:eastAsia="pl-PL"/>
        </w:rPr>
      </w:pPr>
      <w:r w:rsidRPr="00C638CB">
        <w:rPr>
          <w:rFonts w:ascii="Cambria" w:eastAsia="Times New Roman" w:hAnsi="Cambria" w:cs="DejaVu Sans Condensed"/>
          <w:sz w:val="24"/>
          <w:szCs w:val="24"/>
          <w:lang w:eastAsia="pl-PL"/>
        </w:rPr>
        <w:t>4)……………</w:t>
      </w:r>
    </w:p>
    <w:p w14:paraId="6E8F1D6F" w14:textId="77777777" w:rsidR="00C638CB" w:rsidRPr="00C638CB" w:rsidRDefault="00C638CB" w:rsidP="00C638CB">
      <w:pPr>
        <w:spacing w:after="0" w:line="340" w:lineRule="exact"/>
        <w:rPr>
          <w:rFonts w:ascii="Cambria" w:eastAsia="Times New Roman" w:hAnsi="Cambria" w:cs="DejaVu Sans Condensed"/>
          <w:sz w:val="24"/>
          <w:szCs w:val="24"/>
          <w:lang w:eastAsia="pl-PL"/>
        </w:rPr>
      </w:pPr>
      <w:r w:rsidRPr="00C638CB">
        <w:rPr>
          <w:rFonts w:ascii="Cambria" w:eastAsia="Times New Roman" w:hAnsi="Cambria" w:cs="DejaVu Sans Condensed"/>
          <w:sz w:val="24"/>
          <w:szCs w:val="24"/>
          <w:lang w:eastAsia="pl-PL"/>
        </w:rPr>
        <w:t xml:space="preserve"> w zakresie w jakim udostępniam zasoby.</w:t>
      </w:r>
    </w:p>
    <w:p w14:paraId="03692A1B" w14:textId="77777777" w:rsidR="00C638CB" w:rsidRPr="00C638CB" w:rsidRDefault="00C638CB" w:rsidP="00C638CB">
      <w:pPr>
        <w:tabs>
          <w:tab w:val="num" w:pos="480"/>
        </w:tabs>
        <w:spacing w:after="0" w:line="340" w:lineRule="exact"/>
        <w:ind w:left="480" w:hanging="480"/>
        <w:rPr>
          <w:rFonts w:ascii="Cambria" w:eastAsia="Times New Roman" w:hAnsi="Cambria" w:cs="DejaVu Sans Condensed"/>
          <w:sz w:val="24"/>
          <w:szCs w:val="24"/>
          <w:lang w:eastAsia="pl-PL"/>
        </w:rPr>
      </w:pPr>
    </w:p>
    <w:p w14:paraId="74810E2B" w14:textId="77777777" w:rsidR="00C638CB" w:rsidRPr="00C638CB" w:rsidRDefault="00C638CB" w:rsidP="00C638CB">
      <w:pPr>
        <w:tabs>
          <w:tab w:val="num" w:pos="480"/>
        </w:tabs>
        <w:spacing w:after="0" w:line="340" w:lineRule="exact"/>
        <w:ind w:left="480" w:hanging="480"/>
        <w:rPr>
          <w:rFonts w:ascii="Cambria" w:eastAsia="Times New Roman" w:hAnsi="Cambria" w:cs="DejaVu Sans Condensed"/>
          <w:sz w:val="24"/>
          <w:szCs w:val="24"/>
          <w:lang w:eastAsia="pl-PL"/>
        </w:rPr>
      </w:pPr>
    </w:p>
    <w:p w14:paraId="160988F3" w14:textId="77777777" w:rsidR="00C638CB" w:rsidRPr="00C638CB" w:rsidRDefault="00C638CB" w:rsidP="00C638CB">
      <w:pPr>
        <w:shd w:val="clear" w:color="auto" w:fill="BFBFBF"/>
        <w:spacing w:after="0" w:line="340" w:lineRule="exact"/>
        <w:rPr>
          <w:rFonts w:ascii="Cambria" w:eastAsia="Times New Roman" w:hAnsi="Cambria" w:cs="DejaVu Sans Condensed"/>
          <w:sz w:val="24"/>
          <w:szCs w:val="24"/>
          <w:lang w:eastAsia="pl-PL"/>
        </w:rPr>
      </w:pPr>
      <w:r w:rsidRPr="00C638CB">
        <w:rPr>
          <w:rFonts w:ascii="Cambria" w:eastAsia="Times New Roman" w:hAnsi="Cambria" w:cs="DejaVu Sans Condensed"/>
          <w:b/>
          <w:sz w:val="24"/>
          <w:szCs w:val="24"/>
          <w:lang w:eastAsia="pl-PL"/>
        </w:rPr>
        <w:t xml:space="preserve">III. OŚWIADCZENIE DOTYCZĄCE </w:t>
      </w:r>
      <w:r w:rsidRPr="00C638CB">
        <w:rPr>
          <w:rFonts w:ascii="Cambria" w:eastAsia="Times New Roman" w:hAnsi="Cambria" w:cs="DejaVu Sans Condensed"/>
          <w:b/>
          <w:sz w:val="24"/>
          <w:szCs w:val="24"/>
          <w:u w:val="single"/>
          <w:lang w:eastAsia="pl-PL"/>
        </w:rPr>
        <w:t>PODANYCH INFORMACJI</w:t>
      </w:r>
      <w:r w:rsidRPr="00C638CB">
        <w:rPr>
          <w:rFonts w:ascii="Cambria" w:eastAsia="Times New Roman" w:hAnsi="Cambria" w:cs="DejaVu Sans Condensed"/>
          <w:b/>
          <w:sz w:val="24"/>
          <w:szCs w:val="24"/>
          <w:lang w:eastAsia="pl-PL"/>
        </w:rPr>
        <w:t>:</w:t>
      </w:r>
    </w:p>
    <w:p w14:paraId="06D7998A" w14:textId="77777777" w:rsidR="00C638CB" w:rsidRPr="00C638CB" w:rsidRDefault="00C638CB" w:rsidP="00C638CB">
      <w:pPr>
        <w:spacing w:after="0" w:line="340" w:lineRule="exact"/>
        <w:rPr>
          <w:rFonts w:ascii="Cambria" w:eastAsia="Times New Roman" w:hAnsi="Cambria" w:cs="DejaVu Sans Condensed"/>
          <w:sz w:val="24"/>
          <w:szCs w:val="24"/>
          <w:lang w:eastAsia="pl-PL"/>
        </w:rPr>
      </w:pPr>
    </w:p>
    <w:p w14:paraId="1829ECA5" w14:textId="77777777" w:rsidR="00C638CB" w:rsidRPr="00C638CB" w:rsidRDefault="00C638CB" w:rsidP="00C638CB">
      <w:pPr>
        <w:spacing w:after="0" w:line="340" w:lineRule="exact"/>
        <w:jc w:val="both"/>
        <w:rPr>
          <w:rFonts w:ascii="Cambria" w:eastAsia="Times New Roman" w:hAnsi="Cambria" w:cs="DejaVu Sans Condensed"/>
          <w:sz w:val="24"/>
          <w:szCs w:val="24"/>
          <w:lang w:eastAsia="pl-PL"/>
        </w:rPr>
      </w:pPr>
      <w:r w:rsidRPr="00C638CB">
        <w:rPr>
          <w:rFonts w:ascii="Cambria" w:eastAsia="Times New Roman" w:hAnsi="Cambria" w:cs="DejaVu Sans Condensed"/>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B68418C" w14:textId="77777777" w:rsidR="00C638CB" w:rsidRPr="00C638CB" w:rsidRDefault="00C638CB" w:rsidP="00C638CB">
      <w:pPr>
        <w:spacing w:after="0" w:line="340" w:lineRule="exact"/>
        <w:rPr>
          <w:rFonts w:ascii="Cambria" w:eastAsia="Times New Roman" w:hAnsi="Cambria" w:cs="DejaVu Sans Condensed"/>
          <w:sz w:val="24"/>
          <w:szCs w:val="24"/>
          <w:lang w:eastAsia="pl-PL"/>
        </w:rPr>
      </w:pPr>
    </w:p>
    <w:p w14:paraId="09A755E7" w14:textId="77777777" w:rsidR="00C638CB" w:rsidRPr="00C638CB" w:rsidRDefault="00C638CB" w:rsidP="00C638CB">
      <w:pPr>
        <w:spacing w:after="0" w:line="240" w:lineRule="auto"/>
        <w:ind w:left="4922"/>
        <w:rPr>
          <w:rFonts w:ascii="Cambria" w:eastAsia="Times New Roman" w:hAnsi="Cambria" w:cs="DejaVu Sans Condensed"/>
          <w:i/>
          <w:iCs/>
          <w:sz w:val="20"/>
          <w:szCs w:val="20"/>
          <w:lang w:eastAsia="pl-PL"/>
        </w:rPr>
      </w:pPr>
    </w:p>
    <w:p w14:paraId="739741AD" w14:textId="77777777" w:rsidR="00C638CB" w:rsidRPr="00C638CB" w:rsidRDefault="00C638CB" w:rsidP="00C638CB">
      <w:pPr>
        <w:spacing w:after="0" w:line="240" w:lineRule="auto"/>
        <w:rPr>
          <w:rFonts w:ascii="Cambria" w:eastAsia="Times New Roman" w:hAnsi="Cambria" w:cs="DejaVu Sans Condensed"/>
          <w:bCs/>
          <w:sz w:val="20"/>
          <w:szCs w:val="20"/>
          <w:lang w:eastAsia="pl-PL"/>
        </w:rPr>
      </w:pPr>
      <w:r w:rsidRPr="00C638CB">
        <w:rPr>
          <w:rFonts w:ascii="Cambria" w:eastAsia="Times New Roman" w:hAnsi="Cambria" w:cs="DejaVu Sans Condensed"/>
          <w:bCs/>
          <w:sz w:val="20"/>
          <w:szCs w:val="20"/>
          <w:vertAlign w:val="superscript"/>
          <w:lang w:eastAsia="pl-PL"/>
        </w:rPr>
        <w:t>1)</w:t>
      </w:r>
      <w:r w:rsidRPr="00C638CB">
        <w:rPr>
          <w:rFonts w:ascii="Cambria" w:eastAsia="Times New Roman" w:hAnsi="Cambria" w:cs="DejaVu Sans Condensed"/>
          <w:bCs/>
          <w:sz w:val="20"/>
          <w:szCs w:val="20"/>
          <w:lang w:eastAsia="pl-PL"/>
        </w:rPr>
        <w:t xml:space="preserve"> wypełnić, gdy zachodzą podstawy wykluczenia</w:t>
      </w:r>
    </w:p>
    <w:p w14:paraId="0CBF83FC" w14:textId="77777777" w:rsidR="00C638CB" w:rsidRPr="00C638CB" w:rsidRDefault="00C638CB" w:rsidP="00C638CB">
      <w:pPr>
        <w:spacing w:after="0" w:line="240" w:lineRule="auto"/>
        <w:rPr>
          <w:rFonts w:ascii="Cambria" w:eastAsia="Times New Roman" w:hAnsi="Cambria" w:cs="DejaVu Sans Condensed"/>
          <w:sz w:val="20"/>
          <w:szCs w:val="24"/>
          <w:lang w:eastAsia="pl-PL"/>
        </w:rPr>
      </w:pPr>
    </w:p>
    <w:p w14:paraId="2A371105" w14:textId="77777777" w:rsidR="00C638CB" w:rsidRPr="00C638CB" w:rsidRDefault="00C638CB" w:rsidP="00C638CB">
      <w:pPr>
        <w:spacing w:after="0" w:line="240" w:lineRule="auto"/>
        <w:rPr>
          <w:rFonts w:ascii="Cambria" w:eastAsia="Times New Roman" w:hAnsi="Cambria" w:cs="Times New Roman"/>
          <w:b/>
          <w:szCs w:val="20"/>
          <w:lang w:eastAsia="pl-PL"/>
        </w:rPr>
      </w:pPr>
    </w:p>
    <w:p w14:paraId="1D94C8AE" w14:textId="77777777" w:rsidR="00C638CB" w:rsidRPr="00C638CB" w:rsidRDefault="00C638CB" w:rsidP="00C638CB">
      <w:pPr>
        <w:spacing w:after="0" w:line="240" w:lineRule="auto"/>
        <w:rPr>
          <w:rFonts w:ascii="Cambria" w:eastAsia="Times New Roman" w:hAnsi="Cambria" w:cs="Calibri"/>
          <w:sz w:val="24"/>
          <w:szCs w:val="24"/>
          <w:lang w:eastAsia="pl-PL"/>
        </w:rPr>
      </w:pPr>
      <w:r w:rsidRPr="00C638CB">
        <w:rPr>
          <w:rFonts w:ascii="Cambria" w:eastAsia="Times New Roman" w:hAnsi="Cambria" w:cs="Calibri"/>
          <w:sz w:val="24"/>
          <w:szCs w:val="24"/>
          <w:lang w:eastAsia="pl-PL"/>
        </w:rPr>
        <w:t xml:space="preserve">       ………………………. dnia ……………….. r.                                              ……………………………..</w:t>
      </w:r>
    </w:p>
    <w:p w14:paraId="6FE38935" w14:textId="77777777" w:rsidR="00C638CB" w:rsidRPr="00C638CB" w:rsidRDefault="00C638CB" w:rsidP="00C638CB">
      <w:pPr>
        <w:spacing w:after="0" w:line="240" w:lineRule="auto"/>
        <w:rPr>
          <w:rFonts w:ascii="Cambria" w:eastAsia="Times New Roman" w:hAnsi="Cambria" w:cs="Calibri"/>
          <w:sz w:val="24"/>
          <w:szCs w:val="24"/>
          <w:lang w:eastAsia="pl-PL"/>
        </w:rPr>
      </w:pPr>
      <w:r w:rsidRPr="00C638CB">
        <w:rPr>
          <w:rFonts w:ascii="Cambria" w:eastAsia="Times New Roman" w:hAnsi="Cambria" w:cs="Calibri"/>
          <w:sz w:val="24"/>
          <w:szCs w:val="24"/>
          <w:lang w:eastAsia="pl-PL"/>
        </w:rPr>
        <w:t xml:space="preserve">                     (miejscowość)                                                                     </w:t>
      </w:r>
      <w:r w:rsidRPr="00C638CB">
        <w:rPr>
          <w:rFonts w:ascii="Cambria" w:eastAsia="Times New Roman" w:hAnsi="Cambria" w:cs="Calibri"/>
          <w:sz w:val="24"/>
          <w:szCs w:val="24"/>
          <w:lang w:eastAsia="pl-PL"/>
        </w:rPr>
        <w:tab/>
      </w:r>
      <w:r w:rsidRPr="00C638CB">
        <w:rPr>
          <w:rFonts w:ascii="Cambria" w:eastAsia="Times New Roman" w:hAnsi="Cambria" w:cs="Calibri"/>
          <w:sz w:val="24"/>
          <w:szCs w:val="24"/>
          <w:lang w:eastAsia="pl-PL"/>
        </w:rPr>
        <w:tab/>
      </w:r>
      <w:r w:rsidRPr="00C638CB">
        <w:rPr>
          <w:rFonts w:ascii="Cambria" w:eastAsia="Times New Roman" w:hAnsi="Cambria" w:cs="Calibri"/>
          <w:sz w:val="24"/>
          <w:szCs w:val="24"/>
          <w:lang w:eastAsia="pl-PL"/>
        </w:rPr>
        <w:tab/>
      </w:r>
      <w:r w:rsidRPr="00C638CB">
        <w:rPr>
          <w:rFonts w:ascii="Cambria" w:eastAsia="Times New Roman" w:hAnsi="Cambria" w:cs="Calibri"/>
          <w:sz w:val="24"/>
          <w:szCs w:val="24"/>
          <w:lang w:eastAsia="pl-PL"/>
        </w:rPr>
        <w:tab/>
      </w:r>
      <w:r w:rsidRPr="00C638CB">
        <w:rPr>
          <w:rFonts w:ascii="Cambria" w:eastAsia="Times New Roman" w:hAnsi="Cambria" w:cs="Calibri"/>
          <w:sz w:val="24"/>
          <w:szCs w:val="24"/>
          <w:lang w:eastAsia="pl-PL"/>
        </w:rPr>
        <w:tab/>
      </w:r>
      <w:r w:rsidRPr="00C638CB">
        <w:rPr>
          <w:rFonts w:ascii="Cambria" w:eastAsia="Times New Roman" w:hAnsi="Cambria" w:cs="Calibri"/>
          <w:sz w:val="24"/>
          <w:szCs w:val="24"/>
          <w:lang w:eastAsia="pl-PL"/>
        </w:rPr>
        <w:tab/>
      </w:r>
      <w:r w:rsidRPr="00C638CB">
        <w:rPr>
          <w:rFonts w:ascii="Cambria" w:eastAsia="Times New Roman" w:hAnsi="Cambria" w:cs="Calibri"/>
          <w:sz w:val="24"/>
          <w:szCs w:val="24"/>
          <w:lang w:eastAsia="pl-PL"/>
        </w:rPr>
        <w:tab/>
      </w:r>
      <w:r w:rsidRPr="00C638CB">
        <w:rPr>
          <w:rFonts w:ascii="Cambria" w:eastAsia="Times New Roman" w:hAnsi="Cambria" w:cs="Calibri"/>
          <w:sz w:val="24"/>
          <w:szCs w:val="24"/>
          <w:lang w:eastAsia="pl-PL"/>
        </w:rPr>
        <w:tab/>
      </w:r>
      <w:r w:rsidRPr="00C638CB">
        <w:rPr>
          <w:rFonts w:ascii="Cambria" w:eastAsia="Times New Roman" w:hAnsi="Cambria" w:cs="Calibri"/>
          <w:sz w:val="24"/>
          <w:szCs w:val="24"/>
          <w:lang w:eastAsia="pl-PL"/>
        </w:rPr>
        <w:tab/>
      </w:r>
      <w:r w:rsidRPr="00C638CB">
        <w:rPr>
          <w:rFonts w:ascii="Cambria" w:eastAsia="Times New Roman" w:hAnsi="Cambria" w:cs="Calibri"/>
          <w:sz w:val="24"/>
          <w:szCs w:val="24"/>
          <w:lang w:eastAsia="pl-PL"/>
        </w:rPr>
        <w:tab/>
      </w:r>
      <w:r w:rsidRPr="00C638CB">
        <w:rPr>
          <w:rFonts w:ascii="Cambria" w:eastAsia="Times New Roman" w:hAnsi="Cambria" w:cs="Calibri"/>
          <w:sz w:val="24"/>
          <w:szCs w:val="24"/>
          <w:lang w:eastAsia="pl-PL"/>
        </w:rPr>
        <w:tab/>
      </w:r>
      <w:r w:rsidRPr="00C638CB">
        <w:rPr>
          <w:rFonts w:ascii="Cambria" w:eastAsia="Times New Roman" w:hAnsi="Cambria" w:cs="Calibri"/>
          <w:sz w:val="24"/>
          <w:szCs w:val="24"/>
          <w:lang w:eastAsia="pl-PL"/>
        </w:rPr>
        <w:tab/>
      </w:r>
      <w:r w:rsidRPr="00C638CB">
        <w:rPr>
          <w:rFonts w:ascii="Cambria" w:eastAsia="Times New Roman" w:hAnsi="Cambria" w:cs="Calibri"/>
          <w:sz w:val="24"/>
          <w:szCs w:val="24"/>
          <w:lang w:eastAsia="pl-PL"/>
        </w:rPr>
        <w:tab/>
      </w:r>
      <w:r w:rsidRPr="00C638CB">
        <w:rPr>
          <w:rFonts w:ascii="Cambria" w:eastAsia="Times New Roman" w:hAnsi="Cambria" w:cs="Calibri"/>
          <w:sz w:val="24"/>
          <w:szCs w:val="24"/>
          <w:lang w:eastAsia="pl-PL"/>
        </w:rPr>
        <w:tab/>
        <w:t>(podpis )</w:t>
      </w:r>
    </w:p>
    <w:p w14:paraId="0713B9D5" w14:textId="77777777" w:rsidR="00C638CB" w:rsidRPr="00C638CB" w:rsidRDefault="00C638CB" w:rsidP="00C638CB">
      <w:pPr>
        <w:spacing w:after="0" w:line="240" w:lineRule="auto"/>
        <w:rPr>
          <w:rFonts w:ascii="Cambria" w:eastAsia="Times New Roman" w:hAnsi="Cambria" w:cs="Calibri"/>
          <w:b/>
          <w:sz w:val="24"/>
          <w:szCs w:val="24"/>
          <w:lang w:eastAsia="pl-PL"/>
        </w:rPr>
      </w:pPr>
    </w:p>
    <w:p w14:paraId="1ACCD25C" w14:textId="77777777" w:rsidR="00C638CB" w:rsidRPr="00C638CB" w:rsidRDefault="00C638CB" w:rsidP="00C638CB">
      <w:pPr>
        <w:spacing w:after="0" w:line="240" w:lineRule="auto"/>
        <w:rPr>
          <w:rFonts w:ascii="Cambria" w:eastAsia="Times New Roman" w:hAnsi="Cambria" w:cs="Calibri"/>
          <w:b/>
          <w:sz w:val="24"/>
          <w:szCs w:val="24"/>
          <w:lang w:eastAsia="pl-PL"/>
        </w:rPr>
      </w:pPr>
    </w:p>
    <w:p w14:paraId="3EAECCD1" w14:textId="77777777" w:rsidR="00C638CB" w:rsidRPr="00C638CB" w:rsidRDefault="00C638CB" w:rsidP="00C638CB">
      <w:pPr>
        <w:spacing w:after="0" w:line="240" w:lineRule="auto"/>
        <w:rPr>
          <w:rFonts w:ascii="Cambria" w:eastAsia="Times New Roman" w:hAnsi="Cambria" w:cs="Calibri"/>
          <w:b/>
          <w:sz w:val="24"/>
          <w:szCs w:val="24"/>
          <w:lang w:eastAsia="pl-PL"/>
        </w:rPr>
      </w:pPr>
    </w:p>
    <w:p w14:paraId="52F44D02" w14:textId="77777777" w:rsidR="00C638CB" w:rsidRPr="00C638CB" w:rsidRDefault="00C638CB" w:rsidP="00C638CB">
      <w:pPr>
        <w:spacing w:after="0" w:line="240" w:lineRule="auto"/>
        <w:rPr>
          <w:rFonts w:ascii="Cambria" w:eastAsia="Times New Roman" w:hAnsi="Cambria" w:cs="Times New Roman"/>
          <w:b/>
          <w:szCs w:val="20"/>
          <w:lang w:eastAsia="pl-PL"/>
        </w:rPr>
      </w:pPr>
    </w:p>
    <w:p w14:paraId="013B32D4" w14:textId="77777777" w:rsidR="00C638CB" w:rsidRPr="00C638CB" w:rsidRDefault="00C638CB" w:rsidP="00C638CB">
      <w:pPr>
        <w:autoSpaceDE w:val="0"/>
        <w:autoSpaceDN w:val="0"/>
        <w:adjustRightInd w:val="0"/>
        <w:spacing w:after="0" w:line="240" w:lineRule="auto"/>
        <w:rPr>
          <w:rFonts w:ascii="Cambria" w:eastAsia="Times New Roman" w:hAnsi="Cambria" w:cs="Calibri"/>
          <w:lang w:eastAsia="pl-PL"/>
        </w:rPr>
      </w:pPr>
      <w:r w:rsidRPr="00C638CB">
        <w:rPr>
          <w:rFonts w:ascii="Cambria" w:eastAsia="Times New Roman" w:hAnsi="Cambria" w:cs="Calibri"/>
          <w:b/>
          <w:bCs/>
          <w:i/>
          <w:iCs/>
          <w:u w:val="single"/>
          <w:lang w:eastAsia="pl-PL"/>
        </w:rPr>
        <w:t xml:space="preserve">UWAGA!!! </w:t>
      </w:r>
    </w:p>
    <w:p w14:paraId="4CC52997" w14:textId="4CB12152" w:rsidR="00C638CB" w:rsidRPr="00C638CB" w:rsidRDefault="00C638CB" w:rsidP="00C638CB">
      <w:pPr>
        <w:spacing w:after="0" w:line="240" w:lineRule="auto"/>
        <w:rPr>
          <w:rFonts w:ascii="Cambria" w:eastAsia="Times New Roman" w:hAnsi="Cambria" w:cs="Calibri"/>
          <w:i/>
          <w:iCs/>
          <w:sz w:val="24"/>
          <w:szCs w:val="24"/>
          <w:lang w:eastAsia="pl-PL"/>
        </w:rPr>
      </w:pPr>
      <w:r w:rsidRPr="00C638CB">
        <w:rPr>
          <w:rFonts w:ascii="Cambria" w:eastAsia="Times New Roman" w:hAnsi="Cambria" w:cs="Calibri"/>
          <w:i/>
          <w:iCs/>
          <w:sz w:val="24"/>
          <w:szCs w:val="24"/>
          <w:lang w:eastAsia="pl-PL"/>
        </w:rPr>
        <w:t>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14:paraId="44854735" w14:textId="77777777" w:rsidR="00EE1A72" w:rsidRDefault="00EE1A72">
      <w:pPr>
        <w:rPr>
          <w:rFonts w:ascii="Cambria" w:eastAsia="Times New Roman" w:hAnsi="Cambria" w:cs="Calibri"/>
          <w:b/>
          <w:sz w:val="24"/>
          <w:szCs w:val="24"/>
          <w:lang w:eastAsia="pl-PL"/>
        </w:rPr>
      </w:pPr>
      <w:r>
        <w:rPr>
          <w:rFonts w:ascii="Cambria" w:eastAsia="Times New Roman" w:hAnsi="Cambria" w:cs="Calibri"/>
          <w:b/>
          <w:sz w:val="24"/>
          <w:szCs w:val="24"/>
          <w:lang w:eastAsia="pl-PL"/>
        </w:rPr>
        <w:br w:type="page"/>
      </w:r>
    </w:p>
    <w:p w14:paraId="2A556906" w14:textId="418C7585" w:rsidR="00C638CB" w:rsidRPr="00C638CB" w:rsidRDefault="00C638CB" w:rsidP="00C638CB">
      <w:pPr>
        <w:suppressAutoHyphens/>
        <w:spacing w:after="40" w:line="240" w:lineRule="auto"/>
        <w:ind w:left="1875" w:hanging="1875"/>
        <w:jc w:val="both"/>
        <w:rPr>
          <w:rFonts w:ascii="Cambria" w:eastAsia="Times New Roman" w:hAnsi="Cambria" w:cs="Times New Roman"/>
          <w:b/>
          <w:bCs/>
          <w:sz w:val="24"/>
          <w:szCs w:val="20"/>
          <w:lang w:eastAsia="pl-PL"/>
        </w:rPr>
      </w:pPr>
      <w:r w:rsidRPr="00C638CB">
        <w:rPr>
          <w:rFonts w:ascii="Cambria" w:eastAsia="Times New Roman" w:hAnsi="Cambria" w:cs="Times New Roman"/>
          <w:b/>
          <w:bCs/>
          <w:sz w:val="24"/>
          <w:szCs w:val="20"/>
          <w:lang w:eastAsia="pl-PL"/>
        </w:rPr>
        <w:lastRenderedPageBreak/>
        <w:t xml:space="preserve">Załącznik nr 6 – </w:t>
      </w:r>
      <w:r w:rsidRPr="00C638CB">
        <w:rPr>
          <w:rFonts w:ascii="Cambria" w:eastAsia="Times New Roman" w:hAnsi="Cambria" w:cs="Times New Roman"/>
          <w:b/>
          <w:bCs/>
          <w:sz w:val="24"/>
          <w:szCs w:val="20"/>
          <w:lang w:eastAsia="pl-PL"/>
        </w:rPr>
        <w:tab/>
        <w:t xml:space="preserve">Oświadczenie podmiotów wspólnie ubiegających się o zamówienie </w:t>
      </w:r>
    </w:p>
    <w:p w14:paraId="29AADD14" w14:textId="77777777" w:rsidR="00C638CB" w:rsidRPr="00C638CB" w:rsidRDefault="00C638CB" w:rsidP="00C638CB">
      <w:pPr>
        <w:suppressAutoHyphens/>
        <w:spacing w:after="40" w:line="240" w:lineRule="auto"/>
        <w:ind w:left="709" w:hanging="25"/>
        <w:rPr>
          <w:rFonts w:ascii="Cambria" w:eastAsia="Times New Roman" w:hAnsi="Cambria" w:cs="Times New Roman"/>
          <w:bCs/>
          <w:sz w:val="24"/>
          <w:szCs w:val="20"/>
          <w:lang w:eastAsia="pl-PL"/>
        </w:rPr>
      </w:pPr>
    </w:p>
    <w:p w14:paraId="1AF01033" w14:textId="77777777" w:rsidR="00C638CB" w:rsidRPr="00C638CB" w:rsidRDefault="00C638CB" w:rsidP="00C638CB">
      <w:pPr>
        <w:suppressAutoHyphens/>
        <w:spacing w:after="40" w:line="240" w:lineRule="auto"/>
        <w:ind w:left="709" w:hanging="25"/>
        <w:jc w:val="center"/>
        <w:rPr>
          <w:rFonts w:ascii="Cambria" w:eastAsia="Times New Roman" w:hAnsi="Cambria" w:cs="Times New Roman"/>
          <w:b/>
          <w:bCs/>
          <w:sz w:val="24"/>
          <w:szCs w:val="20"/>
          <w:lang w:eastAsia="pl-PL"/>
        </w:rPr>
      </w:pPr>
      <w:r w:rsidRPr="00C638CB">
        <w:rPr>
          <w:rFonts w:ascii="Cambria" w:eastAsia="Times New Roman" w:hAnsi="Cambria" w:cs="Times New Roman"/>
          <w:b/>
          <w:bCs/>
          <w:sz w:val="24"/>
          <w:szCs w:val="20"/>
          <w:lang w:eastAsia="pl-PL"/>
        </w:rPr>
        <w:t>OŚWIADCZENIE</w:t>
      </w:r>
    </w:p>
    <w:p w14:paraId="06AA3665" w14:textId="77777777" w:rsidR="00C638CB" w:rsidRPr="00C638CB" w:rsidRDefault="00C638CB" w:rsidP="00C638CB">
      <w:pPr>
        <w:suppressAutoHyphens/>
        <w:spacing w:after="40" w:line="240" w:lineRule="auto"/>
        <w:ind w:left="709" w:hanging="25"/>
        <w:jc w:val="center"/>
        <w:rPr>
          <w:rFonts w:ascii="Cambria" w:eastAsia="Times New Roman" w:hAnsi="Cambria" w:cs="Times New Roman"/>
          <w:b/>
          <w:bCs/>
          <w:sz w:val="24"/>
          <w:szCs w:val="20"/>
          <w:lang w:eastAsia="pl-PL"/>
        </w:rPr>
      </w:pPr>
      <w:r w:rsidRPr="00C638CB">
        <w:rPr>
          <w:rFonts w:ascii="Cambria" w:eastAsia="Times New Roman" w:hAnsi="Cambria" w:cs="Times New Roman"/>
          <w:b/>
          <w:bCs/>
          <w:sz w:val="24"/>
          <w:szCs w:val="20"/>
          <w:lang w:eastAsia="pl-PL"/>
        </w:rPr>
        <w:t>PODMIOTÓW WSPÓLNIE UBIEGAJĄCYCH SIĘ O ZAMÓWIENIE</w:t>
      </w:r>
    </w:p>
    <w:p w14:paraId="4AF56734" w14:textId="77777777" w:rsidR="00C638CB" w:rsidRPr="00C638CB" w:rsidRDefault="00C638CB" w:rsidP="00C638CB">
      <w:pPr>
        <w:suppressAutoHyphens/>
        <w:spacing w:after="40" w:line="240" w:lineRule="auto"/>
        <w:ind w:left="709" w:hanging="25"/>
        <w:rPr>
          <w:rFonts w:ascii="Cambria" w:eastAsia="Times New Roman" w:hAnsi="Cambria" w:cs="Times New Roman"/>
          <w:b/>
          <w:bCs/>
          <w:sz w:val="24"/>
          <w:szCs w:val="20"/>
          <w:lang w:eastAsia="pl-PL"/>
        </w:rPr>
      </w:pPr>
    </w:p>
    <w:p w14:paraId="43851DAB" w14:textId="543A0C0A" w:rsidR="00C638CB" w:rsidRPr="00C638CB" w:rsidRDefault="00C638CB" w:rsidP="00C638CB">
      <w:pPr>
        <w:suppressAutoHyphens/>
        <w:spacing w:after="40" w:line="240" w:lineRule="auto"/>
        <w:jc w:val="both"/>
        <w:rPr>
          <w:rFonts w:ascii="Cambria" w:eastAsia="Times New Roman" w:hAnsi="Cambria" w:cs="Times New Roman"/>
          <w:bCs/>
          <w:sz w:val="24"/>
          <w:szCs w:val="20"/>
          <w:lang w:eastAsia="pl-PL"/>
        </w:rPr>
      </w:pPr>
      <w:r w:rsidRPr="00C638CB">
        <w:rPr>
          <w:rFonts w:ascii="Cambria" w:eastAsia="Times New Roman" w:hAnsi="Cambria" w:cs="Times New Roman"/>
          <w:bCs/>
          <w:sz w:val="24"/>
          <w:szCs w:val="20"/>
          <w:lang w:eastAsia="pl-PL"/>
        </w:rPr>
        <w:t xml:space="preserve">W postępowaniu o udzielenie zamówienia pod nazwą: </w:t>
      </w:r>
      <w:r w:rsidRPr="00C638CB">
        <w:rPr>
          <w:rFonts w:ascii="Cambria" w:eastAsia="Times New Roman" w:hAnsi="Cambria" w:cs="Times New Roman"/>
          <w:b/>
          <w:sz w:val="24"/>
          <w:szCs w:val="20"/>
          <w:lang w:eastAsia="pl-PL"/>
        </w:rPr>
        <w:t>„</w:t>
      </w:r>
      <w:r w:rsidRPr="00C638CB">
        <w:rPr>
          <w:rFonts w:ascii="Cambria" w:eastAsia="Times New Roman" w:hAnsi="Cambria" w:cs="Times New Roman"/>
          <w:b/>
          <w:bCs/>
          <w:sz w:val="24"/>
          <w:szCs w:val="20"/>
          <w:lang w:eastAsia="pl-PL"/>
        </w:rPr>
        <w:t>Projekt i realizacja prezentacji multimedialnych i apl</w:t>
      </w:r>
      <w:r>
        <w:rPr>
          <w:rFonts w:ascii="Cambria" w:eastAsia="Times New Roman" w:hAnsi="Cambria" w:cs="Times New Roman"/>
          <w:b/>
          <w:bCs/>
          <w:sz w:val="24"/>
          <w:szCs w:val="20"/>
          <w:lang w:eastAsia="pl-PL"/>
        </w:rPr>
        <w:t xml:space="preserve">ikacji do wystaw „Świt Pomorza”„Misterium </w:t>
      </w:r>
      <w:r w:rsidRPr="00C638CB">
        <w:rPr>
          <w:rFonts w:ascii="Cambria" w:eastAsia="Times New Roman" w:hAnsi="Cambria" w:cs="Times New Roman"/>
          <w:b/>
          <w:bCs/>
          <w:sz w:val="24"/>
          <w:szCs w:val="20"/>
          <w:lang w:eastAsia="pl-PL"/>
        </w:rPr>
        <w:t>światła” i „Ukryte znaczenia”, wraz z dostawą i instalacją stanowisk multimedialnych do wystaw oraz dostawą tabletów do korzystania z aplikacji na wystawach</w:t>
      </w:r>
      <w:r w:rsidRPr="00C638CB">
        <w:rPr>
          <w:rFonts w:ascii="Cambria" w:eastAsia="Times New Roman" w:hAnsi="Cambria" w:cs="Times New Roman"/>
          <w:b/>
          <w:sz w:val="24"/>
          <w:szCs w:val="20"/>
          <w:lang w:eastAsia="pl-PL"/>
        </w:rPr>
        <w:t>”,</w:t>
      </w:r>
      <w:r w:rsidRPr="00C638CB">
        <w:rPr>
          <w:rFonts w:ascii="Cambria" w:eastAsia="Times New Roman" w:hAnsi="Cambria" w:cs="Times New Roman"/>
          <w:b/>
          <w:bCs/>
          <w:sz w:val="24"/>
          <w:szCs w:val="20"/>
          <w:lang w:eastAsia="pl-PL"/>
        </w:rPr>
        <w:t xml:space="preserve"> </w:t>
      </w:r>
      <w:r w:rsidRPr="00C638CB">
        <w:rPr>
          <w:rFonts w:ascii="Cambria" w:eastAsia="Times New Roman" w:hAnsi="Cambria" w:cs="Times New Roman"/>
          <w:bCs/>
          <w:sz w:val="24"/>
          <w:szCs w:val="20"/>
          <w:lang w:eastAsia="pl-PL"/>
        </w:rPr>
        <w:t xml:space="preserve">oświadczam, co następuje:  </w:t>
      </w:r>
    </w:p>
    <w:p w14:paraId="64CFF28D" w14:textId="77777777" w:rsidR="00C638CB" w:rsidRPr="00C638CB" w:rsidRDefault="00C638CB" w:rsidP="00C638CB">
      <w:pPr>
        <w:suppressAutoHyphens/>
        <w:spacing w:after="40" w:line="240" w:lineRule="auto"/>
        <w:rPr>
          <w:rFonts w:ascii="Cambria" w:eastAsia="Times New Roman" w:hAnsi="Cambria" w:cs="Times New Roman"/>
          <w:bCs/>
          <w:sz w:val="24"/>
          <w:szCs w:val="20"/>
          <w:lang w:eastAsia="pl-PL"/>
        </w:rPr>
      </w:pPr>
    </w:p>
    <w:p w14:paraId="1898E55D" w14:textId="77777777" w:rsidR="00C638CB" w:rsidRPr="00C638CB" w:rsidRDefault="00C638CB" w:rsidP="00C638CB">
      <w:pPr>
        <w:suppressAutoHyphens/>
        <w:spacing w:after="40" w:line="240" w:lineRule="auto"/>
        <w:rPr>
          <w:rFonts w:ascii="Cambria" w:eastAsia="Times New Roman" w:hAnsi="Cambria" w:cs="Times New Roman"/>
          <w:bCs/>
          <w:sz w:val="24"/>
          <w:szCs w:val="20"/>
          <w:lang w:eastAsia="pl-PL"/>
        </w:rPr>
      </w:pPr>
      <w:r w:rsidRPr="00C638CB">
        <w:rPr>
          <w:rFonts w:ascii="Cambria" w:eastAsia="Times New Roman" w:hAnsi="Cambria" w:cs="Times New Roman"/>
          <w:bCs/>
          <w:sz w:val="24"/>
          <w:szCs w:val="20"/>
          <w:lang w:eastAsia="pl-PL"/>
        </w:rPr>
        <w:t xml:space="preserve">Ja niżej podpisany </w:t>
      </w:r>
    </w:p>
    <w:p w14:paraId="3CA3E7F8" w14:textId="77777777" w:rsidR="00C638CB" w:rsidRPr="00C638CB" w:rsidRDefault="00C638CB" w:rsidP="00C638CB">
      <w:pPr>
        <w:suppressAutoHyphens/>
        <w:spacing w:after="40" w:line="240" w:lineRule="auto"/>
        <w:rPr>
          <w:rFonts w:ascii="Cambria" w:eastAsia="Times New Roman" w:hAnsi="Cambria" w:cs="Times New Roman"/>
          <w:bCs/>
          <w:sz w:val="24"/>
          <w:szCs w:val="20"/>
          <w:lang w:eastAsia="pl-PL"/>
        </w:rPr>
      </w:pPr>
      <w:r w:rsidRPr="00C638CB">
        <w:rPr>
          <w:rFonts w:ascii="Cambria" w:eastAsia="Times New Roman" w:hAnsi="Cambria" w:cs="Times New Roman"/>
          <w:bCs/>
          <w:sz w:val="24"/>
          <w:szCs w:val="20"/>
          <w:lang w:eastAsia="pl-PL"/>
        </w:rPr>
        <w:t>______________________________________________________________________________________________________ _________________________________________________________________________________________________________________</w:t>
      </w:r>
    </w:p>
    <w:p w14:paraId="7706DDFF" w14:textId="77777777" w:rsidR="00C638CB" w:rsidRPr="00C638CB" w:rsidRDefault="00C638CB" w:rsidP="00C638CB">
      <w:pPr>
        <w:suppressAutoHyphens/>
        <w:spacing w:after="40" w:line="240" w:lineRule="auto"/>
        <w:rPr>
          <w:rFonts w:ascii="Cambria" w:eastAsia="Times New Roman" w:hAnsi="Cambria" w:cs="Times New Roman"/>
          <w:bCs/>
          <w:sz w:val="24"/>
          <w:szCs w:val="20"/>
          <w:lang w:eastAsia="pl-PL"/>
        </w:rPr>
      </w:pPr>
      <w:r w:rsidRPr="00C638CB">
        <w:rPr>
          <w:rFonts w:ascii="Cambria" w:eastAsia="Times New Roman" w:hAnsi="Cambria" w:cs="Times New Roman"/>
          <w:bCs/>
          <w:sz w:val="24"/>
          <w:szCs w:val="20"/>
          <w:lang w:eastAsia="pl-PL"/>
        </w:rPr>
        <w:t xml:space="preserve">działając w imieniu i na rzecz podmiotów wspólnie ubiegających się o zamówienie oświadczam, że </w:t>
      </w:r>
    </w:p>
    <w:p w14:paraId="5D7F75B9" w14:textId="77777777" w:rsidR="00C638CB" w:rsidRPr="00C638CB" w:rsidRDefault="00C638CB" w:rsidP="00C638CB">
      <w:pPr>
        <w:suppressAutoHyphens/>
        <w:spacing w:after="40" w:line="240" w:lineRule="auto"/>
        <w:ind w:left="709" w:hanging="25"/>
        <w:rPr>
          <w:rFonts w:ascii="Cambria" w:eastAsia="Times New Roman" w:hAnsi="Cambria" w:cs="Times New Roman"/>
          <w:bCs/>
          <w:sz w:val="24"/>
          <w:szCs w:val="20"/>
          <w:lang w:eastAsia="pl-PL"/>
        </w:rPr>
      </w:pPr>
    </w:p>
    <w:tbl>
      <w:tblPr>
        <w:tblStyle w:val="Tabela-Siatka13"/>
        <w:tblW w:w="0" w:type="auto"/>
        <w:tblInd w:w="108" w:type="dxa"/>
        <w:tblLook w:val="04A0" w:firstRow="1" w:lastRow="0" w:firstColumn="1" w:lastColumn="0" w:noHBand="0" w:noVBand="1"/>
      </w:tblPr>
      <w:tblGrid>
        <w:gridCol w:w="6550"/>
        <w:gridCol w:w="7229"/>
      </w:tblGrid>
      <w:tr w:rsidR="00C638CB" w:rsidRPr="00C638CB" w14:paraId="7A816793" w14:textId="77777777" w:rsidTr="00C638CB">
        <w:tc>
          <w:tcPr>
            <w:tcW w:w="6550" w:type="dxa"/>
          </w:tcPr>
          <w:p w14:paraId="7DD41E3C" w14:textId="77777777" w:rsidR="00C638CB" w:rsidRPr="00C638CB" w:rsidRDefault="00C638CB" w:rsidP="00C638CB">
            <w:pPr>
              <w:spacing w:before="120"/>
              <w:rPr>
                <w:rFonts w:ascii="Cambria" w:hAnsi="Cambria" w:cs="Arial"/>
              </w:rPr>
            </w:pPr>
            <w:r w:rsidRPr="00C638CB">
              <w:rPr>
                <w:rFonts w:ascii="Cambria" w:hAnsi="Cambria" w:cs="Arial"/>
              </w:rPr>
              <w:t xml:space="preserve">Wykonawca wspólnie ubiegający się o zamówienie (nazwa wykonawcy) </w:t>
            </w:r>
          </w:p>
        </w:tc>
        <w:tc>
          <w:tcPr>
            <w:tcW w:w="7229" w:type="dxa"/>
          </w:tcPr>
          <w:p w14:paraId="4D98D071" w14:textId="77777777" w:rsidR="00C638CB" w:rsidRPr="00C638CB" w:rsidRDefault="00C638CB" w:rsidP="00C638CB">
            <w:pPr>
              <w:spacing w:before="120"/>
              <w:rPr>
                <w:rFonts w:ascii="Cambria" w:hAnsi="Cambria" w:cs="Arial"/>
              </w:rPr>
            </w:pPr>
            <w:r w:rsidRPr="00C638CB">
              <w:rPr>
                <w:rFonts w:ascii="Cambria" w:hAnsi="Cambria" w:cs="Arial"/>
              </w:rPr>
              <w:t xml:space="preserve">Rodzaj usług wykonywanych przez wykonawcę </w:t>
            </w:r>
          </w:p>
        </w:tc>
      </w:tr>
      <w:tr w:rsidR="00C638CB" w:rsidRPr="00C638CB" w14:paraId="42853F89" w14:textId="77777777" w:rsidTr="00C638CB">
        <w:tc>
          <w:tcPr>
            <w:tcW w:w="6550" w:type="dxa"/>
          </w:tcPr>
          <w:p w14:paraId="516F5B27" w14:textId="77777777" w:rsidR="00C638CB" w:rsidRPr="00C638CB" w:rsidRDefault="00C638CB" w:rsidP="00C638CB">
            <w:pPr>
              <w:spacing w:before="120"/>
              <w:rPr>
                <w:rFonts w:ascii="Cambria" w:hAnsi="Cambria" w:cs="Arial"/>
              </w:rPr>
            </w:pPr>
          </w:p>
        </w:tc>
        <w:tc>
          <w:tcPr>
            <w:tcW w:w="7229" w:type="dxa"/>
          </w:tcPr>
          <w:p w14:paraId="3808BE9C" w14:textId="77777777" w:rsidR="00C638CB" w:rsidRPr="00C638CB" w:rsidRDefault="00C638CB" w:rsidP="00C638CB">
            <w:pPr>
              <w:spacing w:before="120"/>
              <w:rPr>
                <w:rFonts w:ascii="Cambria" w:hAnsi="Cambria" w:cs="Arial"/>
              </w:rPr>
            </w:pPr>
          </w:p>
        </w:tc>
      </w:tr>
      <w:tr w:rsidR="00C638CB" w:rsidRPr="00C638CB" w14:paraId="6246C385" w14:textId="77777777" w:rsidTr="00C638CB">
        <w:tc>
          <w:tcPr>
            <w:tcW w:w="6550" w:type="dxa"/>
          </w:tcPr>
          <w:p w14:paraId="0CE354F2" w14:textId="77777777" w:rsidR="00C638CB" w:rsidRPr="00C638CB" w:rsidRDefault="00C638CB" w:rsidP="00C638CB">
            <w:pPr>
              <w:spacing w:before="120"/>
              <w:rPr>
                <w:rFonts w:ascii="Cambria" w:hAnsi="Cambria" w:cs="Arial"/>
              </w:rPr>
            </w:pPr>
          </w:p>
        </w:tc>
        <w:tc>
          <w:tcPr>
            <w:tcW w:w="7229" w:type="dxa"/>
          </w:tcPr>
          <w:p w14:paraId="083E8A28" w14:textId="77777777" w:rsidR="00C638CB" w:rsidRPr="00C638CB" w:rsidRDefault="00C638CB" w:rsidP="00C638CB">
            <w:pPr>
              <w:spacing w:before="120"/>
              <w:rPr>
                <w:rFonts w:ascii="Cambria" w:hAnsi="Cambria" w:cs="Arial"/>
              </w:rPr>
            </w:pPr>
          </w:p>
        </w:tc>
      </w:tr>
      <w:tr w:rsidR="00C638CB" w:rsidRPr="00C638CB" w14:paraId="17420309" w14:textId="77777777" w:rsidTr="00C638CB">
        <w:tc>
          <w:tcPr>
            <w:tcW w:w="6550" w:type="dxa"/>
          </w:tcPr>
          <w:p w14:paraId="4FC7BED9" w14:textId="77777777" w:rsidR="00C638CB" w:rsidRPr="00C638CB" w:rsidRDefault="00C638CB" w:rsidP="00C638CB">
            <w:pPr>
              <w:spacing w:before="120"/>
              <w:rPr>
                <w:rFonts w:ascii="Cambria" w:hAnsi="Cambria" w:cs="Arial"/>
              </w:rPr>
            </w:pPr>
          </w:p>
        </w:tc>
        <w:tc>
          <w:tcPr>
            <w:tcW w:w="7229" w:type="dxa"/>
          </w:tcPr>
          <w:p w14:paraId="3CF17C80" w14:textId="77777777" w:rsidR="00C638CB" w:rsidRPr="00C638CB" w:rsidRDefault="00C638CB" w:rsidP="00C638CB">
            <w:pPr>
              <w:spacing w:before="120"/>
              <w:rPr>
                <w:rFonts w:ascii="Cambria" w:hAnsi="Cambria" w:cs="Arial"/>
              </w:rPr>
            </w:pPr>
          </w:p>
        </w:tc>
      </w:tr>
    </w:tbl>
    <w:p w14:paraId="7E3E40C2" w14:textId="77777777" w:rsidR="00EE1A72" w:rsidRDefault="00EE1A72">
      <w:pPr>
        <w:rPr>
          <w:rFonts w:ascii="Cambria" w:eastAsia="Times New Roman" w:hAnsi="Cambria" w:cs="Calibri"/>
          <w:b/>
          <w:sz w:val="24"/>
          <w:szCs w:val="24"/>
          <w:lang w:eastAsia="pl-PL"/>
        </w:rPr>
      </w:pPr>
      <w:r>
        <w:rPr>
          <w:rFonts w:ascii="Cambria" w:eastAsia="Times New Roman" w:hAnsi="Cambria" w:cs="Calibri"/>
          <w:b/>
          <w:sz w:val="24"/>
          <w:szCs w:val="24"/>
          <w:lang w:eastAsia="pl-PL"/>
        </w:rPr>
        <w:br w:type="page"/>
      </w:r>
    </w:p>
    <w:p w14:paraId="43CFE3AF" w14:textId="05693AA2" w:rsidR="00C638CB" w:rsidRPr="00C638CB" w:rsidRDefault="00E43D2F" w:rsidP="00C638CB">
      <w:pPr>
        <w:suppressAutoHyphens/>
        <w:spacing w:before="100" w:beforeAutospacing="1" w:after="100" w:afterAutospacing="1" w:line="240" w:lineRule="auto"/>
        <w:rPr>
          <w:rFonts w:ascii="Cambria" w:eastAsia="Times New Roman" w:hAnsi="Cambria" w:cs="Calibri"/>
          <w:sz w:val="24"/>
          <w:szCs w:val="24"/>
          <w:lang w:eastAsia="ar-SA"/>
        </w:rPr>
      </w:pPr>
      <w:r>
        <w:rPr>
          <w:rFonts w:ascii="Cambria" w:eastAsia="Times New Roman" w:hAnsi="Cambria" w:cs="Calibri"/>
          <w:b/>
          <w:sz w:val="24"/>
          <w:szCs w:val="24"/>
          <w:lang w:eastAsia="pl-PL"/>
        </w:rPr>
        <w:lastRenderedPageBreak/>
        <w:t>Załącznik nr 7 – O</w:t>
      </w:r>
      <w:r w:rsidR="00C638CB" w:rsidRPr="00C638CB">
        <w:rPr>
          <w:rFonts w:ascii="Cambria" w:eastAsia="Times New Roman" w:hAnsi="Cambria" w:cs="Calibri"/>
          <w:b/>
          <w:sz w:val="24"/>
          <w:szCs w:val="24"/>
          <w:lang w:eastAsia="pl-PL"/>
        </w:rPr>
        <w:t>świadczenie o przynależności lub braku przynależności do tej samej grupy kapitałowej</w:t>
      </w:r>
    </w:p>
    <w:p w14:paraId="195E96B4" w14:textId="77777777" w:rsidR="00C638CB" w:rsidRPr="00C638CB" w:rsidRDefault="00C638CB" w:rsidP="00C638CB">
      <w:pPr>
        <w:spacing w:after="0" w:line="240" w:lineRule="auto"/>
        <w:rPr>
          <w:rFonts w:ascii="Cambria" w:eastAsia="Times New Roman" w:hAnsi="Cambria" w:cs="Calibri"/>
          <w:sz w:val="24"/>
          <w:szCs w:val="24"/>
          <w:lang w:eastAsia="pl-PL"/>
        </w:rPr>
      </w:pPr>
    </w:p>
    <w:tbl>
      <w:tblPr>
        <w:tblStyle w:val="Tabela-Siatka13"/>
        <w:tblW w:w="0" w:type="auto"/>
        <w:tblLook w:val="04A0" w:firstRow="1" w:lastRow="0" w:firstColumn="1" w:lastColumn="0" w:noHBand="0" w:noVBand="1"/>
      </w:tblPr>
      <w:tblGrid>
        <w:gridCol w:w="3369"/>
      </w:tblGrid>
      <w:tr w:rsidR="00C638CB" w:rsidRPr="00C638CB" w14:paraId="117DEDC1" w14:textId="77777777" w:rsidTr="00614372">
        <w:trPr>
          <w:trHeight w:val="1448"/>
        </w:trPr>
        <w:tc>
          <w:tcPr>
            <w:tcW w:w="3369" w:type="dxa"/>
          </w:tcPr>
          <w:p w14:paraId="5CC840F8" w14:textId="77777777" w:rsidR="00C638CB" w:rsidRPr="00C638CB" w:rsidRDefault="00C638CB" w:rsidP="00C638CB">
            <w:pPr>
              <w:rPr>
                <w:rFonts w:ascii="Cambria" w:hAnsi="Cambria" w:cs="Calibri"/>
              </w:rPr>
            </w:pPr>
          </w:p>
          <w:p w14:paraId="0971522C" w14:textId="77777777" w:rsidR="00C638CB" w:rsidRPr="00C638CB" w:rsidRDefault="00C638CB" w:rsidP="00C638CB">
            <w:pPr>
              <w:rPr>
                <w:rFonts w:ascii="Cambria" w:hAnsi="Cambria" w:cs="Calibri"/>
              </w:rPr>
            </w:pPr>
            <w:r w:rsidRPr="00C638CB">
              <w:rPr>
                <w:rFonts w:ascii="Cambria" w:hAnsi="Cambria" w:cs="Calibri"/>
              </w:rPr>
              <w:t xml:space="preserve">                   </w:t>
            </w:r>
          </w:p>
          <w:p w14:paraId="5B6A20EC" w14:textId="77777777" w:rsidR="00C638CB" w:rsidRPr="00C638CB" w:rsidRDefault="00C638CB" w:rsidP="00C638CB">
            <w:pPr>
              <w:rPr>
                <w:rFonts w:ascii="Cambria" w:hAnsi="Cambria" w:cs="Calibri"/>
              </w:rPr>
            </w:pPr>
            <w:r w:rsidRPr="00C638CB">
              <w:rPr>
                <w:rFonts w:ascii="Cambria" w:hAnsi="Cambria" w:cs="Calibri"/>
              </w:rPr>
              <w:t xml:space="preserve">                   (wykonawca)</w:t>
            </w:r>
          </w:p>
        </w:tc>
      </w:tr>
    </w:tbl>
    <w:p w14:paraId="2716CDCC" w14:textId="77777777" w:rsidR="00C638CB" w:rsidRPr="00C638CB" w:rsidRDefault="00C638CB" w:rsidP="00C638CB">
      <w:pPr>
        <w:spacing w:after="0" w:line="240" w:lineRule="auto"/>
        <w:rPr>
          <w:rFonts w:ascii="Cambria" w:eastAsia="Times New Roman" w:hAnsi="Cambria" w:cs="Calibri"/>
          <w:sz w:val="24"/>
          <w:szCs w:val="24"/>
          <w:lang w:eastAsia="pl-PL"/>
        </w:rPr>
      </w:pPr>
    </w:p>
    <w:p w14:paraId="30E1C5EE" w14:textId="77777777" w:rsidR="00C638CB" w:rsidRPr="00C638CB" w:rsidRDefault="00C638CB" w:rsidP="00C638CB">
      <w:pPr>
        <w:suppressAutoHyphens/>
        <w:spacing w:after="0" w:line="240" w:lineRule="auto"/>
        <w:rPr>
          <w:rFonts w:ascii="Cambria" w:eastAsia="Times New Roman" w:hAnsi="Cambria" w:cs="Calibri"/>
          <w:sz w:val="24"/>
          <w:szCs w:val="24"/>
          <w:lang w:eastAsia="ar-SA"/>
        </w:rPr>
      </w:pPr>
    </w:p>
    <w:p w14:paraId="6073057D" w14:textId="1E2A3D22" w:rsidR="00C638CB" w:rsidRPr="00C638CB" w:rsidRDefault="00C638CB" w:rsidP="00C638CB">
      <w:pPr>
        <w:widowControl w:val="0"/>
        <w:spacing w:before="120" w:after="120" w:line="240" w:lineRule="auto"/>
        <w:rPr>
          <w:rFonts w:ascii="Cambria" w:eastAsia="Times New Roman" w:hAnsi="Cambria" w:cs="Calibri"/>
          <w:b/>
          <w:bCs/>
          <w:sz w:val="24"/>
          <w:szCs w:val="24"/>
          <w:lang w:eastAsia="ar-SA"/>
        </w:rPr>
      </w:pPr>
      <w:r w:rsidRPr="00C638CB">
        <w:rPr>
          <w:rFonts w:ascii="Cambria" w:eastAsia="Times New Roman" w:hAnsi="Cambria" w:cs="Calibri"/>
          <w:sz w:val="24"/>
          <w:szCs w:val="24"/>
          <w:lang w:eastAsia="ar-SA"/>
        </w:rPr>
        <w:t xml:space="preserve">                                                                    </w:t>
      </w:r>
      <w:r>
        <w:rPr>
          <w:rFonts w:ascii="Cambria" w:eastAsia="Times New Roman" w:hAnsi="Cambria" w:cs="Calibri"/>
          <w:sz w:val="24"/>
          <w:szCs w:val="24"/>
          <w:lang w:eastAsia="ar-SA"/>
        </w:rPr>
        <w:t xml:space="preserve">                                                </w:t>
      </w:r>
      <w:r w:rsidRPr="00C638CB">
        <w:rPr>
          <w:rFonts w:ascii="Cambria" w:eastAsia="Times New Roman" w:hAnsi="Cambria" w:cs="Calibri"/>
          <w:b/>
          <w:bCs/>
          <w:sz w:val="24"/>
          <w:szCs w:val="24"/>
          <w:lang w:eastAsia="ar-SA"/>
        </w:rPr>
        <w:t>Informacja Wykonawcy</w:t>
      </w:r>
    </w:p>
    <w:p w14:paraId="37A677EF" w14:textId="77777777" w:rsidR="00C638CB" w:rsidRPr="00C638CB" w:rsidRDefault="00C638CB" w:rsidP="00C638CB">
      <w:pPr>
        <w:widowControl w:val="0"/>
        <w:spacing w:after="0" w:line="240" w:lineRule="auto"/>
        <w:rPr>
          <w:rFonts w:ascii="Cambria" w:eastAsia="Times New Roman" w:hAnsi="Cambria" w:cs="Calibri"/>
          <w:sz w:val="24"/>
          <w:szCs w:val="24"/>
          <w:lang w:eastAsia="ar-SA"/>
        </w:rPr>
      </w:pPr>
    </w:p>
    <w:p w14:paraId="0853D868" w14:textId="55780D2E" w:rsidR="00C638CB" w:rsidRPr="00C638CB" w:rsidRDefault="00C638CB" w:rsidP="00C638CB">
      <w:pPr>
        <w:suppressAutoHyphens/>
        <w:autoSpaceDE w:val="0"/>
        <w:spacing w:after="120" w:line="240" w:lineRule="auto"/>
        <w:jc w:val="both"/>
        <w:rPr>
          <w:rFonts w:ascii="Cambria" w:eastAsia="Times New Roman" w:hAnsi="Cambria" w:cs="Calibri"/>
          <w:b/>
          <w:bCs/>
          <w:sz w:val="24"/>
          <w:szCs w:val="24"/>
          <w:lang w:eastAsia="ar-SA"/>
        </w:rPr>
      </w:pPr>
      <w:r>
        <w:rPr>
          <w:rFonts w:ascii="Cambria" w:eastAsia="Times New Roman" w:hAnsi="Cambria" w:cs="Calibri"/>
          <w:sz w:val="24"/>
          <w:szCs w:val="24"/>
          <w:lang w:eastAsia="ar-SA"/>
        </w:rPr>
        <w:t xml:space="preserve">Przystępując do udziału w postępowaniu o zamówienie publiczne na: </w:t>
      </w:r>
      <w:r>
        <w:rPr>
          <w:rFonts w:ascii="Cambria" w:eastAsia="Times New Roman" w:hAnsi="Cambria" w:cs="Calibri"/>
          <w:b/>
          <w:bCs/>
          <w:sz w:val="24"/>
          <w:szCs w:val="24"/>
          <w:lang w:eastAsia="ar-SA"/>
        </w:rPr>
        <w:t xml:space="preserve">„Projekt </w:t>
      </w:r>
      <w:r w:rsidRPr="00C638CB">
        <w:rPr>
          <w:rFonts w:ascii="Cambria" w:eastAsia="Times New Roman" w:hAnsi="Cambria" w:cs="Calibri"/>
          <w:b/>
          <w:bCs/>
          <w:sz w:val="24"/>
          <w:szCs w:val="24"/>
          <w:lang w:eastAsia="ar-SA"/>
        </w:rPr>
        <w:t>i realizacja prezentacji multimedialnych i aplikacji do wystaw „Świt Pomorza” „Misterium światła” i „Ukryte znaczenia”, wraz z dostawą i instalacją stanowisk multimedialnych do wystaw oraz dostawą tabletów do korzystania z aplikacji na wystawach”</w:t>
      </w:r>
    </w:p>
    <w:p w14:paraId="13A1B353" w14:textId="77777777" w:rsidR="00C638CB" w:rsidRPr="00C638CB" w:rsidRDefault="00C638CB" w:rsidP="00C638CB">
      <w:pPr>
        <w:spacing w:before="120" w:after="0" w:line="240" w:lineRule="auto"/>
        <w:jc w:val="center"/>
        <w:rPr>
          <w:rFonts w:ascii="Cambria" w:eastAsia="Times New Roman" w:hAnsi="Cambria" w:cs="Arial"/>
          <w:i/>
          <w:sz w:val="24"/>
          <w:szCs w:val="24"/>
          <w:lang w:eastAsia="pl-PL"/>
        </w:rPr>
      </w:pPr>
    </w:p>
    <w:p w14:paraId="3D692AB4" w14:textId="77777777" w:rsidR="00C638CB" w:rsidRPr="00C638CB" w:rsidRDefault="00C638CB" w:rsidP="00C638CB">
      <w:pPr>
        <w:spacing w:before="120" w:after="0" w:line="240" w:lineRule="auto"/>
        <w:jc w:val="both"/>
        <w:rPr>
          <w:rFonts w:ascii="Cambria" w:eastAsia="Times New Roman" w:hAnsi="Cambria" w:cs="Arial"/>
          <w:sz w:val="24"/>
          <w:szCs w:val="24"/>
          <w:lang w:eastAsia="pl-PL"/>
        </w:rPr>
      </w:pPr>
      <w:r w:rsidRPr="00C638CB">
        <w:rPr>
          <w:rFonts w:ascii="Cambria" w:eastAsia="Times New Roman" w:hAnsi="Cambria" w:cs="Arial"/>
          <w:sz w:val="24"/>
          <w:szCs w:val="24"/>
          <w:lang w:eastAsia="pl-PL"/>
        </w:rPr>
        <w:fldChar w:fldCharType="begin">
          <w:ffData>
            <w:name w:val="Wybór1"/>
            <w:enabled/>
            <w:calcOnExit w:val="0"/>
            <w:checkBox>
              <w:sizeAuto/>
              <w:default w:val="0"/>
              <w:checked w:val="0"/>
            </w:checkBox>
          </w:ffData>
        </w:fldChar>
      </w:r>
      <w:r w:rsidRPr="00C638CB">
        <w:rPr>
          <w:rFonts w:ascii="Cambria" w:eastAsia="Times New Roman" w:hAnsi="Cambria" w:cs="Arial"/>
          <w:sz w:val="24"/>
          <w:szCs w:val="24"/>
          <w:lang w:eastAsia="pl-PL"/>
        </w:rPr>
        <w:instrText xml:space="preserve"> FORMCHECKBOX </w:instrText>
      </w:r>
      <w:r w:rsidR="00D90D48">
        <w:rPr>
          <w:rFonts w:ascii="Cambria" w:eastAsia="Times New Roman" w:hAnsi="Cambria" w:cs="Arial"/>
          <w:sz w:val="24"/>
          <w:szCs w:val="24"/>
          <w:lang w:eastAsia="pl-PL"/>
        </w:rPr>
      </w:r>
      <w:r w:rsidR="00D90D48">
        <w:rPr>
          <w:rFonts w:ascii="Cambria" w:eastAsia="Times New Roman" w:hAnsi="Cambria" w:cs="Arial"/>
          <w:sz w:val="24"/>
          <w:szCs w:val="24"/>
          <w:lang w:eastAsia="pl-PL"/>
        </w:rPr>
        <w:fldChar w:fldCharType="separate"/>
      </w:r>
      <w:r w:rsidRPr="00C638CB">
        <w:rPr>
          <w:rFonts w:ascii="Cambria" w:eastAsia="Times New Roman" w:hAnsi="Cambria" w:cs="Arial"/>
          <w:sz w:val="24"/>
          <w:szCs w:val="24"/>
          <w:lang w:eastAsia="pl-PL"/>
        </w:rPr>
        <w:fldChar w:fldCharType="end"/>
      </w:r>
      <w:r w:rsidRPr="00C638CB">
        <w:rPr>
          <w:rFonts w:ascii="Cambria" w:eastAsia="Times New Roman" w:hAnsi="Cambria" w:cs="Arial"/>
          <w:sz w:val="24"/>
          <w:szCs w:val="24"/>
          <w:lang w:eastAsia="pl-PL"/>
        </w:rPr>
        <w:t xml:space="preserve"> oświadczam, że Wykonawca, którego reprezentuję nie przynależy do grupy kapitałowej w rozumieniu ustawy z dnia 16 lutego 2007 r. o ochronie konkurencji i konsumentów (tekst jedn. Dz. U. z 2020 r., poz. 1076 z późn. zm.) z innym wykonawcą, który złożył ofertę lub ofertę częściową w przedmiotowym postępowaniu*</w:t>
      </w:r>
    </w:p>
    <w:p w14:paraId="06981409" w14:textId="77777777" w:rsidR="00C638CB" w:rsidRPr="00C638CB" w:rsidRDefault="00C638CB" w:rsidP="00C638CB">
      <w:pPr>
        <w:spacing w:before="120" w:after="0" w:line="240" w:lineRule="auto"/>
        <w:jc w:val="both"/>
        <w:rPr>
          <w:rFonts w:ascii="Cambria" w:eastAsia="Times New Roman" w:hAnsi="Cambria" w:cs="Arial"/>
          <w:sz w:val="24"/>
          <w:szCs w:val="24"/>
          <w:lang w:eastAsia="pl-PL"/>
        </w:rPr>
      </w:pPr>
    </w:p>
    <w:p w14:paraId="13454C2D" w14:textId="77777777" w:rsidR="00C638CB" w:rsidRPr="00C638CB" w:rsidRDefault="00C638CB" w:rsidP="00C638CB">
      <w:pPr>
        <w:spacing w:before="120" w:after="0" w:line="240" w:lineRule="auto"/>
        <w:jc w:val="both"/>
        <w:rPr>
          <w:rFonts w:ascii="Cambria" w:eastAsia="Times New Roman" w:hAnsi="Cambria" w:cs="Arial"/>
          <w:sz w:val="24"/>
          <w:szCs w:val="24"/>
          <w:lang w:eastAsia="pl-PL"/>
        </w:rPr>
      </w:pPr>
      <w:r w:rsidRPr="00C638CB">
        <w:rPr>
          <w:rFonts w:ascii="Cambria" w:eastAsia="Times New Roman" w:hAnsi="Cambria" w:cs="Arial"/>
          <w:sz w:val="24"/>
          <w:szCs w:val="24"/>
          <w:lang w:eastAsia="pl-PL"/>
        </w:rPr>
        <w:fldChar w:fldCharType="begin">
          <w:ffData>
            <w:name w:val="Wybór1"/>
            <w:enabled/>
            <w:calcOnExit w:val="0"/>
            <w:checkBox>
              <w:sizeAuto/>
              <w:default w:val="0"/>
              <w:checked w:val="0"/>
            </w:checkBox>
          </w:ffData>
        </w:fldChar>
      </w:r>
      <w:r w:rsidRPr="00C638CB">
        <w:rPr>
          <w:rFonts w:ascii="Cambria" w:eastAsia="Times New Roman" w:hAnsi="Cambria" w:cs="Arial"/>
          <w:sz w:val="24"/>
          <w:szCs w:val="24"/>
          <w:lang w:eastAsia="pl-PL"/>
        </w:rPr>
        <w:instrText xml:space="preserve"> FORMCHECKBOX </w:instrText>
      </w:r>
      <w:r w:rsidR="00D90D48">
        <w:rPr>
          <w:rFonts w:ascii="Cambria" w:eastAsia="Times New Roman" w:hAnsi="Cambria" w:cs="Arial"/>
          <w:sz w:val="24"/>
          <w:szCs w:val="24"/>
          <w:lang w:eastAsia="pl-PL"/>
        </w:rPr>
      </w:r>
      <w:r w:rsidR="00D90D48">
        <w:rPr>
          <w:rFonts w:ascii="Cambria" w:eastAsia="Times New Roman" w:hAnsi="Cambria" w:cs="Arial"/>
          <w:sz w:val="24"/>
          <w:szCs w:val="24"/>
          <w:lang w:eastAsia="pl-PL"/>
        </w:rPr>
        <w:fldChar w:fldCharType="separate"/>
      </w:r>
      <w:r w:rsidRPr="00C638CB">
        <w:rPr>
          <w:rFonts w:ascii="Cambria" w:eastAsia="Times New Roman" w:hAnsi="Cambria" w:cs="Arial"/>
          <w:sz w:val="24"/>
          <w:szCs w:val="24"/>
          <w:lang w:eastAsia="pl-PL"/>
        </w:rPr>
        <w:fldChar w:fldCharType="end"/>
      </w:r>
      <w:r w:rsidRPr="00C638CB">
        <w:rPr>
          <w:rFonts w:ascii="Cambria" w:eastAsia="Times New Roman" w:hAnsi="Cambria" w:cs="Arial"/>
          <w:sz w:val="24"/>
          <w:szCs w:val="24"/>
          <w:lang w:eastAsia="pl-PL"/>
        </w:rPr>
        <w:t xml:space="preserve"> oświadczam, że Wykonawca, którego reprezentuję przynależy do grupy kapitałowej w rozumieniu ustawy z dnia 16 lutego 2007 r. o ochronie konkurencji i konsumentów (tekst jedn. Dz. U. z 2018 r., poz. 369) wraz z wykonawcą, który złożył ofertę lub ofertę częściową w przedmiotowym postępowaniu  tj. (podać nazwę i adres)*:</w:t>
      </w:r>
    </w:p>
    <w:p w14:paraId="648828F2" w14:textId="77777777" w:rsidR="00C638CB" w:rsidRPr="00C638CB" w:rsidRDefault="00C638CB" w:rsidP="00C638CB">
      <w:pPr>
        <w:spacing w:before="120" w:after="0" w:line="240" w:lineRule="auto"/>
        <w:jc w:val="both"/>
        <w:rPr>
          <w:rFonts w:ascii="Cambria" w:eastAsia="Times New Roman" w:hAnsi="Cambria" w:cs="Arial"/>
          <w:sz w:val="24"/>
          <w:szCs w:val="24"/>
          <w:lang w:eastAsia="pl-PL"/>
        </w:rPr>
      </w:pPr>
      <w:r w:rsidRPr="00C638CB">
        <w:rPr>
          <w:rFonts w:ascii="Cambria" w:eastAsia="Times New Roman" w:hAnsi="Cambria" w:cs="Arial"/>
          <w:sz w:val="24"/>
          <w:szCs w:val="24"/>
          <w:lang w:eastAsia="pl-PL"/>
        </w:rPr>
        <w:t xml:space="preserve">___________________________________________________________________________________________________________________________________________________________________________________________________________________ ** </w:t>
      </w:r>
    </w:p>
    <w:p w14:paraId="15DAEAF7" w14:textId="77777777" w:rsidR="00C638CB" w:rsidRPr="00C638CB" w:rsidRDefault="00C638CB" w:rsidP="00C638CB">
      <w:pPr>
        <w:autoSpaceDE w:val="0"/>
        <w:autoSpaceDN w:val="0"/>
        <w:adjustRightInd w:val="0"/>
        <w:spacing w:before="120" w:after="0" w:line="240" w:lineRule="auto"/>
        <w:jc w:val="both"/>
        <w:rPr>
          <w:rFonts w:ascii="Cambria" w:eastAsia="Times New Roman" w:hAnsi="Cambria" w:cs="Arial"/>
          <w:bCs/>
          <w:i/>
          <w:sz w:val="24"/>
          <w:szCs w:val="24"/>
          <w:lang w:eastAsia="pl-PL"/>
        </w:rPr>
      </w:pPr>
      <w:r w:rsidRPr="00C638CB">
        <w:rPr>
          <w:rFonts w:ascii="Cambria" w:eastAsia="Times New Roman" w:hAnsi="Cambria" w:cs="Arial"/>
          <w:bCs/>
          <w:i/>
          <w:sz w:val="24"/>
          <w:szCs w:val="24"/>
          <w:lang w:eastAsia="pl-PL"/>
        </w:rPr>
        <w:t xml:space="preserve">* należy skreślić odpowiedni kwadrat, </w:t>
      </w:r>
    </w:p>
    <w:p w14:paraId="09F42924" w14:textId="76DAF5AF" w:rsidR="00EE1A72" w:rsidRDefault="00C638CB" w:rsidP="00EE1A72">
      <w:pPr>
        <w:spacing w:before="120" w:after="0" w:line="240" w:lineRule="auto"/>
        <w:jc w:val="both"/>
        <w:rPr>
          <w:rFonts w:ascii="Cambria" w:eastAsia="Times New Roman" w:hAnsi="Cambria" w:cs="Arial"/>
          <w:i/>
          <w:sz w:val="24"/>
          <w:szCs w:val="24"/>
          <w:lang w:eastAsia="pl-PL"/>
        </w:rPr>
      </w:pPr>
      <w:r w:rsidRPr="00C638CB">
        <w:rPr>
          <w:rFonts w:ascii="Cambria" w:eastAsia="Times New Roman" w:hAnsi="Cambria" w:cs="Arial"/>
          <w:i/>
          <w:sz w:val="24"/>
          <w:szCs w:val="24"/>
          <w:lang w:eastAsia="pl-PL"/>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r w:rsidR="00EE1A72">
        <w:rPr>
          <w:rFonts w:ascii="Cambria" w:eastAsia="Times New Roman" w:hAnsi="Cambria" w:cs="Arial"/>
          <w:i/>
          <w:sz w:val="24"/>
          <w:szCs w:val="24"/>
          <w:lang w:eastAsia="pl-PL"/>
        </w:rPr>
        <w:br w:type="page"/>
      </w:r>
    </w:p>
    <w:p w14:paraId="0C47C7AE" w14:textId="61B8A408" w:rsidR="00C638CB" w:rsidRPr="00C638CB" w:rsidRDefault="00E43D2F" w:rsidP="00C638CB">
      <w:pPr>
        <w:suppressAutoHyphens/>
        <w:spacing w:after="0" w:line="240" w:lineRule="auto"/>
        <w:rPr>
          <w:rFonts w:ascii="Cambria" w:eastAsia="Times New Roman" w:hAnsi="Cambria" w:cs="Calibri"/>
          <w:b/>
          <w:sz w:val="24"/>
          <w:szCs w:val="24"/>
          <w:lang w:eastAsia="ar-SA"/>
        </w:rPr>
      </w:pPr>
      <w:r>
        <w:rPr>
          <w:rFonts w:ascii="Cambria" w:eastAsia="Times New Roman" w:hAnsi="Cambria" w:cs="Calibri"/>
          <w:b/>
          <w:sz w:val="24"/>
          <w:szCs w:val="24"/>
          <w:lang w:eastAsia="ar-SA"/>
        </w:rPr>
        <w:lastRenderedPageBreak/>
        <w:t>Załącznik nr 8 – W</w:t>
      </w:r>
      <w:r w:rsidR="00C638CB" w:rsidRPr="00C638CB">
        <w:rPr>
          <w:rFonts w:ascii="Cambria" w:eastAsia="Times New Roman" w:hAnsi="Cambria" w:cs="Calibri"/>
          <w:b/>
          <w:sz w:val="24"/>
          <w:szCs w:val="24"/>
          <w:lang w:eastAsia="ar-SA"/>
        </w:rPr>
        <w:t xml:space="preserve">ykaz wykonanych lub wykonywanych </w:t>
      </w:r>
      <w:r w:rsidR="00FD5E65">
        <w:rPr>
          <w:rFonts w:ascii="Cambria" w:eastAsia="Times New Roman" w:hAnsi="Cambria" w:cs="Calibri"/>
          <w:b/>
          <w:sz w:val="24"/>
          <w:szCs w:val="24"/>
          <w:lang w:eastAsia="ar-SA"/>
        </w:rPr>
        <w:t>usług</w:t>
      </w:r>
    </w:p>
    <w:p w14:paraId="38C406BF" w14:textId="77777777" w:rsidR="00C638CB" w:rsidRPr="00C638CB" w:rsidRDefault="00C638CB" w:rsidP="00C638CB">
      <w:pPr>
        <w:suppressAutoHyphens/>
        <w:spacing w:after="0" w:line="240" w:lineRule="auto"/>
        <w:rPr>
          <w:rFonts w:ascii="Cambria" w:eastAsia="Times New Roman" w:hAnsi="Cambria" w:cs="Calibri"/>
          <w:sz w:val="24"/>
          <w:szCs w:val="24"/>
          <w:lang w:eastAsia="ar-SA"/>
        </w:rPr>
      </w:pPr>
    </w:p>
    <w:tbl>
      <w:tblPr>
        <w:tblStyle w:val="Tabela-Siatka13"/>
        <w:tblW w:w="0" w:type="auto"/>
        <w:tblLook w:val="04A0" w:firstRow="1" w:lastRow="0" w:firstColumn="1" w:lastColumn="0" w:noHBand="0" w:noVBand="1"/>
      </w:tblPr>
      <w:tblGrid>
        <w:gridCol w:w="3794"/>
      </w:tblGrid>
      <w:tr w:rsidR="00C638CB" w:rsidRPr="00C638CB" w14:paraId="21C9BB84" w14:textId="77777777" w:rsidTr="00614372">
        <w:trPr>
          <w:trHeight w:val="1565"/>
        </w:trPr>
        <w:tc>
          <w:tcPr>
            <w:tcW w:w="3794" w:type="dxa"/>
          </w:tcPr>
          <w:p w14:paraId="5343B17D" w14:textId="77777777" w:rsidR="00C638CB" w:rsidRPr="00C638CB" w:rsidRDefault="00C638CB" w:rsidP="00C638CB">
            <w:pPr>
              <w:suppressAutoHyphens/>
              <w:rPr>
                <w:rFonts w:ascii="Cambria" w:hAnsi="Cambria" w:cs="Calibri"/>
                <w:lang w:eastAsia="ar-SA"/>
              </w:rPr>
            </w:pPr>
          </w:p>
          <w:p w14:paraId="66FCFC06" w14:textId="77777777" w:rsidR="00C638CB" w:rsidRPr="00C638CB" w:rsidRDefault="00C638CB" w:rsidP="00C638CB">
            <w:pPr>
              <w:suppressAutoHyphens/>
              <w:rPr>
                <w:rFonts w:ascii="Cambria" w:hAnsi="Cambria" w:cs="Calibri"/>
                <w:lang w:eastAsia="ar-SA"/>
              </w:rPr>
            </w:pPr>
            <w:r w:rsidRPr="00C638CB">
              <w:rPr>
                <w:rFonts w:ascii="Cambria" w:hAnsi="Cambria" w:cs="Calibri"/>
                <w:lang w:eastAsia="ar-SA"/>
              </w:rPr>
              <w:t xml:space="preserve">                        </w:t>
            </w:r>
          </w:p>
          <w:p w14:paraId="125D5670" w14:textId="77777777" w:rsidR="00C638CB" w:rsidRPr="00C638CB" w:rsidRDefault="00C638CB" w:rsidP="00C638CB">
            <w:pPr>
              <w:suppressAutoHyphens/>
              <w:rPr>
                <w:rFonts w:ascii="Cambria" w:hAnsi="Cambria" w:cs="Calibri"/>
                <w:lang w:eastAsia="ar-SA"/>
              </w:rPr>
            </w:pPr>
            <w:r w:rsidRPr="00C638CB">
              <w:rPr>
                <w:rFonts w:ascii="Cambria" w:hAnsi="Cambria" w:cs="Calibri"/>
                <w:lang w:eastAsia="ar-SA"/>
              </w:rPr>
              <w:t xml:space="preserve">                      (wykonawca)</w:t>
            </w:r>
          </w:p>
        </w:tc>
      </w:tr>
    </w:tbl>
    <w:p w14:paraId="532B6C9A" w14:textId="77777777" w:rsidR="00C638CB" w:rsidRPr="00C638CB" w:rsidRDefault="00C638CB" w:rsidP="00C638CB">
      <w:pPr>
        <w:suppressAutoHyphens/>
        <w:spacing w:after="0" w:line="240" w:lineRule="auto"/>
        <w:rPr>
          <w:rFonts w:ascii="Cambria" w:eastAsia="Times New Roman" w:hAnsi="Cambria" w:cs="Calibri"/>
          <w:sz w:val="24"/>
          <w:szCs w:val="24"/>
          <w:lang w:eastAsia="ar-SA"/>
        </w:rPr>
      </w:pPr>
    </w:p>
    <w:p w14:paraId="43F22BE2" w14:textId="77777777" w:rsidR="00C638CB" w:rsidRPr="00C638CB" w:rsidRDefault="00C638CB" w:rsidP="00C638CB">
      <w:pPr>
        <w:widowControl w:val="0"/>
        <w:spacing w:after="0" w:line="240" w:lineRule="auto"/>
        <w:rPr>
          <w:rFonts w:ascii="Cambria" w:eastAsia="Times New Roman" w:hAnsi="Cambria" w:cs="Calibri"/>
          <w:b/>
          <w:bCs/>
          <w:sz w:val="24"/>
          <w:szCs w:val="24"/>
          <w:lang w:eastAsia="pl-PL"/>
        </w:rPr>
      </w:pPr>
    </w:p>
    <w:p w14:paraId="3C8A5212" w14:textId="7365ADC6" w:rsidR="00C638CB" w:rsidRPr="00C638CB" w:rsidRDefault="00C638CB" w:rsidP="00C638CB">
      <w:pPr>
        <w:widowControl w:val="0"/>
        <w:spacing w:after="0" w:line="240" w:lineRule="auto"/>
        <w:jc w:val="center"/>
        <w:rPr>
          <w:rFonts w:ascii="Cambria" w:eastAsia="Times New Roman" w:hAnsi="Cambria" w:cs="Calibri"/>
          <w:b/>
          <w:bCs/>
          <w:sz w:val="24"/>
          <w:szCs w:val="24"/>
          <w:lang w:eastAsia="pl-PL"/>
        </w:rPr>
      </w:pPr>
      <w:r w:rsidRPr="00C638CB">
        <w:rPr>
          <w:rFonts w:ascii="Cambria" w:eastAsia="Times New Roman" w:hAnsi="Cambria" w:cs="Calibri"/>
          <w:b/>
          <w:bCs/>
          <w:sz w:val="24"/>
          <w:szCs w:val="24"/>
          <w:lang w:eastAsia="pl-PL"/>
        </w:rPr>
        <w:t>WYKAZ WYKONANYCH LUB WYKONYWANYCH USŁUG</w:t>
      </w:r>
    </w:p>
    <w:p w14:paraId="217B55A2" w14:textId="21992CA7" w:rsidR="00C638CB" w:rsidRPr="00C638CB" w:rsidRDefault="00C638CB" w:rsidP="00C638CB">
      <w:pPr>
        <w:autoSpaceDE w:val="0"/>
        <w:autoSpaceDN w:val="0"/>
        <w:adjustRightInd w:val="0"/>
        <w:spacing w:before="100" w:beforeAutospacing="1" w:after="100" w:afterAutospacing="1" w:line="240" w:lineRule="auto"/>
        <w:jc w:val="both"/>
        <w:rPr>
          <w:rFonts w:ascii="Cambria" w:eastAsia="Times New Roman" w:hAnsi="Cambria" w:cs="Calibri"/>
          <w:sz w:val="24"/>
          <w:szCs w:val="24"/>
          <w:lang w:eastAsia="pl-PL"/>
        </w:rPr>
      </w:pPr>
      <w:r w:rsidRPr="00C638CB">
        <w:rPr>
          <w:rFonts w:ascii="Cambria" w:eastAsia="Times New Roman" w:hAnsi="Cambria" w:cs="Calibri"/>
          <w:sz w:val="24"/>
          <w:szCs w:val="24"/>
          <w:lang w:eastAsia="pl-PL"/>
        </w:rPr>
        <w:t xml:space="preserve">W postępowaniu o udzielenie pod nazwą: </w:t>
      </w:r>
      <w:r w:rsidRPr="00C638CB">
        <w:rPr>
          <w:rFonts w:ascii="Cambria" w:eastAsia="Times New Roman" w:hAnsi="Cambria" w:cs="Arial"/>
          <w:b/>
          <w:bCs/>
          <w:sz w:val="24"/>
          <w:szCs w:val="24"/>
          <w:lang w:eastAsia="pl-PL"/>
        </w:rPr>
        <w:t xml:space="preserve">„Projekt i realizacja prezentacji multimedialnych i aplikacji do wystaw „Świt Pomorza” „Misterium światła” i „Ukryte znaczenia”, wraz z dostawą i instalacją stanowisk multimedialnych do wystaw oraz dostawą tabletów do korzystania z aplikacji na wystawach”, </w:t>
      </w:r>
    </w:p>
    <w:p w14:paraId="1390DA35" w14:textId="77777777" w:rsidR="00C638CB" w:rsidRPr="00C638CB" w:rsidRDefault="00C638CB" w:rsidP="00C638CB">
      <w:pPr>
        <w:autoSpaceDE w:val="0"/>
        <w:autoSpaceDN w:val="0"/>
        <w:adjustRightInd w:val="0"/>
        <w:spacing w:before="100" w:beforeAutospacing="1" w:after="100" w:afterAutospacing="1" w:line="240" w:lineRule="auto"/>
        <w:rPr>
          <w:rFonts w:ascii="Cambria" w:eastAsia="Times New Roman" w:hAnsi="Cambria" w:cs="Calibri"/>
          <w:sz w:val="24"/>
          <w:szCs w:val="24"/>
          <w:lang w:eastAsia="pl-PL"/>
        </w:rPr>
      </w:pPr>
      <w:r w:rsidRPr="00C638CB">
        <w:rPr>
          <w:rFonts w:ascii="Cambria" w:eastAsia="Times New Roman" w:hAnsi="Cambria" w:cs="Calibri"/>
          <w:sz w:val="24"/>
          <w:szCs w:val="24"/>
          <w:lang w:eastAsia="pl-PL"/>
        </w:rPr>
        <w:t xml:space="preserve">ja/ my niżej podpisany/ podpisani ____________________________________________________________________________________________________________________________________________ </w:t>
      </w:r>
    </w:p>
    <w:p w14:paraId="370FD921" w14:textId="77777777" w:rsidR="00C638CB" w:rsidRPr="00C638CB" w:rsidRDefault="00C638CB" w:rsidP="00C638CB">
      <w:pPr>
        <w:autoSpaceDE w:val="0"/>
        <w:autoSpaceDN w:val="0"/>
        <w:adjustRightInd w:val="0"/>
        <w:spacing w:before="100" w:beforeAutospacing="1" w:after="100" w:afterAutospacing="1" w:line="240" w:lineRule="auto"/>
        <w:rPr>
          <w:rFonts w:ascii="Cambria" w:eastAsia="Times New Roman" w:hAnsi="Cambria" w:cs="Calibri"/>
          <w:sz w:val="24"/>
          <w:szCs w:val="24"/>
          <w:lang w:eastAsia="pl-PL"/>
        </w:rPr>
      </w:pPr>
      <w:r w:rsidRPr="00C638CB">
        <w:rPr>
          <w:rFonts w:ascii="Cambria" w:eastAsia="Times New Roman" w:hAnsi="Cambria" w:cs="Calibri"/>
          <w:sz w:val="24"/>
          <w:szCs w:val="24"/>
          <w:lang w:eastAsia="pl-PL"/>
        </w:rPr>
        <w:t>działając w imieniu _______________________________________________________________________________________</w:t>
      </w:r>
    </w:p>
    <w:p w14:paraId="7B1FF6C0" w14:textId="565482A9" w:rsidR="00F53C40" w:rsidRPr="00F53C40" w:rsidRDefault="00C638CB" w:rsidP="00F53C40">
      <w:pPr>
        <w:suppressAutoHyphens/>
        <w:spacing w:before="100" w:beforeAutospacing="1" w:after="100" w:afterAutospacing="1" w:line="240" w:lineRule="auto"/>
        <w:jc w:val="both"/>
        <w:rPr>
          <w:rFonts w:ascii="Cambria" w:eastAsia="Times New Roman" w:hAnsi="Cambria" w:cs="Calibri"/>
          <w:sz w:val="24"/>
          <w:szCs w:val="24"/>
          <w:lang w:eastAsia="pl-PL"/>
        </w:rPr>
      </w:pPr>
      <w:r w:rsidRPr="00C638CB">
        <w:rPr>
          <w:rFonts w:ascii="Cambria" w:eastAsia="Times New Roman" w:hAnsi="Cambria" w:cs="Calibri"/>
          <w:b/>
          <w:sz w:val="24"/>
          <w:szCs w:val="24"/>
          <w:lang w:eastAsia="ar-SA"/>
        </w:rPr>
        <w:t>Oświadczam/y, że ww. wykonawca</w:t>
      </w:r>
      <w:r w:rsidR="00F53C40">
        <w:rPr>
          <w:rFonts w:ascii="Cambria" w:eastAsia="Times New Roman" w:hAnsi="Cambria" w:cs="Calibri"/>
          <w:sz w:val="24"/>
          <w:szCs w:val="24"/>
          <w:lang w:eastAsia="pl-PL"/>
        </w:rPr>
        <w:t xml:space="preserve"> </w:t>
      </w:r>
      <w:r w:rsidR="00F53C40" w:rsidRPr="00EF254B">
        <w:rPr>
          <w:rFonts w:ascii="Cambria" w:hAnsi="Cambria" w:cs="Times New Roman"/>
          <w:bCs/>
          <w:sz w:val="24"/>
          <w:szCs w:val="20"/>
        </w:rPr>
        <w:t>w okresie ostatnich trzech lat przed upływem terminu składania ofert (a jeżeli okres prowadzenia działalności jest krótszy – w tym okresie) wykonał w sposób należyty co najmniej:</w:t>
      </w:r>
    </w:p>
    <w:p w14:paraId="144A22D5" w14:textId="77777777" w:rsidR="00F53C40" w:rsidRPr="00EF254B" w:rsidRDefault="00F53C40" w:rsidP="00F53C40">
      <w:pPr>
        <w:pStyle w:val="Teksttreci0"/>
        <w:spacing w:line="240" w:lineRule="auto"/>
        <w:ind w:left="1418" w:right="20" w:hanging="567"/>
        <w:jc w:val="both"/>
        <w:rPr>
          <w:rFonts w:ascii="Cambria" w:hAnsi="Cambria" w:cs="Times New Roman"/>
          <w:bCs/>
          <w:sz w:val="24"/>
          <w:szCs w:val="20"/>
        </w:rPr>
      </w:pPr>
    </w:p>
    <w:p w14:paraId="57F5D3E6" w14:textId="29D0224D" w:rsidR="00C25CB2" w:rsidRPr="00C25CB2" w:rsidRDefault="00F53C40" w:rsidP="00C25CB2">
      <w:pPr>
        <w:pStyle w:val="Teksttreci0"/>
        <w:numPr>
          <w:ilvl w:val="0"/>
          <w:numId w:val="13"/>
        </w:numPr>
        <w:tabs>
          <w:tab w:val="left" w:pos="1985"/>
        </w:tabs>
        <w:spacing w:line="240" w:lineRule="auto"/>
        <w:ind w:left="1985" w:right="20" w:hanging="425"/>
        <w:jc w:val="both"/>
        <w:rPr>
          <w:rFonts w:ascii="Cambria" w:hAnsi="Cambria" w:cs="Times New Roman"/>
          <w:b/>
          <w:bCs/>
          <w:sz w:val="24"/>
          <w:szCs w:val="20"/>
        </w:rPr>
      </w:pPr>
      <w:r w:rsidRPr="00F53C40">
        <w:rPr>
          <w:rFonts w:ascii="Cambria" w:hAnsi="Cambria" w:cs="Times New Roman"/>
          <w:b/>
          <w:bCs/>
          <w:sz w:val="24"/>
          <w:szCs w:val="20"/>
        </w:rPr>
        <w:t>Przynajmniej jedno zamówienie polegające na dostawie i montażu zintegrowanego systemu sterowania multimediami, oświetleniem sterowanym poprzez magistralę DALI oraz system typu Digital Signage zarządzanej ze wspólnej platformy softwarowej.</w:t>
      </w:r>
    </w:p>
    <w:p w14:paraId="62F366E3" w14:textId="043C87FA" w:rsidR="0017216D" w:rsidRDefault="0017216D" w:rsidP="0017216D">
      <w:pPr>
        <w:pStyle w:val="Teksttreci0"/>
        <w:tabs>
          <w:tab w:val="left" w:pos="1985"/>
        </w:tabs>
        <w:spacing w:line="240" w:lineRule="auto"/>
        <w:ind w:left="1985" w:right="20" w:firstLine="0"/>
        <w:jc w:val="both"/>
        <w:rPr>
          <w:rFonts w:ascii="Cambria" w:hAnsi="Cambria" w:cs="Times New Roman"/>
          <w:b/>
          <w:bCs/>
          <w:sz w:val="24"/>
          <w:szCs w:val="20"/>
        </w:rPr>
      </w:pPr>
    </w:p>
    <w:p w14:paraId="21392AF5" w14:textId="77777777" w:rsidR="00C25CB2" w:rsidRPr="00F53C40" w:rsidRDefault="00C25CB2" w:rsidP="0017216D">
      <w:pPr>
        <w:pStyle w:val="Teksttreci0"/>
        <w:tabs>
          <w:tab w:val="left" w:pos="1985"/>
        </w:tabs>
        <w:spacing w:line="240" w:lineRule="auto"/>
        <w:ind w:left="1985" w:right="20" w:firstLine="0"/>
        <w:jc w:val="both"/>
        <w:rPr>
          <w:rFonts w:ascii="Cambria" w:hAnsi="Cambria" w:cs="Times New Roman"/>
          <w:b/>
          <w:bCs/>
          <w:sz w:val="24"/>
          <w:szCs w:val="20"/>
        </w:rPr>
      </w:pPr>
    </w:p>
    <w:tbl>
      <w:tblPr>
        <w:tblW w:w="485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77"/>
        <w:gridCol w:w="6309"/>
        <w:gridCol w:w="3388"/>
        <w:gridCol w:w="3100"/>
      </w:tblGrid>
      <w:tr w:rsidR="00C638CB" w:rsidRPr="00C638CB" w14:paraId="0C349478" w14:textId="77777777" w:rsidTr="00614372">
        <w:trPr>
          <w:trHeight w:val="863"/>
          <w:jc w:val="center"/>
        </w:trPr>
        <w:tc>
          <w:tcPr>
            <w:tcW w:w="286" w:type="pct"/>
            <w:tcBorders>
              <w:top w:val="single" w:sz="4" w:space="0" w:color="auto"/>
              <w:bottom w:val="nil"/>
              <w:right w:val="single" w:sz="4" w:space="0" w:color="auto"/>
            </w:tcBorders>
            <w:vAlign w:val="center"/>
            <w:hideMark/>
          </w:tcPr>
          <w:p w14:paraId="04A5A60C" w14:textId="1414D076" w:rsidR="00C638CB" w:rsidRPr="00C638CB" w:rsidRDefault="00C638CB" w:rsidP="00C638CB">
            <w:pPr>
              <w:spacing w:before="100" w:beforeAutospacing="1" w:after="100" w:afterAutospacing="1" w:line="240" w:lineRule="auto"/>
              <w:rPr>
                <w:rFonts w:ascii="Cambria" w:eastAsia="Times New Roman" w:hAnsi="Cambria" w:cs="Calibri"/>
                <w:sz w:val="20"/>
                <w:szCs w:val="20"/>
                <w:lang w:val="cs-CZ" w:eastAsia="pl-PL"/>
              </w:rPr>
            </w:pPr>
            <w:r w:rsidRPr="00C638CB">
              <w:rPr>
                <w:rFonts w:ascii="Cambria" w:eastAsia="Times New Roman" w:hAnsi="Cambria" w:cs="Calibri"/>
                <w:sz w:val="20"/>
                <w:szCs w:val="20"/>
                <w:lang w:val="cs-CZ" w:eastAsia="pl-PL"/>
              </w:rPr>
              <w:lastRenderedPageBreak/>
              <w:t xml:space="preserve">  l. p</w:t>
            </w:r>
          </w:p>
        </w:tc>
        <w:tc>
          <w:tcPr>
            <w:tcW w:w="2324" w:type="pct"/>
            <w:tcBorders>
              <w:top w:val="single" w:sz="4" w:space="0" w:color="auto"/>
              <w:left w:val="single" w:sz="4" w:space="0" w:color="auto"/>
              <w:bottom w:val="nil"/>
              <w:right w:val="single" w:sz="4" w:space="0" w:color="auto"/>
            </w:tcBorders>
            <w:vAlign w:val="center"/>
            <w:hideMark/>
          </w:tcPr>
          <w:p w14:paraId="61DFDB05" w14:textId="11E70231" w:rsidR="00C638CB" w:rsidRPr="00C638CB" w:rsidRDefault="00C638CB" w:rsidP="00C638CB">
            <w:pPr>
              <w:spacing w:before="100" w:beforeAutospacing="1" w:after="100" w:afterAutospacing="1" w:line="240" w:lineRule="auto"/>
              <w:rPr>
                <w:rFonts w:ascii="Cambria" w:eastAsia="Times New Roman" w:hAnsi="Cambria" w:cs="Calibri"/>
                <w:sz w:val="20"/>
                <w:szCs w:val="20"/>
                <w:lang w:val="cs-CZ" w:eastAsia="pl-PL"/>
              </w:rPr>
            </w:pPr>
            <w:r w:rsidRPr="00C638CB">
              <w:rPr>
                <w:rFonts w:ascii="Cambria" w:eastAsia="Times New Roman" w:hAnsi="Cambria" w:cs="Calibri"/>
                <w:sz w:val="20"/>
                <w:szCs w:val="20"/>
                <w:lang w:val="cs-CZ" w:eastAsia="pl-PL"/>
              </w:rPr>
              <w:t xml:space="preserve">Opis(rodzaj) pracy </w:t>
            </w:r>
          </w:p>
        </w:tc>
        <w:tc>
          <w:tcPr>
            <w:tcW w:w="1248" w:type="pct"/>
            <w:tcBorders>
              <w:top w:val="single" w:sz="4" w:space="0" w:color="auto"/>
              <w:left w:val="single" w:sz="4" w:space="0" w:color="auto"/>
              <w:bottom w:val="nil"/>
              <w:right w:val="single" w:sz="4" w:space="0" w:color="auto"/>
            </w:tcBorders>
            <w:vAlign w:val="center"/>
            <w:hideMark/>
          </w:tcPr>
          <w:p w14:paraId="63E245A7" w14:textId="77777777" w:rsidR="00C638CB" w:rsidRPr="00C638CB" w:rsidRDefault="00C638CB" w:rsidP="00C638CB">
            <w:pPr>
              <w:autoSpaceDE w:val="0"/>
              <w:autoSpaceDN w:val="0"/>
              <w:adjustRightInd w:val="0"/>
              <w:spacing w:before="100" w:beforeAutospacing="1" w:after="100" w:afterAutospacing="1" w:line="240" w:lineRule="auto"/>
              <w:rPr>
                <w:rFonts w:ascii="Cambria" w:eastAsia="Times New Roman" w:hAnsi="Cambria" w:cs="Calibri"/>
                <w:sz w:val="20"/>
                <w:szCs w:val="20"/>
                <w:lang w:val="cs-CZ" w:eastAsia="pl-PL"/>
              </w:rPr>
            </w:pPr>
            <w:r w:rsidRPr="00C638CB">
              <w:rPr>
                <w:rFonts w:ascii="Cambria" w:eastAsia="Times New Roman" w:hAnsi="Cambria" w:cs="Calibri"/>
                <w:sz w:val="20"/>
                <w:szCs w:val="20"/>
                <w:lang w:val="cs-CZ" w:eastAsia="pl-PL"/>
              </w:rPr>
              <w:t>Podmiot zlecający prace</w:t>
            </w:r>
          </w:p>
        </w:tc>
        <w:tc>
          <w:tcPr>
            <w:tcW w:w="1142" w:type="pct"/>
            <w:tcBorders>
              <w:top w:val="single" w:sz="4" w:space="0" w:color="auto"/>
              <w:left w:val="single" w:sz="4" w:space="0" w:color="auto"/>
              <w:bottom w:val="nil"/>
            </w:tcBorders>
            <w:vAlign w:val="center"/>
            <w:hideMark/>
          </w:tcPr>
          <w:p w14:paraId="7A96F4A7" w14:textId="77777777" w:rsidR="00C638CB" w:rsidRPr="00C638CB" w:rsidRDefault="00C638CB" w:rsidP="00C638CB">
            <w:pPr>
              <w:autoSpaceDE w:val="0"/>
              <w:autoSpaceDN w:val="0"/>
              <w:adjustRightInd w:val="0"/>
              <w:spacing w:before="100" w:beforeAutospacing="1" w:after="100" w:afterAutospacing="1" w:line="240" w:lineRule="auto"/>
              <w:rPr>
                <w:rFonts w:ascii="Cambria" w:eastAsia="Times New Roman" w:hAnsi="Cambria" w:cs="Calibri"/>
                <w:sz w:val="20"/>
                <w:szCs w:val="20"/>
                <w:lang w:val="cs-CZ" w:eastAsia="pl-PL"/>
              </w:rPr>
            </w:pPr>
            <w:r w:rsidRPr="00C638CB">
              <w:rPr>
                <w:rFonts w:ascii="Cambria" w:eastAsia="Times New Roman" w:hAnsi="Cambria" w:cs="Calibri"/>
                <w:sz w:val="20"/>
                <w:szCs w:val="20"/>
                <w:lang w:val="cs-CZ" w:eastAsia="pl-PL"/>
              </w:rPr>
              <w:t xml:space="preserve">Okres, w czasie którego usługa była wykonywana </w:t>
            </w:r>
          </w:p>
        </w:tc>
      </w:tr>
      <w:tr w:rsidR="00C638CB" w:rsidRPr="00C638CB" w14:paraId="0ABBC46F" w14:textId="77777777" w:rsidTr="00614372">
        <w:trPr>
          <w:trHeight w:val="921"/>
          <w:jc w:val="center"/>
        </w:trPr>
        <w:tc>
          <w:tcPr>
            <w:tcW w:w="286" w:type="pct"/>
            <w:tcBorders>
              <w:top w:val="single" w:sz="4" w:space="0" w:color="auto"/>
              <w:bottom w:val="single" w:sz="4" w:space="0" w:color="auto"/>
              <w:right w:val="single" w:sz="4" w:space="0" w:color="auto"/>
            </w:tcBorders>
          </w:tcPr>
          <w:p w14:paraId="5830855A"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2324" w:type="pct"/>
            <w:tcBorders>
              <w:top w:val="single" w:sz="4" w:space="0" w:color="auto"/>
              <w:left w:val="single" w:sz="4" w:space="0" w:color="auto"/>
              <w:bottom w:val="single" w:sz="4" w:space="0" w:color="auto"/>
              <w:right w:val="single" w:sz="4" w:space="0" w:color="auto"/>
            </w:tcBorders>
          </w:tcPr>
          <w:p w14:paraId="5878ABA7"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1248" w:type="pct"/>
            <w:tcBorders>
              <w:top w:val="single" w:sz="4" w:space="0" w:color="auto"/>
              <w:left w:val="single" w:sz="4" w:space="0" w:color="auto"/>
              <w:bottom w:val="single" w:sz="4" w:space="0" w:color="auto"/>
              <w:right w:val="single" w:sz="4" w:space="0" w:color="auto"/>
            </w:tcBorders>
          </w:tcPr>
          <w:p w14:paraId="285E1D55"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1142" w:type="pct"/>
            <w:tcBorders>
              <w:top w:val="single" w:sz="4" w:space="0" w:color="auto"/>
              <w:left w:val="single" w:sz="4" w:space="0" w:color="auto"/>
              <w:bottom w:val="single" w:sz="4" w:space="0" w:color="auto"/>
            </w:tcBorders>
          </w:tcPr>
          <w:p w14:paraId="3D97FC6D"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r>
      <w:tr w:rsidR="00C638CB" w:rsidRPr="00C638CB" w14:paraId="70DE188A" w14:textId="77777777" w:rsidTr="00614372">
        <w:trPr>
          <w:trHeight w:val="921"/>
          <w:jc w:val="center"/>
        </w:trPr>
        <w:tc>
          <w:tcPr>
            <w:tcW w:w="286" w:type="pct"/>
            <w:tcBorders>
              <w:top w:val="single" w:sz="4" w:space="0" w:color="auto"/>
              <w:bottom w:val="single" w:sz="4" w:space="0" w:color="auto"/>
              <w:right w:val="single" w:sz="4" w:space="0" w:color="auto"/>
            </w:tcBorders>
          </w:tcPr>
          <w:p w14:paraId="606B79D7"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2324" w:type="pct"/>
            <w:tcBorders>
              <w:top w:val="single" w:sz="4" w:space="0" w:color="auto"/>
              <w:left w:val="single" w:sz="4" w:space="0" w:color="auto"/>
              <w:bottom w:val="single" w:sz="4" w:space="0" w:color="auto"/>
              <w:right w:val="single" w:sz="4" w:space="0" w:color="auto"/>
            </w:tcBorders>
          </w:tcPr>
          <w:p w14:paraId="162E0AB2"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1248" w:type="pct"/>
            <w:tcBorders>
              <w:top w:val="single" w:sz="4" w:space="0" w:color="auto"/>
              <w:left w:val="single" w:sz="4" w:space="0" w:color="auto"/>
              <w:bottom w:val="single" w:sz="4" w:space="0" w:color="auto"/>
              <w:right w:val="single" w:sz="4" w:space="0" w:color="auto"/>
            </w:tcBorders>
          </w:tcPr>
          <w:p w14:paraId="7F5CFD1E"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1142" w:type="pct"/>
            <w:tcBorders>
              <w:top w:val="single" w:sz="4" w:space="0" w:color="auto"/>
              <w:left w:val="single" w:sz="4" w:space="0" w:color="auto"/>
              <w:bottom w:val="single" w:sz="4" w:space="0" w:color="auto"/>
            </w:tcBorders>
          </w:tcPr>
          <w:p w14:paraId="2D67596B"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r>
      <w:tr w:rsidR="00C638CB" w:rsidRPr="00C638CB" w14:paraId="0024D792" w14:textId="77777777" w:rsidTr="00614372">
        <w:trPr>
          <w:trHeight w:val="921"/>
          <w:jc w:val="center"/>
        </w:trPr>
        <w:tc>
          <w:tcPr>
            <w:tcW w:w="286" w:type="pct"/>
            <w:tcBorders>
              <w:top w:val="single" w:sz="4" w:space="0" w:color="auto"/>
              <w:bottom w:val="single" w:sz="4" w:space="0" w:color="auto"/>
              <w:right w:val="single" w:sz="4" w:space="0" w:color="auto"/>
            </w:tcBorders>
          </w:tcPr>
          <w:p w14:paraId="13604897"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2324" w:type="pct"/>
            <w:tcBorders>
              <w:top w:val="single" w:sz="4" w:space="0" w:color="auto"/>
              <w:left w:val="single" w:sz="4" w:space="0" w:color="auto"/>
              <w:bottom w:val="single" w:sz="4" w:space="0" w:color="auto"/>
              <w:right w:val="single" w:sz="4" w:space="0" w:color="auto"/>
            </w:tcBorders>
          </w:tcPr>
          <w:p w14:paraId="6FCD9667"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1248" w:type="pct"/>
            <w:tcBorders>
              <w:top w:val="single" w:sz="4" w:space="0" w:color="auto"/>
              <w:left w:val="single" w:sz="4" w:space="0" w:color="auto"/>
              <w:bottom w:val="single" w:sz="4" w:space="0" w:color="auto"/>
              <w:right w:val="single" w:sz="4" w:space="0" w:color="auto"/>
            </w:tcBorders>
          </w:tcPr>
          <w:p w14:paraId="3D0FED8C"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1142" w:type="pct"/>
            <w:tcBorders>
              <w:top w:val="single" w:sz="4" w:space="0" w:color="auto"/>
              <w:left w:val="single" w:sz="4" w:space="0" w:color="auto"/>
              <w:bottom w:val="single" w:sz="4" w:space="0" w:color="auto"/>
            </w:tcBorders>
          </w:tcPr>
          <w:p w14:paraId="2718DEB7"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r>
    </w:tbl>
    <w:p w14:paraId="206E9B49" w14:textId="3ABCFC0F" w:rsidR="00C638CB" w:rsidRDefault="00C638CB" w:rsidP="00C638CB">
      <w:pPr>
        <w:suppressAutoHyphens/>
        <w:spacing w:after="0" w:line="240" w:lineRule="auto"/>
        <w:rPr>
          <w:rFonts w:ascii="Cambria" w:eastAsia="Times New Roman" w:hAnsi="Cambria" w:cs="Calibri"/>
          <w:b/>
          <w:sz w:val="24"/>
          <w:szCs w:val="24"/>
          <w:lang w:eastAsia="ar-SA"/>
        </w:rPr>
      </w:pPr>
    </w:p>
    <w:p w14:paraId="4E08DF64" w14:textId="77777777" w:rsidR="00F53C40" w:rsidRPr="00F53C40" w:rsidRDefault="00F53C40" w:rsidP="00787ADA">
      <w:pPr>
        <w:pStyle w:val="Teksttreci0"/>
        <w:numPr>
          <w:ilvl w:val="0"/>
          <w:numId w:val="13"/>
        </w:numPr>
        <w:tabs>
          <w:tab w:val="left" w:pos="1985"/>
        </w:tabs>
        <w:spacing w:line="240" w:lineRule="auto"/>
        <w:ind w:right="20"/>
        <w:jc w:val="both"/>
        <w:rPr>
          <w:rFonts w:ascii="Cambria" w:hAnsi="Cambria" w:cs="Times New Roman"/>
          <w:b/>
          <w:bCs/>
          <w:sz w:val="24"/>
          <w:szCs w:val="20"/>
        </w:rPr>
      </w:pPr>
      <w:r w:rsidRPr="00F53C40">
        <w:rPr>
          <w:rFonts w:ascii="Cambria" w:hAnsi="Cambria" w:cs="Times New Roman"/>
          <w:b/>
          <w:bCs/>
          <w:sz w:val="24"/>
          <w:szCs w:val="20"/>
        </w:rPr>
        <w:t xml:space="preserve">Przynajmniej jedno zamówienie polegające na wykonaniu aplikacji mobilnych z beaconami. </w:t>
      </w:r>
    </w:p>
    <w:p w14:paraId="4E480F8B" w14:textId="3B9D302E" w:rsidR="00C638CB" w:rsidRPr="00C638CB" w:rsidRDefault="00C638CB" w:rsidP="00F53C40">
      <w:pPr>
        <w:suppressAutoHyphens/>
        <w:spacing w:before="100" w:beforeAutospacing="1" w:after="100" w:afterAutospacing="1" w:line="240" w:lineRule="auto"/>
        <w:jc w:val="both"/>
        <w:rPr>
          <w:rFonts w:ascii="Cambria" w:eastAsia="Times New Roman" w:hAnsi="Cambria" w:cs="Calibri"/>
          <w:bCs/>
          <w:sz w:val="24"/>
          <w:szCs w:val="24"/>
          <w:lang w:eastAsia="pl-PL"/>
        </w:rPr>
      </w:pPr>
    </w:p>
    <w:tbl>
      <w:tblPr>
        <w:tblW w:w="485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77"/>
        <w:gridCol w:w="6309"/>
        <w:gridCol w:w="3388"/>
        <w:gridCol w:w="3100"/>
      </w:tblGrid>
      <w:tr w:rsidR="00C638CB" w:rsidRPr="00C638CB" w14:paraId="4D904948" w14:textId="77777777" w:rsidTr="00614372">
        <w:trPr>
          <w:trHeight w:val="863"/>
          <w:jc w:val="center"/>
        </w:trPr>
        <w:tc>
          <w:tcPr>
            <w:tcW w:w="286" w:type="pct"/>
            <w:tcBorders>
              <w:top w:val="single" w:sz="4" w:space="0" w:color="auto"/>
              <w:bottom w:val="nil"/>
              <w:right w:val="single" w:sz="4" w:space="0" w:color="auto"/>
            </w:tcBorders>
            <w:vAlign w:val="center"/>
            <w:hideMark/>
          </w:tcPr>
          <w:p w14:paraId="3D892F6C" w14:textId="77777777" w:rsidR="00C638CB" w:rsidRPr="00C638CB" w:rsidRDefault="00C638CB" w:rsidP="00C638CB">
            <w:pPr>
              <w:spacing w:before="100" w:beforeAutospacing="1" w:after="100" w:afterAutospacing="1" w:line="240" w:lineRule="auto"/>
              <w:rPr>
                <w:rFonts w:ascii="Cambria" w:eastAsia="Times New Roman" w:hAnsi="Cambria" w:cs="Calibri"/>
                <w:sz w:val="20"/>
                <w:szCs w:val="20"/>
                <w:lang w:val="cs-CZ" w:eastAsia="pl-PL"/>
              </w:rPr>
            </w:pPr>
            <w:r w:rsidRPr="00C638CB">
              <w:rPr>
                <w:rFonts w:ascii="Cambria" w:eastAsia="Times New Roman" w:hAnsi="Cambria" w:cs="Calibri"/>
                <w:sz w:val="20"/>
                <w:szCs w:val="20"/>
                <w:lang w:val="cs-CZ" w:eastAsia="pl-PL"/>
              </w:rPr>
              <w:t xml:space="preserve">  l. p</w:t>
            </w:r>
          </w:p>
        </w:tc>
        <w:tc>
          <w:tcPr>
            <w:tcW w:w="2324" w:type="pct"/>
            <w:tcBorders>
              <w:top w:val="single" w:sz="4" w:space="0" w:color="auto"/>
              <w:left w:val="single" w:sz="4" w:space="0" w:color="auto"/>
              <w:bottom w:val="nil"/>
              <w:right w:val="single" w:sz="4" w:space="0" w:color="auto"/>
            </w:tcBorders>
            <w:vAlign w:val="center"/>
            <w:hideMark/>
          </w:tcPr>
          <w:p w14:paraId="52ED199A" w14:textId="23DA5101" w:rsidR="00C638CB" w:rsidRPr="00C638CB" w:rsidRDefault="00C638CB" w:rsidP="00C638CB">
            <w:pPr>
              <w:spacing w:before="100" w:beforeAutospacing="1" w:after="100" w:afterAutospacing="1" w:line="240" w:lineRule="auto"/>
              <w:rPr>
                <w:rFonts w:ascii="Cambria" w:eastAsia="Times New Roman" w:hAnsi="Cambria" w:cs="Calibri"/>
                <w:sz w:val="20"/>
                <w:szCs w:val="20"/>
                <w:lang w:val="cs-CZ" w:eastAsia="pl-PL"/>
              </w:rPr>
            </w:pPr>
            <w:r w:rsidRPr="00C638CB">
              <w:rPr>
                <w:rFonts w:ascii="Cambria" w:eastAsia="Times New Roman" w:hAnsi="Cambria" w:cs="Calibri"/>
                <w:sz w:val="20"/>
                <w:szCs w:val="20"/>
                <w:lang w:val="cs-CZ" w:eastAsia="pl-PL"/>
              </w:rPr>
              <w:t xml:space="preserve">Opis(rodzaj) pracy </w:t>
            </w:r>
          </w:p>
        </w:tc>
        <w:tc>
          <w:tcPr>
            <w:tcW w:w="1248" w:type="pct"/>
            <w:tcBorders>
              <w:top w:val="single" w:sz="4" w:space="0" w:color="auto"/>
              <w:left w:val="single" w:sz="4" w:space="0" w:color="auto"/>
              <w:bottom w:val="nil"/>
              <w:right w:val="single" w:sz="4" w:space="0" w:color="auto"/>
            </w:tcBorders>
            <w:vAlign w:val="center"/>
            <w:hideMark/>
          </w:tcPr>
          <w:p w14:paraId="6CFBFAD7" w14:textId="77777777" w:rsidR="00C638CB" w:rsidRPr="00C638CB" w:rsidRDefault="00C638CB" w:rsidP="00C638CB">
            <w:pPr>
              <w:autoSpaceDE w:val="0"/>
              <w:autoSpaceDN w:val="0"/>
              <w:adjustRightInd w:val="0"/>
              <w:spacing w:before="100" w:beforeAutospacing="1" w:after="100" w:afterAutospacing="1" w:line="240" w:lineRule="auto"/>
              <w:rPr>
                <w:rFonts w:ascii="Cambria" w:eastAsia="Times New Roman" w:hAnsi="Cambria" w:cs="Calibri"/>
                <w:sz w:val="20"/>
                <w:szCs w:val="20"/>
                <w:lang w:val="cs-CZ" w:eastAsia="pl-PL"/>
              </w:rPr>
            </w:pPr>
            <w:r w:rsidRPr="00C638CB">
              <w:rPr>
                <w:rFonts w:ascii="Cambria" w:eastAsia="Times New Roman" w:hAnsi="Cambria" w:cs="Calibri"/>
                <w:sz w:val="20"/>
                <w:szCs w:val="20"/>
                <w:lang w:val="cs-CZ" w:eastAsia="pl-PL"/>
              </w:rPr>
              <w:t>Podmiot zlecający prace</w:t>
            </w:r>
          </w:p>
        </w:tc>
        <w:tc>
          <w:tcPr>
            <w:tcW w:w="1142" w:type="pct"/>
            <w:tcBorders>
              <w:top w:val="single" w:sz="4" w:space="0" w:color="auto"/>
              <w:left w:val="single" w:sz="4" w:space="0" w:color="auto"/>
              <w:bottom w:val="nil"/>
            </w:tcBorders>
            <w:vAlign w:val="center"/>
            <w:hideMark/>
          </w:tcPr>
          <w:p w14:paraId="19D2F867" w14:textId="77777777" w:rsidR="00C638CB" w:rsidRPr="00C638CB" w:rsidRDefault="00C638CB" w:rsidP="00C638CB">
            <w:pPr>
              <w:autoSpaceDE w:val="0"/>
              <w:autoSpaceDN w:val="0"/>
              <w:adjustRightInd w:val="0"/>
              <w:spacing w:before="100" w:beforeAutospacing="1" w:after="100" w:afterAutospacing="1" w:line="240" w:lineRule="auto"/>
              <w:rPr>
                <w:rFonts w:ascii="Cambria" w:eastAsia="Times New Roman" w:hAnsi="Cambria" w:cs="Calibri"/>
                <w:sz w:val="20"/>
                <w:szCs w:val="20"/>
                <w:lang w:val="cs-CZ" w:eastAsia="pl-PL"/>
              </w:rPr>
            </w:pPr>
            <w:r w:rsidRPr="00C638CB">
              <w:rPr>
                <w:rFonts w:ascii="Cambria" w:eastAsia="Times New Roman" w:hAnsi="Cambria" w:cs="Calibri"/>
                <w:sz w:val="20"/>
                <w:szCs w:val="20"/>
                <w:lang w:val="cs-CZ" w:eastAsia="pl-PL"/>
              </w:rPr>
              <w:t xml:space="preserve">Okres, w czasie którego usługa była wykonywana </w:t>
            </w:r>
          </w:p>
        </w:tc>
      </w:tr>
      <w:tr w:rsidR="00C638CB" w:rsidRPr="00C638CB" w14:paraId="107AD50C" w14:textId="77777777" w:rsidTr="00614372">
        <w:trPr>
          <w:trHeight w:val="921"/>
          <w:jc w:val="center"/>
        </w:trPr>
        <w:tc>
          <w:tcPr>
            <w:tcW w:w="286" w:type="pct"/>
            <w:tcBorders>
              <w:top w:val="single" w:sz="4" w:space="0" w:color="auto"/>
              <w:bottom w:val="single" w:sz="4" w:space="0" w:color="auto"/>
              <w:right w:val="single" w:sz="4" w:space="0" w:color="auto"/>
            </w:tcBorders>
          </w:tcPr>
          <w:p w14:paraId="33581C09"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2324" w:type="pct"/>
            <w:tcBorders>
              <w:top w:val="single" w:sz="4" w:space="0" w:color="auto"/>
              <w:left w:val="single" w:sz="4" w:space="0" w:color="auto"/>
              <w:bottom w:val="single" w:sz="4" w:space="0" w:color="auto"/>
              <w:right w:val="single" w:sz="4" w:space="0" w:color="auto"/>
            </w:tcBorders>
          </w:tcPr>
          <w:p w14:paraId="563846AE"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1248" w:type="pct"/>
            <w:tcBorders>
              <w:top w:val="single" w:sz="4" w:space="0" w:color="auto"/>
              <w:left w:val="single" w:sz="4" w:space="0" w:color="auto"/>
              <w:bottom w:val="single" w:sz="4" w:space="0" w:color="auto"/>
              <w:right w:val="single" w:sz="4" w:space="0" w:color="auto"/>
            </w:tcBorders>
          </w:tcPr>
          <w:p w14:paraId="47FC7101"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1142" w:type="pct"/>
            <w:tcBorders>
              <w:top w:val="single" w:sz="4" w:space="0" w:color="auto"/>
              <w:left w:val="single" w:sz="4" w:space="0" w:color="auto"/>
              <w:bottom w:val="single" w:sz="4" w:space="0" w:color="auto"/>
            </w:tcBorders>
          </w:tcPr>
          <w:p w14:paraId="3A880D81"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r>
      <w:tr w:rsidR="00C638CB" w:rsidRPr="00C638CB" w14:paraId="262D92F2" w14:textId="77777777" w:rsidTr="00614372">
        <w:trPr>
          <w:trHeight w:val="921"/>
          <w:jc w:val="center"/>
        </w:trPr>
        <w:tc>
          <w:tcPr>
            <w:tcW w:w="286" w:type="pct"/>
            <w:tcBorders>
              <w:top w:val="single" w:sz="4" w:space="0" w:color="auto"/>
              <w:bottom w:val="single" w:sz="4" w:space="0" w:color="auto"/>
              <w:right w:val="single" w:sz="4" w:space="0" w:color="auto"/>
            </w:tcBorders>
          </w:tcPr>
          <w:p w14:paraId="534BF644"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2324" w:type="pct"/>
            <w:tcBorders>
              <w:top w:val="single" w:sz="4" w:space="0" w:color="auto"/>
              <w:left w:val="single" w:sz="4" w:space="0" w:color="auto"/>
              <w:bottom w:val="single" w:sz="4" w:space="0" w:color="auto"/>
              <w:right w:val="single" w:sz="4" w:space="0" w:color="auto"/>
            </w:tcBorders>
          </w:tcPr>
          <w:p w14:paraId="24335E6E"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1248" w:type="pct"/>
            <w:tcBorders>
              <w:top w:val="single" w:sz="4" w:space="0" w:color="auto"/>
              <w:left w:val="single" w:sz="4" w:space="0" w:color="auto"/>
              <w:bottom w:val="single" w:sz="4" w:space="0" w:color="auto"/>
              <w:right w:val="single" w:sz="4" w:space="0" w:color="auto"/>
            </w:tcBorders>
          </w:tcPr>
          <w:p w14:paraId="61BA5FA0"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1142" w:type="pct"/>
            <w:tcBorders>
              <w:top w:val="single" w:sz="4" w:space="0" w:color="auto"/>
              <w:left w:val="single" w:sz="4" w:space="0" w:color="auto"/>
              <w:bottom w:val="single" w:sz="4" w:space="0" w:color="auto"/>
            </w:tcBorders>
          </w:tcPr>
          <w:p w14:paraId="45F369C5"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r>
      <w:tr w:rsidR="00C638CB" w:rsidRPr="00C638CB" w14:paraId="66EA9D22" w14:textId="77777777" w:rsidTr="00614372">
        <w:trPr>
          <w:trHeight w:val="921"/>
          <w:jc w:val="center"/>
        </w:trPr>
        <w:tc>
          <w:tcPr>
            <w:tcW w:w="286" w:type="pct"/>
            <w:tcBorders>
              <w:top w:val="single" w:sz="4" w:space="0" w:color="auto"/>
              <w:bottom w:val="single" w:sz="4" w:space="0" w:color="auto"/>
              <w:right w:val="single" w:sz="4" w:space="0" w:color="auto"/>
            </w:tcBorders>
          </w:tcPr>
          <w:p w14:paraId="3D6B025D"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2324" w:type="pct"/>
            <w:tcBorders>
              <w:top w:val="single" w:sz="4" w:space="0" w:color="auto"/>
              <w:left w:val="single" w:sz="4" w:space="0" w:color="auto"/>
              <w:bottom w:val="single" w:sz="4" w:space="0" w:color="auto"/>
              <w:right w:val="single" w:sz="4" w:space="0" w:color="auto"/>
            </w:tcBorders>
          </w:tcPr>
          <w:p w14:paraId="4D468951"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1248" w:type="pct"/>
            <w:tcBorders>
              <w:top w:val="single" w:sz="4" w:space="0" w:color="auto"/>
              <w:left w:val="single" w:sz="4" w:space="0" w:color="auto"/>
              <w:bottom w:val="single" w:sz="4" w:space="0" w:color="auto"/>
              <w:right w:val="single" w:sz="4" w:space="0" w:color="auto"/>
            </w:tcBorders>
          </w:tcPr>
          <w:p w14:paraId="260ED8F8"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c>
          <w:tcPr>
            <w:tcW w:w="1142" w:type="pct"/>
            <w:tcBorders>
              <w:top w:val="single" w:sz="4" w:space="0" w:color="auto"/>
              <w:left w:val="single" w:sz="4" w:space="0" w:color="auto"/>
              <w:bottom w:val="single" w:sz="4" w:space="0" w:color="auto"/>
            </w:tcBorders>
          </w:tcPr>
          <w:p w14:paraId="22A67531" w14:textId="77777777" w:rsidR="00C638CB" w:rsidRPr="00C638CB" w:rsidRDefault="00C638CB" w:rsidP="00C638CB">
            <w:pPr>
              <w:spacing w:before="100" w:beforeAutospacing="1" w:after="100" w:afterAutospacing="1" w:line="240" w:lineRule="auto"/>
              <w:rPr>
                <w:rFonts w:ascii="Cambria" w:eastAsia="Times New Roman" w:hAnsi="Cambria" w:cs="Calibri"/>
                <w:sz w:val="24"/>
                <w:szCs w:val="24"/>
                <w:lang w:val="cs-CZ" w:eastAsia="pl-PL"/>
              </w:rPr>
            </w:pPr>
          </w:p>
        </w:tc>
      </w:tr>
    </w:tbl>
    <w:p w14:paraId="519B145E" w14:textId="77777777" w:rsidR="00C638CB" w:rsidRPr="00C638CB" w:rsidRDefault="00C638CB" w:rsidP="00C638CB">
      <w:pPr>
        <w:suppressAutoHyphens/>
        <w:spacing w:after="0" w:line="240" w:lineRule="auto"/>
        <w:rPr>
          <w:rFonts w:ascii="Cambria" w:eastAsia="Times New Roman" w:hAnsi="Cambria" w:cs="Calibri"/>
          <w:b/>
          <w:sz w:val="24"/>
          <w:szCs w:val="24"/>
          <w:lang w:eastAsia="ar-SA"/>
        </w:rPr>
      </w:pPr>
    </w:p>
    <w:p w14:paraId="45692D05" w14:textId="77777777" w:rsidR="00C638CB" w:rsidRPr="00C638CB" w:rsidRDefault="00C638CB" w:rsidP="00C638CB">
      <w:pPr>
        <w:suppressAutoHyphens/>
        <w:spacing w:after="0" w:line="240" w:lineRule="auto"/>
        <w:rPr>
          <w:rFonts w:ascii="Cambria" w:eastAsia="Times New Roman" w:hAnsi="Cambria" w:cs="Calibri"/>
          <w:b/>
          <w:sz w:val="24"/>
          <w:szCs w:val="24"/>
          <w:lang w:eastAsia="ar-SA"/>
        </w:rPr>
      </w:pPr>
    </w:p>
    <w:p w14:paraId="6EF0EE9B" w14:textId="77777777" w:rsidR="00C638CB" w:rsidRPr="00C638CB" w:rsidRDefault="00C638CB" w:rsidP="00C638CB">
      <w:pPr>
        <w:suppressAutoHyphens/>
        <w:spacing w:after="0" w:line="240" w:lineRule="auto"/>
        <w:rPr>
          <w:rFonts w:ascii="Cambria" w:eastAsia="Times New Roman" w:hAnsi="Cambria" w:cs="Calibri"/>
          <w:b/>
          <w:sz w:val="24"/>
          <w:szCs w:val="24"/>
          <w:lang w:eastAsia="ar-SA"/>
        </w:rPr>
      </w:pPr>
      <w:r w:rsidRPr="00C638CB">
        <w:rPr>
          <w:rFonts w:ascii="Cambria" w:eastAsia="Times New Roman" w:hAnsi="Cambria" w:cs="Calibri"/>
          <w:b/>
          <w:sz w:val="24"/>
          <w:szCs w:val="24"/>
          <w:lang w:eastAsia="ar-SA"/>
        </w:rPr>
        <w:t>*Uwaga!</w:t>
      </w:r>
    </w:p>
    <w:p w14:paraId="2BFEAFB0" w14:textId="77777777" w:rsidR="00C638CB" w:rsidRPr="00C638CB" w:rsidRDefault="00C638CB" w:rsidP="00C638CB">
      <w:pPr>
        <w:suppressAutoHyphens/>
        <w:spacing w:after="0" w:line="240" w:lineRule="auto"/>
        <w:rPr>
          <w:rFonts w:ascii="Cambria" w:eastAsia="Times New Roman" w:hAnsi="Cambria" w:cs="Calibri"/>
          <w:sz w:val="24"/>
          <w:szCs w:val="24"/>
          <w:lang w:eastAsia="ar-SA"/>
        </w:rPr>
      </w:pPr>
      <w:r w:rsidRPr="00C638CB">
        <w:rPr>
          <w:rFonts w:ascii="Cambria" w:eastAsia="Times New Roman" w:hAnsi="Cambria" w:cs="Calibri"/>
          <w:sz w:val="24"/>
          <w:szCs w:val="24"/>
          <w:lang w:eastAsia="ar-SA"/>
        </w:rPr>
        <w:t>Wraz z wykazem Wykonawca zobowiązany jest złożyć dowody potwierdzające, że wskazane usługi zostały wykonane lub są wykonywane należycie.</w:t>
      </w:r>
    </w:p>
    <w:p w14:paraId="64A6C4AF" w14:textId="77777777" w:rsidR="00C638CB" w:rsidRPr="00C638CB" w:rsidRDefault="00C638CB" w:rsidP="00C638CB">
      <w:pPr>
        <w:suppressAutoHyphens/>
        <w:spacing w:after="0" w:line="240" w:lineRule="auto"/>
        <w:rPr>
          <w:rFonts w:ascii="Cambria" w:eastAsia="Times New Roman" w:hAnsi="Cambria" w:cs="Calibri"/>
          <w:sz w:val="24"/>
          <w:szCs w:val="24"/>
          <w:lang w:eastAsia="ar-SA"/>
        </w:rPr>
      </w:pPr>
    </w:p>
    <w:p w14:paraId="6CD44DEE" w14:textId="77777777" w:rsidR="00C638CB" w:rsidRPr="00C638CB" w:rsidRDefault="00C638CB" w:rsidP="00C638CB">
      <w:pPr>
        <w:suppressAutoHyphens/>
        <w:spacing w:before="100" w:beforeAutospacing="1" w:after="100" w:afterAutospacing="1" w:line="240" w:lineRule="auto"/>
        <w:rPr>
          <w:rFonts w:ascii="Cambria" w:eastAsia="Times New Roman" w:hAnsi="Cambria" w:cs="Calibri"/>
          <w:sz w:val="24"/>
          <w:szCs w:val="24"/>
          <w:lang w:eastAsia="ar-SA"/>
        </w:rPr>
      </w:pPr>
      <w:r w:rsidRPr="00C638CB">
        <w:rPr>
          <w:rFonts w:ascii="Cambria" w:eastAsia="Times New Roman" w:hAnsi="Cambria" w:cs="Open Sans"/>
          <w:b/>
          <w:bCs/>
          <w:i/>
          <w:sz w:val="24"/>
          <w:szCs w:val="24"/>
          <w:lang w:eastAsia="ar-SA"/>
        </w:rPr>
        <w:t xml:space="preserve">* niepotrzebne skreślić </w:t>
      </w:r>
    </w:p>
    <w:p w14:paraId="0D0808ED" w14:textId="77777777" w:rsidR="00EE1A72" w:rsidRDefault="00EE1A72">
      <w:pPr>
        <w:rPr>
          <w:rFonts w:ascii="Cambria" w:eastAsia="Times New Roman" w:hAnsi="Cambria" w:cs="Calibri"/>
          <w:sz w:val="24"/>
          <w:szCs w:val="24"/>
          <w:lang w:eastAsia="ar-SA"/>
        </w:rPr>
      </w:pPr>
      <w:r>
        <w:rPr>
          <w:rFonts w:ascii="Cambria" w:eastAsia="Times New Roman" w:hAnsi="Cambria" w:cs="Calibri"/>
          <w:sz w:val="24"/>
          <w:szCs w:val="24"/>
          <w:lang w:eastAsia="ar-SA"/>
        </w:rPr>
        <w:br w:type="page"/>
      </w:r>
    </w:p>
    <w:p w14:paraId="4DDB92C0" w14:textId="49102FD6" w:rsidR="00C638CB" w:rsidRPr="00C638CB" w:rsidRDefault="00C638CB" w:rsidP="00C638CB">
      <w:pPr>
        <w:suppressAutoHyphens/>
        <w:spacing w:before="100" w:beforeAutospacing="1" w:after="100" w:afterAutospacing="1" w:line="240" w:lineRule="auto"/>
        <w:rPr>
          <w:rFonts w:ascii="Cambria" w:eastAsia="Times New Roman" w:hAnsi="Cambria" w:cs="Calibri"/>
          <w:sz w:val="24"/>
          <w:szCs w:val="24"/>
          <w:lang w:eastAsia="ar-SA"/>
        </w:rPr>
      </w:pPr>
      <w:r w:rsidRPr="00C638CB">
        <w:rPr>
          <w:rFonts w:ascii="Cambria" w:eastAsia="Times New Roman" w:hAnsi="Cambria" w:cs="Calibri"/>
          <w:b/>
          <w:sz w:val="24"/>
          <w:szCs w:val="24"/>
          <w:lang w:eastAsia="ar-SA"/>
        </w:rPr>
        <w:lastRenderedPageBreak/>
        <w:t xml:space="preserve">Załącznik nr 9 – </w:t>
      </w:r>
      <w:bookmarkStart w:id="1" w:name="_Hlk508793317"/>
      <w:r w:rsidRPr="00C638CB">
        <w:rPr>
          <w:rFonts w:ascii="Cambria" w:eastAsia="Times New Roman" w:hAnsi="Cambria" w:cs="Calibri"/>
          <w:b/>
          <w:sz w:val="24"/>
          <w:szCs w:val="24"/>
          <w:lang w:eastAsia="ar-SA"/>
        </w:rPr>
        <w:t>Wykaz osób skierowanych przez wykonawcę do realizacji zamówienia</w:t>
      </w:r>
    </w:p>
    <w:bookmarkEnd w:id="1"/>
    <w:p w14:paraId="7B999D4C" w14:textId="6FD1ED63" w:rsidR="00C638CB" w:rsidRPr="00C638CB" w:rsidRDefault="00C638CB" w:rsidP="00C638CB">
      <w:pPr>
        <w:suppressAutoHyphens/>
        <w:spacing w:after="0" w:line="240" w:lineRule="auto"/>
        <w:rPr>
          <w:rFonts w:ascii="Cambria" w:eastAsia="Times New Roman" w:hAnsi="Cambria" w:cs="Calibri"/>
          <w:sz w:val="24"/>
          <w:szCs w:val="24"/>
          <w:lang w:eastAsia="ar-SA"/>
        </w:rPr>
      </w:pPr>
    </w:p>
    <w:tbl>
      <w:tblPr>
        <w:tblStyle w:val="Tabela-Siatka13"/>
        <w:tblW w:w="0" w:type="auto"/>
        <w:tblLook w:val="04A0" w:firstRow="1" w:lastRow="0" w:firstColumn="1" w:lastColumn="0" w:noHBand="0" w:noVBand="1"/>
      </w:tblPr>
      <w:tblGrid>
        <w:gridCol w:w="3794"/>
      </w:tblGrid>
      <w:tr w:rsidR="00C638CB" w:rsidRPr="00C638CB" w14:paraId="1FE65F3E" w14:textId="77777777" w:rsidTr="00F53C40">
        <w:trPr>
          <w:trHeight w:val="1273"/>
        </w:trPr>
        <w:tc>
          <w:tcPr>
            <w:tcW w:w="3794" w:type="dxa"/>
          </w:tcPr>
          <w:p w14:paraId="4F346CBC" w14:textId="77777777" w:rsidR="00C638CB" w:rsidRPr="00C638CB" w:rsidRDefault="00C638CB" w:rsidP="00C638CB">
            <w:pPr>
              <w:suppressAutoHyphens/>
              <w:rPr>
                <w:rFonts w:ascii="Cambria" w:hAnsi="Cambria" w:cs="Calibri"/>
                <w:lang w:eastAsia="ar-SA"/>
              </w:rPr>
            </w:pPr>
          </w:p>
          <w:p w14:paraId="293C5984" w14:textId="77777777" w:rsidR="00C638CB" w:rsidRPr="00C638CB" w:rsidRDefault="00C638CB" w:rsidP="00C638CB">
            <w:pPr>
              <w:suppressAutoHyphens/>
              <w:rPr>
                <w:rFonts w:ascii="Cambria" w:hAnsi="Cambria" w:cs="Calibri"/>
                <w:lang w:eastAsia="ar-SA"/>
              </w:rPr>
            </w:pPr>
            <w:r w:rsidRPr="00C638CB">
              <w:rPr>
                <w:rFonts w:ascii="Cambria" w:hAnsi="Cambria" w:cs="Calibri"/>
                <w:lang w:eastAsia="ar-SA"/>
              </w:rPr>
              <w:t xml:space="preserve">               </w:t>
            </w:r>
          </w:p>
          <w:p w14:paraId="0B42E20A" w14:textId="77777777" w:rsidR="00C638CB" w:rsidRPr="00C638CB" w:rsidRDefault="00C638CB" w:rsidP="00C638CB">
            <w:pPr>
              <w:suppressAutoHyphens/>
              <w:rPr>
                <w:rFonts w:ascii="Cambria" w:hAnsi="Cambria" w:cs="Calibri"/>
                <w:lang w:eastAsia="ar-SA"/>
              </w:rPr>
            </w:pPr>
            <w:r w:rsidRPr="00C638CB">
              <w:rPr>
                <w:rFonts w:ascii="Cambria" w:hAnsi="Cambria" w:cs="Calibri"/>
                <w:lang w:eastAsia="ar-SA"/>
              </w:rPr>
              <w:t xml:space="preserve">                     (wykonawca)</w:t>
            </w:r>
          </w:p>
        </w:tc>
      </w:tr>
    </w:tbl>
    <w:p w14:paraId="63E09D8C" w14:textId="77777777" w:rsidR="00C638CB" w:rsidRPr="00C638CB" w:rsidRDefault="00C638CB" w:rsidP="00C638CB">
      <w:pPr>
        <w:suppressAutoHyphens/>
        <w:spacing w:after="0" w:line="240" w:lineRule="auto"/>
        <w:rPr>
          <w:rFonts w:ascii="Cambria" w:eastAsia="Times New Roman" w:hAnsi="Cambria" w:cs="Calibri"/>
          <w:sz w:val="24"/>
          <w:szCs w:val="24"/>
          <w:lang w:eastAsia="ar-SA"/>
        </w:rPr>
      </w:pPr>
    </w:p>
    <w:p w14:paraId="3B08DD66" w14:textId="1D4C90F9" w:rsidR="00C638CB" w:rsidRPr="00C638CB" w:rsidRDefault="00F53C40" w:rsidP="00C638CB">
      <w:pPr>
        <w:suppressAutoHyphens/>
        <w:spacing w:after="0" w:line="240" w:lineRule="auto"/>
        <w:rPr>
          <w:rFonts w:ascii="Cambria" w:eastAsia="Times New Roman" w:hAnsi="Cambria" w:cs="Calibri"/>
          <w:b/>
          <w:sz w:val="24"/>
          <w:szCs w:val="24"/>
          <w:lang w:eastAsia="ar-SA"/>
        </w:rPr>
      </w:pPr>
      <w:r>
        <w:rPr>
          <w:rFonts w:ascii="Cambria" w:eastAsia="Times New Roman" w:hAnsi="Cambria" w:cs="Calibri"/>
          <w:b/>
          <w:sz w:val="24"/>
          <w:szCs w:val="24"/>
          <w:lang w:eastAsia="ar-SA"/>
        </w:rPr>
        <w:t xml:space="preserve">                                               </w:t>
      </w:r>
      <w:r w:rsidR="00C638CB" w:rsidRPr="00C638CB">
        <w:rPr>
          <w:rFonts w:ascii="Cambria" w:eastAsia="Times New Roman" w:hAnsi="Cambria" w:cs="Calibri"/>
          <w:b/>
          <w:sz w:val="24"/>
          <w:szCs w:val="24"/>
          <w:lang w:eastAsia="ar-SA"/>
        </w:rPr>
        <w:t>WYKAZ OSÓB SKIEROWANYCH DO REALIZACJI ZAMÓWIENIA PRZEZ WYKONAWCĘ</w:t>
      </w:r>
    </w:p>
    <w:p w14:paraId="5E226E37" w14:textId="63DA0AD5" w:rsidR="00C638CB" w:rsidRPr="00C638CB" w:rsidRDefault="00F53C40" w:rsidP="00C638CB">
      <w:pPr>
        <w:autoSpaceDE w:val="0"/>
        <w:autoSpaceDN w:val="0"/>
        <w:adjustRightInd w:val="0"/>
        <w:spacing w:before="100" w:beforeAutospacing="1" w:after="100" w:afterAutospacing="1" w:line="240" w:lineRule="auto"/>
        <w:jc w:val="both"/>
        <w:rPr>
          <w:rFonts w:ascii="Cambria" w:eastAsia="Times New Roman" w:hAnsi="Cambria" w:cs="Calibri"/>
          <w:sz w:val="24"/>
          <w:szCs w:val="24"/>
          <w:lang w:eastAsia="pl-PL"/>
        </w:rPr>
      </w:pPr>
      <w:r>
        <w:rPr>
          <w:rFonts w:ascii="Cambria" w:eastAsia="Times New Roman" w:hAnsi="Cambria" w:cs="Arial"/>
          <w:sz w:val="24"/>
          <w:szCs w:val="24"/>
          <w:lang w:eastAsia="pl-PL"/>
        </w:rPr>
        <w:t xml:space="preserve">W postępowaniu o udzielenie zamówienia prowadzonym na podstawie </w:t>
      </w:r>
      <w:r w:rsidR="00C638CB" w:rsidRPr="00C638CB">
        <w:rPr>
          <w:rFonts w:ascii="Cambria" w:eastAsia="Times New Roman" w:hAnsi="Cambria" w:cs="Arial"/>
          <w:sz w:val="24"/>
          <w:szCs w:val="24"/>
          <w:lang w:eastAsia="pl-PL"/>
        </w:rPr>
        <w:t xml:space="preserve">ustawy z 11 września 2019 r. – Prawo zamówień publicznych (Dz.U. z 2021 r. poz. 1129) w trybie przetargu nieograniczonego pod nazwą: </w:t>
      </w:r>
      <w:r w:rsidR="00C638CB" w:rsidRPr="00C638CB">
        <w:rPr>
          <w:rFonts w:ascii="Cambria" w:eastAsia="Times New Roman" w:hAnsi="Cambria" w:cs="Arial"/>
          <w:b/>
          <w:bCs/>
          <w:sz w:val="24"/>
          <w:szCs w:val="24"/>
          <w:lang w:eastAsia="pl-PL"/>
        </w:rPr>
        <w:t>„Projekt i realizacja prezentacji multim</w:t>
      </w:r>
      <w:r>
        <w:rPr>
          <w:rFonts w:ascii="Cambria" w:eastAsia="Times New Roman" w:hAnsi="Cambria" w:cs="Arial"/>
          <w:b/>
          <w:bCs/>
          <w:sz w:val="24"/>
          <w:szCs w:val="24"/>
          <w:lang w:eastAsia="pl-PL"/>
        </w:rPr>
        <w:t xml:space="preserve">edialnych i aplikacji do wystaw „Świt Pomorza” „Misterium światła” </w:t>
      </w:r>
      <w:r w:rsidR="00C638CB" w:rsidRPr="00C638CB">
        <w:rPr>
          <w:rFonts w:ascii="Cambria" w:eastAsia="Times New Roman" w:hAnsi="Cambria" w:cs="Arial"/>
          <w:b/>
          <w:bCs/>
          <w:sz w:val="24"/>
          <w:szCs w:val="24"/>
          <w:lang w:eastAsia="pl-PL"/>
        </w:rPr>
        <w:t>i „Ukryte znaczenia”, wraz z dostawą i instalacją stanowisk multimedialnych do wystaw oraz dostawą tabletów do korzystania z aplikacji na wystawach”,</w:t>
      </w:r>
    </w:p>
    <w:p w14:paraId="69EB1DDA" w14:textId="77777777" w:rsidR="00C638CB" w:rsidRPr="00C638CB" w:rsidRDefault="00C638CB" w:rsidP="00C638CB">
      <w:pPr>
        <w:autoSpaceDE w:val="0"/>
        <w:autoSpaceDN w:val="0"/>
        <w:adjustRightInd w:val="0"/>
        <w:spacing w:before="100" w:beforeAutospacing="1" w:after="100" w:afterAutospacing="1" w:line="240" w:lineRule="auto"/>
        <w:rPr>
          <w:rFonts w:ascii="Cambria" w:eastAsia="Times New Roman" w:hAnsi="Cambria" w:cs="Calibri"/>
          <w:sz w:val="24"/>
          <w:szCs w:val="24"/>
          <w:lang w:eastAsia="pl-PL"/>
        </w:rPr>
      </w:pPr>
      <w:r w:rsidRPr="00C638CB">
        <w:rPr>
          <w:rFonts w:ascii="Cambria" w:eastAsia="Times New Roman" w:hAnsi="Cambria" w:cs="Calibri"/>
          <w:sz w:val="24"/>
          <w:szCs w:val="24"/>
          <w:lang w:eastAsia="pl-PL"/>
        </w:rPr>
        <w:t xml:space="preserve">Ja niżej podpisany </w:t>
      </w:r>
    </w:p>
    <w:p w14:paraId="7BE52748" w14:textId="77777777" w:rsidR="00C638CB" w:rsidRPr="00C638CB" w:rsidRDefault="00C638CB" w:rsidP="00C638CB">
      <w:pPr>
        <w:autoSpaceDE w:val="0"/>
        <w:autoSpaceDN w:val="0"/>
        <w:adjustRightInd w:val="0"/>
        <w:spacing w:before="100" w:beforeAutospacing="1" w:after="100" w:afterAutospacing="1" w:line="240" w:lineRule="auto"/>
        <w:rPr>
          <w:rFonts w:ascii="Cambria" w:eastAsia="Times New Roman" w:hAnsi="Cambria" w:cs="Calibri"/>
          <w:sz w:val="24"/>
          <w:szCs w:val="24"/>
          <w:lang w:eastAsia="pl-PL"/>
        </w:rPr>
      </w:pPr>
      <w:r w:rsidRPr="00C638CB">
        <w:rPr>
          <w:rFonts w:ascii="Cambria" w:eastAsia="Times New Roman" w:hAnsi="Cambria" w:cs="Calibri"/>
          <w:sz w:val="24"/>
          <w:szCs w:val="24"/>
          <w:lang w:eastAsia="pl-PL"/>
        </w:rPr>
        <w:t>…………………………………………………………………………………………………………………………………………………………….…………………………………………………………………………………………………………………………………………………………….………………………………………………………………………………</w:t>
      </w:r>
    </w:p>
    <w:p w14:paraId="2120F55C" w14:textId="77777777" w:rsidR="00C638CB" w:rsidRPr="00C638CB" w:rsidRDefault="00C638CB" w:rsidP="00C638CB">
      <w:pPr>
        <w:autoSpaceDE w:val="0"/>
        <w:autoSpaceDN w:val="0"/>
        <w:adjustRightInd w:val="0"/>
        <w:spacing w:before="100" w:beforeAutospacing="1" w:after="100" w:afterAutospacing="1" w:line="240" w:lineRule="auto"/>
        <w:rPr>
          <w:rFonts w:ascii="Cambria" w:eastAsia="Times New Roman" w:hAnsi="Cambria" w:cs="Calibri"/>
          <w:sz w:val="24"/>
          <w:szCs w:val="24"/>
          <w:lang w:eastAsia="pl-PL"/>
        </w:rPr>
      </w:pPr>
      <w:r w:rsidRPr="00C638CB">
        <w:rPr>
          <w:rFonts w:ascii="Cambria" w:eastAsia="Times New Roman" w:hAnsi="Cambria" w:cs="Calibri"/>
          <w:sz w:val="24"/>
          <w:szCs w:val="24"/>
          <w:lang w:eastAsia="pl-PL"/>
        </w:rPr>
        <w:t xml:space="preserve">działając w imieniu i na rzecz </w:t>
      </w:r>
    </w:p>
    <w:p w14:paraId="08719C2C" w14:textId="77777777" w:rsidR="00C638CB" w:rsidRPr="00C638CB" w:rsidRDefault="00C638CB" w:rsidP="00C638CB">
      <w:pPr>
        <w:autoSpaceDE w:val="0"/>
        <w:autoSpaceDN w:val="0"/>
        <w:adjustRightInd w:val="0"/>
        <w:spacing w:after="0" w:line="240" w:lineRule="auto"/>
        <w:rPr>
          <w:rFonts w:ascii="Cambria" w:eastAsia="Times New Roman" w:hAnsi="Cambria" w:cs="Calibri"/>
          <w:sz w:val="24"/>
          <w:szCs w:val="24"/>
          <w:lang w:eastAsia="pl-PL"/>
        </w:rPr>
      </w:pPr>
      <w:r w:rsidRPr="00C638CB">
        <w:rPr>
          <w:rFonts w:ascii="Cambria" w:eastAsia="Times New Roman" w:hAnsi="Cambria" w:cs="Calibri"/>
          <w:sz w:val="24"/>
          <w:szCs w:val="24"/>
          <w:lang w:eastAsia="pl-PL"/>
        </w:rPr>
        <w:t>…………………………………………………………………………………………………………………………………………………………….…………………………………………………………………………………………………………</w:t>
      </w:r>
    </w:p>
    <w:p w14:paraId="0980FDFC" w14:textId="77777777" w:rsidR="00C638CB" w:rsidRPr="00C638CB" w:rsidRDefault="00C638CB" w:rsidP="00C638CB">
      <w:pPr>
        <w:autoSpaceDE w:val="0"/>
        <w:autoSpaceDN w:val="0"/>
        <w:adjustRightInd w:val="0"/>
        <w:spacing w:after="0" w:line="240" w:lineRule="auto"/>
        <w:rPr>
          <w:rFonts w:ascii="Cambria" w:eastAsia="Times New Roman" w:hAnsi="Cambria" w:cs="Calibri"/>
          <w:sz w:val="24"/>
          <w:szCs w:val="24"/>
          <w:lang w:eastAsia="pl-PL"/>
        </w:rPr>
      </w:pPr>
      <w:r w:rsidRPr="00C638CB">
        <w:rPr>
          <w:rFonts w:ascii="Cambria" w:eastAsia="Times New Roman" w:hAnsi="Cambria" w:cs="Calibri"/>
          <w:sz w:val="24"/>
          <w:szCs w:val="24"/>
          <w:lang w:eastAsia="pl-PL"/>
        </w:rPr>
        <w:t>(nazwa i adres Wykonawcy/Wykonawców)</w:t>
      </w:r>
    </w:p>
    <w:p w14:paraId="349C504A" w14:textId="77777777" w:rsidR="00C638CB" w:rsidRPr="00C638CB" w:rsidRDefault="00C638CB" w:rsidP="00C638CB">
      <w:pPr>
        <w:spacing w:after="0" w:line="240" w:lineRule="auto"/>
        <w:rPr>
          <w:rFonts w:ascii="Cambria" w:eastAsia="Times New Roman" w:hAnsi="Cambria" w:cs="Calibri"/>
          <w:b/>
          <w:sz w:val="24"/>
          <w:szCs w:val="24"/>
          <w:lang w:eastAsia="pl-PL"/>
        </w:rPr>
      </w:pPr>
    </w:p>
    <w:p w14:paraId="6BC0F302" w14:textId="77777777" w:rsidR="00C638CB" w:rsidRPr="00C638CB" w:rsidRDefault="00C638CB" w:rsidP="00C638CB">
      <w:pPr>
        <w:spacing w:after="0" w:line="240" w:lineRule="auto"/>
        <w:rPr>
          <w:rFonts w:ascii="Cambria" w:eastAsia="Times New Roman" w:hAnsi="Cambria" w:cs="Calibri"/>
          <w:b/>
          <w:sz w:val="24"/>
          <w:szCs w:val="24"/>
          <w:lang w:eastAsia="pl-PL"/>
        </w:rPr>
      </w:pPr>
    </w:p>
    <w:p w14:paraId="6437828B" w14:textId="77777777" w:rsidR="00C638CB" w:rsidRPr="00C638CB" w:rsidRDefault="00C638CB" w:rsidP="00C638CB">
      <w:pPr>
        <w:spacing w:after="0" w:line="240" w:lineRule="auto"/>
        <w:rPr>
          <w:rFonts w:ascii="Cambria" w:eastAsia="Times New Roman" w:hAnsi="Cambria" w:cs="Calibri"/>
          <w:b/>
          <w:sz w:val="24"/>
          <w:szCs w:val="24"/>
          <w:lang w:eastAsia="pl-PL"/>
        </w:rPr>
      </w:pPr>
    </w:p>
    <w:p w14:paraId="40980136" w14:textId="77777777" w:rsidR="00C638CB" w:rsidRPr="00C638CB" w:rsidRDefault="00C638CB" w:rsidP="00C638CB">
      <w:pPr>
        <w:spacing w:after="0" w:line="240" w:lineRule="auto"/>
        <w:rPr>
          <w:rFonts w:ascii="Cambria" w:eastAsia="Times New Roman" w:hAnsi="Cambria" w:cs="Times New Roman"/>
          <w:sz w:val="24"/>
          <w:szCs w:val="24"/>
          <w:lang w:eastAsia="ar-SA"/>
        </w:rPr>
      </w:pPr>
      <w:r w:rsidRPr="00C638CB">
        <w:rPr>
          <w:rFonts w:ascii="Cambria" w:eastAsia="Times New Roman" w:hAnsi="Cambria" w:cs="Calibri"/>
          <w:b/>
          <w:sz w:val="24"/>
          <w:szCs w:val="24"/>
          <w:lang w:eastAsia="ar-SA"/>
        </w:rPr>
        <w:t>Oświadczam/y, że ww. wykonawca</w:t>
      </w:r>
      <w:r w:rsidRPr="00C638CB">
        <w:rPr>
          <w:rFonts w:ascii="Cambria" w:eastAsia="Times New Roman" w:hAnsi="Cambria" w:cs="Times New Roman"/>
          <w:b/>
          <w:sz w:val="24"/>
          <w:szCs w:val="24"/>
          <w:lang w:eastAsia="ar-SA"/>
        </w:rPr>
        <w:t xml:space="preserve"> </w:t>
      </w:r>
      <w:r w:rsidRPr="00C638CB">
        <w:rPr>
          <w:rFonts w:ascii="Cambria" w:eastAsia="Times New Roman" w:hAnsi="Cambria" w:cs="Times New Roman"/>
          <w:sz w:val="24"/>
          <w:szCs w:val="24"/>
          <w:lang w:eastAsia="ar-SA"/>
        </w:rPr>
        <w:t>do realizacji zamówienia skieruje co najmniej jedną osobę posiadającą:</w:t>
      </w:r>
    </w:p>
    <w:p w14:paraId="227351FB" w14:textId="77777777" w:rsidR="00C638CB" w:rsidRPr="00C638CB" w:rsidRDefault="00C638CB" w:rsidP="00C638CB">
      <w:pPr>
        <w:spacing w:after="0" w:line="240" w:lineRule="auto"/>
        <w:rPr>
          <w:rFonts w:ascii="Cambria" w:eastAsia="Times New Roman" w:hAnsi="Cambria" w:cs="Times New Roman"/>
          <w:sz w:val="24"/>
          <w:szCs w:val="24"/>
          <w:lang w:eastAsia="zh-CN"/>
        </w:rPr>
      </w:pPr>
    </w:p>
    <w:p w14:paraId="61534842" w14:textId="582300C2" w:rsidR="00F53C40" w:rsidRDefault="00F53C40" w:rsidP="00787ADA">
      <w:pPr>
        <w:pStyle w:val="Teksttreci0"/>
        <w:numPr>
          <w:ilvl w:val="0"/>
          <w:numId w:val="14"/>
        </w:numPr>
        <w:spacing w:line="240" w:lineRule="auto"/>
        <w:ind w:left="1985" w:right="20" w:hanging="425"/>
        <w:jc w:val="both"/>
        <w:rPr>
          <w:rFonts w:ascii="Cambria" w:hAnsi="Cambria" w:cs="Times New Roman"/>
          <w:bCs/>
          <w:sz w:val="24"/>
          <w:szCs w:val="20"/>
        </w:rPr>
      </w:pPr>
      <w:r w:rsidRPr="00EF254B">
        <w:rPr>
          <w:rFonts w:ascii="Cambria" w:hAnsi="Cambria" w:cs="Times New Roman"/>
          <w:bCs/>
          <w:sz w:val="24"/>
          <w:szCs w:val="20"/>
        </w:rPr>
        <w:lastRenderedPageBreak/>
        <w:t>Co najmniej jedną osobą, która zostanie skierowana do wykonywania przedmiotu zamówienia w roli informatyka programisty mogącą wykazać się doświadczeniem zawodowym polegającym na uczestnictwie w okresie ostatnich 3 lat przed upływem terminu składania ofert w projekcie polegającym na instalacji, dostawie i uruchomieniu zintegrowanego systemu sterowania multimediami;</w:t>
      </w:r>
    </w:p>
    <w:p w14:paraId="5307E5D1" w14:textId="77777777" w:rsidR="00F53C40" w:rsidRPr="00EF254B" w:rsidRDefault="00F53C40" w:rsidP="00F53C40">
      <w:pPr>
        <w:pStyle w:val="Teksttreci0"/>
        <w:spacing w:line="240" w:lineRule="auto"/>
        <w:ind w:left="1985" w:right="20" w:firstLine="0"/>
        <w:jc w:val="both"/>
        <w:rPr>
          <w:rFonts w:ascii="Cambria" w:hAnsi="Cambria" w:cs="Times New Roman"/>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482"/>
        <w:gridCol w:w="3018"/>
        <w:gridCol w:w="6379"/>
        <w:gridCol w:w="2410"/>
      </w:tblGrid>
      <w:tr w:rsidR="00C638CB" w:rsidRPr="00C638CB" w14:paraId="4D7D0481" w14:textId="77777777" w:rsidTr="00F53C40">
        <w:trPr>
          <w:trHeight w:val="834"/>
        </w:trPr>
        <w:tc>
          <w:tcPr>
            <w:tcW w:w="598" w:type="dxa"/>
            <w:vAlign w:val="center"/>
            <w:hideMark/>
          </w:tcPr>
          <w:p w14:paraId="592AE56A"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L.p.</w:t>
            </w:r>
          </w:p>
        </w:tc>
        <w:tc>
          <w:tcPr>
            <w:tcW w:w="1482" w:type="dxa"/>
            <w:vAlign w:val="center"/>
            <w:hideMark/>
          </w:tcPr>
          <w:p w14:paraId="5DAFF98F"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Imię i nazwisko osoby</w:t>
            </w:r>
          </w:p>
        </w:tc>
        <w:tc>
          <w:tcPr>
            <w:tcW w:w="3018" w:type="dxa"/>
            <w:vAlign w:val="center"/>
            <w:hideMark/>
          </w:tcPr>
          <w:p w14:paraId="4305CBED"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Kwalifikacje zawodowe, uprawnienia, wykształcenie osoby skierowanej do realizacji zamówienia</w:t>
            </w:r>
          </w:p>
        </w:tc>
        <w:tc>
          <w:tcPr>
            <w:tcW w:w="6379" w:type="dxa"/>
            <w:vAlign w:val="center"/>
            <w:hideMark/>
          </w:tcPr>
          <w:p w14:paraId="506D08EE"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 xml:space="preserve">Doświadczenie osoby, lata doświadczenia w </w:t>
            </w:r>
            <w:r w:rsidRPr="00C638CB">
              <w:rPr>
                <w:rFonts w:ascii="Cambria" w:eastAsia="Times New Roman" w:hAnsi="Cambria" w:cs="Times New Roman"/>
                <w:b/>
                <w:bCs/>
                <w:sz w:val="18"/>
                <w:szCs w:val="18"/>
                <w:lang w:eastAsia="pl-PL"/>
              </w:rPr>
              <w:t xml:space="preserve">w charakterze osoby informatyka programisty </w:t>
            </w:r>
            <w:r w:rsidRPr="00C638CB">
              <w:rPr>
                <w:rFonts w:ascii="Cambria" w:eastAsia="Times New Roman" w:hAnsi="Cambria" w:cs="Times New Roman"/>
                <w:b/>
                <w:sz w:val="18"/>
                <w:szCs w:val="18"/>
                <w:lang w:val="cs-CZ" w:eastAsia="pl-PL"/>
              </w:rPr>
              <w:t>ze wskazaniem jakie usługi, dla kogo i w jakim zakresie  (przedział dat) były wykonywane.</w:t>
            </w:r>
          </w:p>
        </w:tc>
        <w:tc>
          <w:tcPr>
            <w:tcW w:w="2410" w:type="dxa"/>
            <w:vAlign w:val="center"/>
            <w:hideMark/>
          </w:tcPr>
          <w:p w14:paraId="01FC7765"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Podstawa dysponowania</w:t>
            </w:r>
          </w:p>
        </w:tc>
      </w:tr>
      <w:tr w:rsidR="00C638CB" w:rsidRPr="00C638CB" w14:paraId="3C8311A0" w14:textId="77777777" w:rsidTr="00F53C40">
        <w:trPr>
          <w:trHeight w:val="215"/>
        </w:trPr>
        <w:tc>
          <w:tcPr>
            <w:tcW w:w="598" w:type="dxa"/>
            <w:vAlign w:val="center"/>
            <w:hideMark/>
          </w:tcPr>
          <w:p w14:paraId="5022A627"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1</w:t>
            </w:r>
          </w:p>
        </w:tc>
        <w:tc>
          <w:tcPr>
            <w:tcW w:w="1482" w:type="dxa"/>
            <w:vAlign w:val="center"/>
            <w:hideMark/>
          </w:tcPr>
          <w:p w14:paraId="5C4CF61D"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2</w:t>
            </w:r>
          </w:p>
        </w:tc>
        <w:tc>
          <w:tcPr>
            <w:tcW w:w="3018" w:type="dxa"/>
            <w:vAlign w:val="center"/>
            <w:hideMark/>
          </w:tcPr>
          <w:p w14:paraId="0F8AAF79"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3</w:t>
            </w:r>
          </w:p>
        </w:tc>
        <w:tc>
          <w:tcPr>
            <w:tcW w:w="6379" w:type="dxa"/>
            <w:vAlign w:val="center"/>
            <w:hideMark/>
          </w:tcPr>
          <w:p w14:paraId="567A6EE0"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4</w:t>
            </w:r>
          </w:p>
        </w:tc>
        <w:tc>
          <w:tcPr>
            <w:tcW w:w="2410" w:type="dxa"/>
            <w:vAlign w:val="center"/>
            <w:hideMark/>
          </w:tcPr>
          <w:p w14:paraId="31FC70E0"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5</w:t>
            </w:r>
          </w:p>
        </w:tc>
      </w:tr>
      <w:tr w:rsidR="00C638CB" w:rsidRPr="00C638CB" w14:paraId="07F04CDA" w14:textId="77777777" w:rsidTr="00F53C40">
        <w:trPr>
          <w:trHeight w:val="918"/>
        </w:trPr>
        <w:tc>
          <w:tcPr>
            <w:tcW w:w="598" w:type="dxa"/>
            <w:vAlign w:val="center"/>
            <w:hideMark/>
          </w:tcPr>
          <w:p w14:paraId="0B47EF36"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r w:rsidRPr="00C638CB">
              <w:rPr>
                <w:rFonts w:ascii="Cambria" w:eastAsia="Times New Roman" w:hAnsi="Cambria" w:cs="Times New Roman"/>
                <w:sz w:val="18"/>
                <w:szCs w:val="18"/>
                <w:lang w:val="cs-CZ" w:eastAsia="pl-PL"/>
              </w:rPr>
              <w:t>1</w:t>
            </w:r>
          </w:p>
        </w:tc>
        <w:tc>
          <w:tcPr>
            <w:tcW w:w="1482" w:type="dxa"/>
            <w:vAlign w:val="center"/>
          </w:tcPr>
          <w:p w14:paraId="61B0940D"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3018" w:type="dxa"/>
            <w:vAlign w:val="center"/>
          </w:tcPr>
          <w:p w14:paraId="4E2CA1B8"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6379" w:type="dxa"/>
            <w:vAlign w:val="center"/>
          </w:tcPr>
          <w:p w14:paraId="2144F85F"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2410" w:type="dxa"/>
            <w:vAlign w:val="center"/>
          </w:tcPr>
          <w:p w14:paraId="6DF916E5"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r>
      <w:tr w:rsidR="00C638CB" w:rsidRPr="00C638CB" w14:paraId="5DEA96C3" w14:textId="77777777" w:rsidTr="00F53C40">
        <w:trPr>
          <w:trHeight w:val="1073"/>
        </w:trPr>
        <w:tc>
          <w:tcPr>
            <w:tcW w:w="598" w:type="dxa"/>
            <w:vAlign w:val="center"/>
            <w:hideMark/>
          </w:tcPr>
          <w:p w14:paraId="28C0EBD6"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r w:rsidRPr="00C638CB">
              <w:rPr>
                <w:rFonts w:ascii="Cambria" w:eastAsia="Times New Roman" w:hAnsi="Cambria" w:cs="Times New Roman"/>
                <w:sz w:val="18"/>
                <w:szCs w:val="18"/>
                <w:lang w:val="cs-CZ" w:eastAsia="pl-PL"/>
              </w:rPr>
              <w:t>2</w:t>
            </w:r>
          </w:p>
        </w:tc>
        <w:tc>
          <w:tcPr>
            <w:tcW w:w="1482" w:type="dxa"/>
            <w:vAlign w:val="center"/>
          </w:tcPr>
          <w:p w14:paraId="0C2443C4"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3018" w:type="dxa"/>
            <w:vAlign w:val="center"/>
          </w:tcPr>
          <w:p w14:paraId="66487391"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6379" w:type="dxa"/>
            <w:vAlign w:val="center"/>
          </w:tcPr>
          <w:p w14:paraId="048678D1"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2410" w:type="dxa"/>
            <w:vAlign w:val="center"/>
          </w:tcPr>
          <w:p w14:paraId="35D5960F"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r>
    </w:tbl>
    <w:p w14:paraId="02B3A65E" w14:textId="5BCEB381" w:rsidR="000E4A7A" w:rsidRDefault="000E4A7A" w:rsidP="00C638CB">
      <w:pPr>
        <w:spacing w:after="0" w:line="240" w:lineRule="auto"/>
        <w:jc w:val="both"/>
        <w:rPr>
          <w:rFonts w:ascii="Cambria" w:eastAsia="Times New Roman" w:hAnsi="Cambria" w:cs="Times New Roman"/>
          <w:bCs/>
          <w:sz w:val="24"/>
          <w:szCs w:val="24"/>
          <w:lang w:eastAsia="pl-PL"/>
        </w:rPr>
      </w:pPr>
    </w:p>
    <w:p w14:paraId="0ABB6C5B" w14:textId="45AB48B5" w:rsidR="00F53C40" w:rsidRDefault="00F53C40" w:rsidP="00787ADA">
      <w:pPr>
        <w:pStyle w:val="Teksttreci0"/>
        <w:numPr>
          <w:ilvl w:val="0"/>
          <w:numId w:val="14"/>
        </w:numPr>
        <w:spacing w:line="240" w:lineRule="auto"/>
        <w:ind w:right="20"/>
        <w:jc w:val="both"/>
        <w:rPr>
          <w:rFonts w:ascii="Cambria" w:hAnsi="Cambria" w:cs="Times New Roman"/>
          <w:bCs/>
          <w:sz w:val="24"/>
          <w:szCs w:val="20"/>
        </w:rPr>
      </w:pPr>
      <w:r w:rsidRPr="00EF254B">
        <w:rPr>
          <w:rFonts w:ascii="Cambria" w:hAnsi="Cambria" w:cs="Times New Roman"/>
          <w:bCs/>
          <w:sz w:val="24"/>
          <w:szCs w:val="20"/>
        </w:rPr>
        <w:t xml:space="preserve">Co najmniej jedną osobą posiadającą wiedzę w zakresie implementacji środowisk sieciowych i systemowych opartych na platformach Microsoft Server, zarządzania tymi środowiskami i rozwiązywania dotyczących ich problemów. Obowiązki w zakresie implementacji obejmują instalowanie i konfigurowanie elementów systemów. Obowiązki w zakresie zarządzania obejmują administrowanie systemami i obsługę ich użytkowników – </w:t>
      </w:r>
      <w:r w:rsidR="004938A7">
        <w:rPr>
          <w:rFonts w:ascii="Cambria" w:hAnsi="Cambria" w:cs="Times New Roman"/>
          <w:bCs/>
          <w:sz w:val="24"/>
          <w:szCs w:val="20"/>
        </w:rPr>
        <w:t>posiadającą</w:t>
      </w:r>
      <w:r w:rsidR="004938A7" w:rsidRPr="00EF254B">
        <w:rPr>
          <w:rFonts w:ascii="Cambria" w:hAnsi="Cambria" w:cs="Times New Roman"/>
          <w:bCs/>
          <w:sz w:val="24"/>
          <w:szCs w:val="20"/>
        </w:rPr>
        <w:t xml:space="preserve"> </w:t>
      </w:r>
      <w:r w:rsidRPr="00EF254B">
        <w:rPr>
          <w:rFonts w:ascii="Cambria" w:hAnsi="Cambria" w:cs="Times New Roman"/>
          <w:bCs/>
          <w:sz w:val="24"/>
          <w:szCs w:val="20"/>
        </w:rPr>
        <w:t>certyfikat poświadczający umiejętności zarządzania i administrowania sieciami zbudowanymi w oparciu o rozwiązania Windows Server;</w:t>
      </w:r>
    </w:p>
    <w:p w14:paraId="04DBCEA1" w14:textId="77777777" w:rsidR="00C638CB" w:rsidRPr="00C638CB" w:rsidRDefault="00C638CB" w:rsidP="00EE1A72">
      <w:pPr>
        <w:suppressAutoHyphens/>
        <w:spacing w:after="0" w:line="240" w:lineRule="auto"/>
        <w:contextualSpacing/>
        <w:rPr>
          <w:rFonts w:ascii="Cambria" w:eastAsia="Times New Roman" w:hAnsi="Cambria" w:cs="Calibri"/>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482"/>
        <w:gridCol w:w="3018"/>
        <w:gridCol w:w="6379"/>
        <w:gridCol w:w="2410"/>
      </w:tblGrid>
      <w:tr w:rsidR="00C638CB" w:rsidRPr="00C638CB" w14:paraId="4D75DCAF" w14:textId="77777777" w:rsidTr="00F53C40">
        <w:trPr>
          <w:trHeight w:val="834"/>
        </w:trPr>
        <w:tc>
          <w:tcPr>
            <w:tcW w:w="598" w:type="dxa"/>
            <w:vAlign w:val="center"/>
            <w:hideMark/>
          </w:tcPr>
          <w:p w14:paraId="7F92B486"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L.p.</w:t>
            </w:r>
          </w:p>
        </w:tc>
        <w:tc>
          <w:tcPr>
            <w:tcW w:w="1482" w:type="dxa"/>
            <w:vAlign w:val="center"/>
            <w:hideMark/>
          </w:tcPr>
          <w:p w14:paraId="3A24882B"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Imię i nazwisko osoby</w:t>
            </w:r>
          </w:p>
        </w:tc>
        <w:tc>
          <w:tcPr>
            <w:tcW w:w="3018" w:type="dxa"/>
            <w:vAlign w:val="center"/>
            <w:hideMark/>
          </w:tcPr>
          <w:p w14:paraId="2688AD78" w14:textId="6973F2B8"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Kwalifikacje zawodowe, uprawnienia, osoby skierowanej do realizacji zamówienia</w:t>
            </w:r>
            <w:r w:rsidR="004938A7">
              <w:rPr>
                <w:rFonts w:ascii="Cambria" w:eastAsia="Times New Roman" w:hAnsi="Cambria" w:cs="Times New Roman"/>
                <w:b/>
                <w:sz w:val="18"/>
                <w:szCs w:val="18"/>
                <w:lang w:val="cs-CZ" w:eastAsia="pl-PL"/>
              </w:rPr>
              <w:t xml:space="preserve">, w tym wskaznie </w:t>
            </w:r>
            <w:r w:rsidR="004938A7" w:rsidRPr="004938A7">
              <w:rPr>
                <w:rFonts w:ascii="Cambria" w:eastAsia="Times New Roman" w:hAnsi="Cambria" w:cs="Times New Roman"/>
                <w:b/>
                <w:sz w:val="18"/>
                <w:szCs w:val="18"/>
                <w:lang w:val="cs-CZ" w:eastAsia="pl-PL"/>
              </w:rPr>
              <w:t>certyfikat</w:t>
            </w:r>
            <w:r w:rsidR="004938A7">
              <w:rPr>
                <w:rFonts w:ascii="Cambria" w:eastAsia="Times New Roman" w:hAnsi="Cambria" w:cs="Times New Roman"/>
                <w:b/>
                <w:sz w:val="18"/>
                <w:szCs w:val="18"/>
                <w:lang w:val="cs-CZ" w:eastAsia="pl-PL"/>
              </w:rPr>
              <w:t>u</w:t>
            </w:r>
            <w:r w:rsidR="004938A7" w:rsidRPr="004938A7">
              <w:rPr>
                <w:rFonts w:ascii="Cambria" w:eastAsia="Times New Roman" w:hAnsi="Cambria" w:cs="Times New Roman"/>
                <w:b/>
                <w:sz w:val="18"/>
                <w:szCs w:val="18"/>
                <w:lang w:val="cs-CZ" w:eastAsia="pl-PL"/>
              </w:rPr>
              <w:t xml:space="preserve"> poświadczając</w:t>
            </w:r>
            <w:r w:rsidR="004938A7">
              <w:rPr>
                <w:rFonts w:ascii="Cambria" w:eastAsia="Times New Roman" w:hAnsi="Cambria" w:cs="Times New Roman"/>
                <w:b/>
                <w:sz w:val="18"/>
                <w:szCs w:val="18"/>
                <w:lang w:val="cs-CZ" w:eastAsia="pl-PL"/>
              </w:rPr>
              <w:t>ego</w:t>
            </w:r>
            <w:r w:rsidR="004938A7" w:rsidRPr="004938A7">
              <w:rPr>
                <w:rFonts w:ascii="Cambria" w:eastAsia="Times New Roman" w:hAnsi="Cambria" w:cs="Times New Roman"/>
                <w:b/>
                <w:sz w:val="18"/>
                <w:szCs w:val="18"/>
                <w:lang w:val="cs-CZ" w:eastAsia="pl-PL"/>
              </w:rPr>
              <w:t xml:space="preserve"> umiejętności zarządzania i administrowania sieciami zbudowanymi w oparciu o rozwiązania Windows Server</w:t>
            </w:r>
          </w:p>
        </w:tc>
        <w:tc>
          <w:tcPr>
            <w:tcW w:w="6379" w:type="dxa"/>
            <w:vAlign w:val="center"/>
            <w:hideMark/>
          </w:tcPr>
          <w:p w14:paraId="647391E2" w14:textId="1D815E00"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 xml:space="preserve">Doświadczenie osoby </w:t>
            </w:r>
            <w:r w:rsidRPr="00C638CB">
              <w:rPr>
                <w:rFonts w:ascii="Cambria" w:eastAsia="Times New Roman" w:hAnsi="Cambria" w:cs="Times New Roman"/>
                <w:b/>
                <w:bCs/>
                <w:sz w:val="18"/>
                <w:szCs w:val="18"/>
                <w:lang w:eastAsia="pl-PL"/>
              </w:rPr>
              <w:t>w zakresie implementacji środowisk sieciowych i systemowych opartych na platformach Microsoft Server, zarządzania tymi środowiskami i rozwiązywania dotyczących ich problemów</w:t>
            </w:r>
            <w:r w:rsidRPr="00C638CB">
              <w:rPr>
                <w:rFonts w:ascii="Cambria" w:eastAsia="Times New Roman" w:hAnsi="Cambria" w:cs="Times New Roman"/>
                <w:b/>
                <w:bCs/>
                <w:sz w:val="18"/>
                <w:szCs w:val="18"/>
                <w:lang w:val="cs-CZ" w:eastAsia="pl-PL"/>
              </w:rPr>
              <w:t xml:space="preserve"> </w:t>
            </w:r>
            <w:r w:rsidRPr="00C638CB">
              <w:rPr>
                <w:rFonts w:ascii="Cambria" w:eastAsia="Times New Roman" w:hAnsi="Cambria" w:cs="Times New Roman"/>
                <w:b/>
                <w:sz w:val="18"/>
                <w:szCs w:val="18"/>
                <w:lang w:val="cs-CZ" w:eastAsia="pl-PL"/>
              </w:rPr>
              <w:t xml:space="preserve">ze wskazaniem jakie usługi, dla </w:t>
            </w:r>
            <w:r w:rsidR="00353FB2">
              <w:rPr>
                <w:rFonts w:ascii="Cambria" w:eastAsia="Times New Roman" w:hAnsi="Cambria" w:cs="Times New Roman"/>
                <w:b/>
                <w:sz w:val="18"/>
                <w:szCs w:val="18"/>
                <w:lang w:val="cs-CZ" w:eastAsia="pl-PL"/>
              </w:rPr>
              <w:t xml:space="preserve">kogo </w:t>
            </w:r>
            <w:r w:rsidRPr="00C638CB">
              <w:rPr>
                <w:rFonts w:ascii="Cambria" w:eastAsia="Times New Roman" w:hAnsi="Cambria" w:cs="Times New Roman"/>
                <w:b/>
                <w:sz w:val="18"/>
                <w:szCs w:val="18"/>
                <w:lang w:val="cs-CZ" w:eastAsia="pl-PL"/>
              </w:rPr>
              <w:t>były wykonywane.</w:t>
            </w:r>
          </w:p>
        </w:tc>
        <w:tc>
          <w:tcPr>
            <w:tcW w:w="2410" w:type="dxa"/>
            <w:vAlign w:val="center"/>
            <w:hideMark/>
          </w:tcPr>
          <w:p w14:paraId="40B07B45"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Podstawa dysponowania</w:t>
            </w:r>
          </w:p>
        </w:tc>
      </w:tr>
      <w:tr w:rsidR="00C638CB" w:rsidRPr="00C638CB" w14:paraId="094E1F44" w14:textId="77777777" w:rsidTr="00F53C40">
        <w:trPr>
          <w:trHeight w:val="215"/>
        </w:trPr>
        <w:tc>
          <w:tcPr>
            <w:tcW w:w="598" w:type="dxa"/>
            <w:vAlign w:val="center"/>
            <w:hideMark/>
          </w:tcPr>
          <w:p w14:paraId="3D9FFE84"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1</w:t>
            </w:r>
          </w:p>
        </w:tc>
        <w:tc>
          <w:tcPr>
            <w:tcW w:w="1482" w:type="dxa"/>
            <w:vAlign w:val="center"/>
            <w:hideMark/>
          </w:tcPr>
          <w:p w14:paraId="3DF3D8BB"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2</w:t>
            </w:r>
          </w:p>
        </w:tc>
        <w:tc>
          <w:tcPr>
            <w:tcW w:w="3018" w:type="dxa"/>
            <w:vAlign w:val="center"/>
            <w:hideMark/>
          </w:tcPr>
          <w:p w14:paraId="4ECE6269"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3</w:t>
            </w:r>
          </w:p>
        </w:tc>
        <w:tc>
          <w:tcPr>
            <w:tcW w:w="6379" w:type="dxa"/>
            <w:vAlign w:val="center"/>
            <w:hideMark/>
          </w:tcPr>
          <w:p w14:paraId="5EA2463C"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4</w:t>
            </w:r>
          </w:p>
        </w:tc>
        <w:tc>
          <w:tcPr>
            <w:tcW w:w="2410" w:type="dxa"/>
            <w:vAlign w:val="center"/>
            <w:hideMark/>
          </w:tcPr>
          <w:p w14:paraId="126D61D0"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5</w:t>
            </w:r>
          </w:p>
        </w:tc>
      </w:tr>
      <w:tr w:rsidR="00C638CB" w:rsidRPr="00C638CB" w14:paraId="2F3095C1" w14:textId="77777777" w:rsidTr="00F53C40">
        <w:trPr>
          <w:trHeight w:val="918"/>
        </w:trPr>
        <w:tc>
          <w:tcPr>
            <w:tcW w:w="598" w:type="dxa"/>
            <w:vAlign w:val="center"/>
            <w:hideMark/>
          </w:tcPr>
          <w:p w14:paraId="151217BF"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r w:rsidRPr="00C638CB">
              <w:rPr>
                <w:rFonts w:ascii="Cambria" w:eastAsia="Times New Roman" w:hAnsi="Cambria" w:cs="Times New Roman"/>
                <w:sz w:val="18"/>
                <w:szCs w:val="18"/>
                <w:lang w:val="cs-CZ" w:eastAsia="pl-PL"/>
              </w:rPr>
              <w:lastRenderedPageBreak/>
              <w:t>1</w:t>
            </w:r>
          </w:p>
        </w:tc>
        <w:tc>
          <w:tcPr>
            <w:tcW w:w="1482" w:type="dxa"/>
            <w:vAlign w:val="center"/>
          </w:tcPr>
          <w:p w14:paraId="7225BC05"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3018" w:type="dxa"/>
            <w:vAlign w:val="center"/>
          </w:tcPr>
          <w:p w14:paraId="2CAB1084"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6379" w:type="dxa"/>
            <w:vAlign w:val="center"/>
          </w:tcPr>
          <w:p w14:paraId="39A565CE"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2410" w:type="dxa"/>
            <w:vAlign w:val="center"/>
          </w:tcPr>
          <w:p w14:paraId="193F5F1D"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r>
      <w:tr w:rsidR="00C638CB" w:rsidRPr="00C638CB" w14:paraId="34EA4DA5" w14:textId="77777777" w:rsidTr="00F53C40">
        <w:trPr>
          <w:trHeight w:val="1073"/>
        </w:trPr>
        <w:tc>
          <w:tcPr>
            <w:tcW w:w="598" w:type="dxa"/>
            <w:vAlign w:val="center"/>
            <w:hideMark/>
          </w:tcPr>
          <w:p w14:paraId="75EDEC1F"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r w:rsidRPr="00C638CB">
              <w:rPr>
                <w:rFonts w:ascii="Cambria" w:eastAsia="Times New Roman" w:hAnsi="Cambria" w:cs="Times New Roman"/>
                <w:sz w:val="18"/>
                <w:szCs w:val="18"/>
                <w:lang w:val="cs-CZ" w:eastAsia="pl-PL"/>
              </w:rPr>
              <w:t>2</w:t>
            </w:r>
          </w:p>
        </w:tc>
        <w:tc>
          <w:tcPr>
            <w:tcW w:w="1482" w:type="dxa"/>
            <w:vAlign w:val="center"/>
          </w:tcPr>
          <w:p w14:paraId="43884764"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3018" w:type="dxa"/>
            <w:vAlign w:val="center"/>
          </w:tcPr>
          <w:p w14:paraId="5E2790FB"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6379" w:type="dxa"/>
            <w:vAlign w:val="center"/>
          </w:tcPr>
          <w:p w14:paraId="2EF1DC3B"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2410" w:type="dxa"/>
            <w:vAlign w:val="center"/>
          </w:tcPr>
          <w:p w14:paraId="0F9A7E41"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r>
    </w:tbl>
    <w:p w14:paraId="1BB1781A" w14:textId="77777777" w:rsidR="00C638CB" w:rsidRPr="00C638CB" w:rsidRDefault="00C638CB" w:rsidP="00C638CB">
      <w:pPr>
        <w:spacing w:after="0" w:line="240" w:lineRule="auto"/>
        <w:rPr>
          <w:rFonts w:ascii="Cambria" w:eastAsia="Times New Roman" w:hAnsi="Cambria" w:cs="Calibri"/>
          <w:b/>
          <w:sz w:val="24"/>
          <w:szCs w:val="24"/>
          <w:lang w:eastAsia="pl-PL"/>
        </w:rPr>
      </w:pPr>
    </w:p>
    <w:p w14:paraId="31E5807A" w14:textId="624B1FF0" w:rsidR="00F53C40" w:rsidRDefault="00F53C40" w:rsidP="00787ADA">
      <w:pPr>
        <w:pStyle w:val="Teksttreci0"/>
        <w:numPr>
          <w:ilvl w:val="0"/>
          <w:numId w:val="13"/>
        </w:numPr>
        <w:spacing w:line="240" w:lineRule="auto"/>
        <w:ind w:right="20"/>
        <w:jc w:val="both"/>
        <w:rPr>
          <w:rFonts w:ascii="Cambria" w:hAnsi="Cambria" w:cs="Times New Roman"/>
          <w:bCs/>
          <w:sz w:val="24"/>
          <w:szCs w:val="20"/>
        </w:rPr>
      </w:pPr>
      <w:r w:rsidRPr="00EF254B">
        <w:rPr>
          <w:rFonts w:ascii="Cambria" w:hAnsi="Cambria" w:cs="Times New Roman"/>
          <w:bCs/>
          <w:sz w:val="24"/>
          <w:szCs w:val="20"/>
        </w:rPr>
        <w:t xml:space="preserve">Co najmniej jedną osobą posiadającą wiedzę w zakresie konfiguracji i rozwiązywania problemów na posiadanych przez zamawiającego przełącznikach sieciowych Extreme Networks </w:t>
      </w:r>
      <w:r w:rsidR="00FD3865">
        <w:rPr>
          <w:rFonts w:ascii="Cambria" w:hAnsi="Cambria" w:cs="Times New Roman"/>
          <w:bCs/>
          <w:sz w:val="24"/>
          <w:szCs w:val="20"/>
        </w:rPr>
        <w:t>posiadającą</w:t>
      </w:r>
      <w:r w:rsidRPr="00EF254B">
        <w:rPr>
          <w:rFonts w:ascii="Cambria" w:hAnsi="Cambria" w:cs="Times New Roman"/>
          <w:bCs/>
          <w:sz w:val="24"/>
          <w:szCs w:val="20"/>
        </w:rPr>
        <w:t xml:space="preserve"> certyfikat poświadczający umiejętności konfiguracji i rozwiązywania problemów na przełącznikach sieciowych Extreme Networks;</w:t>
      </w:r>
    </w:p>
    <w:p w14:paraId="43849B24" w14:textId="77777777" w:rsidR="00C638CB" w:rsidRPr="00C638CB" w:rsidRDefault="00C638CB" w:rsidP="00EE1A72">
      <w:pPr>
        <w:suppressAutoHyphens/>
        <w:spacing w:after="0" w:line="240" w:lineRule="auto"/>
        <w:contextualSpacing/>
        <w:rPr>
          <w:rFonts w:ascii="Cambria" w:eastAsia="Times New Roman" w:hAnsi="Cambria" w:cs="Calibri"/>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482"/>
        <w:gridCol w:w="3018"/>
        <w:gridCol w:w="6379"/>
        <w:gridCol w:w="2410"/>
      </w:tblGrid>
      <w:tr w:rsidR="00C638CB" w:rsidRPr="00C638CB" w14:paraId="372AE068" w14:textId="77777777" w:rsidTr="00F53C40">
        <w:trPr>
          <w:trHeight w:val="834"/>
        </w:trPr>
        <w:tc>
          <w:tcPr>
            <w:tcW w:w="598" w:type="dxa"/>
            <w:vAlign w:val="center"/>
            <w:hideMark/>
          </w:tcPr>
          <w:p w14:paraId="5140806E"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L.p.</w:t>
            </w:r>
          </w:p>
        </w:tc>
        <w:tc>
          <w:tcPr>
            <w:tcW w:w="1482" w:type="dxa"/>
            <w:vAlign w:val="center"/>
            <w:hideMark/>
          </w:tcPr>
          <w:p w14:paraId="328BD953"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Imię i nazwisko osoby</w:t>
            </w:r>
          </w:p>
        </w:tc>
        <w:tc>
          <w:tcPr>
            <w:tcW w:w="3018" w:type="dxa"/>
            <w:vAlign w:val="center"/>
            <w:hideMark/>
          </w:tcPr>
          <w:p w14:paraId="3A1D0511" w14:textId="48363F53"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Kwalifikacje zawodowe, uprawnienia, osoby skierowanej do realizacji zamówienia</w:t>
            </w:r>
            <w:r w:rsidR="004938A7">
              <w:rPr>
                <w:rFonts w:ascii="Cambria" w:eastAsia="Times New Roman" w:hAnsi="Cambria" w:cs="Times New Roman"/>
                <w:b/>
                <w:sz w:val="18"/>
                <w:szCs w:val="18"/>
                <w:lang w:val="cs-CZ" w:eastAsia="pl-PL"/>
              </w:rPr>
              <w:t>, w tym</w:t>
            </w:r>
            <w:r w:rsidR="00FD3865">
              <w:rPr>
                <w:rFonts w:ascii="Cambria" w:eastAsia="Times New Roman" w:hAnsi="Cambria" w:cs="Times New Roman"/>
                <w:b/>
                <w:sz w:val="18"/>
                <w:szCs w:val="18"/>
                <w:lang w:val="cs-CZ" w:eastAsia="pl-PL"/>
              </w:rPr>
              <w:t xml:space="preserve"> wskazanie posiadanego </w:t>
            </w:r>
            <w:r w:rsidR="00FD3865" w:rsidRPr="00FD3865">
              <w:rPr>
                <w:rFonts w:ascii="Cambria" w:eastAsia="Times New Roman" w:hAnsi="Cambria" w:cs="Times New Roman"/>
                <w:b/>
                <w:sz w:val="18"/>
                <w:szCs w:val="18"/>
                <w:lang w:val="cs-CZ" w:eastAsia="pl-PL"/>
              </w:rPr>
              <w:t>certyfikat</w:t>
            </w:r>
            <w:r w:rsidR="004938A7">
              <w:rPr>
                <w:rFonts w:ascii="Cambria" w:eastAsia="Times New Roman" w:hAnsi="Cambria" w:cs="Times New Roman"/>
                <w:b/>
                <w:sz w:val="18"/>
                <w:szCs w:val="18"/>
                <w:lang w:val="cs-CZ" w:eastAsia="pl-PL"/>
              </w:rPr>
              <w:t>u</w:t>
            </w:r>
            <w:r w:rsidR="00FD3865" w:rsidRPr="00FD3865">
              <w:rPr>
                <w:rFonts w:ascii="Cambria" w:eastAsia="Times New Roman" w:hAnsi="Cambria" w:cs="Times New Roman"/>
                <w:b/>
                <w:sz w:val="18"/>
                <w:szCs w:val="18"/>
                <w:lang w:val="cs-CZ" w:eastAsia="pl-PL"/>
              </w:rPr>
              <w:t xml:space="preserve"> </w:t>
            </w:r>
            <w:r w:rsidR="00FD3865">
              <w:rPr>
                <w:rFonts w:ascii="Cambria" w:eastAsia="Times New Roman" w:hAnsi="Cambria" w:cs="Times New Roman"/>
                <w:b/>
                <w:sz w:val="18"/>
                <w:szCs w:val="18"/>
                <w:lang w:val="cs-CZ" w:eastAsia="pl-PL"/>
              </w:rPr>
              <w:t>u</w:t>
            </w:r>
            <w:r w:rsidR="00FD3865" w:rsidRPr="00FD3865">
              <w:rPr>
                <w:rFonts w:ascii="Cambria" w:eastAsia="Times New Roman" w:hAnsi="Cambria" w:cs="Times New Roman"/>
                <w:b/>
                <w:sz w:val="18"/>
                <w:szCs w:val="18"/>
                <w:lang w:val="cs-CZ" w:eastAsia="pl-PL"/>
              </w:rPr>
              <w:t>poświadczając</w:t>
            </w:r>
            <w:r w:rsidR="00FD3865">
              <w:rPr>
                <w:rFonts w:ascii="Cambria" w:eastAsia="Times New Roman" w:hAnsi="Cambria" w:cs="Times New Roman"/>
                <w:b/>
                <w:sz w:val="18"/>
                <w:szCs w:val="18"/>
                <w:lang w:val="cs-CZ" w:eastAsia="pl-PL"/>
              </w:rPr>
              <w:t>ego</w:t>
            </w:r>
            <w:r w:rsidR="00FD3865" w:rsidRPr="00FD3865">
              <w:rPr>
                <w:rFonts w:ascii="Cambria" w:eastAsia="Times New Roman" w:hAnsi="Cambria" w:cs="Times New Roman"/>
                <w:b/>
                <w:sz w:val="18"/>
                <w:szCs w:val="18"/>
                <w:lang w:val="cs-CZ" w:eastAsia="pl-PL"/>
              </w:rPr>
              <w:t xml:space="preserve"> umiejętności konfiguracji i rozwiązywania problemów na przełącznikach sieciowych Extreme Networks</w:t>
            </w:r>
          </w:p>
        </w:tc>
        <w:tc>
          <w:tcPr>
            <w:tcW w:w="6379" w:type="dxa"/>
            <w:vAlign w:val="center"/>
            <w:hideMark/>
          </w:tcPr>
          <w:p w14:paraId="065834B2" w14:textId="77FF8C33"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Doświadczenie osoby</w:t>
            </w:r>
            <w:r w:rsidR="00B31ECE">
              <w:rPr>
                <w:rFonts w:ascii="Cambria" w:eastAsia="Times New Roman" w:hAnsi="Cambria" w:cs="Times New Roman"/>
                <w:b/>
                <w:sz w:val="18"/>
                <w:szCs w:val="18"/>
                <w:lang w:val="cs-CZ" w:eastAsia="pl-PL"/>
              </w:rPr>
              <w:t xml:space="preserve"> </w:t>
            </w:r>
            <w:r w:rsidRPr="00C638CB">
              <w:rPr>
                <w:rFonts w:ascii="Cambria" w:eastAsia="Times New Roman" w:hAnsi="Cambria" w:cs="Times New Roman"/>
                <w:b/>
                <w:bCs/>
                <w:sz w:val="18"/>
                <w:szCs w:val="18"/>
                <w:lang w:eastAsia="pl-PL"/>
              </w:rPr>
              <w:t>w zakresie konfiguracji i rozwiązywania problemów na posiadanych przez zamawiającego przełącznikach sieciowych Extreme Networks</w:t>
            </w:r>
            <w:r w:rsidRPr="00C638CB">
              <w:rPr>
                <w:rFonts w:ascii="Cambria" w:eastAsia="Times New Roman" w:hAnsi="Cambria" w:cs="Times New Roman"/>
                <w:b/>
                <w:bCs/>
                <w:sz w:val="18"/>
                <w:szCs w:val="18"/>
                <w:lang w:val="cs-CZ" w:eastAsia="pl-PL"/>
              </w:rPr>
              <w:t xml:space="preserve"> </w:t>
            </w:r>
            <w:r w:rsidRPr="00C638CB">
              <w:rPr>
                <w:rFonts w:ascii="Cambria" w:eastAsia="Times New Roman" w:hAnsi="Cambria" w:cs="Times New Roman"/>
                <w:b/>
                <w:sz w:val="18"/>
                <w:szCs w:val="18"/>
                <w:lang w:val="cs-CZ" w:eastAsia="pl-PL"/>
              </w:rPr>
              <w:t>ze wskazaniem jakie usługi, dla kogo były wykonywane.</w:t>
            </w:r>
          </w:p>
        </w:tc>
        <w:tc>
          <w:tcPr>
            <w:tcW w:w="2410" w:type="dxa"/>
            <w:vAlign w:val="center"/>
            <w:hideMark/>
          </w:tcPr>
          <w:p w14:paraId="00EA4A23"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Podstawa dysponowania</w:t>
            </w:r>
          </w:p>
        </w:tc>
      </w:tr>
      <w:tr w:rsidR="00C638CB" w:rsidRPr="00C638CB" w14:paraId="37A69E19" w14:textId="77777777" w:rsidTr="00F53C40">
        <w:trPr>
          <w:trHeight w:val="215"/>
        </w:trPr>
        <w:tc>
          <w:tcPr>
            <w:tcW w:w="598" w:type="dxa"/>
            <w:vAlign w:val="center"/>
            <w:hideMark/>
          </w:tcPr>
          <w:p w14:paraId="02EFB866"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1</w:t>
            </w:r>
          </w:p>
        </w:tc>
        <w:tc>
          <w:tcPr>
            <w:tcW w:w="1482" w:type="dxa"/>
            <w:vAlign w:val="center"/>
            <w:hideMark/>
          </w:tcPr>
          <w:p w14:paraId="4181CBFD"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2</w:t>
            </w:r>
          </w:p>
        </w:tc>
        <w:tc>
          <w:tcPr>
            <w:tcW w:w="3018" w:type="dxa"/>
            <w:vAlign w:val="center"/>
            <w:hideMark/>
          </w:tcPr>
          <w:p w14:paraId="2B7B85D3"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3</w:t>
            </w:r>
          </w:p>
        </w:tc>
        <w:tc>
          <w:tcPr>
            <w:tcW w:w="6379" w:type="dxa"/>
            <w:vAlign w:val="center"/>
            <w:hideMark/>
          </w:tcPr>
          <w:p w14:paraId="3CC9C31F"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4</w:t>
            </w:r>
          </w:p>
        </w:tc>
        <w:tc>
          <w:tcPr>
            <w:tcW w:w="2410" w:type="dxa"/>
            <w:vAlign w:val="center"/>
            <w:hideMark/>
          </w:tcPr>
          <w:p w14:paraId="234F6371"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5</w:t>
            </w:r>
          </w:p>
        </w:tc>
      </w:tr>
      <w:tr w:rsidR="00C638CB" w:rsidRPr="00C638CB" w14:paraId="1130E9BF" w14:textId="77777777" w:rsidTr="00F53C40">
        <w:trPr>
          <w:trHeight w:val="918"/>
        </w:trPr>
        <w:tc>
          <w:tcPr>
            <w:tcW w:w="598" w:type="dxa"/>
            <w:vAlign w:val="center"/>
            <w:hideMark/>
          </w:tcPr>
          <w:p w14:paraId="0E0BF9D4"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r w:rsidRPr="00C638CB">
              <w:rPr>
                <w:rFonts w:ascii="Cambria" w:eastAsia="Times New Roman" w:hAnsi="Cambria" w:cs="Times New Roman"/>
                <w:sz w:val="18"/>
                <w:szCs w:val="18"/>
                <w:lang w:val="cs-CZ" w:eastAsia="pl-PL"/>
              </w:rPr>
              <w:t>1</w:t>
            </w:r>
          </w:p>
        </w:tc>
        <w:tc>
          <w:tcPr>
            <w:tcW w:w="1482" w:type="dxa"/>
            <w:vAlign w:val="center"/>
          </w:tcPr>
          <w:p w14:paraId="7C7BFE32"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3018" w:type="dxa"/>
            <w:vAlign w:val="center"/>
          </w:tcPr>
          <w:p w14:paraId="3BD3CF9B"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6379" w:type="dxa"/>
            <w:vAlign w:val="center"/>
          </w:tcPr>
          <w:p w14:paraId="47D0487F"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2410" w:type="dxa"/>
            <w:vAlign w:val="center"/>
          </w:tcPr>
          <w:p w14:paraId="1C7A0C27"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r>
      <w:tr w:rsidR="00C638CB" w:rsidRPr="00C638CB" w14:paraId="60CDBBAF" w14:textId="77777777" w:rsidTr="00F53C40">
        <w:trPr>
          <w:trHeight w:val="900"/>
        </w:trPr>
        <w:tc>
          <w:tcPr>
            <w:tcW w:w="598" w:type="dxa"/>
            <w:vAlign w:val="center"/>
            <w:hideMark/>
          </w:tcPr>
          <w:p w14:paraId="1C83F2FF"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r w:rsidRPr="00C638CB">
              <w:rPr>
                <w:rFonts w:ascii="Cambria" w:eastAsia="Times New Roman" w:hAnsi="Cambria" w:cs="Times New Roman"/>
                <w:sz w:val="18"/>
                <w:szCs w:val="18"/>
                <w:lang w:val="cs-CZ" w:eastAsia="pl-PL"/>
              </w:rPr>
              <w:t>2</w:t>
            </w:r>
          </w:p>
        </w:tc>
        <w:tc>
          <w:tcPr>
            <w:tcW w:w="1482" w:type="dxa"/>
            <w:vAlign w:val="center"/>
          </w:tcPr>
          <w:p w14:paraId="0D0DD35E"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3018" w:type="dxa"/>
            <w:vAlign w:val="center"/>
          </w:tcPr>
          <w:p w14:paraId="66726F80"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6379" w:type="dxa"/>
            <w:vAlign w:val="center"/>
          </w:tcPr>
          <w:p w14:paraId="4F2C5DBC"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2410" w:type="dxa"/>
            <w:vAlign w:val="center"/>
          </w:tcPr>
          <w:p w14:paraId="7414E623"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r>
    </w:tbl>
    <w:p w14:paraId="4FA602DD" w14:textId="3B92F5D8" w:rsidR="00C638CB" w:rsidRDefault="00C638CB" w:rsidP="00C638CB">
      <w:pPr>
        <w:spacing w:after="0" w:line="240" w:lineRule="auto"/>
        <w:rPr>
          <w:rFonts w:ascii="Cambria" w:eastAsia="Times New Roman" w:hAnsi="Cambria" w:cs="Calibri"/>
          <w:b/>
          <w:sz w:val="24"/>
          <w:szCs w:val="24"/>
          <w:lang w:eastAsia="pl-PL"/>
        </w:rPr>
      </w:pPr>
    </w:p>
    <w:p w14:paraId="0F5EF30B" w14:textId="77777777" w:rsidR="00F53C40" w:rsidRDefault="00F53C40" w:rsidP="00787ADA">
      <w:pPr>
        <w:pStyle w:val="Teksttreci0"/>
        <w:numPr>
          <w:ilvl w:val="0"/>
          <w:numId w:val="15"/>
        </w:numPr>
        <w:spacing w:line="240" w:lineRule="auto"/>
        <w:ind w:right="20"/>
        <w:jc w:val="both"/>
        <w:rPr>
          <w:rFonts w:ascii="Cambria" w:hAnsi="Cambria" w:cs="Times New Roman"/>
          <w:bCs/>
          <w:sz w:val="24"/>
          <w:szCs w:val="20"/>
        </w:rPr>
      </w:pPr>
      <w:r w:rsidRPr="00EF254B">
        <w:rPr>
          <w:rFonts w:ascii="Cambria" w:hAnsi="Cambria" w:cs="Times New Roman"/>
          <w:bCs/>
          <w:sz w:val="24"/>
          <w:szCs w:val="20"/>
        </w:rPr>
        <w:t xml:space="preserve">Co najmniej jedną osobą, która będzie pełnić funkcję programisty/projektanta i może wykazać się doświadczeniem zawodowym polegającym na udziale w okresie ostatnich 3 lat przed upływem terminu składania ofert w realizacji co najmniej jednego dedykowanego systemu multimedialnego w charakterze programisty/projektanta. </w:t>
      </w:r>
    </w:p>
    <w:p w14:paraId="63B12F71" w14:textId="77777777" w:rsidR="00C638CB" w:rsidRPr="00C638CB" w:rsidRDefault="00C638CB" w:rsidP="00EE1A72">
      <w:pPr>
        <w:suppressAutoHyphens/>
        <w:spacing w:after="0" w:line="240" w:lineRule="auto"/>
        <w:contextualSpacing/>
        <w:rPr>
          <w:rFonts w:ascii="Cambria" w:eastAsia="Times New Roman" w:hAnsi="Cambria" w:cs="Calibri"/>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482"/>
        <w:gridCol w:w="3018"/>
        <w:gridCol w:w="6379"/>
        <w:gridCol w:w="2410"/>
      </w:tblGrid>
      <w:tr w:rsidR="00C638CB" w:rsidRPr="00C638CB" w14:paraId="56831C06" w14:textId="77777777" w:rsidTr="00F53C40">
        <w:trPr>
          <w:trHeight w:val="834"/>
        </w:trPr>
        <w:tc>
          <w:tcPr>
            <w:tcW w:w="598" w:type="dxa"/>
            <w:vAlign w:val="center"/>
            <w:hideMark/>
          </w:tcPr>
          <w:p w14:paraId="1F75F8E4"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lastRenderedPageBreak/>
              <w:t>L.p.</w:t>
            </w:r>
          </w:p>
        </w:tc>
        <w:tc>
          <w:tcPr>
            <w:tcW w:w="1482" w:type="dxa"/>
            <w:vAlign w:val="center"/>
            <w:hideMark/>
          </w:tcPr>
          <w:p w14:paraId="0BD9F974"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Imię i nazwisko osoby</w:t>
            </w:r>
          </w:p>
        </w:tc>
        <w:tc>
          <w:tcPr>
            <w:tcW w:w="3018" w:type="dxa"/>
            <w:vAlign w:val="center"/>
            <w:hideMark/>
          </w:tcPr>
          <w:p w14:paraId="44439A93"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Kwalifikacje zawodowe, uprawnienia, wykształcenie osoby skierowanej do realizacji zamówienia</w:t>
            </w:r>
          </w:p>
        </w:tc>
        <w:tc>
          <w:tcPr>
            <w:tcW w:w="6379" w:type="dxa"/>
            <w:vAlign w:val="center"/>
            <w:hideMark/>
          </w:tcPr>
          <w:p w14:paraId="708DE585"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 xml:space="preserve">Doświadczenie osoby, lata doświadczenia </w:t>
            </w:r>
            <w:r w:rsidRPr="00C638CB">
              <w:rPr>
                <w:rFonts w:ascii="Cambria" w:eastAsia="Times New Roman" w:hAnsi="Cambria" w:cs="Times New Roman"/>
                <w:b/>
                <w:bCs/>
                <w:sz w:val="18"/>
                <w:szCs w:val="18"/>
                <w:lang w:eastAsia="pl-PL"/>
              </w:rPr>
              <w:t>w realizacji co najmniej jednego dedykowanego systemu multimedialnego w charakterze programisty/projektanta</w:t>
            </w:r>
            <w:r w:rsidRPr="00C638CB">
              <w:rPr>
                <w:rFonts w:ascii="Cambria" w:eastAsia="Times New Roman" w:hAnsi="Cambria" w:cs="Times New Roman"/>
                <w:b/>
                <w:bCs/>
                <w:sz w:val="18"/>
                <w:szCs w:val="18"/>
                <w:lang w:val="cs-CZ" w:eastAsia="pl-PL"/>
              </w:rPr>
              <w:t xml:space="preserve"> </w:t>
            </w:r>
            <w:r w:rsidRPr="00C638CB">
              <w:rPr>
                <w:rFonts w:ascii="Cambria" w:eastAsia="Times New Roman" w:hAnsi="Cambria" w:cs="Times New Roman"/>
                <w:b/>
                <w:sz w:val="18"/>
                <w:szCs w:val="18"/>
                <w:lang w:val="cs-CZ" w:eastAsia="pl-PL"/>
              </w:rPr>
              <w:t>ze wskazaniem jakie usługi, dla kogo i w jakim zakresie  (przedział dat) były wykonywane.</w:t>
            </w:r>
          </w:p>
        </w:tc>
        <w:tc>
          <w:tcPr>
            <w:tcW w:w="2410" w:type="dxa"/>
            <w:vAlign w:val="center"/>
            <w:hideMark/>
          </w:tcPr>
          <w:p w14:paraId="0EAB23A5" w14:textId="77777777" w:rsidR="00C638CB" w:rsidRPr="00C638CB" w:rsidRDefault="00C638CB" w:rsidP="00C638CB">
            <w:pPr>
              <w:spacing w:after="0" w:line="240" w:lineRule="auto"/>
              <w:rPr>
                <w:rFonts w:ascii="Cambria" w:eastAsia="Times New Roman" w:hAnsi="Cambria" w:cs="Times New Roman"/>
                <w:b/>
                <w:sz w:val="18"/>
                <w:szCs w:val="18"/>
                <w:lang w:val="cs-CZ" w:eastAsia="pl-PL"/>
              </w:rPr>
            </w:pPr>
            <w:r w:rsidRPr="00C638CB">
              <w:rPr>
                <w:rFonts w:ascii="Cambria" w:eastAsia="Times New Roman" w:hAnsi="Cambria" w:cs="Times New Roman"/>
                <w:b/>
                <w:sz w:val="18"/>
                <w:szCs w:val="18"/>
                <w:lang w:val="cs-CZ" w:eastAsia="pl-PL"/>
              </w:rPr>
              <w:t>Podstawa dysponowania</w:t>
            </w:r>
          </w:p>
        </w:tc>
      </w:tr>
      <w:tr w:rsidR="00C638CB" w:rsidRPr="00C638CB" w14:paraId="0607C59A" w14:textId="77777777" w:rsidTr="00F53C40">
        <w:trPr>
          <w:trHeight w:val="215"/>
        </w:trPr>
        <w:tc>
          <w:tcPr>
            <w:tcW w:w="598" w:type="dxa"/>
            <w:vAlign w:val="center"/>
            <w:hideMark/>
          </w:tcPr>
          <w:p w14:paraId="7ED6FD06"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1</w:t>
            </w:r>
          </w:p>
        </w:tc>
        <w:tc>
          <w:tcPr>
            <w:tcW w:w="1482" w:type="dxa"/>
            <w:vAlign w:val="center"/>
            <w:hideMark/>
          </w:tcPr>
          <w:p w14:paraId="18B5D022"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2</w:t>
            </w:r>
          </w:p>
        </w:tc>
        <w:tc>
          <w:tcPr>
            <w:tcW w:w="3018" w:type="dxa"/>
            <w:vAlign w:val="center"/>
            <w:hideMark/>
          </w:tcPr>
          <w:p w14:paraId="11FE730F"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3</w:t>
            </w:r>
          </w:p>
        </w:tc>
        <w:tc>
          <w:tcPr>
            <w:tcW w:w="6379" w:type="dxa"/>
            <w:vAlign w:val="center"/>
            <w:hideMark/>
          </w:tcPr>
          <w:p w14:paraId="6990BD98"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4</w:t>
            </w:r>
          </w:p>
        </w:tc>
        <w:tc>
          <w:tcPr>
            <w:tcW w:w="2410" w:type="dxa"/>
            <w:vAlign w:val="center"/>
            <w:hideMark/>
          </w:tcPr>
          <w:p w14:paraId="70C6646E" w14:textId="77777777" w:rsidR="00C638CB" w:rsidRPr="00C638CB" w:rsidRDefault="00C638CB" w:rsidP="00C638CB">
            <w:pPr>
              <w:spacing w:after="0" w:line="240" w:lineRule="auto"/>
              <w:rPr>
                <w:rFonts w:ascii="Cambria" w:eastAsia="Times New Roman" w:hAnsi="Cambria" w:cs="Times New Roman"/>
                <w:b/>
                <w:i/>
                <w:sz w:val="12"/>
                <w:szCs w:val="12"/>
                <w:lang w:val="cs-CZ" w:eastAsia="pl-PL"/>
              </w:rPr>
            </w:pPr>
            <w:r w:rsidRPr="00C638CB">
              <w:rPr>
                <w:rFonts w:ascii="Cambria" w:eastAsia="Times New Roman" w:hAnsi="Cambria" w:cs="Times New Roman"/>
                <w:b/>
                <w:i/>
                <w:sz w:val="12"/>
                <w:szCs w:val="12"/>
                <w:lang w:val="cs-CZ" w:eastAsia="pl-PL"/>
              </w:rPr>
              <w:t>5</w:t>
            </w:r>
          </w:p>
        </w:tc>
      </w:tr>
      <w:tr w:rsidR="00C638CB" w:rsidRPr="00C638CB" w14:paraId="0681CCCA" w14:textId="77777777" w:rsidTr="00F53C40">
        <w:trPr>
          <w:trHeight w:val="918"/>
        </w:trPr>
        <w:tc>
          <w:tcPr>
            <w:tcW w:w="598" w:type="dxa"/>
            <w:vAlign w:val="center"/>
            <w:hideMark/>
          </w:tcPr>
          <w:p w14:paraId="73345F50"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r w:rsidRPr="00C638CB">
              <w:rPr>
                <w:rFonts w:ascii="Cambria" w:eastAsia="Times New Roman" w:hAnsi="Cambria" w:cs="Times New Roman"/>
                <w:sz w:val="18"/>
                <w:szCs w:val="18"/>
                <w:lang w:val="cs-CZ" w:eastAsia="pl-PL"/>
              </w:rPr>
              <w:t>1</w:t>
            </w:r>
          </w:p>
        </w:tc>
        <w:tc>
          <w:tcPr>
            <w:tcW w:w="1482" w:type="dxa"/>
            <w:vAlign w:val="center"/>
          </w:tcPr>
          <w:p w14:paraId="3B396D02"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3018" w:type="dxa"/>
            <w:vAlign w:val="center"/>
          </w:tcPr>
          <w:p w14:paraId="2517C3C3"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6379" w:type="dxa"/>
            <w:vAlign w:val="center"/>
          </w:tcPr>
          <w:p w14:paraId="1BBDE81C"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2410" w:type="dxa"/>
            <w:vAlign w:val="center"/>
          </w:tcPr>
          <w:p w14:paraId="5F7E2C99"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r>
      <w:tr w:rsidR="00C638CB" w:rsidRPr="00C638CB" w14:paraId="6F3DED3F" w14:textId="77777777" w:rsidTr="00F53C40">
        <w:trPr>
          <w:trHeight w:val="1073"/>
        </w:trPr>
        <w:tc>
          <w:tcPr>
            <w:tcW w:w="598" w:type="dxa"/>
            <w:vAlign w:val="center"/>
            <w:hideMark/>
          </w:tcPr>
          <w:p w14:paraId="3C9A27BE"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r w:rsidRPr="00C638CB">
              <w:rPr>
                <w:rFonts w:ascii="Cambria" w:eastAsia="Times New Roman" w:hAnsi="Cambria" w:cs="Times New Roman"/>
                <w:sz w:val="18"/>
                <w:szCs w:val="18"/>
                <w:lang w:val="cs-CZ" w:eastAsia="pl-PL"/>
              </w:rPr>
              <w:t>2</w:t>
            </w:r>
          </w:p>
        </w:tc>
        <w:tc>
          <w:tcPr>
            <w:tcW w:w="1482" w:type="dxa"/>
            <w:vAlign w:val="center"/>
          </w:tcPr>
          <w:p w14:paraId="00F36D02"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3018" w:type="dxa"/>
            <w:vAlign w:val="center"/>
          </w:tcPr>
          <w:p w14:paraId="15A9960F"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6379" w:type="dxa"/>
            <w:vAlign w:val="center"/>
          </w:tcPr>
          <w:p w14:paraId="25EE76FF"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2410" w:type="dxa"/>
            <w:vAlign w:val="center"/>
          </w:tcPr>
          <w:p w14:paraId="4857E6CC"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r>
      <w:tr w:rsidR="00C638CB" w:rsidRPr="00C638CB" w14:paraId="4E063414" w14:textId="77777777" w:rsidTr="00F53C40">
        <w:trPr>
          <w:trHeight w:val="1073"/>
        </w:trPr>
        <w:tc>
          <w:tcPr>
            <w:tcW w:w="598" w:type="dxa"/>
            <w:vAlign w:val="center"/>
          </w:tcPr>
          <w:p w14:paraId="35C376D5"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r w:rsidRPr="00C638CB">
              <w:rPr>
                <w:rFonts w:ascii="Cambria" w:eastAsia="Times New Roman" w:hAnsi="Cambria" w:cs="Times New Roman"/>
                <w:sz w:val="18"/>
                <w:szCs w:val="18"/>
                <w:lang w:val="cs-CZ" w:eastAsia="pl-PL"/>
              </w:rPr>
              <w:t>3.</w:t>
            </w:r>
          </w:p>
        </w:tc>
        <w:tc>
          <w:tcPr>
            <w:tcW w:w="1482" w:type="dxa"/>
            <w:vAlign w:val="center"/>
          </w:tcPr>
          <w:p w14:paraId="26B2A76A"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3018" w:type="dxa"/>
            <w:vAlign w:val="center"/>
          </w:tcPr>
          <w:p w14:paraId="2ECD65C6"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6379" w:type="dxa"/>
            <w:vAlign w:val="center"/>
          </w:tcPr>
          <w:p w14:paraId="18C635B9"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c>
          <w:tcPr>
            <w:tcW w:w="2410" w:type="dxa"/>
            <w:vAlign w:val="center"/>
          </w:tcPr>
          <w:p w14:paraId="0707B70D" w14:textId="77777777" w:rsidR="00C638CB" w:rsidRPr="00C638CB" w:rsidRDefault="00C638CB" w:rsidP="00C638CB">
            <w:pPr>
              <w:spacing w:after="0" w:line="240" w:lineRule="auto"/>
              <w:rPr>
                <w:rFonts w:ascii="Cambria" w:eastAsia="Times New Roman" w:hAnsi="Cambria" w:cs="Times New Roman"/>
                <w:sz w:val="18"/>
                <w:szCs w:val="18"/>
                <w:lang w:val="cs-CZ" w:eastAsia="pl-PL"/>
              </w:rPr>
            </w:pPr>
          </w:p>
        </w:tc>
      </w:tr>
    </w:tbl>
    <w:p w14:paraId="7084815C" w14:textId="77777777" w:rsidR="00C638CB" w:rsidRPr="00C638CB" w:rsidRDefault="00C638CB" w:rsidP="00C638CB">
      <w:pPr>
        <w:spacing w:after="0" w:line="240" w:lineRule="auto"/>
        <w:rPr>
          <w:rFonts w:ascii="Cambria" w:eastAsia="Times New Roman" w:hAnsi="Cambria" w:cs="Calibri"/>
          <w:b/>
          <w:sz w:val="24"/>
          <w:szCs w:val="24"/>
          <w:lang w:eastAsia="pl-PL"/>
        </w:rPr>
      </w:pPr>
    </w:p>
    <w:p w14:paraId="2663ACB2" w14:textId="77777777" w:rsidR="00C638CB" w:rsidRPr="00C638CB" w:rsidRDefault="00C638CB" w:rsidP="00C638CB">
      <w:pPr>
        <w:spacing w:after="0" w:line="240" w:lineRule="auto"/>
        <w:rPr>
          <w:rFonts w:ascii="Cambria" w:eastAsia="Times New Roman" w:hAnsi="Cambria" w:cs="Calibri"/>
          <w:b/>
          <w:sz w:val="24"/>
          <w:szCs w:val="24"/>
          <w:lang w:eastAsia="pl-PL"/>
        </w:rPr>
      </w:pPr>
    </w:p>
    <w:p w14:paraId="58E4EF52" w14:textId="77777777" w:rsidR="00C638CB" w:rsidRPr="00C638CB" w:rsidRDefault="00C638CB" w:rsidP="00C638CB">
      <w:pPr>
        <w:spacing w:after="0" w:line="240" w:lineRule="auto"/>
        <w:rPr>
          <w:rFonts w:ascii="Cambria" w:eastAsia="Times New Roman" w:hAnsi="Cambria" w:cs="Open Sans"/>
          <w:b/>
          <w:bCs/>
          <w:i/>
          <w:sz w:val="24"/>
          <w:szCs w:val="24"/>
          <w:lang w:eastAsia="ar-SA"/>
        </w:rPr>
      </w:pPr>
      <w:r w:rsidRPr="00C638CB">
        <w:rPr>
          <w:rFonts w:ascii="Cambria" w:eastAsia="Times New Roman" w:hAnsi="Cambria" w:cs="Open Sans"/>
          <w:b/>
          <w:bCs/>
          <w:i/>
          <w:sz w:val="24"/>
          <w:szCs w:val="24"/>
          <w:lang w:eastAsia="ar-SA"/>
        </w:rPr>
        <w:t xml:space="preserve">* niepotrzebne skreślić </w:t>
      </w:r>
    </w:p>
    <w:p w14:paraId="442F85C6" w14:textId="77777777" w:rsidR="00EE1A72" w:rsidRDefault="00EE1A72">
      <w:pPr>
        <w:rPr>
          <w:rFonts w:ascii="Cambria" w:eastAsia="Times New Roman" w:hAnsi="Cambria" w:cs="Open Sans"/>
          <w:b/>
          <w:bCs/>
          <w:i/>
          <w:sz w:val="24"/>
          <w:szCs w:val="24"/>
          <w:lang w:eastAsia="ar-SA"/>
        </w:rPr>
      </w:pPr>
      <w:r>
        <w:rPr>
          <w:rFonts w:ascii="Cambria" w:eastAsia="Times New Roman" w:hAnsi="Cambria" w:cs="Open Sans"/>
          <w:b/>
          <w:bCs/>
          <w:i/>
          <w:sz w:val="24"/>
          <w:szCs w:val="24"/>
          <w:lang w:eastAsia="ar-SA"/>
        </w:rPr>
        <w:br w:type="page"/>
      </w:r>
    </w:p>
    <w:p w14:paraId="5F15E28D" w14:textId="3290BE17" w:rsidR="00C638CB" w:rsidRPr="00C638CB" w:rsidRDefault="00C638CB" w:rsidP="00C638CB">
      <w:pPr>
        <w:suppressAutoHyphens/>
        <w:spacing w:after="40" w:line="240" w:lineRule="auto"/>
        <w:jc w:val="both"/>
        <w:rPr>
          <w:rFonts w:ascii="Cambria" w:eastAsia="Times New Roman" w:hAnsi="Cambria" w:cs="Times New Roman"/>
          <w:b/>
          <w:bCs/>
          <w:sz w:val="24"/>
          <w:szCs w:val="20"/>
          <w:lang w:eastAsia="pl-PL"/>
        </w:rPr>
      </w:pPr>
      <w:r w:rsidRPr="00C638CB">
        <w:rPr>
          <w:rFonts w:ascii="Cambria" w:eastAsia="Times New Roman" w:hAnsi="Cambria" w:cs="Times New Roman"/>
          <w:b/>
          <w:bCs/>
          <w:sz w:val="24"/>
          <w:szCs w:val="20"/>
          <w:lang w:eastAsia="pl-PL"/>
        </w:rPr>
        <w:lastRenderedPageBreak/>
        <w:t xml:space="preserve">Załącznik nr 10 – </w:t>
      </w:r>
      <w:r w:rsidRPr="00C638CB">
        <w:rPr>
          <w:rFonts w:ascii="Cambria" w:eastAsia="Times New Roman" w:hAnsi="Cambria" w:cs="Times New Roman"/>
          <w:b/>
          <w:bCs/>
          <w:sz w:val="24"/>
          <w:szCs w:val="20"/>
          <w:lang w:eastAsia="pl-PL"/>
        </w:rPr>
        <w:tab/>
      </w:r>
      <w:r w:rsidR="00E43D2F">
        <w:rPr>
          <w:rFonts w:ascii="Cambria" w:eastAsia="Times New Roman" w:hAnsi="Cambria" w:cs="Times New Roman"/>
          <w:b/>
          <w:bCs/>
          <w:sz w:val="24"/>
          <w:szCs w:val="20"/>
          <w:lang w:eastAsia="pl-PL"/>
        </w:rPr>
        <w:t>O</w:t>
      </w:r>
      <w:r w:rsidRPr="00C638CB">
        <w:rPr>
          <w:rFonts w:ascii="Cambria" w:eastAsia="Times New Roman" w:hAnsi="Cambria" w:cs="Times New Roman"/>
          <w:b/>
          <w:bCs/>
          <w:sz w:val="24"/>
          <w:szCs w:val="20"/>
          <w:lang w:eastAsia="pl-PL"/>
        </w:rPr>
        <w:t>świadczenie dotyczące aktualności danych zawartych w oświadczeniu, o którym mowa w art. 125 ust. 1  PZP</w:t>
      </w:r>
    </w:p>
    <w:p w14:paraId="65A11A61" w14:textId="77777777" w:rsidR="00C638CB" w:rsidRPr="00C638CB" w:rsidRDefault="00C638CB" w:rsidP="00C638CB">
      <w:pPr>
        <w:tabs>
          <w:tab w:val="left" w:pos="8271"/>
        </w:tabs>
        <w:spacing w:after="0" w:line="240" w:lineRule="auto"/>
        <w:rPr>
          <w:rFonts w:ascii="Cambria" w:eastAsia="Times New Roman" w:hAnsi="Cambria" w:cs="Times New Roman"/>
          <w:b/>
          <w:sz w:val="24"/>
          <w:szCs w:val="24"/>
          <w:lang w:eastAsia="pl-PL"/>
        </w:rPr>
      </w:pPr>
    </w:p>
    <w:p w14:paraId="707DEF4D" w14:textId="77777777" w:rsidR="00C638CB" w:rsidRPr="00C638CB" w:rsidRDefault="00C638CB" w:rsidP="00C638CB">
      <w:pPr>
        <w:tabs>
          <w:tab w:val="left" w:pos="8271"/>
        </w:tabs>
        <w:spacing w:after="0" w:line="240" w:lineRule="auto"/>
        <w:jc w:val="center"/>
        <w:rPr>
          <w:rFonts w:ascii="Cambria" w:eastAsia="Times New Roman" w:hAnsi="Cambria" w:cs="Times New Roman"/>
          <w:b/>
          <w:sz w:val="24"/>
          <w:szCs w:val="24"/>
          <w:lang w:eastAsia="pl-PL"/>
        </w:rPr>
      </w:pPr>
      <w:r w:rsidRPr="00C638CB">
        <w:rPr>
          <w:rFonts w:ascii="Cambria" w:eastAsia="Times New Roman" w:hAnsi="Cambria" w:cs="Times New Roman"/>
          <w:b/>
          <w:sz w:val="24"/>
          <w:szCs w:val="24"/>
          <w:lang w:eastAsia="pl-PL"/>
        </w:rPr>
        <w:t>OŚWIADCZENIE</w:t>
      </w:r>
    </w:p>
    <w:p w14:paraId="2A5244AD" w14:textId="77777777" w:rsidR="00C638CB" w:rsidRPr="00C638CB" w:rsidRDefault="00C638CB" w:rsidP="00C638CB">
      <w:pPr>
        <w:tabs>
          <w:tab w:val="left" w:pos="8271"/>
        </w:tabs>
        <w:spacing w:after="0" w:line="276" w:lineRule="auto"/>
        <w:jc w:val="center"/>
        <w:rPr>
          <w:rFonts w:ascii="Cambria" w:eastAsia="Times New Roman" w:hAnsi="Cambria" w:cs="Open Sans"/>
          <w:b/>
          <w:bCs/>
          <w:iCs/>
          <w:color w:val="000000"/>
          <w:sz w:val="24"/>
          <w:szCs w:val="24"/>
          <w:lang w:eastAsia="ar-SA"/>
        </w:rPr>
      </w:pPr>
      <w:r w:rsidRPr="00C638CB">
        <w:rPr>
          <w:rFonts w:ascii="Cambria" w:eastAsia="Times New Roman" w:hAnsi="Cambria" w:cs="Open Sans"/>
          <w:b/>
          <w:bCs/>
          <w:iCs/>
          <w:color w:val="000000"/>
          <w:sz w:val="24"/>
          <w:szCs w:val="24"/>
          <w:lang w:eastAsia="ar-SA"/>
        </w:rPr>
        <w:t>dotyczące aktualności danych zawartych w oświadczeniu, o którym mowa w art. 125 ust. 1  PZP</w:t>
      </w:r>
    </w:p>
    <w:p w14:paraId="3121634F" w14:textId="77777777" w:rsidR="00C638CB" w:rsidRPr="00C638CB" w:rsidRDefault="00C638CB" w:rsidP="00C638CB">
      <w:pPr>
        <w:spacing w:after="0" w:line="240" w:lineRule="atLeast"/>
        <w:rPr>
          <w:rFonts w:ascii="Cambria" w:eastAsia="Times New Roman" w:hAnsi="Cambria" w:cs="Open Sans"/>
          <w:b/>
          <w:sz w:val="24"/>
          <w:szCs w:val="24"/>
          <w:lang w:eastAsia="pl-PL"/>
        </w:rPr>
      </w:pPr>
      <w:r w:rsidRPr="00C638CB">
        <w:rPr>
          <w:rFonts w:ascii="Cambria" w:eastAsia="Times New Roman" w:hAnsi="Cambria" w:cs="Open Sans"/>
          <w:b/>
          <w:sz w:val="24"/>
          <w:szCs w:val="24"/>
          <w:lang w:eastAsia="pl-PL"/>
        </w:rPr>
        <w:t>Ja/my, niżej podpisany/i</w:t>
      </w:r>
    </w:p>
    <w:p w14:paraId="68EBABF5" w14:textId="77777777" w:rsidR="00C638CB" w:rsidRPr="00C638CB" w:rsidRDefault="00C638CB" w:rsidP="00C638CB">
      <w:pPr>
        <w:spacing w:after="0" w:line="240" w:lineRule="atLeast"/>
        <w:rPr>
          <w:rFonts w:ascii="Cambria" w:eastAsia="Times New Roman" w:hAnsi="Cambria" w:cs="Open Sans"/>
          <w:sz w:val="24"/>
          <w:szCs w:val="24"/>
          <w:lang w:eastAsia="pl-PL"/>
        </w:rPr>
      </w:pPr>
      <w:r w:rsidRPr="00C638CB">
        <w:rPr>
          <w:rFonts w:ascii="Cambria" w:eastAsia="Times New Roman" w:hAnsi="Cambria" w:cs="Open Sans"/>
          <w:sz w:val="24"/>
          <w:szCs w:val="24"/>
          <w:lang w:eastAsia="pl-PL"/>
        </w:rPr>
        <w:t>................................................................................................................................................</w:t>
      </w:r>
    </w:p>
    <w:p w14:paraId="3430C32D" w14:textId="77777777" w:rsidR="00C638CB" w:rsidRPr="00C638CB" w:rsidRDefault="00C638CB" w:rsidP="00C638CB">
      <w:pPr>
        <w:spacing w:after="0" w:line="240" w:lineRule="atLeast"/>
        <w:rPr>
          <w:rFonts w:ascii="Cambria" w:eastAsia="Times New Roman" w:hAnsi="Cambria" w:cs="Open Sans"/>
          <w:i/>
          <w:sz w:val="24"/>
          <w:szCs w:val="24"/>
          <w:lang w:eastAsia="pl-PL"/>
        </w:rPr>
      </w:pPr>
      <w:r w:rsidRPr="00C638CB">
        <w:rPr>
          <w:rFonts w:ascii="Cambria" w:eastAsia="Times New Roman" w:hAnsi="Cambria" w:cs="Open Sans"/>
          <w:i/>
          <w:sz w:val="24"/>
          <w:szCs w:val="24"/>
          <w:lang w:eastAsia="pl-PL"/>
        </w:rPr>
        <w:t>(imię i nazwisko osoby składającej oświadczenie oraz stanowisko/podstawa do reprezentacji)</w:t>
      </w:r>
    </w:p>
    <w:p w14:paraId="4DBC61C6" w14:textId="77777777" w:rsidR="00C638CB" w:rsidRPr="00C638CB" w:rsidRDefault="00C638CB" w:rsidP="00C638CB">
      <w:pPr>
        <w:spacing w:after="0" w:line="240" w:lineRule="atLeast"/>
        <w:rPr>
          <w:rFonts w:ascii="Cambria" w:eastAsia="Times New Roman" w:hAnsi="Cambria" w:cs="Open Sans"/>
          <w:b/>
          <w:sz w:val="24"/>
          <w:szCs w:val="24"/>
          <w:lang w:eastAsia="pl-PL"/>
        </w:rPr>
      </w:pPr>
      <w:r w:rsidRPr="00C638CB">
        <w:rPr>
          <w:rFonts w:ascii="Cambria" w:eastAsia="Times New Roman" w:hAnsi="Cambria" w:cs="Open Sans"/>
          <w:b/>
          <w:sz w:val="24"/>
          <w:szCs w:val="24"/>
          <w:lang w:eastAsia="pl-PL"/>
        </w:rPr>
        <w:t>działając w imieniu i na rzecz:</w:t>
      </w:r>
    </w:p>
    <w:p w14:paraId="4EFFCD42" w14:textId="77777777" w:rsidR="00C638CB" w:rsidRPr="00C638CB" w:rsidRDefault="00C638CB" w:rsidP="00C638CB">
      <w:pPr>
        <w:spacing w:after="0" w:line="240" w:lineRule="atLeast"/>
        <w:rPr>
          <w:rFonts w:ascii="Cambria" w:eastAsia="Times New Roman" w:hAnsi="Cambria" w:cs="Open Sans"/>
          <w:sz w:val="24"/>
          <w:szCs w:val="24"/>
          <w:lang w:eastAsia="pl-PL"/>
        </w:rPr>
      </w:pPr>
      <w:r w:rsidRPr="00C638CB">
        <w:rPr>
          <w:rFonts w:ascii="Cambria" w:eastAsia="Times New Roman" w:hAnsi="Cambria" w:cs="Open Sans"/>
          <w:sz w:val="24"/>
          <w:szCs w:val="24"/>
          <w:lang w:eastAsia="pl-PL"/>
        </w:rPr>
        <w:t>.......................................................................................................................................................</w:t>
      </w:r>
    </w:p>
    <w:p w14:paraId="46723F22" w14:textId="77777777" w:rsidR="00C638CB" w:rsidRPr="00C638CB" w:rsidRDefault="00C638CB" w:rsidP="00C638CB">
      <w:pPr>
        <w:spacing w:after="0" w:line="240" w:lineRule="atLeast"/>
        <w:rPr>
          <w:rFonts w:ascii="Cambria" w:eastAsia="Times New Roman" w:hAnsi="Cambria" w:cs="Open Sans"/>
          <w:sz w:val="24"/>
          <w:szCs w:val="24"/>
          <w:lang w:eastAsia="pl-PL"/>
        </w:rPr>
      </w:pPr>
      <w:r w:rsidRPr="00C638CB">
        <w:rPr>
          <w:rFonts w:ascii="Cambria" w:eastAsia="Times New Roman" w:hAnsi="Cambria" w:cs="Open Sans"/>
          <w:sz w:val="24"/>
          <w:szCs w:val="24"/>
          <w:lang w:eastAsia="pl-PL"/>
        </w:rPr>
        <w:t>.......................................................................................................................................................</w:t>
      </w:r>
    </w:p>
    <w:p w14:paraId="27ECD33F" w14:textId="77777777" w:rsidR="00C638CB" w:rsidRPr="00C638CB" w:rsidRDefault="00C638CB" w:rsidP="00C638CB">
      <w:pPr>
        <w:spacing w:after="0" w:line="239" w:lineRule="auto"/>
        <w:rPr>
          <w:rFonts w:ascii="Cambria" w:eastAsia="Times New Roman" w:hAnsi="Cambria" w:cs="Open Sans"/>
          <w:i/>
          <w:sz w:val="24"/>
          <w:szCs w:val="24"/>
          <w:lang w:eastAsia="pl-PL"/>
        </w:rPr>
      </w:pPr>
      <w:r w:rsidRPr="00C638CB">
        <w:rPr>
          <w:rFonts w:ascii="Cambria" w:eastAsia="Times New Roman" w:hAnsi="Cambria" w:cs="Open Sans"/>
          <w:i/>
          <w:sz w:val="24"/>
          <w:szCs w:val="24"/>
          <w:lang w:eastAsia="pl-PL"/>
        </w:rPr>
        <w:t xml:space="preserve"> (imię i nazwisko/firma Wykonawcy, adres siedziby, w zależności od podmiotu: NIP/PESEL, KRS)</w:t>
      </w:r>
    </w:p>
    <w:p w14:paraId="4370CDD6" w14:textId="77777777" w:rsidR="00C638CB" w:rsidRPr="00C638CB" w:rsidRDefault="00C638CB" w:rsidP="00C638CB">
      <w:pPr>
        <w:spacing w:after="0" w:line="240" w:lineRule="atLeast"/>
        <w:rPr>
          <w:rFonts w:ascii="Cambria" w:eastAsia="Times New Roman" w:hAnsi="Cambria" w:cs="Open Sans"/>
          <w:sz w:val="24"/>
          <w:szCs w:val="24"/>
          <w:lang w:eastAsia="pl-PL"/>
        </w:rPr>
      </w:pPr>
      <w:r w:rsidRPr="00C638CB">
        <w:rPr>
          <w:rFonts w:ascii="Cambria" w:eastAsia="Times New Roman" w:hAnsi="Cambria" w:cs="Open Sans"/>
          <w:sz w:val="24"/>
          <w:szCs w:val="24"/>
          <w:lang w:eastAsia="pl-PL"/>
        </w:rPr>
        <w:t>ubiegając się o udzielenie zamówienia publicznego pn.:</w:t>
      </w:r>
    </w:p>
    <w:p w14:paraId="59955C30" w14:textId="77777777" w:rsidR="00C638CB" w:rsidRPr="00C638CB" w:rsidRDefault="00C638CB" w:rsidP="00C638CB">
      <w:pPr>
        <w:spacing w:before="240" w:after="240" w:line="240" w:lineRule="auto"/>
        <w:jc w:val="center"/>
        <w:rPr>
          <w:rFonts w:ascii="Cambria" w:eastAsia="Times New Roman" w:hAnsi="Cambria" w:cs="Open Sans"/>
          <w:b/>
          <w:color w:val="000000"/>
          <w:sz w:val="24"/>
          <w:szCs w:val="24"/>
          <w:lang w:eastAsia="pl-PL"/>
        </w:rPr>
      </w:pPr>
      <w:r w:rsidRPr="00C638CB">
        <w:rPr>
          <w:rFonts w:ascii="Cambria" w:eastAsia="Times New Roman" w:hAnsi="Cambria" w:cs="Open Sans"/>
          <w:b/>
          <w:color w:val="000000"/>
          <w:sz w:val="24"/>
          <w:szCs w:val="24"/>
          <w:lang w:eastAsia="pl-PL"/>
        </w:rPr>
        <w:t>„</w:t>
      </w:r>
      <w:r w:rsidRPr="00C638CB">
        <w:rPr>
          <w:rFonts w:ascii="Cambria" w:eastAsia="Times New Roman" w:hAnsi="Cambria" w:cs="Open Sans"/>
          <w:b/>
          <w:bCs/>
          <w:color w:val="000000"/>
          <w:sz w:val="24"/>
          <w:szCs w:val="24"/>
          <w:lang w:eastAsia="pl-PL"/>
        </w:rPr>
        <w:t>Projekt i realizacja prezentacji multimedialnych i aplikacji do wystaw „Świt Pomorza” „Misterium światła” i „Ukryte znaczenia”, wraz z dostawą i instalacją stanowisk multimedialnych do wystaw oraz dostawą tabletów do korzystania z aplikacji na wystawach</w:t>
      </w:r>
      <w:r w:rsidRPr="00C638CB">
        <w:rPr>
          <w:rFonts w:ascii="Cambria" w:eastAsia="Times New Roman" w:hAnsi="Cambria" w:cs="Open Sans"/>
          <w:b/>
          <w:color w:val="000000"/>
          <w:sz w:val="24"/>
          <w:szCs w:val="24"/>
          <w:lang w:eastAsia="pl-PL"/>
        </w:rPr>
        <w:t>”,</w:t>
      </w:r>
    </w:p>
    <w:p w14:paraId="51FE8849" w14:textId="77777777" w:rsidR="00C638CB" w:rsidRPr="00C638CB" w:rsidRDefault="00C638CB" w:rsidP="00C638CB">
      <w:pPr>
        <w:spacing w:after="0" w:line="360" w:lineRule="auto"/>
        <w:rPr>
          <w:rFonts w:ascii="Cambria" w:eastAsia="Times New Roman" w:hAnsi="Cambria" w:cs="Open Sans"/>
          <w:b/>
          <w:bCs/>
          <w:color w:val="000000"/>
          <w:sz w:val="24"/>
          <w:szCs w:val="24"/>
          <w:lang w:eastAsia="pl-PL"/>
        </w:rPr>
      </w:pPr>
      <w:r w:rsidRPr="00C638CB">
        <w:rPr>
          <w:rFonts w:ascii="Cambria" w:eastAsia="Times New Roman" w:hAnsi="Cambria" w:cs="Open Sans"/>
          <w:b/>
          <w:bCs/>
          <w:sz w:val="24"/>
          <w:szCs w:val="24"/>
          <w:lang w:eastAsia="pl-PL"/>
        </w:rPr>
        <w:t xml:space="preserve">Oświadczam/y, że </w:t>
      </w:r>
      <w:r w:rsidRPr="00C638CB">
        <w:rPr>
          <w:rFonts w:ascii="Cambria" w:eastAsia="Times New Roman" w:hAnsi="Cambria" w:cs="Open Sans"/>
          <w:b/>
          <w:bCs/>
          <w:color w:val="000000"/>
          <w:sz w:val="24"/>
          <w:szCs w:val="24"/>
          <w:lang w:eastAsia="pl-PL"/>
        </w:rPr>
        <w:t>informacje zawarte w oświadczeniu, o którym mowa w art. 125 ust. 1  PZP w zakresie odnoszącym się do podstaw wykluczenia, wskazanych w:</w:t>
      </w:r>
    </w:p>
    <w:p w14:paraId="2CBF331C" w14:textId="77777777" w:rsidR="00C638CB" w:rsidRPr="00C638CB" w:rsidRDefault="00C638CB" w:rsidP="00787ADA">
      <w:pPr>
        <w:numPr>
          <w:ilvl w:val="0"/>
          <w:numId w:val="12"/>
        </w:numPr>
        <w:spacing w:before="60" w:after="60" w:line="240" w:lineRule="auto"/>
        <w:jc w:val="both"/>
        <w:rPr>
          <w:rFonts w:ascii="Cambria" w:eastAsia="Times New Roman" w:hAnsi="Cambria" w:cs="Times New Roman"/>
          <w:bCs/>
          <w:sz w:val="24"/>
          <w:szCs w:val="20"/>
          <w:lang w:eastAsia="pl-PL"/>
        </w:rPr>
      </w:pPr>
      <w:r w:rsidRPr="00C638CB">
        <w:rPr>
          <w:rFonts w:ascii="Cambria" w:eastAsia="Times New Roman" w:hAnsi="Cambria" w:cs="Times New Roman"/>
          <w:bCs/>
          <w:sz w:val="24"/>
          <w:szCs w:val="20"/>
          <w:lang w:eastAsia="pl-PL"/>
        </w:rPr>
        <w:t>art. 108 ust. 1 pkt 3 PZP</w:t>
      </w:r>
    </w:p>
    <w:p w14:paraId="3E1883CD" w14:textId="77777777" w:rsidR="00C638CB" w:rsidRPr="00C638CB" w:rsidRDefault="00C638CB" w:rsidP="00787ADA">
      <w:pPr>
        <w:numPr>
          <w:ilvl w:val="0"/>
          <w:numId w:val="12"/>
        </w:numPr>
        <w:spacing w:before="60" w:after="60" w:line="240" w:lineRule="auto"/>
        <w:jc w:val="both"/>
        <w:rPr>
          <w:rFonts w:ascii="Cambria" w:eastAsia="Times New Roman" w:hAnsi="Cambria" w:cs="Times New Roman"/>
          <w:bCs/>
          <w:sz w:val="24"/>
          <w:szCs w:val="20"/>
          <w:lang w:eastAsia="pl-PL"/>
        </w:rPr>
      </w:pPr>
      <w:r w:rsidRPr="00C638CB">
        <w:rPr>
          <w:rFonts w:ascii="Cambria" w:eastAsia="Times New Roman" w:hAnsi="Cambria" w:cs="Times New Roman"/>
          <w:bCs/>
          <w:sz w:val="24"/>
          <w:szCs w:val="20"/>
          <w:lang w:eastAsia="pl-PL"/>
        </w:rPr>
        <w:t>art. 108 ust. 1 pkt 4 PZP, dotyczących orzeczenia zakazu ubiegania się o zamówienie publiczne tytułem środka zapobiegawczego,</w:t>
      </w:r>
    </w:p>
    <w:p w14:paraId="4D852604" w14:textId="77777777" w:rsidR="00C638CB" w:rsidRPr="00C638CB" w:rsidRDefault="00C638CB" w:rsidP="00787ADA">
      <w:pPr>
        <w:numPr>
          <w:ilvl w:val="0"/>
          <w:numId w:val="12"/>
        </w:numPr>
        <w:spacing w:before="60" w:after="60" w:line="240" w:lineRule="auto"/>
        <w:jc w:val="both"/>
        <w:rPr>
          <w:rFonts w:ascii="Cambria" w:eastAsia="Times New Roman" w:hAnsi="Cambria" w:cs="Times New Roman"/>
          <w:bCs/>
          <w:sz w:val="24"/>
          <w:szCs w:val="20"/>
          <w:lang w:eastAsia="pl-PL"/>
        </w:rPr>
      </w:pPr>
      <w:r w:rsidRPr="00C638CB">
        <w:rPr>
          <w:rFonts w:ascii="Cambria" w:eastAsia="Times New Roman" w:hAnsi="Cambria" w:cs="Times New Roman"/>
          <w:bCs/>
          <w:sz w:val="24"/>
          <w:szCs w:val="20"/>
          <w:lang w:eastAsia="pl-PL"/>
        </w:rPr>
        <w:t>art. 108 ust. 1 pkt 5 PZP dotyczących zawarcia z innymi wykonawcami porozumienia mającego na celu zakłócenie konkurencji,</w:t>
      </w:r>
    </w:p>
    <w:p w14:paraId="0810396E" w14:textId="2CEB63B0" w:rsidR="00C638CB" w:rsidRDefault="00C638CB" w:rsidP="00787ADA">
      <w:pPr>
        <w:numPr>
          <w:ilvl w:val="0"/>
          <w:numId w:val="12"/>
        </w:numPr>
        <w:spacing w:before="60" w:after="60" w:line="240" w:lineRule="auto"/>
        <w:jc w:val="both"/>
        <w:rPr>
          <w:rFonts w:ascii="Cambria" w:eastAsia="Times New Roman" w:hAnsi="Cambria" w:cs="Times New Roman"/>
          <w:bCs/>
          <w:sz w:val="24"/>
          <w:szCs w:val="20"/>
          <w:lang w:eastAsia="pl-PL"/>
        </w:rPr>
      </w:pPr>
      <w:r w:rsidRPr="00C638CB">
        <w:rPr>
          <w:rFonts w:ascii="Cambria" w:eastAsia="Times New Roman" w:hAnsi="Cambria" w:cs="Times New Roman"/>
          <w:bCs/>
          <w:sz w:val="24"/>
          <w:szCs w:val="20"/>
          <w:lang w:eastAsia="pl-PL"/>
        </w:rPr>
        <w:t>art. 108 ust. 1 pkt 6 PZP</w:t>
      </w:r>
    </w:p>
    <w:p w14:paraId="1DDFC13E" w14:textId="3A4991EA" w:rsidR="00C638CB" w:rsidRPr="006D6156" w:rsidRDefault="00C638CB" w:rsidP="00C638CB">
      <w:pPr>
        <w:spacing w:after="0" w:line="360" w:lineRule="auto"/>
        <w:rPr>
          <w:rFonts w:ascii="Cambria" w:eastAsia="Times New Roman" w:hAnsi="Cambria" w:cs="Open Sans"/>
          <w:b/>
          <w:bCs/>
          <w:sz w:val="24"/>
          <w:szCs w:val="24"/>
          <w:lang w:eastAsia="pl-PL"/>
        </w:rPr>
      </w:pPr>
    </w:p>
    <w:p w14:paraId="2C0534C7" w14:textId="77777777" w:rsidR="00C638CB" w:rsidRPr="00C638CB" w:rsidRDefault="00C638CB" w:rsidP="00C638CB">
      <w:pPr>
        <w:spacing w:before="120" w:after="0" w:line="240" w:lineRule="auto"/>
        <w:rPr>
          <w:rFonts w:ascii="Cambria" w:eastAsia="Times New Roman" w:hAnsi="Cambria" w:cs="Open Sans"/>
          <w:bCs/>
          <w:color w:val="000000"/>
          <w:sz w:val="24"/>
          <w:szCs w:val="24"/>
          <w:lang w:eastAsia="pl-PL"/>
        </w:rPr>
      </w:pPr>
      <w:r w:rsidRPr="00C638CB">
        <w:rPr>
          <w:rFonts w:ascii="Cambria" w:eastAsia="Times New Roman" w:hAnsi="Cambria" w:cs="Open Sans"/>
          <w:bCs/>
          <w:color w:val="000000"/>
          <w:sz w:val="24"/>
          <w:szCs w:val="24"/>
          <w:lang w:eastAsia="pl-PL"/>
        </w:rPr>
        <w:t xml:space="preserve">- </w:t>
      </w:r>
      <w:r w:rsidRPr="00C638CB">
        <w:rPr>
          <w:rFonts w:ascii="Cambria" w:eastAsia="Times New Roman" w:hAnsi="Cambria" w:cs="Open Sans"/>
          <w:b/>
          <w:color w:val="000000"/>
          <w:sz w:val="24"/>
          <w:szCs w:val="24"/>
          <w:lang w:eastAsia="pl-PL"/>
        </w:rPr>
        <w:t>są aktualne/ nieaktualne*.</w:t>
      </w:r>
    </w:p>
    <w:p w14:paraId="5EC6742F" w14:textId="77777777" w:rsidR="00C638CB" w:rsidRPr="00C638CB" w:rsidRDefault="00C638CB" w:rsidP="00C638CB">
      <w:pPr>
        <w:spacing w:after="0" w:line="240" w:lineRule="auto"/>
        <w:rPr>
          <w:rFonts w:ascii="Cambria" w:eastAsia="Times New Roman" w:hAnsi="Cambria" w:cs="Open Sans"/>
          <w:b/>
          <w:bCs/>
          <w:i/>
          <w:color w:val="000000"/>
          <w:sz w:val="24"/>
          <w:szCs w:val="24"/>
          <w:lang w:eastAsia="ar-SA"/>
        </w:rPr>
      </w:pPr>
    </w:p>
    <w:p w14:paraId="7E640A42" w14:textId="77777777" w:rsidR="00C638CB" w:rsidRPr="00C638CB" w:rsidRDefault="00C638CB" w:rsidP="00C638CB">
      <w:pPr>
        <w:spacing w:after="0" w:line="240" w:lineRule="auto"/>
        <w:rPr>
          <w:rFonts w:ascii="Cambria" w:eastAsia="Times New Roman" w:hAnsi="Cambria" w:cs="Open Sans"/>
          <w:b/>
          <w:bCs/>
          <w:i/>
          <w:color w:val="000000"/>
          <w:sz w:val="24"/>
          <w:szCs w:val="24"/>
          <w:lang w:eastAsia="ar-SA"/>
        </w:rPr>
      </w:pPr>
    </w:p>
    <w:p w14:paraId="490F69FB" w14:textId="48F18FFA" w:rsidR="00EE1A72" w:rsidRDefault="00C638CB" w:rsidP="000E4A7A">
      <w:pPr>
        <w:spacing w:after="0" w:line="240" w:lineRule="auto"/>
        <w:rPr>
          <w:rFonts w:ascii="Cambria" w:eastAsia="Times New Roman" w:hAnsi="Cambria" w:cs="Open Sans"/>
          <w:b/>
          <w:bCs/>
          <w:i/>
          <w:color w:val="000000"/>
          <w:sz w:val="24"/>
          <w:szCs w:val="24"/>
          <w:lang w:eastAsia="ar-SA"/>
        </w:rPr>
      </w:pPr>
      <w:r w:rsidRPr="00C638CB">
        <w:rPr>
          <w:rFonts w:ascii="Cambria" w:eastAsia="Times New Roman" w:hAnsi="Cambria" w:cs="Open Sans"/>
          <w:b/>
          <w:bCs/>
          <w:i/>
          <w:color w:val="000000"/>
          <w:sz w:val="24"/>
          <w:szCs w:val="24"/>
          <w:lang w:eastAsia="ar-SA"/>
        </w:rPr>
        <w:t>* niepotrzebne skreślić</w:t>
      </w:r>
      <w:r w:rsidR="00EE1A72">
        <w:rPr>
          <w:rFonts w:ascii="Cambria" w:eastAsia="Times New Roman" w:hAnsi="Cambria" w:cs="Open Sans"/>
          <w:b/>
          <w:bCs/>
          <w:i/>
          <w:color w:val="000000"/>
          <w:sz w:val="24"/>
          <w:szCs w:val="24"/>
          <w:lang w:eastAsia="ar-SA"/>
        </w:rPr>
        <w:br w:type="page"/>
      </w:r>
    </w:p>
    <w:p w14:paraId="69BEC32D" w14:textId="6A871242" w:rsidR="00F84067" w:rsidRPr="00981382" w:rsidRDefault="00F84067" w:rsidP="00E43D2F">
      <w:pPr>
        <w:suppressAutoHyphens/>
        <w:spacing w:line="240" w:lineRule="auto"/>
        <w:rPr>
          <w:rFonts w:asciiTheme="majorHAnsi" w:eastAsiaTheme="minorEastAsia" w:hAnsiTheme="majorHAnsi" w:cstheme="majorHAnsi"/>
          <w:b/>
          <w:bCs/>
          <w:sz w:val="24"/>
          <w:szCs w:val="24"/>
          <w:lang w:eastAsia="pl-PL"/>
        </w:rPr>
      </w:pPr>
      <w:r w:rsidRPr="00981382">
        <w:rPr>
          <w:rFonts w:asciiTheme="majorHAnsi" w:eastAsiaTheme="minorEastAsia" w:hAnsiTheme="majorHAnsi" w:cstheme="majorHAnsi"/>
          <w:b/>
          <w:bCs/>
          <w:sz w:val="24"/>
          <w:szCs w:val="24"/>
          <w:lang w:eastAsia="pl-PL"/>
        </w:rPr>
        <w:lastRenderedPageBreak/>
        <w:t xml:space="preserve">Załącznik nr 12 – </w:t>
      </w:r>
      <w:r w:rsidR="00E43D2F" w:rsidRPr="00981382">
        <w:rPr>
          <w:rFonts w:asciiTheme="majorHAnsi" w:eastAsiaTheme="minorEastAsia" w:hAnsiTheme="majorHAnsi" w:cstheme="majorHAnsi"/>
          <w:b/>
          <w:bCs/>
          <w:sz w:val="24"/>
          <w:szCs w:val="24"/>
          <w:lang w:eastAsia="pl-PL"/>
        </w:rPr>
        <w:t>W</w:t>
      </w:r>
      <w:r w:rsidRPr="00981382">
        <w:rPr>
          <w:rFonts w:asciiTheme="majorHAnsi" w:eastAsiaTheme="minorEastAsia" w:hAnsiTheme="majorHAnsi" w:cstheme="majorHAnsi"/>
          <w:b/>
          <w:bCs/>
          <w:sz w:val="24"/>
          <w:szCs w:val="24"/>
          <w:lang w:eastAsia="pl-PL"/>
        </w:rPr>
        <w:t>zór umowy</w:t>
      </w:r>
    </w:p>
    <w:p w14:paraId="7733C8D3" w14:textId="77777777" w:rsidR="00F84067" w:rsidRPr="004F7CF6" w:rsidRDefault="00F84067" w:rsidP="00E43D2F">
      <w:pPr>
        <w:tabs>
          <w:tab w:val="center" w:pos="4896"/>
          <w:tab w:val="right" w:pos="9432"/>
        </w:tabs>
        <w:spacing w:line="240" w:lineRule="auto"/>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Umowa nr ………………..</w:t>
      </w:r>
    </w:p>
    <w:p w14:paraId="18AC49B4" w14:textId="77777777" w:rsidR="00F84067" w:rsidRPr="004F7CF6" w:rsidRDefault="00F84067" w:rsidP="00E43D2F">
      <w:pPr>
        <w:tabs>
          <w:tab w:val="center" w:pos="4896"/>
          <w:tab w:val="right" w:pos="9432"/>
        </w:tabs>
        <w:spacing w:line="240" w:lineRule="auto"/>
        <w:jc w:val="center"/>
        <w:rPr>
          <w:rFonts w:asciiTheme="majorHAnsi" w:eastAsiaTheme="minorEastAsia" w:hAnsiTheme="majorHAnsi" w:cstheme="majorHAnsi"/>
          <w:b/>
          <w:sz w:val="24"/>
          <w:szCs w:val="24"/>
        </w:rPr>
      </w:pPr>
    </w:p>
    <w:p w14:paraId="24944C65" w14:textId="3744E38F" w:rsidR="00F84067" w:rsidRPr="004F7CF6" w:rsidRDefault="001C6B8D" w:rsidP="00E43D2F">
      <w:pPr>
        <w:spacing w:line="240" w:lineRule="auto"/>
        <w:ind w:left="284"/>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z</w:t>
      </w:r>
      <w:r w:rsidR="00F84067" w:rsidRPr="004F7CF6">
        <w:rPr>
          <w:rFonts w:asciiTheme="majorHAnsi" w:eastAsiaTheme="minorEastAsia" w:hAnsiTheme="majorHAnsi" w:cstheme="majorHAnsi"/>
          <w:sz w:val="24"/>
          <w:szCs w:val="24"/>
        </w:rPr>
        <w:t xml:space="preserve">awarta w dniu ............................ </w:t>
      </w:r>
    </w:p>
    <w:p w14:paraId="68437589" w14:textId="77777777" w:rsidR="00F84067" w:rsidRPr="004F7CF6" w:rsidRDefault="00F84067" w:rsidP="00E43D2F">
      <w:pPr>
        <w:spacing w:line="240" w:lineRule="auto"/>
        <w:ind w:left="284"/>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pomiędzy:</w:t>
      </w:r>
    </w:p>
    <w:p w14:paraId="735DA6E8" w14:textId="77777777" w:rsidR="001C6B8D" w:rsidRPr="004F7CF6" w:rsidRDefault="00F84067" w:rsidP="00E43D2F">
      <w:pPr>
        <w:spacing w:line="240" w:lineRule="auto"/>
        <w:ind w:left="284"/>
        <w:jc w:val="both"/>
        <w:rPr>
          <w:rFonts w:asciiTheme="majorHAnsi" w:eastAsiaTheme="minorEastAsia" w:hAnsiTheme="majorHAnsi" w:cstheme="majorHAnsi"/>
          <w:b/>
          <w:bCs/>
          <w:sz w:val="24"/>
          <w:szCs w:val="24"/>
        </w:rPr>
      </w:pPr>
      <w:r w:rsidRPr="004F7CF6">
        <w:rPr>
          <w:rFonts w:asciiTheme="majorHAnsi" w:eastAsiaTheme="minorEastAsia" w:hAnsiTheme="majorHAnsi" w:cstheme="majorHAnsi"/>
          <w:b/>
          <w:bCs/>
          <w:sz w:val="24"/>
          <w:szCs w:val="24"/>
        </w:rPr>
        <w:t>Muzeum Narodowym w Szczecinie</w:t>
      </w:r>
    </w:p>
    <w:p w14:paraId="7F010778" w14:textId="2CBC2A55" w:rsidR="00F84067" w:rsidRPr="004F7CF6" w:rsidRDefault="00F84067" w:rsidP="00E43D2F">
      <w:pPr>
        <w:spacing w:line="240" w:lineRule="auto"/>
        <w:ind w:left="284"/>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 xml:space="preserve"> z siedzibą przy ul. Staromłyńskiej 27 w Szczecinie, wpisanym do rejestru Instytucji Kultury Województwa Zachodniopomorskiego pod nr 2/99/WZ, dla które</w:t>
      </w:r>
      <w:r w:rsidR="001C6B8D" w:rsidRPr="004F7CF6">
        <w:rPr>
          <w:rFonts w:asciiTheme="majorHAnsi" w:eastAsiaTheme="minorEastAsia" w:hAnsiTheme="majorHAnsi" w:cstheme="majorHAnsi"/>
          <w:sz w:val="24"/>
          <w:szCs w:val="24"/>
        </w:rPr>
        <w:t>go</w:t>
      </w:r>
      <w:r w:rsidRPr="004F7CF6">
        <w:rPr>
          <w:rFonts w:asciiTheme="majorHAnsi" w:eastAsiaTheme="minorEastAsia" w:hAnsiTheme="majorHAnsi" w:cstheme="majorHAnsi"/>
          <w:sz w:val="24"/>
          <w:szCs w:val="24"/>
        </w:rPr>
        <w:t xml:space="preserve"> organizatorem jest Samorząd Województwa Zachodniopomorskiego oraz Minister Kultury</w:t>
      </w:r>
      <w:r w:rsidR="00F47F54" w:rsidRPr="004F7CF6">
        <w:rPr>
          <w:rFonts w:asciiTheme="majorHAnsi" w:eastAsiaTheme="minorEastAsia" w:hAnsiTheme="majorHAnsi" w:cstheme="majorHAnsi"/>
          <w:sz w:val="24"/>
          <w:szCs w:val="24"/>
        </w:rPr>
        <w:t xml:space="preserve"> i </w:t>
      </w:r>
      <w:r w:rsidRPr="004F7CF6">
        <w:rPr>
          <w:rFonts w:asciiTheme="majorHAnsi" w:eastAsiaTheme="minorEastAsia" w:hAnsiTheme="majorHAnsi" w:cstheme="majorHAnsi"/>
          <w:sz w:val="24"/>
          <w:szCs w:val="24"/>
        </w:rPr>
        <w:t>Dziedzictwa Narodowego,</w:t>
      </w:r>
    </w:p>
    <w:p w14:paraId="65888CB7" w14:textId="77777777" w:rsidR="00F84067" w:rsidRPr="004F7CF6" w:rsidRDefault="00F84067" w:rsidP="00E43D2F">
      <w:pPr>
        <w:spacing w:line="240" w:lineRule="auto"/>
        <w:ind w:left="284"/>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 xml:space="preserve">NIP  851-00-13-721, REGON  000276860 </w:t>
      </w:r>
    </w:p>
    <w:p w14:paraId="428B27B7" w14:textId="77777777" w:rsidR="00F84067" w:rsidRPr="004F7CF6" w:rsidRDefault="00F84067" w:rsidP="00E43D2F">
      <w:pPr>
        <w:spacing w:line="240" w:lineRule="auto"/>
        <w:ind w:left="284"/>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 xml:space="preserve">zwanym dalej </w:t>
      </w:r>
      <w:r w:rsidRPr="004F7CF6">
        <w:rPr>
          <w:rFonts w:asciiTheme="majorHAnsi" w:eastAsiaTheme="minorEastAsia" w:hAnsiTheme="majorHAnsi" w:cstheme="majorHAnsi"/>
          <w:b/>
          <w:sz w:val="24"/>
          <w:szCs w:val="24"/>
        </w:rPr>
        <w:t>Zamawiającym</w:t>
      </w:r>
      <w:r w:rsidRPr="004F7CF6">
        <w:rPr>
          <w:rFonts w:asciiTheme="majorHAnsi" w:eastAsiaTheme="minorEastAsia" w:hAnsiTheme="majorHAnsi" w:cstheme="majorHAnsi"/>
          <w:sz w:val="24"/>
          <w:szCs w:val="24"/>
        </w:rPr>
        <w:t xml:space="preserve"> </w:t>
      </w:r>
    </w:p>
    <w:p w14:paraId="0664D163" w14:textId="77777777" w:rsidR="00F84067" w:rsidRPr="004F7CF6" w:rsidRDefault="00F84067" w:rsidP="00E43D2F">
      <w:pPr>
        <w:spacing w:line="240" w:lineRule="auto"/>
        <w:ind w:left="284"/>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reprezentowanym przez :</w:t>
      </w:r>
    </w:p>
    <w:p w14:paraId="6F39C414" w14:textId="77777777" w:rsidR="00F84067" w:rsidRPr="004F7CF6" w:rsidRDefault="00F84067" w:rsidP="00E43D2F">
      <w:pPr>
        <w:spacing w:line="240" w:lineRule="auto"/>
        <w:ind w:left="284"/>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p. Lecha Karwowskiego  –  Dyrektora Muzeum</w:t>
      </w:r>
    </w:p>
    <w:p w14:paraId="16242E13" w14:textId="77777777" w:rsidR="00F84067" w:rsidRPr="004F7CF6" w:rsidRDefault="00F84067" w:rsidP="00E43D2F">
      <w:pPr>
        <w:spacing w:line="240" w:lineRule="auto"/>
        <w:ind w:left="284"/>
        <w:rPr>
          <w:rFonts w:asciiTheme="majorHAnsi" w:eastAsiaTheme="minorEastAsia" w:hAnsiTheme="majorHAnsi" w:cstheme="majorHAnsi"/>
          <w:color w:val="FF0000"/>
          <w:sz w:val="24"/>
          <w:szCs w:val="24"/>
        </w:rPr>
      </w:pPr>
    </w:p>
    <w:p w14:paraId="05085DA8" w14:textId="77777777" w:rsidR="00F84067" w:rsidRPr="004F7CF6" w:rsidRDefault="00F84067" w:rsidP="00E43D2F">
      <w:pPr>
        <w:spacing w:line="240" w:lineRule="auto"/>
        <w:ind w:left="284"/>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 xml:space="preserve">a </w:t>
      </w:r>
    </w:p>
    <w:p w14:paraId="2CFDA5D6" w14:textId="77777777" w:rsidR="00F84067" w:rsidRPr="004F7CF6" w:rsidRDefault="00F84067" w:rsidP="00E43D2F">
      <w:pPr>
        <w:spacing w:line="240" w:lineRule="auto"/>
        <w:ind w:left="284"/>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 xml:space="preserve">…………………………………………, z siedzibą ……………………………………………, wpisaną do Rejestru ……………………………………………., pod numerem KRS: ………………………………, NIP……………………………………, REGON……………………………  </w:t>
      </w:r>
    </w:p>
    <w:p w14:paraId="19CFD83D" w14:textId="77777777" w:rsidR="00F84067" w:rsidRPr="004F7CF6" w:rsidRDefault="00F84067" w:rsidP="00E43D2F">
      <w:pPr>
        <w:spacing w:line="240" w:lineRule="auto"/>
        <w:ind w:left="284"/>
        <w:jc w:val="both"/>
        <w:rPr>
          <w:rFonts w:asciiTheme="majorHAnsi" w:eastAsiaTheme="minorEastAsia" w:hAnsiTheme="majorHAnsi" w:cstheme="majorHAnsi"/>
          <w:color w:val="FF0000"/>
          <w:sz w:val="24"/>
          <w:szCs w:val="24"/>
        </w:rPr>
      </w:pPr>
      <w:r w:rsidRPr="004F7CF6">
        <w:rPr>
          <w:rFonts w:asciiTheme="majorHAnsi" w:eastAsiaTheme="minorEastAsia" w:hAnsiTheme="majorHAnsi" w:cstheme="majorHAnsi"/>
          <w:sz w:val="24"/>
          <w:szCs w:val="24"/>
        </w:rPr>
        <w:t xml:space="preserve">zwanym dalej </w:t>
      </w:r>
      <w:r w:rsidRPr="004F7CF6">
        <w:rPr>
          <w:rFonts w:asciiTheme="majorHAnsi" w:eastAsiaTheme="minorEastAsia" w:hAnsiTheme="majorHAnsi" w:cstheme="majorHAnsi"/>
          <w:b/>
          <w:sz w:val="24"/>
          <w:szCs w:val="24"/>
        </w:rPr>
        <w:t xml:space="preserve">Wykonawcą </w:t>
      </w:r>
    </w:p>
    <w:p w14:paraId="55A7594D" w14:textId="77777777" w:rsidR="00F84067" w:rsidRPr="004F7CF6" w:rsidRDefault="00F84067" w:rsidP="00E43D2F">
      <w:pPr>
        <w:spacing w:line="240" w:lineRule="auto"/>
        <w:ind w:left="284"/>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reprezentowanym  przez :</w:t>
      </w:r>
    </w:p>
    <w:p w14:paraId="1019C135" w14:textId="5444E1E1" w:rsidR="00F84067" w:rsidRDefault="00F84067" w:rsidP="00E43D2F">
      <w:pPr>
        <w:spacing w:line="240" w:lineRule="auto"/>
        <w:ind w:left="284"/>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 xml:space="preserve">p. ................. </w:t>
      </w:r>
    </w:p>
    <w:p w14:paraId="719A5312" w14:textId="40398DD6" w:rsidR="00E74545" w:rsidRDefault="00E74545" w:rsidP="00E43D2F">
      <w:pPr>
        <w:spacing w:line="240" w:lineRule="auto"/>
        <w:ind w:left="284"/>
        <w:rPr>
          <w:rFonts w:asciiTheme="majorHAnsi" w:eastAsiaTheme="minorEastAsia" w:hAnsiTheme="majorHAnsi" w:cstheme="majorHAnsi"/>
          <w:sz w:val="24"/>
          <w:szCs w:val="24"/>
        </w:rPr>
      </w:pPr>
    </w:p>
    <w:p w14:paraId="7B033031" w14:textId="77777777" w:rsidR="00E74545" w:rsidRPr="004F7CF6" w:rsidRDefault="00E74545" w:rsidP="00E43D2F">
      <w:pPr>
        <w:spacing w:line="240" w:lineRule="auto"/>
        <w:ind w:left="284"/>
        <w:rPr>
          <w:rFonts w:asciiTheme="majorHAnsi" w:eastAsiaTheme="minorEastAsia" w:hAnsiTheme="majorHAnsi" w:cstheme="majorHAnsi"/>
          <w:sz w:val="24"/>
          <w:szCs w:val="24"/>
        </w:rPr>
      </w:pPr>
    </w:p>
    <w:p w14:paraId="29768BF1" w14:textId="77777777" w:rsidR="00F84067" w:rsidRPr="004F7CF6" w:rsidRDefault="00F84067" w:rsidP="00E43D2F">
      <w:pPr>
        <w:spacing w:line="240" w:lineRule="auto"/>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lastRenderedPageBreak/>
        <w:t>§1</w:t>
      </w:r>
    </w:p>
    <w:p w14:paraId="43E36E5F" w14:textId="77777777" w:rsidR="00F84067" w:rsidRPr="004F7CF6" w:rsidRDefault="00F84067" w:rsidP="00E43D2F">
      <w:pPr>
        <w:spacing w:line="240" w:lineRule="auto"/>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Podstawa prawna</w:t>
      </w:r>
    </w:p>
    <w:p w14:paraId="070E19D7" w14:textId="68483249" w:rsidR="00F84067" w:rsidRPr="004F7CF6" w:rsidRDefault="00F84067" w:rsidP="009316BF">
      <w:pPr>
        <w:tabs>
          <w:tab w:val="left" w:pos="357"/>
        </w:tabs>
        <w:spacing w:after="0" w:line="240" w:lineRule="auto"/>
        <w:ind w:left="357" w:hanging="300"/>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 xml:space="preserve">1) </w:t>
      </w:r>
      <w:r w:rsidRPr="004F7CF6">
        <w:rPr>
          <w:rFonts w:asciiTheme="majorHAnsi" w:eastAsiaTheme="minorEastAsia" w:hAnsiTheme="majorHAnsi" w:cstheme="majorHAnsi"/>
          <w:sz w:val="24"/>
          <w:szCs w:val="24"/>
        </w:rPr>
        <w:tab/>
        <w:t xml:space="preserve">Niniejsza umowa zostaje zawarta po przeprowadzeniu postępowania o udzielenie zamówienia publicznego w trybie przetargu nieograniczonego na podstawie art. </w:t>
      </w:r>
      <w:r w:rsidR="000A4C5A" w:rsidRPr="004F7CF6">
        <w:rPr>
          <w:rFonts w:asciiTheme="majorHAnsi" w:eastAsiaTheme="minorEastAsia" w:hAnsiTheme="majorHAnsi" w:cstheme="majorHAnsi"/>
          <w:sz w:val="24"/>
          <w:szCs w:val="24"/>
        </w:rPr>
        <w:t xml:space="preserve">132 </w:t>
      </w:r>
      <w:r w:rsidRPr="004F7CF6">
        <w:rPr>
          <w:rFonts w:asciiTheme="majorHAnsi" w:eastAsiaTheme="minorEastAsia" w:hAnsiTheme="majorHAnsi" w:cstheme="majorHAnsi"/>
          <w:sz w:val="24"/>
          <w:szCs w:val="24"/>
        </w:rPr>
        <w:t>ustawy z 11 września 2019 r. – Prawo zamówień publicznych (Dz.U. z 2021 r. poz. 1129) – dalej PZP.</w:t>
      </w:r>
    </w:p>
    <w:p w14:paraId="43021317" w14:textId="73D9D0A5" w:rsidR="00F84067" w:rsidRDefault="00F84067" w:rsidP="001E1D9F">
      <w:pPr>
        <w:tabs>
          <w:tab w:val="left" w:pos="357"/>
        </w:tabs>
        <w:spacing w:after="0" w:line="240" w:lineRule="auto"/>
        <w:ind w:left="357" w:hanging="357"/>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2)</w:t>
      </w:r>
      <w:r w:rsidRPr="004F7CF6">
        <w:rPr>
          <w:rFonts w:asciiTheme="majorHAnsi" w:eastAsiaTheme="minorEastAsia" w:hAnsiTheme="majorHAnsi" w:cstheme="majorHAnsi"/>
          <w:sz w:val="24"/>
          <w:szCs w:val="24"/>
        </w:rPr>
        <w:tab/>
        <w:t>Przedmiot umowy realizowany jest w ramach Programu Współpracy Interreg V A 5 Meklemburgia-Pomorze Przednie/Brandenburgia/Polska” w ramach projektu INT65 Wspólne dziedzictwo, wspólna przyszłość – centralne muzea pomorskie wspólnie prezentują dzieje i kulturę Pomorza, dofinansowanego przez Unię Europejską z Programu Współpracy INTERREG VA.</w:t>
      </w:r>
    </w:p>
    <w:p w14:paraId="06263B3D" w14:textId="77777777" w:rsidR="00DF735F" w:rsidRPr="004F7CF6" w:rsidRDefault="00DF735F" w:rsidP="009316BF">
      <w:pPr>
        <w:tabs>
          <w:tab w:val="left" w:pos="357"/>
        </w:tabs>
        <w:spacing w:after="0" w:line="240" w:lineRule="auto"/>
        <w:ind w:left="357" w:hanging="357"/>
        <w:jc w:val="both"/>
        <w:rPr>
          <w:rFonts w:asciiTheme="majorHAnsi" w:eastAsiaTheme="minorEastAsia" w:hAnsiTheme="majorHAnsi" w:cstheme="majorHAnsi"/>
          <w:sz w:val="24"/>
          <w:szCs w:val="24"/>
        </w:rPr>
      </w:pPr>
    </w:p>
    <w:p w14:paraId="576B0A7A" w14:textId="02EA02D7" w:rsidR="00DF735F" w:rsidRPr="004F7CF6" w:rsidRDefault="00F84067" w:rsidP="00DF735F">
      <w:pPr>
        <w:tabs>
          <w:tab w:val="left" w:pos="4320"/>
        </w:tabs>
        <w:spacing w:before="80" w:line="240" w:lineRule="auto"/>
        <w:ind w:left="40" w:right="-1"/>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§2</w:t>
      </w:r>
    </w:p>
    <w:p w14:paraId="2AF02DDC" w14:textId="77777777" w:rsidR="00F84067" w:rsidRPr="004F7CF6" w:rsidRDefault="00F84067" w:rsidP="00E43D2F">
      <w:pPr>
        <w:tabs>
          <w:tab w:val="left" w:pos="357"/>
        </w:tabs>
        <w:spacing w:line="240" w:lineRule="auto"/>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Przedmiot umowy</w:t>
      </w:r>
    </w:p>
    <w:p w14:paraId="7FB40142" w14:textId="299B9D5F" w:rsidR="00161CDF" w:rsidRPr="004F7CF6" w:rsidRDefault="00F84067" w:rsidP="009316BF">
      <w:pPr>
        <w:spacing w:after="0" w:line="240" w:lineRule="auto"/>
        <w:ind w:left="360" w:hanging="360"/>
        <w:contextualSpacing/>
        <w:jc w:val="both"/>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sz w:val="24"/>
          <w:szCs w:val="24"/>
          <w:lang w:val="cs-CZ" w:eastAsia="pl-PL"/>
        </w:rPr>
        <w:t>1)</w:t>
      </w:r>
      <w:r w:rsidRPr="004F7CF6">
        <w:rPr>
          <w:rFonts w:asciiTheme="majorHAnsi" w:eastAsiaTheme="minorEastAsia" w:hAnsiTheme="majorHAnsi" w:cstheme="majorHAnsi"/>
          <w:sz w:val="24"/>
          <w:szCs w:val="24"/>
          <w:lang w:val="cs-CZ" w:eastAsia="pl-PL"/>
        </w:rPr>
        <w:tab/>
        <w:t xml:space="preserve">Przedmiotem niniejszej umowy jest realizacja przez Wykonawcę zamówienia polegającego na </w:t>
      </w:r>
      <w:r w:rsidR="00322C60" w:rsidRPr="004F7CF6">
        <w:rPr>
          <w:rFonts w:asciiTheme="majorHAnsi" w:eastAsiaTheme="minorEastAsia" w:hAnsiTheme="majorHAnsi" w:cstheme="majorHAnsi"/>
          <w:sz w:val="24"/>
          <w:szCs w:val="24"/>
          <w:lang w:val="cs-CZ" w:eastAsia="pl-PL"/>
        </w:rPr>
        <w:t>kompleksowym opracowaniu, wykonaniu i instalacji zarządzalnego systemu multimedialnego wraz z dostarczeniem urządzeń multimedialnych i powiązanego z nimi sprzętu zapewniającego spójne funkcjonowanie cyfrowej platformy wspierającej technologicznie trzy ekspozycje stałe prezentujące kulturę dawną.</w:t>
      </w:r>
    </w:p>
    <w:p w14:paraId="40797198" w14:textId="51F11037" w:rsidR="00161CDF" w:rsidRPr="004F7CF6" w:rsidRDefault="00F84067" w:rsidP="009316BF">
      <w:pPr>
        <w:spacing w:after="0" w:line="240" w:lineRule="auto"/>
        <w:ind w:left="360" w:hanging="360"/>
        <w:contextualSpacing/>
        <w:jc w:val="both"/>
        <w:rPr>
          <w:rFonts w:asciiTheme="majorHAnsi" w:eastAsiaTheme="minorEastAsia" w:hAnsiTheme="majorHAnsi" w:cstheme="majorHAnsi"/>
          <w:sz w:val="24"/>
          <w:szCs w:val="24"/>
          <w:lang w:eastAsia="pl-PL"/>
        </w:rPr>
      </w:pPr>
      <w:r w:rsidRPr="004F7CF6">
        <w:rPr>
          <w:rFonts w:asciiTheme="majorHAnsi" w:eastAsiaTheme="minorEastAsia" w:hAnsiTheme="majorHAnsi" w:cstheme="majorHAnsi"/>
          <w:sz w:val="24"/>
          <w:szCs w:val="24"/>
          <w:lang w:eastAsia="pl-PL"/>
        </w:rPr>
        <w:t>2)</w:t>
      </w:r>
      <w:r w:rsidRPr="004F7CF6">
        <w:rPr>
          <w:rFonts w:asciiTheme="majorHAnsi" w:eastAsiaTheme="minorEastAsia" w:hAnsiTheme="majorHAnsi" w:cstheme="majorHAnsi"/>
          <w:sz w:val="24"/>
          <w:szCs w:val="24"/>
          <w:lang w:eastAsia="pl-PL"/>
        </w:rPr>
        <w:tab/>
        <w:t>Szczegółowy opis przedmiotu zamówienia zawiera:</w:t>
      </w:r>
      <w:r w:rsidR="001C6B8D" w:rsidRPr="004F7CF6">
        <w:rPr>
          <w:rFonts w:asciiTheme="majorHAnsi" w:eastAsiaTheme="minorEastAsia" w:hAnsiTheme="majorHAnsi" w:cstheme="majorHAnsi"/>
          <w:sz w:val="24"/>
          <w:szCs w:val="24"/>
          <w:lang w:eastAsia="pl-PL"/>
        </w:rPr>
        <w:t xml:space="preserve"> </w:t>
      </w:r>
      <w:r w:rsidRPr="004F7CF6">
        <w:rPr>
          <w:rFonts w:asciiTheme="majorHAnsi" w:eastAsiaTheme="minorEastAsia" w:hAnsiTheme="majorHAnsi" w:cstheme="majorHAnsi"/>
          <w:sz w:val="24"/>
          <w:szCs w:val="24"/>
          <w:lang w:eastAsia="pl-PL"/>
        </w:rPr>
        <w:t xml:space="preserve">Specyfikacja warunków zamówienia wraz z załącznikiem nr 11 Opisem przedmiotu zamówienia– załącznik nr </w:t>
      </w:r>
      <w:r w:rsidR="00E96283" w:rsidRPr="004F7CF6">
        <w:rPr>
          <w:rFonts w:asciiTheme="majorHAnsi" w:eastAsiaTheme="minorEastAsia" w:hAnsiTheme="majorHAnsi" w:cstheme="majorHAnsi"/>
          <w:sz w:val="24"/>
          <w:szCs w:val="24"/>
          <w:lang w:eastAsia="pl-PL"/>
        </w:rPr>
        <w:t>1</w:t>
      </w:r>
      <w:r w:rsidRPr="004F7CF6">
        <w:rPr>
          <w:rFonts w:asciiTheme="majorHAnsi" w:eastAsiaTheme="minorEastAsia" w:hAnsiTheme="majorHAnsi" w:cstheme="majorHAnsi"/>
          <w:sz w:val="24"/>
          <w:szCs w:val="24"/>
          <w:lang w:eastAsia="pl-PL"/>
        </w:rPr>
        <w:t xml:space="preserve"> do Umowy</w:t>
      </w:r>
      <w:r w:rsidR="001C6B8D" w:rsidRPr="004F7CF6">
        <w:rPr>
          <w:rFonts w:asciiTheme="majorHAnsi" w:eastAsiaTheme="minorEastAsia" w:hAnsiTheme="majorHAnsi" w:cstheme="majorHAnsi"/>
          <w:sz w:val="24"/>
          <w:szCs w:val="24"/>
          <w:lang w:eastAsia="pl-PL"/>
        </w:rPr>
        <w:t xml:space="preserve"> oraz oferta wykonawcy – załącznik nr </w:t>
      </w:r>
      <w:r w:rsidR="00E96283" w:rsidRPr="004F7CF6">
        <w:rPr>
          <w:rFonts w:asciiTheme="majorHAnsi" w:eastAsiaTheme="minorEastAsia" w:hAnsiTheme="majorHAnsi" w:cstheme="majorHAnsi"/>
          <w:sz w:val="24"/>
          <w:szCs w:val="24"/>
          <w:lang w:eastAsia="pl-PL"/>
        </w:rPr>
        <w:t>2</w:t>
      </w:r>
      <w:r w:rsidR="001C6B8D" w:rsidRPr="004F7CF6">
        <w:rPr>
          <w:rFonts w:asciiTheme="majorHAnsi" w:eastAsiaTheme="minorEastAsia" w:hAnsiTheme="majorHAnsi" w:cstheme="majorHAnsi"/>
          <w:sz w:val="24"/>
          <w:szCs w:val="24"/>
          <w:lang w:eastAsia="pl-PL"/>
        </w:rPr>
        <w:t xml:space="preserve"> do umowy</w:t>
      </w:r>
      <w:r w:rsidRPr="004F7CF6">
        <w:rPr>
          <w:rFonts w:asciiTheme="majorHAnsi" w:eastAsiaTheme="minorEastAsia" w:hAnsiTheme="majorHAnsi" w:cstheme="majorHAnsi"/>
          <w:sz w:val="24"/>
          <w:szCs w:val="24"/>
          <w:lang w:eastAsia="pl-PL"/>
        </w:rPr>
        <w:t>.</w:t>
      </w:r>
    </w:p>
    <w:p w14:paraId="319F8900" w14:textId="35729088" w:rsidR="002D0C6D" w:rsidRPr="004F7CF6" w:rsidRDefault="002D0C6D" w:rsidP="009316BF">
      <w:pPr>
        <w:spacing w:after="0" w:line="240" w:lineRule="auto"/>
        <w:ind w:left="360" w:hanging="360"/>
        <w:contextualSpacing/>
        <w:jc w:val="both"/>
        <w:rPr>
          <w:rFonts w:asciiTheme="majorHAnsi" w:eastAsiaTheme="minorEastAsia" w:hAnsiTheme="majorHAnsi" w:cstheme="majorHAnsi"/>
          <w:sz w:val="24"/>
          <w:szCs w:val="24"/>
          <w:lang w:eastAsia="pl-PL"/>
        </w:rPr>
      </w:pPr>
      <w:r w:rsidRPr="004F7CF6">
        <w:rPr>
          <w:rFonts w:asciiTheme="majorHAnsi" w:eastAsiaTheme="minorEastAsia" w:hAnsiTheme="majorHAnsi" w:cstheme="majorHAnsi"/>
          <w:sz w:val="24"/>
          <w:szCs w:val="24"/>
          <w:lang w:eastAsia="pl-PL"/>
        </w:rPr>
        <w:t>3)</w:t>
      </w:r>
      <w:r w:rsidRPr="004F7CF6">
        <w:rPr>
          <w:rFonts w:asciiTheme="majorHAnsi" w:eastAsiaTheme="minorEastAsia" w:hAnsiTheme="majorHAnsi" w:cstheme="majorHAnsi"/>
          <w:sz w:val="24"/>
          <w:szCs w:val="24"/>
          <w:lang w:eastAsia="pl-PL"/>
        </w:rPr>
        <w:tab/>
        <w:t>Przedmiot umowy składa się z następujących Etapów:</w:t>
      </w:r>
    </w:p>
    <w:p w14:paraId="30DC4676" w14:textId="55EF2349" w:rsidR="002D0C6D" w:rsidRPr="004F7CF6" w:rsidRDefault="002D0C6D" w:rsidP="00DE40AA">
      <w:pPr>
        <w:pStyle w:val="Akapitzlist"/>
        <w:numPr>
          <w:ilvl w:val="0"/>
          <w:numId w:val="27"/>
        </w:numPr>
        <w:spacing w:after="0" w:line="240" w:lineRule="auto"/>
        <w:jc w:val="both"/>
        <w:rPr>
          <w:rFonts w:asciiTheme="majorHAnsi" w:eastAsiaTheme="minorEastAsia" w:hAnsiTheme="majorHAnsi" w:cstheme="majorHAnsi"/>
          <w:sz w:val="24"/>
          <w:szCs w:val="24"/>
          <w:lang w:eastAsia="pl-PL"/>
        </w:rPr>
      </w:pPr>
      <w:r w:rsidRPr="004F7CF6">
        <w:rPr>
          <w:rFonts w:asciiTheme="majorHAnsi" w:eastAsiaTheme="minorEastAsia" w:hAnsiTheme="majorHAnsi" w:cstheme="majorHAnsi"/>
          <w:sz w:val="24"/>
          <w:szCs w:val="24"/>
          <w:lang w:eastAsia="pl-PL"/>
        </w:rPr>
        <w:t>Etap I – zgodnie z zapisem OPZ pkt. 1.4 w zakresie aplikacji stacjonarnych</w:t>
      </w:r>
    </w:p>
    <w:p w14:paraId="0D87DA03" w14:textId="3253EC16" w:rsidR="002D0C6D" w:rsidRPr="004F7CF6" w:rsidRDefault="002D0C6D" w:rsidP="00DE40AA">
      <w:pPr>
        <w:pStyle w:val="Akapitzlist"/>
        <w:numPr>
          <w:ilvl w:val="0"/>
          <w:numId w:val="27"/>
        </w:numPr>
        <w:spacing w:after="0" w:line="240" w:lineRule="auto"/>
        <w:jc w:val="both"/>
        <w:rPr>
          <w:rFonts w:asciiTheme="majorHAnsi" w:eastAsiaTheme="minorEastAsia" w:hAnsiTheme="majorHAnsi" w:cstheme="majorHAnsi"/>
          <w:sz w:val="24"/>
          <w:szCs w:val="24"/>
          <w:lang w:eastAsia="pl-PL"/>
        </w:rPr>
      </w:pPr>
      <w:r w:rsidRPr="004F7CF6">
        <w:rPr>
          <w:rFonts w:asciiTheme="majorHAnsi" w:eastAsiaTheme="minorEastAsia" w:hAnsiTheme="majorHAnsi" w:cstheme="majorHAnsi"/>
          <w:sz w:val="24"/>
          <w:szCs w:val="24"/>
          <w:lang w:eastAsia="pl-PL"/>
        </w:rPr>
        <w:t>Etap II - zgodnie z zapisem OPZ pkt. 1.4 w zakresie aplikacji mobilnej</w:t>
      </w:r>
    </w:p>
    <w:p w14:paraId="7F44E787" w14:textId="77777777" w:rsidR="00451181" w:rsidRPr="00451181" w:rsidRDefault="00451181" w:rsidP="00DE40AA">
      <w:pPr>
        <w:pStyle w:val="Akapitzlist"/>
        <w:numPr>
          <w:ilvl w:val="0"/>
          <w:numId w:val="27"/>
        </w:numPr>
        <w:spacing w:after="0" w:line="240" w:lineRule="auto"/>
        <w:jc w:val="both"/>
        <w:rPr>
          <w:rFonts w:asciiTheme="majorHAnsi" w:eastAsiaTheme="minorEastAsia" w:hAnsiTheme="majorHAnsi" w:cstheme="majorHAnsi"/>
          <w:color w:val="FF0000"/>
          <w:sz w:val="24"/>
          <w:szCs w:val="24"/>
          <w:lang w:eastAsia="pl-PL"/>
        </w:rPr>
      </w:pPr>
      <w:r w:rsidRPr="00451181">
        <w:rPr>
          <w:rFonts w:asciiTheme="majorHAnsi" w:eastAsiaTheme="minorEastAsia" w:hAnsiTheme="majorHAnsi" w:cstheme="majorHAnsi"/>
          <w:color w:val="FF0000"/>
          <w:sz w:val="24"/>
          <w:szCs w:val="24"/>
          <w:lang w:eastAsia="pl-PL"/>
        </w:rPr>
        <w:t>Etap III - montaż i uruchomienie powinno uwzględniać zapis w OPZ pkt 5 a w szczególności:</w:t>
      </w:r>
    </w:p>
    <w:p w14:paraId="06CBF074" w14:textId="6ACBE336" w:rsidR="00451181" w:rsidRPr="00451181" w:rsidRDefault="00451181" w:rsidP="00451181">
      <w:pPr>
        <w:pStyle w:val="Akapitzlist"/>
        <w:spacing w:after="0" w:line="240" w:lineRule="auto"/>
        <w:jc w:val="both"/>
        <w:rPr>
          <w:rFonts w:asciiTheme="majorHAnsi" w:eastAsiaTheme="minorEastAsia" w:hAnsiTheme="majorHAnsi" w:cstheme="majorHAnsi"/>
          <w:color w:val="FF0000"/>
          <w:sz w:val="24"/>
          <w:szCs w:val="24"/>
          <w:lang w:eastAsia="pl-PL"/>
        </w:rPr>
      </w:pPr>
      <w:r w:rsidRPr="00451181">
        <w:rPr>
          <w:rFonts w:asciiTheme="majorHAnsi" w:eastAsiaTheme="minorEastAsia" w:hAnsiTheme="majorHAnsi" w:cstheme="majorHAnsi"/>
          <w:color w:val="FF0000"/>
          <w:sz w:val="24"/>
          <w:szCs w:val="24"/>
          <w:lang w:eastAsia="pl-PL"/>
        </w:rPr>
        <w:t xml:space="preserve">Wystawy sztuki dawnej w gmachu przy Wałach Chrobrego 3  –  całkowity montaż, konfiguracja i uruchomienie systemu multimedialnego wraz ze sprzętem, oprogramowanie do zarządzania centralnego oraz przewidziane szkolenia. </w:t>
      </w:r>
    </w:p>
    <w:p w14:paraId="071F88DA" w14:textId="58D4361B" w:rsidR="002D0C6D" w:rsidRPr="00451181" w:rsidRDefault="00451181" w:rsidP="00451181">
      <w:pPr>
        <w:pStyle w:val="Akapitzlist"/>
        <w:spacing w:after="0" w:line="240" w:lineRule="auto"/>
        <w:jc w:val="both"/>
        <w:rPr>
          <w:rFonts w:asciiTheme="majorHAnsi" w:eastAsiaTheme="minorEastAsia" w:hAnsiTheme="majorHAnsi" w:cstheme="majorHAnsi"/>
          <w:color w:val="FF0000"/>
          <w:sz w:val="24"/>
          <w:szCs w:val="24"/>
          <w:lang w:eastAsia="pl-PL"/>
        </w:rPr>
      </w:pPr>
      <w:r w:rsidRPr="00451181">
        <w:rPr>
          <w:rFonts w:asciiTheme="majorHAnsi" w:eastAsiaTheme="minorEastAsia" w:hAnsiTheme="majorHAnsi" w:cstheme="majorHAnsi"/>
          <w:color w:val="FF0000"/>
          <w:sz w:val="24"/>
          <w:szCs w:val="24"/>
          <w:lang w:eastAsia="pl-PL"/>
        </w:rPr>
        <w:t>Wystawa archeologiczna w gmachu Muzeum Tradycji Regionalnych – pełne przygotowanie wraz z wytycznymi do montażu sprzętu w planowanej zabudowie aranżacyjnej, konfiguracja i uruchomienie systemu multimedialnego, oprogramowanie do zarządzania centralnego, przewidziane szkolenia.</w:t>
      </w:r>
    </w:p>
    <w:p w14:paraId="739478D6" w14:textId="70876C6D" w:rsidR="00F84067" w:rsidRPr="004F7CF6" w:rsidRDefault="002D0C6D" w:rsidP="009316BF">
      <w:pPr>
        <w:spacing w:after="0" w:line="240" w:lineRule="auto"/>
        <w:ind w:left="360" w:hanging="360"/>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4</w:t>
      </w:r>
      <w:r w:rsidR="00F84067" w:rsidRPr="004F7CF6">
        <w:rPr>
          <w:rFonts w:asciiTheme="majorHAnsi" w:eastAsiaTheme="minorEastAsia" w:hAnsiTheme="majorHAnsi" w:cstheme="majorHAnsi"/>
          <w:sz w:val="24"/>
          <w:szCs w:val="24"/>
          <w:lang w:val="cs-CZ" w:eastAsia="pl-PL"/>
        </w:rPr>
        <w:t>)</w:t>
      </w:r>
      <w:r w:rsidR="00F84067" w:rsidRPr="004F7CF6">
        <w:rPr>
          <w:rFonts w:asciiTheme="majorHAnsi" w:eastAsiaTheme="minorEastAsia" w:hAnsiTheme="majorHAnsi" w:cstheme="majorHAnsi"/>
          <w:sz w:val="24"/>
          <w:szCs w:val="24"/>
          <w:lang w:val="cs-CZ" w:eastAsia="pl-PL"/>
        </w:rPr>
        <w:tab/>
        <w:t>Wykonawca gwarantuje, iż Przedmiot Umowy jest wolny od wad fizycznych i prawnych, i nie narusza praw majątkowych osób trzecich.</w:t>
      </w:r>
    </w:p>
    <w:p w14:paraId="22018BD6" w14:textId="52E20EA0" w:rsidR="001E1D9F" w:rsidRDefault="002D0C6D" w:rsidP="009316BF">
      <w:pPr>
        <w:spacing w:after="0" w:line="240" w:lineRule="auto"/>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5</w:t>
      </w:r>
      <w:r w:rsidR="00F84067" w:rsidRPr="004F7CF6">
        <w:rPr>
          <w:rFonts w:asciiTheme="majorHAnsi" w:eastAsiaTheme="minorEastAsia" w:hAnsiTheme="majorHAnsi" w:cstheme="majorHAnsi"/>
          <w:sz w:val="24"/>
          <w:szCs w:val="24"/>
          <w:lang w:val="cs-CZ" w:eastAsia="pl-PL"/>
        </w:rPr>
        <w:t>)</w:t>
      </w:r>
      <w:r w:rsidR="00957C20">
        <w:rPr>
          <w:rFonts w:asciiTheme="majorHAnsi" w:eastAsiaTheme="minorEastAsia" w:hAnsiTheme="majorHAnsi" w:cstheme="majorHAnsi"/>
          <w:sz w:val="24"/>
          <w:szCs w:val="24"/>
          <w:lang w:val="cs-CZ" w:eastAsia="pl-PL"/>
        </w:rPr>
        <w:t xml:space="preserve">   </w:t>
      </w:r>
      <w:r w:rsidR="00F84067" w:rsidRPr="004F7CF6">
        <w:rPr>
          <w:rFonts w:asciiTheme="majorHAnsi" w:eastAsiaTheme="minorEastAsia" w:hAnsiTheme="majorHAnsi" w:cstheme="majorHAnsi"/>
          <w:sz w:val="24"/>
          <w:szCs w:val="24"/>
          <w:lang w:val="cs-CZ" w:eastAsia="pl-PL"/>
        </w:rPr>
        <w:t>Wykonawca gwarantuje, że Przedmiot Umowy jest najwyższej jakości z punktu widzenia rodzaju i funkcji jakie ma spełniać.</w:t>
      </w:r>
    </w:p>
    <w:p w14:paraId="0719676C" w14:textId="5F151F2A" w:rsidR="00161CDF" w:rsidRPr="004F7CF6" w:rsidRDefault="002D0C6D" w:rsidP="009316BF">
      <w:pPr>
        <w:spacing w:after="0" w:line="240" w:lineRule="auto"/>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6</w:t>
      </w:r>
      <w:r w:rsidR="0087695D" w:rsidRPr="004F7CF6">
        <w:rPr>
          <w:rFonts w:asciiTheme="majorHAnsi" w:eastAsiaTheme="minorEastAsia" w:hAnsiTheme="majorHAnsi" w:cstheme="majorHAnsi"/>
          <w:sz w:val="24"/>
          <w:szCs w:val="24"/>
          <w:lang w:val="cs-CZ" w:eastAsia="pl-PL"/>
        </w:rPr>
        <w:t>)</w:t>
      </w:r>
      <w:r w:rsidR="00957C20">
        <w:rPr>
          <w:rFonts w:asciiTheme="majorHAnsi" w:eastAsiaTheme="minorEastAsia" w:hAnsiTheme="majorHAnsi" w:cstheme="majorHAnsi"/>
          <w:sz w:val="24"/>
          <w:szCs w:val="24"/>
          <w:lang w:val="cs-CZ" w:eastAsia="pl-PL"/>
        </w:rPr>
        <w:t xml:space="preserve">   </w:t>
      </w:r>
      <w:r w:rsidR="0087695D" w:rsidRPr="004F7CF6">
        <w:rPr>
          <w:rFonts w:asciiTheme="majorHAnsi" w:eastAsiaTheme="minorEastAsia" w:hAnsiTheme="majorHAnsi" w:cstheme="majorHAnsi"/>
          <w:sz w:val="24"/>
          <w:szCs w:val="24"/>
          <w:lang w:val="cs-CZ" w:eastAsia="pl-PL"/>
        </w:rPr>
        <w:t xml:space="preserve">Użyte w niniejszej umowie wyrażenia mają następujące znaczenie: </w:t>
      </w:r>
    </w:p>
    <w:p w14:paraId="675EBDAD" w14:textId="56F134DF" w:rsidR="00161CDF" w:rsidRPr="009316BF" w:rsidRDefault="0087695D" w:rsidP="00DE40AA">
      <w:pPr>
        <w:pStyle w:val="Akapitzlist"/>
        <w:numPr>
          <w:ilvl w:val="0"/>
          <w:numId w:val="28"/>
        </w:numPr>
        <w:spacing w:after="0" w:line="240" w:lineRule="auto"/>
        <w:ind w:hanging="357"/>
        <w:jc w:val="both"/>
        <w:rPr>
          <w:rFonts w:asciiTheme="majorHAnsi" w:hAnsiTheme="majorHAnsi" w:cstheme="majorHAnsi"/>
          <w:sz w:val="24"/>
          <w:szCs w:val="24"/>
        </w:rPr>
      </w:pPr>
      <w:r w:rsidRPr="00AA3218">
        <w:rPr>
          <w:rFonts w:asciiTheme="majorHAnsi" w:hAnsiTheme="majorHAnsi" w:cstheme="majorHAnsi"/>
          <w:b/>
          <w:sz w:val="24"/>
          <w:szCs w:val="24"/>
        </w:rPr>
        <w:lastRenderedPageBreak/>
        <w:t>Harmonogram rzeczowo-finansowy realizacji zamówienia</w:t>
      </w:r>
      <w:r w:rsidRPr="00AA3218">
        <w:rPr>
          <w:rFonts w:asciiTheme="majorHAnsi" w:hAnsiTheme="majorHAnsi" w:cstheme="majorHAnsi"/>
          <w:sz w:val="24"/>
          <w:szCs w:val="24"/>
        </w:rPr>
        <w:t xml:space="preserve"> – obejmuje terminowy rozkład prac podzielonych na etapy płatności zgodnie z Opisem przedmiotu zamówienia pkt. 1.4 oraz pkt.5, SWZ, uwarunkowaniami organizacyjnymi i ofertą wykonawcy.</w:t>
      </w:r>
      <w:r w:rsidR="00161CDF" w:rsidRPr="00981382">
        <w:rPr>
          <w:rFonts w:asciiTheme="majorHAnsi" w:hAnsiTheme="majorHAnsi" w:cstheme="majorHAnsi"/>
          <w:sz w:val="24"/>
          <w:szCs w:val="24"/>
        </w:rPr>
        <w:t xml:space="preserve"> Harmonogram ten stanowi załącznik </w:t>
      </w:r>
      <w:r w:rsidR="00161CDF" w:rsidRPr="00E00611">
        <w:rPr>
          <w:rFonts w:asciiTheme="majorHAnsi" w:hAnsiTheme="majorHAnsi" w:cstheme="majorHAnsi"/>
          <w:sz w:val="24"/>
          <w:szCs w:val="24"/>
        </w:rPr>
        <w:t xml:space="preserve">nr </w:t>
      </w:r>
      <w:r w:rsidR="00E00611" w:rsidRPr="00E00611">
        <w:rPr>
          <w:rFonts w:asciiTheme="majorHAnsi" w:hAnsiTheme="majorHAnsi" w:cstheme="majorHAnsi"/>
          <w:sz w:val="24"/>
          <w:szCs w:val="24"/>
        </w:rPr>
        <w:t>4</w:t>
      </w:r>
      <w:r w:rsidR="00161CDF" w:rsidRPr="00981382">
        <w:rPr>
          <w:rFonts w:asciiTheme="majorHAnsi" w:hAnsiTheme="majorHAnsi" w:cstheme="majorHAnsi"/>
          <w:sz w:val="24"/>
          <w:szCs w:val="24"/>
        </w:rPr>
        <w:t xml:space="preserve"> do umowy</w:t>
      </w:r>
      <w:r w:rsidR="00E00611">
        <w:rPr>
          <w:rFonts w:asciiTheme="majorHAnsi" w:hAnsiTheme="majorHAnsi" w:cstheme="majorHAnsi"/>
          <w:sz w:val="24"/>
          <w:szCs w:val="24"/>
        </w:rPr>
        <w:t>.</w:t>
      </w:r>
    </w:p>
    <w:p w14:paraId="26EA90EE" w14:textId="1FBC3762" w:rsidR="00161CDF" w:rsidRPr="009316BF" w:rsidRDefault="00343E51" w:rsidP="00DE40AA">
      <w:pPr>
        <w:pStyle w:val="Akapitzlist"/>
        <w:numPr>
          <w:ilvl w:val="0"/>
          <w:numId w:val="28"/>
        </w:numPr>
        <w:spacing w:after="0" w:line="240" w:lineRule="auto"/>
        <w:ind w:hanging="357"/>
        <w:jc w:val="both"/>
        <w:rPr>
          <w:rFonts w:asciiTheme="majorHAnsi" w:hAnsiTheme="majorHAnsi" w:cstheme="majorHAnsi"/>
          <w:sz w:val="24"/>
          <w:szCs w:val="24"/>
        </w:rPr>
      </w:pPr>
      <w:r w:rsidRPr="00AA3218">
        <w:rPr>
          <w:rFonts w:asciiTheme="majorHAnsi" w:hAnsiTheme="majorHAnsi" w:cstheme="majorHAnsi"/>
          <w:b/>
          <w:sz w:val="24"/>
          <w:szCs w:val="24"/>
        </w:rPr>
        <w:t xml:space="preserve">Odbiór </w:t>
      </w:r>
      <w:r w:rsidR="0087695D" w:rsidRPr="00AA3218">
        <w:rPr>
          <w:rFonts w:asciiTheme="majorHAnsi" w:hAnsiTheme="majorHAnsi" w:cstheme="majorHAnsi"/>
          <w:b/>
          <w:sz w:val="24"/>
          <w:szCs w:val="24"/>
        </w:rPr>
        <w:t>częściowy</w:t>
      </w:r>
      <w:r w:rsidR="00EC04E1" w:rsidRPr="00AA3218">
        <w:rPr>
          <w:rFonts w:asciiTheme="majorHAnsi" w:hAnsiTheme="majorHAnsi" w:cstheme="majorHAnsi"/>
          <w:b/>
          <w:sz w:val="24"/>
          <w:szCs w:val="24"/>
        </w:rPr>
        <w:t xml:space="preserve"> </w:t>
      </w:r>
      <w:r w:rsidR="00EC04E1" w:rsidRPr="00AA3218">
        <w:rPr>
          <w:rFonts w:asciiTheme="majorHAnsi" w:hAnsiTheme="majorHAnsi" w:cstheme="majorHAnsi"/>
          <w:sz w:val="24"/>
          <w:szCs w:val="24"/>
        </w:rPr>
        <w:t xml:space="preserve">– odbiór </w:t>
      </w:r>
      <w:r w:rsidR="00161CDF" w:rsidRPr="00981382">
        <w:rPr>
          <w:rFonts w:asciiTheme="majorHAnsi" w:hAnsiTheme="majorHAnsi" w:cstheme="majorHAnsi"/>
          <w:sz w:val="24"/>
          <w:szCs w:val="24"/>
        </w:rPr>
        <w:t xml:space="preserve">Etapu </w:t>
      </w:r>
      <w:r w:rsidR="00EC04E1" w:rsidRPr="00AA3218">
        <w:rPr>
          <w:rFonts w:asciiTheme="majorHAnsi" w:hAnsiTheme="majorHAnsi" w:cstheme="majorHAnsi"/>
          <w:sz w:val="24"/>
          <w:szCs w:val="24"/>
        </w:rPr>
        <w:t xml:space="preserve">prac </w:t>
      </w:r>
      <w:r w:rsidR="00572A25" w:rsidRPr="00AA3218">
        <w:rPr>
          <w:rFonts w:asciiTheme="majorHAnsi" w:hAnsiTheme="majorHAnsi" w:cstheme="majorHAnsi"/>
          <w:sz w:val="24"/>
          <w:szCs w:val="24"/>
        </w:rPr>
        <w:t>określon</w:t>
      </w:r>
      <w:r w:rsidR="00572A25" w:rsidRPr="00981382">
        <w:rPr>
          <w:rFonts w:asciiTheme="majorHAnsi" w:hAnsiTheme="majorHAnsi" w:cstheme="majorHAnsi"/>
          <w:sz w:val="24"/>
          <w:szCs w:val="24"/>
        </w:rPr>
        <w:t>ego</w:t>
      </w:r>
      <w:r w:rsidR="00572A25" w:rsidRPr="00AA3218">
        <w:rPr>
          <w:rFonts w:asciiTheme="majorHAnsi" w:hAnsiTheme="majorHAnsi" w:cstheme="majorHAnsi"/>
          <w:sz w:val="24"/>
          <w:szCs w:val="24"/>
        </w:rPr>
        <w:t xml:space="preserve"> </w:t>
      </w:r>
      <w:r w:rsidR="0087695D" w:rsidRPr="00AA3218">
        <w:rPr>
          <w:rFonts w:asciiTheme="majorHAnsi" w:hAnsiTheme="majorHAnsi" w:cstheme="majorHAnsi"/>
          <w:sz w:val="24"/>
          <w:szCs w:val="24"/>
        </w:rPr>
        <w:t xml:space="preserve">w </w:t>
      </w:r>
      <w:r w:rsidR="00804DFE">
        <w:rPr>
          <w:rFonts w:asciiTheme="majorHAnsi" w:hAnsiTheme="majorHAnsi" w:cstheme="majorHAnsi"/>
          <w:sz w:val="24"/>
          <w:szCs w:val="24"/>
        </w:rPr>
        <w:t>H</w:t>
      </w:r>
      <w:r w:rsidR="0087695D" w:rsidRPr="00AA3218">
        <w:rPr>
          <w:rFonts w:asciiTheme="majorHAnsi" w:hAnsiTheme="majorHAnsi" w:cstheme="majorHAnsi"/>
          <w:sz w:val="24"/>
          <w:szCs w:val="24"/>
        </w:rPr>
        <w:t>armonogramie rzeczowo</w:t>
      </w:r>
      <w:r w:rsidR="00804DFE">
        <w:rPr>
          <w:rFonts w:asciiTheme="majorHAnsi" w:hAnsiTheme="majorHAnsi" w:cstheme="majorHAnsi"/>
          <w:sz w:val="24"/>
          <w:szCs w:val="24"/>
        </w:rPr>
        <w:t>-</w:t>
      </w:r>
      <w:r w:rsidR="0087695D" w:rsidRPr="00AA3218">
        <w:rPr>
          <w:rFonts w:asciiTheme="majorHAnsi" w:hAnsiTheme="majorHAnsi" w:cstheme="majorHAnsi"/>
          <w:sz w:val="24"/>
          <w:szCs w:val="24"/>
        </w:rPr>
        <w:t xml:space="preserve"> finansowym realizacji, potwi</w:t>
      </w:r>
      <w:r w:rsidR="00CA13FD" w:rsidRPr="00AA3218">
        <w:rPr>
          <w:rFonts w:asciiTheme="majorHAnsi" w:hAnsiTheme="majorHAnsi" w:cstheme="majorHAnsi"/>
          <w:sz w:val="24"/>
          <w:szCs w:val="24"/>
        </w:rPr>
        <w:t>erdzony protokołem odbioru prac</w:t>
      </w:r>
      <w:r w:rsidR="0087695D" w:rsidRPr="00AA3218">
        <w:rPr>
          <w:rFonts w:asciiTheme="majorHAnsi" w:hAnsiTheme="majorHAnsi" w:cstheme="majorHAnsi"/>
          <w:sz w:val="24"/>
          <w:szCs w:val="24"/>
        </w:rPr>
        <w:t xml:space="preserve"> przejściowych</w:t>
      </w:r>
      <w:r w:rsidR="00EC04E1" w:rsidRPr="00AA3218">
        <w:rPr>
          <w:rFonts w:asciiTheme="majorHAnsi" w:hAnsiTheme="majorHAnsi" w:cstheme="majorHAnsi"/>
          <w:sz w:val="24"/>
          <w:szCs w:val="24"/>
        </w:rPr>
        <w:t>/częściowych.</w:t>
      </w:r>
    </w:p>
    <w:p w14:paraId="59A60219" w14:textId="68E640A5" w:rsidR="00161CDF" w:rsidRPr="009316BF" w:rsidRDefault="00EC04E1" w:rsidP="00DE40AA">
      <w:pPr>
        <w:pStyle w:val="Akapitzlist"/>
        <w:numPr>
          <w:ilvl w:val="0"/>
          <w:numId w:val="28"/>
        </w:numPr>
        <w:spacing w:after="0" w:line="240" w:lineRule="auto"/>
        <w:ind w:hanging="357"/>
        <w:jc w:val="both"/>
        <w:rPr>
          <w:rFonts w:asciiTheme="majorHAnsi" w:hAnsiTheme="majorHAnsi" w:cstheme="majorHAnsi"/>
          <w:sz w:val="24"/>
          <w:szCs w:val="24"/>
        </w:rPr>
      </w:pPr>
      <w:r w:rsidRPr="00AA3218">
        <w:rPr>
          <w:rFonts w:asciiTheme="majorHAnsi" w:hAnsiTheme="majorHAnsi" w:cstheme="majorHAnsi"/>
          <w:b/>
          <w:sz w:val="24"/>
          <w:szCs w:val="24"/>
        </w:rPr>
        <w:t>Odbiór końcowy</w:t>
      </w:r>
      <w:r w:rsidRPr="00AA3218">
        <w:rPr>
          <w:rFonts w:asciiTheme="majorHAnsi" w:hAnsiTheme="majorHAnsi" w:cstheme="majorHAnsi"/>
          <w:sz w:val="24"/>
          <w:szCs w:val="24"/>
        </w:rPr>
        <w:t xml:space="preserve"> – protokolarn</w:t>
      </w:r>
      <w:r w:rsidR="00572A25" w:rsidRPr="00981382">
        <w:rPr>
          <w:rFonts w:asciiTheme="majorHAnsi" w:hAnsiTheme="majorHAnsi" w:cstheme="majorHAnsi"/>
          <w:sz w:val="24"/>
          <w:szCs w:val="24"/>
        </w:rPr>
        <w:t>y odbiór</w:t>
      </w:r>
      <w:r w:rsidRPr="00AA3218">
        <w:rPr>
          <w:rFonts w:asciiTheme="majorHAnsi" w:hAnsiTheme="majorHAnsi" w:cstheme="majorHAnsi"/>
          <w:sz w:val="24"/>
          <w:szCs w:val="24"/>
        </w:rPr>
        <w:t xml:space="preserve"> z udziałem Stron </w:t>
      </w:r>
      <w:r w:rsidR="00161CDF" w:rsidRPr="00981382">
        <w:rPr>
          <w:rFonts w:asciiTheme="majorHAnsi" w:hAnsiTheme="majorHAnsi" w:cstheme="majorHAnsi"/>
          <w:sz w:val="24"/>
          <w:szCs w:val="24"/>
        </w:rPr>
        <w:t xml:space="preserve">całości </w:t>
      </w:r>
      <w:r w:rsidRPr="00AA3218">
        <w:rPr>
          <w:rFonts w:asciiTheme="majorHAnsi" w:hAnsiTheme="majorHAnsi" w:cstheme="majorHAnsi"/>
          <w:sz w:val="24"/>
          <w:szCs w:val="24"/>
        </w:rPr>
        <w:t xml:space="preserve">przedmiotu Umowy, w stanie </w:t>
      </w:r>
      <w:r w:rsidR="00572A25" w:rsidRPr="00981382">
        <w:rPr>
          <w:rFonts w:asciiTheme="majorHAnsi" w:hAnsiTheme="majorHAnsi" w:cstheme="majorHAnsi"/>
          <w:sz w:val="24"/>
          <w:szCs w:val="24"/>
        </w:rPr>
        <w:t>kompletnym i zdatnym do użytkowania</w:t>
      </w:r>
      <w:r w:rsidR="00572A25" w:rsidRPr="00AA3218">
        <w:rPr>
          <w:rFonts w:asciiTheme="majorHAnsi" w:hAnsiTheme="majorHAnsi" w:cstheme="majorHAnsi"/>
          <w:sz w:val="24"/>
          <w:szCs w:val="24"/>
        </w:rPr>
        <w:t xml:space="preserve"> </w:t>
      </w:r>
      <w:r w:rsidRPr="00AA3218">
        <w:rPr>
          <w:rFonts w:asciiTheme="majorHAnsi" w:hAnsiTheme="majorHAnsi" w:cstheme="majorHAnsi"/>
          <w:sz w:val="24"/>
          <w:szCs w:val="24"/>
        </w:rPr>
        <w:t>po dokonaniu przez Komisję odbiorową oceny wykonania w sposób prawidłowy całości przedmiotu umowy. Przy odbiorze końcowym Strony muszą dokonać sprawdzenia, czy został wykonany cały zakres prac zgodnie z wymaganiami niniejszej umowy. Odbiór końcowy rozpoczyna bieg rękojmi i gwarancji dla przedmiotu zamówienia.</w:t>
      </w:r>
    </w:p>
    <w:p w14:paraId="4BB9B342" w14:textId="5471C4B6" w:rsidR="00EC04E1" w:rsidRPr="009316BF" w:rsidRDefault="00EC04E1" w:rsidP="00DE40AA">
      <w:pPr>
        <w:pStyle w:val="Akapitzlist"/>
        <w:numPr>
          <w:ilvl w:val="0"/>
          <w:numId w:val="28"/>
        </w:numPr>
        <w:spacing w:after="0" w:line="240" w:lineRule="auto"/>
        <w:ind w:hanging="357"/>
        <w:jc w:val="both"/>
        <w:rPr>
          <w:rFonts w:asciiTheme="majorHAnsi" w:eastAsiaTheme="minorEastAsia" w:hAnsiTheme="majorHAnsi" w:cstheme="majorHAnsi"/>
          <w:sz w:val="24"/>
          <w:szCs w:val="24"/>
          <w:lang w:val="cs-CZ" w:eastAsia="pl-PL"/>
        </w:rPr>
      </w:pPr>
      <w:r w:rsidRPr="00AA3218">
        <w:rPr>
          <w:rFonts w:asciiTheme="majorHAnsi" w:hAnsiTheme="majorHAnsi" w:cstheme="majorHAnsi"/>
          <w:b/>
          <w:sz w:val="24"/>
          <w:szCs w:val="24"/>
        </w:rPr>
        <w:t>Karta materiałowa</w:t>
      </w:r>
      <w:r w:rsidRPr="00AA3218">
        <w:rPr>
          <w:rFonts w:asciiTheme="majorHAnsi" w:hAnsiTheme="majorHAnsi" w:cstheme="majorHAnsi"/>
          <w:sz w:val="24"/>
          <w:szCs w:val="24"/>
        </w:rPr>
        <w:t xml:space="preserve"> – dokument sporządzany przez Wykonawcę, opisujący w sposób wyczerpujący wszystkie cechy przewidzianego do użycia materiału lub urządzenia uzupełniony o wszelkiego rodzaju dokumentację producenta materiału w tym świadectwa, certyfikaty, deklaracje jakości, , potwierdzające wymagane przez Zamawiającego parametry. Karta materiałowa jest opiniowana oraz akceptowana przez Zamawiającego. Tylko zatwierdzona karta materiałów upoważnia Wykonawcę do dostarczenia opisany w jej treści materiał lub urządzenie</w:t>
      </w:r>
      <w:r w:rsidR="009316BF">
        <w:rPr>
          <w:rFonts w:asciiTheme="majorHAnsi" w:hAnsiTheme="majorHAnsi" w:cstheme="majorHAnsi"/>
          <w:sz w:val="24"/>
          <w:szCs w:val="24"/>
        </w:rPr>
        <w:t>.</w:t>
      </w:r>
    </w:p>
    <w:p w14:paraId="19508B62" w14:textId="77777777" w:rsidR="00DF735F" w:rsidRPr="00AA3218" w:rsidRDefault="00DF735F" w:rsidP="009316BF">
      <w:pPr>
        <w:pStyle w:val="Akapitzlist"/>
        <w:spacing w:after="0" w:line="240" w:lineRule="auto"/>
        <w:jc w:val="both"/>
        <w:rPr>
          <w:rFonts w:asciiTheme="majorHAnsi" w:eastAsiaTheme="minorEastAsia" w:hAnsiTheme="majorHAnsi" w:cstheme="majorHAnsi"/>
          <w:sz w:val="24"/>
          <w:szCs w:val="24"/>
          <w:lang w:val="cs-CZ" w:eastAsia="pl-PL"/>
        </w:rPr>
      </w:pPr>
    </w:p>
    <w:p w14:paraId="0AE80CA3" w14:textId="711E7D67" w:rsidR="00F84067" w:rsidRPr="00981382" w:rsidRDefault="00F84067" w:rsidP="00E43D2F">
      <w:pPr>
        <w:tabs>
          <w:tab w:val="left" w:pos="4320"/>
        </w:tabs>
        <w:spacing w:before="80" w:line="240" w:lineRule="auto"/>
        <w:ind w:left="40" w:right="-1"/>
        <w:jc w:val="center"/>
        <w:rPr>
          <w:rFonts w:asciiTheme="majorHAnsi" w:eastAsiaTheme="minorEastAsia" w:hAnsiTheme="majorHAnsi" w:cstheme="majorHAnsi"/>
          <w:b/>
          <w:sz w:val="24"/>
          <w:szCs w:val="24"/>
        </w:rPr>
      </w:pPr>
      <w:r w:rsidRPr="00981382">
        <w:rPr>
          <w:rFonts w:asciiTheme="majorHAnsi" w:eastAsiaTheme="minorEastAsia" w:hAnsiTheme="majorHAnsi" w:cstheme="majorHAnsi"/>
          <w:b/>
          <w:sz w:val="24"/>
          <w:szCs w:val="24"/>
        </w:rPr>
        <w:t>§3</w:t>
      </w:r>
    </w:p>
    <w:p w14:paraId="03399233" w14:textId="77777777" w:rsidR="00F84067" w:rsidRPr="004F7CF6" w:rsidRDefault="00F84067" w:rsidP="00E43D2F">
      <w:pPr>
        <w:tabs>
          <w:tab w:val="left" w:pos="4320"/>
        </w:tabs>
        <w:spacing w:before="80" w:line="240" w:lineRule="auto"/>
        <w:ind w:left="40" w:right="-1"/>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Obowiązki Wykonawcy</w:t>
      </w:r>
    </w:p>
    <w:p w14:paraId="52AA5EDB" w14:textId="43358224" w:rsidR="00F84067" w:rsidRPr="004F7CF6" w:rsidRDefault="00F84067" w:rsidP="009316BF">
      <w:pPr>
        <w:spacing w:after="0" w:line="240" w:lineRule="auto"/>
        <w:ind w:left="360" w:hanging="360"/>
        <w:jc w:val="both"/>
        <w:rPr>
          <w:rFonts w:asciiTheme="majorHAnsi" w:eastAsiaTheme="minorEastAsia" w:hAnsiTheme="majorHAnsi" w:cstheme="majorHAnsi"/>
          <w:sz w:val="24"/>
          <w:szCs w:val="24"/>
          <w:lang w:val="cs-CZ" w:eastAsia="pl-PL"/>
        </w:rPr>
      </w:pPr>
      <w:bookmarkStart w:id="2" w:name="_Hlk72087718"/>
      <w:r w:rsidRPr="004F7CF6">
        <w:rPr>
          <w:rFonts w:asciiTheme="majorHAnsi" w:eastAsiaTheme="minorEastAsia" w:hAnsiTheme="majorHAnsi" w:cstheme="majorHAnsi"/>
          <w:sz w:val="24"/>
          <w:szCs w:val="24"/>
          <w:lang w:val="cs-CZ" w:eastAsia="pl-PL"/>
        </w:rPr>
        <w:t>1)</w:t>
      </w:r>
      <w:r w:rsidRPr="004F7CF6">
        <w:rPr>
          <w:rFonts w:asciiTheme="majorHAnsi" w:eastAsiaTheme="minorEastAsia" w:hAnsiTheme="majorHAnsi" w:cstheme="majorHAnsi"/>
          <w:sz w:val="24"/>
          <w:szCs w:val="24"/>
          <w:lang w:val="cs-CZ" w:eastAsia="pl-PL"/>
        </w:rPr>
        <w:tab/>
        <w:t xml:space="preserve">Wykonawca zobowiazuje sie wykonać przedmiot umowy zgodnie z opisem wymagań Zamawiającego opisanych w Opisie Przedmiotu Zamówienia oraz zgodnie ze Specyfikacją Warunków Zamówienia, ofertą Wykonawcy </w:t>
      </w:r>
      <w:r w:rsidR="00572A25" w:rsidRPr="004F7CF6">
        <w:rPr>
          <w:rFonts w:asciiTheme="majorHAnsi" w:eastAsiaTheme="minorEastAsia" w:hAnsiTheme="majorHAnsi" w:cstheme="majorHAnsi"/>
          <w:sz w:val="24"/>
          <w:szCs w:val="24"/>
          <w:lang w:val="cs-CZ" w:eastAsia="pl-PL"/>
        </w:rPr>
        <w:t>oraz Harmonogramem rzeczowo- finansowym realizacji zamówienia</w:t>
      </w:r>
      <w:r w:rsidRPr="004F7CF6">
        <w:rPr>
          <w:rFonts w:asciiTheme="majorHAnsi" w:eastAsiaTheme="minorEastAsia" w:hAnsiTheme="majorHAnsi" w:cstheme="majorHAnsi"/>
          <w:sz w:val="24"/>
          <w:szCs w:val="24"/>
          <w:lang w:val="cs-CZ" w:eastAsia="pl-PL"/>
        </w:rPr>
        <w:t xml:space="preserve">. </w:t>
      </w:r>
    </w:p>
    <w:p w14:paraId="6D05D777" w14:textId="670B5D43" w:rsidR="00F84067" w:rsidRPr="00981382" w:rsidRDefault="00F84067" w:rsidP="009316BF">
      <w:pPr>
        <w:spacing w:after="0" w:line="240" w:lineRule="auto"/>
        <w:ind w:left="360" w:hanging="360"/>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 xml:space="preserve">2) </w:t>
      </w:r>
      <w:r w:rsidRPr="004F7CF6">
        <w:rPr>
          <w:rFonts w:asciiTheme="majorHAnsi" w:eastAsiaTheme="minorEastAsia" w:hAnsiTheme="majorHAnsi" w:cstheme="majorHAnsi"/>
          <w:sz w:val="24"/>
          <w:szCs w:val="24"/>
          <w:lang w:val="cs-CZ" w:eastAsia="pl-PL"/>
        </w:rPr>
        <w:tab/>
      </w:r>
      <w:r w:rsidR="00B01567" w:rsidRPr="004F7CF6">
        <w:rPr>
          <w:rFonts w:asciiTheme="majorHAnsi" w:eastAsiaTheme="minorEastAsia" w:hAnsiTheme="majorHAnsi" w:cstheme="majorHAnsi"/>
          <w:sz w:val="24"/>
          <w:szCs w:val="24"/>
          <w:lang w:val="cs-CZ" w:eastAsia="pl-PL"/>
        </w:rPr>
        <w:t xml:space="preserve">Wykonawca zobowiązuje się we własnym zakresie i na własny koszt do sporządzenia i uzgodnienia z Zamawiającym Harmonogramu rzeczowo-finansowego </w:t>
      </w:r>
      <w:r w:rsidR="00A77C18" w:rsidRPr="004F7CF6">
        <w:rPr>
          <w:rFonts w:asciiTheme="majorHAnsi" w:eastAsiaTheme="minorEastAsia" w:hAnsiTheme="majorHAnsi" w:cstheme="majorHAnsi"/>
          <w:sz w:val="24"/>
          <w:szCs w:val="24"/>
          <w:lang w:val="cs-CZ" w:eastAsia="pl-PL"/>
        </w:rPr>
        <w:t xml:space="preserve">realizacji prac </w:t>
      </w:r>
      <w:r w:rsidR="00B01567" w:rsidRPr="004F7CF6">
        <w:rPr>
          <w:rFonts w:asciiTheme="majorHAnsi" w:eastAsiaTheme="minorEastAsia" w:hAnsiTheme="majorHAnsi" w:cstheme="majorHAnsi"/>
          <w:sz w:val="24"/>
          <w:szCs w:val="24"/>
          <w:lang w:val="cs-CZ" w:eastAsia="pl-PL"/>
        </w:rPr>
        <w:t xml:space="preserve">nie pózniej niż w terminie 5 dni od </w:t>
      </w:r>
      <w:r w:rsidR="00F82CFC" w:rsidRPr="004F7CF6">
        <w:rPr>
          <w:rFonts w:asciiTheme="majorHAnsi" w:eastAsiaTheme="minorEastAsia" w:hAnsiTheme="majorHAnsi" w:cstheme="majorHAnsi"/>
          <w:sz w:val="24"/>
          <w:szCs w:val="24"/>
          <w:lang w:val="cs-CZ" w:eastAsia="pl-PL"/>
        </w:rPr>
        <w:t xml:space="preserve">daty </w:t>
      </w:r>
      <w:r w:rsidR="007622E5" w:rsidRPr="004F7CF6">
        <w:rPr>
          <w:rFonts w:asciiTheme="majorHAnsi" w:eastAsiaTheme="minorEastAsia" w:hAnsiTheme="majorHAnsi" w:cstheme="majorHAnsi"/>
          <w:sz w:val="24"/>
          <w:szCs w:val="24"/>
          <w:lang w:val="cs-CZ" w:eastAsia="pl-PL"/>
        </w:rPr>
        <w:t>udostępnienia przez Zamawiającego materiałów</w:t>
      </w:r>
      <w:r w:rsidR="00F82CFC" w:rsidRPr="004F7CF6">
        <w:rPr>
          <w:rFonts w:asciiTheme="majorHAnsi" w:eastAsiaTheme="minorEastAsia" w:hAnsiTheme="majorHAnsi" w:cstheme="majorHAnsi"/>
          <w:sz w:val="24"/>
          <w:szCs w:val="24"/>
          <w:lang w:val="cs-CZ" w:eastAsia="pl-PL"/>
        </w:rPr>
        <w:t>.</w:t>
      </w:r>
    </w:p>
    <w:p w14:paraId="51134C41" w14:textId="3FE80FBE" w:rsidR="00A77C18" w:rsidRPr="004F7CF6" w:rsidRDefault="00A77C18" w:rsidP="009316BF">
      <w:pPr>
        <w:spacing w:after="0" w:line="240" w:lineRule="auto"/>
        <w:ind w:left="360" w:hanging="360"/>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3)</w:t>
      </w:r>
      <w:r w:rsidRPr="004F7CF6">
        <w:rPr>
          <w:rFonts w:asciiTheme="majorHAnsi" w:eastAsiaTheme="minorEastAsia" w:hAnsiTheme="majorHAnsi" w:cstheme="majorHAnsi"/>
          <w:sz w:val="24"/>
          <w:szCs w:val="24"/>
          <w:lang w:val="cs-CZ" w:eastAsia="pl-PL"/>
        </w:rPr>
        <w:tab/>
        <w:t>Wykonawca zobowiązuje się do realizacji prac zgodnie z zatwierdzonym przez Zamawiającego Harmonogramem rzeczowo-finansowym realizacji prac.</w:t>
      </w:r>
    </w:p>
    <w:p w14:paraId="1427F442" w14:textId="512DBA59" w:rsidR="00F84067" w:rsidRPr="00297ED4" w:rsidRDefault="003A32F0" w:rsidP="009316BF">
      <w:pPr>
        <w:spacing w:after="0" w:line="240" w:lineRule="auto"/>
        <w:ind w:left="360" w:hanging="360"/>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4</w:t>
      </w:r>
      <w:r w:rsidR="00050420" w:rsidRPr="004F7CF6">
        <w:rPr>
          <w:rFonts w:asciiTheme="majorHAnsi" w:eastAsiaTheme="minorEastAsia" w:hAnsiTheme="majorHAnsi" w:cstheme="majorHAnsi"/>
          <w:sz w:val="24"/>
          <w:szCs w:val="24"/>
          <w:lang w:val="cs-CZ" w:eastAsia="pl-PL"/>
        </w:rPr>
        <w:t>)</w:t>
      </w:r>
      <w:r w:rsidR="00050420" w:rsidRPr="004F7CF6">
        <w:rPr>
          <w:rFonts w:asciiTheme="majorHAnsi" w:eastAsiaTheme="minorEastAsia" w:hAnsiTheme="majorHAnsi" w:cstheme="majorHAnsi"/>
          <w:sz w:val="24"/>
          <w:szCs w:val="24"/>
          <w:lang w:val="cs-CZ" w:eastAsia="pl-PL"/>
        </w:rPr>
        <w:tab/>
        <w:t xml:space="preserve">Harmonogram  </w:t>
      </w:r>
      <w:r w:rsidR="006E7AC1" w:rsidRPr="004F7CF6">
        <w:rPr>
          <w:rFonts w:asciiTheme="majorHAnsi" w:eastAsiaTheme="minorEastAsia" w:hAnsiTheme="majorHAnsi" w:cstheme="majorHAnsi"/>
          <w:sz w:val="24"/>
          <w:szCs w:val="24"/>
          <w:lang w:val="cs-CZ" w:eastAsia="pl-PL"/>
        </w:rPr>
        <w:t>rzeczowo</w:t>
      </w:r>
      <w:r w:rsidR="00572A25" w:rsidRPr="004F7CF6">
        <w:rPr>
          <w:rFonts w:asciiTheme="majorHAnsi" w:eastAsiaTheme="minorEastAsia" w:hAnsiTheme="majorHAnsi" w:cstheme="majorHAnsi"/>
          <w:sz w:val="24"/>
          <w:szCs w:val="24"/>
          <w:lang w:val="cs-CZ" w:eastAsia="pl-PL"/>
        </w:rPr>
        <w:t>-</w:t>
      </w:r>
      <w:r w:rsidR="006E7AC1" w:rsidRPr="004F7CF6">
        <w:rPr>
          <w:rFonts w:asciiTheme="majorHAnsi" w:eastAsiaTheme="minorEastAsia" w:hAnsiTheme="majorHAnsi" w:cstheme="majorHAnsi"/>
          <w:sz w:val="24"/>
          <w:szCs w:val="24"/>
          <w:lang w:val="cs-CZ" w:eastAsia="pl-PL"/>
        </w:rPr>
        <w:t xml:space="preserve"> finansowy </w:t>
      </w:r>
      <w:r w:rsidR="00050420" w:rsidRPr="004F7CF6">
        <w:rPr>
          <w:rFonts w:asciiTheme="majorHAnsi" w:eastAsiaTheme="minorEastAsia" w:hAnsiTheme="majorHAnsi" w:cstheme="majorHAnsi"/>
          <w:sz w:val="24"/>
          <w:szCs w:val="24"/>
          <w:lang w:val="cs-CZ" w:eastAsia="pl-PL"/>
        </w:rPr>
        <w:t xml:space="preserve">sporządzony zostanie przez Wykonawcę,  z  uwzględnieniem  wymagań  wynikających  z </w:t>
      </w:r>
      <w:r w:rsidR="006B377D" w:rsidRPr="004F7CF6">
        <w:rPr>
          <w:rFonts w:asciiTheme="majorHAnsi" w:eastAsiaTheme="minorEastAsia" w:hAnsiTheme="majorHAnsi" w:cstheme="majorHAnsi"/>
          <w:sz w:val="24"/>
          <w:szCs w:val="24"/>
          <w:lang w:val="cs-CZ" w:eastAsia="pl-PL"/>
        </w:rPr>
        <w:t xml:space="preserve"> </w:t>
      </w:r>
      <w:r w:rsidR="00050420" w:rsidRPr="004F7CF6">
        <w:rPr>
          <w:rFonts w:asciiTheme="majorHAnsi" w:eastAsiaTheme="minorEastAsia" w:hAnsiTheme="majorHAnsi" w:cstheme="majorHAnsi"/>
          <w:sz w:val="24"/>
          <w:szCs w:val="24"/>
          <w:lang w:val="cs-CZ" w:eastAsia="pl-PL"/>
        </w:rPr>
        <w:t>Opisu  Przedmiotu  Zamówienia</w:t>
      </w:r>
      <w:r w:rsidR="004318BA" w:rsidRPr="004F7CF6">
        <w:rPr>
          <w:rFonts w:asciiTheme="majorHAnsi" w:eastAsiaTheme="minorEastAsia" w:hAnsiTheme="majorHAnsi" w:cstheme="majorHAnsi"/>
          <w:sz w:val="24"/>
          <w:szCs w:val="24"/>
          <w:lang w:val="cs-CZ" w:eastAsia="pl-PL"/>
        </w:rPr>
        <w:t xml:space="preserve"> </w:t>
      </w:r>
      <w:r w:rsidR="009B1795" w:rsidRPr="004F7CF6">
        <w:rPr>
          <w:rFonts w:asciiTheme="majorHAnsi" w:eastAsiaTheme="minorEastAsia" w:hAnsiTheme="majorHAnsi" w:cstheme="majorHAnsi"/>
          <w:sz w:val="24"/>
          <w:szCs w:val="24"/>
          <w:lang w:val="cs-CZ" w:eastAsia="pl-PL"/>
        </w:rPr>
        <w:t xml:space="preserve">pkt.1.4 oraz pkt.5 </w:t>
      </w:r>
      <w:r w:rsidR="004318BA" w:rsidRPr="004F7CF6">
        <w:rPr>
          <w:rFonts w:asciiTheme="majorHAnsi" w:eastAsiaTheme="minorEastAsia" w:hAnsiTheme="majorHAnsi" w:cstheme="majorHAnsi"/>
          <w:sz w:val="24"/>
          <w:szCs w:val="24"/>
          <w:lang w:val="cs-CZ" w:eastAsia="pl-PL"/>
        </w:rPr>
        <w:t>- załącznik nr 1 do umowy.</w:t>
      </w:r>
      <w:r w:rsidR="00572A25" w:rsidRPr="004F7CF6">
        <w:rPr>
          <w:rFonts w:asciiTheme="majorHAnsi" w:eastAsiaTheme="minorEastAsia" w:hAnsiTheme="majorHAnsi" w:cstheme="majorHAnsi"/>
          <w:sz w:val="24"/>
          <w:szCs w:val="24"/>
          <w:lang w:val="cs-CZ" w:eastAsia="pl-PL"/>
        </w:rPr>
        <w:t xml:space="preserve"> W przypadku wniesienia przez Zamawiającego zastrzeżeń do Haromogramu, Wykonawca zobowiązany jest do jego poprawienia lub uzupełnienia w terminie</w:t>
      </w:r>
      <w:r w:rsidR="00335260">
        <w:rPr>
          <w:rFonts w:asciiTheme="majorHAnsi" w:eastAsiaTheme="minorEastAsia" w:hAnsiTheme="majorHAnsi" w:cstheme="majorHAnsi"/>
          <w:sz w:val="24"/>
          <w:szCs w:val="24"/>
          <w:lang w:val="cs-CZ" w:eastAsia="pl-PL"/>
        </w:rPr>
        <w:t xml:space="preserve"> </w:t>
      </w:r>
      <w:r w:rsidR="00246CF7">
        <w:rPr>
          <w:rFonts w:asciiTheme="majorHAnsi" w:eastAsiaTheme="minorEastAsia" w:hAnsiTheme="majorHAnsi" w:cstheme="majorHAnsi"/>
          <w:sz w:val="24"/>
          <w:szCs w:val="24"/>
          <w:lang w:val="cs-CZ" w:eastAsia="pl-PL"/>
        </w:rPr>
        <w:t>3</w:t>
      </w:r>
      <w:r w:rsidR="00335260">
        <w:rPr>
          <w:rFonts w:asciiTheme="majorHAnsi" w:eastAsiaTheme="minorEastAsia" w:hAnsiTheme="majorHAnsi" w:cstheme="majorHAnsi"/>
          <w:sz w:val="24"/>
          <w:szCs w:val="24"/>
          <w:lang w:val="cs-CZ" w:eastAsia="pl-PL"/>
        </w:rPr>
        <w:t xml:space="preserve"> </w:t>
      </w:r>
      <w:r w:rsidR="00572A25" w:rsidRPr="00981382">
        <w:rPr>
          <w:rFonts w:asciiTheme="majorHAnsi" w:eastAsiaTheme="minorEastAsia" w:hAnsiTheme="majorHAnsi" w:cstheme="majorHAnsi"/>
          <w:sz w:val="24"/>
          <w:szCs w:val="24"/>
          <w:lang w:val="cs-CZ" w:eastAsia="pl-PL"/>
        </w:rPr>
        <w:t>dni.</w:t>
      </w:r>
      <w:r w:rsidR="00297ED4">
        <w:rPr>
          <w:rFonts w:asciiTheme="majorHAnsi" w:eastAsiaTheme="minorEastAsia" w:hAnsiTheme="majorHAnsi" w:cstheme="majorHAnsi"/>
          <w:sz w:val="24"/>
          <w:szCs w:val="24"/>
          <w:lang w:val="cs-CZ" w:eastAsia="pl-PL"/>
        </w:rPr>
        <w:t xml:space="preserve"> Harmonogram wykraczający poza termin wskazany w § 5 ust. 1 zostanie odrzucony.</w:t>
      </w:r>
    </w:p>
    <w:p w14:paraId="5BD23D8D" w14:textId="1E128B55" w:rsidR="00F84067" w:rsidRPr="00981382" w:rsidRDefault="003A32F0" w:rsidP="009316BF">
      <w:pPr>
        <w:spacing w:after="0" w:line="240" w:lineRule="auto"/>
        <w:ind w:left="360" w:hanging="360"/>
        <w:jc w:val="both"/>
        <w:rPr>
          <w:rFonts w:asciiTheme="majorHAnsi" w:eastAsiaTheme="minorEastAsia" w:hAnsiTheme="majorHAnsi" w:cstheme="majorHAnsi"/>
          <w:sz w:val="24"/>
          <w:szCs w:val="24"/>
          <w:lang w:val="cs-CZ" w:eastAsia="pl-PL"/>
        </w:rPr>
      </w:pPr>
      <w:r w:rsidRPr="00981382">
        <w:rPr>
          <w:rFonts w:asciiTheme="majorHAnsi" w:eastAsiaTheme="minorEastAsia" w:hAnsiTheme="majorHAnsi" w:cstheme="majorHAnsi"/>
          <w:sz w:val="24"/>
          <w:szCs w:val="24"/>
          <w:lang w:val="cs-CZ" w:eastAsia="pl-PL"/>
        </w:rPr>
        <w:t>5</w:t>
      </w:r>
      <w:r w:rsidR="00F84067" w:rsidRPr="00981382">
        <w:rPr>
          <w:rFonts w:asciiTheme="majorHAnsi" w:eastAsiaTheme="minorEastAsia" w:hAnsiTheme="majorHAnsi" w:cstheme="majorHAnsi"/>
          <w:sz w:val="24"/>
          <w:szCs w:val="24"/>
          <w:lang w:val="cs-CZ" w:eastAsia="pl-PL"/>
        </w:rPr>
        <w:t>)</w:t>
      </w:r>
      <w:r w:rsidR="00F84067" w:rsidRPr="00981382">
        <w:rPr>
          <w:rFonts w:asciiTheme="majorHAnsi" w:eastAsiaTheme="minorEastAsia" w:hAnsiTheme="majorHAnsi" w:cstheme="majorHAnsi"/>
          <w:sz w:val="24"/>
          <w:szCs w:val="24"/>
          <w:lang w:val="cs-CZ" w:eastAsia="pl-PL"/>
        </w:rPr>
        <w:tab/>
        <w:t xml:space="preserve">Wykonawca układając </w:t>
      </w:r>
      <w:r w:rsidR="00572A25" w:rsidRPr="00981382">
        <w:rPr>
          <w:rFonts w:asciiTheme="majorHAnsi" w:eastAsiaTheme="minorEastAsia" w:hAnsiTheme="majorHAnsi" w:cstheme="majorHAnsi"/>
          <w:sz w:val="24"/>
          <w:szCs w:val="24"/>
          <w:lang w:val="cs-CZ" w:eastAsia="pl-PL"/>
        </w:rPr>
        <w:t>H</w:t>
      </w:r>
      <w:r w:rsidR="00F84067" w:rsidRPr="004F7CF6">
        <w:rPr>
          <w:rFonts w:asciiTheme="majorHAnsi" w:eastAsiaTheme="minorEastAsia" w:hAnsiTheme="majorHAnsi" w:cstheme="majorHAnsi"/>
          <w:sz w:val="24"/>
          <w:szCs w:val="24"/>
          <w:lang w:val="cs-CZ" w:eastAsia="pl-PL"/>
        </w:rPr>
        <w:t>armono</w:t>
      </w:r>
      <w:r w:rsidR="003D30DD" w:rsidRPr="004F7CF6">
        <w:rPr>
          <w:rFonts w:asciiTheme="majorHAnsi" w:eastAsiaTheme="minorEastAsia" w:hAnsiTheme="majorHAnsi" w:cstheme="majorHAnsi"/>
          <w:sz w:val="24"/>
          <w:szCs w:val="24"/>
          <w:lang w:val="cs-CZ" w:eastAsia="pl-PL"/>
        </w:rPr>
        <w:t>g</w:t>
      </w:r>
      <w:r w:rsidR="00F84067" w:rsidRPr="004F7CF6">
        <w:rPr>
          <w:rFonts w:asciiTheme="majorHAnsi" w:eastAsiaTheme="minorEastAsia" w:hAnsiTheme="majorHAnsi" w:cstheme="majorHAnsi"/>
          <w:sz w:val="24"/>
          <w:szCs w:val="24"/>
          <w:lang w:val="cs-CZ" w:eastAsia="pl-PL"/>
        </w:rPr>
        <w:t xml:space="preserve">ram </w:t>
      </w:r>
      <w:r w:rsidR="00635FA6" w:rsidRPr="004F7CF6">
        <w:rPr>
          <w:rFonts w:asciiTheme="majorHAnsi" w:eastAsiaTheme="minorEastAsia" w:hAnsiTheme="majorHAnsi" w:cstheme="majorHAnsi"/>
          <w:sz w:val="24"/>
          <w:szCs w:val="24"/>
          <w:lang w:val="cs-CZ" w:eastAsia="pl-PL"/>
        </w:rPr>
        <w:t xml:space="preserve">rzeczowo- finansowy </w:t>
      </w:r>
      <w:r w:rsidR="00F84067" w:rsidRPr="004F7CF6">
        <w:rPr>
          <w:rFonts w:asciiTheme="majorHAnsi" w:eastAsiaTheme="minorEastAsia" w:hAnsiTheme="majorHAnsi" w:cstheme="majorHAnsi"/>
          <w:sz w:val="24"/>
          <w:szCs w:val="24"/>
          <w:lang w:val="cs-CZ" w:eastAsia="pl-PL"/>
        </w:rPr>
        <w:t xml:space="preserve">winien uwzględnić również w Etapie </w:t>
      </w:r>
      <w:r w:rsidR="004F7CF6" w:rsidRPr="004F7CF6">
        <w:rPr>
          <w:rFonts w:asciiTheme="majorHAnsi" w:eastAsiaTheme="minorEastAsia" w:hAnsiTheme="majorHAnsi" w:cstheme="majorHAnsi"/>
          <w:sz w:val="24"/>
          <w:szCs w:val="24"/>
          <w:lang w:val="cs-CZ" w:eastAsia="pl-PL"/>
        </w:rPr>
        <w:t>III</w:t>
      </w:r>
      <w:r w:rsidR="00F84067" w:rsidRPr="004F7CF6">
        <w:rPr>
          <w:rFonts w:asciiTheme="majorHAnsi" w:eastAsiaTheme="minorEastAsia" w:hAnsiTheme="majorHAnsi" w:cstheme="majorHAnsi"/>
          <w:sz w:val="24"/>
          <w:szCs w:val="24"/>
          <w:lang w:val="cs-CZ" w:eastAsia="pl-PL"/>
        </w:rPr>
        <w:t xml:space="preserve"> przeprowadzenie szkolenia.</w:t>
      </w:r>
      <w:r w:rsidR="00297ED4">
        <w:rPr>
          <w:rFonts w:asciiTheme="majorHAnsi" w:eastAsiaTheme="minorEastAsia" w:hAnsiTheme="majorHAnsi" w:cstheme="majorHAnsi"/>
          <w:sz w:val="24"/>
          <w:szCs w:val="24"/>
          <w:lang w:val="cs-CZ" w:eastAsia="pl-PL"/>
        </w:rPr>
        <w:t xml:space="preserve"> </w:t>
      </w:r>
    </w:p>
    <w:p w14:paraId="67438471" w14:textId="0CA71F53" w:rsidR="0053007A" w:rsidRPr="004F7CF6" w:rsidRDefault="003A32F0" w:rsidP="009316BF">
      <w:pPr>
        <w:spacing w:after="0" w:line="240" w:lineRule="auto"/>
        <w:ind w:left="360" w:hanging="360"/>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lastRenderedPageBreak/>
        <w:t>6</w:t>
      </w:r>
      <w:r w:rsidR="0053007A" w:rsidRPr="004F7CF6">
        <w:rPr>
          <w:rFonts w:asciiTheme="majorHAnsi" w:eastAsiaTheme="minorEastAsia" w:hAnsiTheme="majorHAnsi" w:cstheme="majorHAnsi"/>
          <w:sz w:val="24"/>
          <w:szCs w:val="24"/>
          <w:lang w:val="cs-CZ" w:eastAsia="pl-PL"/>
        </w:rPr>
        <w:t>)</w:t>
      </w:r>
      <w:r w:rsidR="0053007A" w:rsidRPr="004F7CF6">
        <w:rPr>
          <w:rFonts w:asciiTheme="majorHAnsi" w:eastAsiaTheme="minorEastAsia" w:hAnsiTheme="majorHAnsi" w:cstheme="majorHAnsi"/>
          <w:sz w:val="24"/>
          <w:szCs w:val="24"/>
          <w:lang w:val="cs-CZ" w:eastAsia="pl-PL"/>
        </w:rPr>
        <w:tab/>
        <w:t>Wykonawca po o</w:t>
      </w:r>
      <w:r w:rsidR="007A1194" w:rsidRPr="004F7CF6">
        <w:rPr>
          <w:rFonts w:asciiTheme="majorHAnsi" w:eastAsiaTheme="minorEastAsia" w:hAnsiTheme="majorHAnsi" w:cstheme="majorHAnsi"/>
          <w:sz w:val="24"/>
          <w:szCs w:val="24"/>
          <w:lang w:val="cs-CZ" w:eastAsia="pl-PL"/>
        </w:rPr>
        <w:t xml:space="preserve">debraniu </w:t>
      </w:r>
      <w:r w:rsidR="0053007A" w:rsidRPr="004F7CF6">
        <w:rPr>
          <w:rFonts w:asciiTheme="majorHAnsi" w:eastAsiaTheme="minorEastAsia" w:hAnsiTheme="majorHAnsi" w:cstheme="majorHAnsi"/>
          <w:sz w:val="24"/>
          <w:szCs w:val="24"/>
          <w:lang w:val="cs-CZ" w:eastAsia="pl-PL"/>
        </w:rPr>
        <w:t xml:space="preserve"> od Zamawiajacego materiałów żródłowych wykona wszystkie obowiązki wynikające z załączników nr 4 – 6 Opisu przedmiotu zamówienia.</w:t>
      </w:r>
    </w:p>
    <w:p w14:paraId="2B901F31" w14:textId="130801AA" w:rsidR="00F84067" w:rsidRPr="00981382" w:rsidRDefault="00635FA6" w:rsidP="009316BF">
      <w:pPr>
        <w:spacing w:after="0" w:line="240" w:lineRule="auto"/>
        <w:ind w:left="360" w:hanging="360"/>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7</w:t>
      </w:r>
      <w:r w:rsidR="00F84067" w:rsidRPr="004F7CF6">
        <w:rPr>
          <w:rFonts w:asciiTheme="majorHAnsi" w:eastAsiaTheme="minorEastAsia" w:hAnsiTheme="majorHAnsi" w:cstheme="majorHAnsi"/>
          <w:sz w:val="24"/>
          <w:szCs w:val="24"/>
          <w:lang w:val="cs-CZ" w:eastAsia="pl-PL"/>
        </w:rPr>
        <w:t xml:space="preserve">) </w:t>
      </w:r>
      <w:r w:rsidR="00F84067" w:rsidRPr="004F7CF6">
        <w:rPr>
          <w:rFonts w:asciiTheme="majorHAnsi" w:eastAsiaTheme="minorEastAsia" w:hAnsiTheme="majorHAnsi" w:cstheme="majorHAnsi"/>
          <w:sz w:val="24"/>
          <w:szCs w:val="24"/>
          <w:lang w:val="cs-CZ" w:eastAsia="pl-PL"/>
        </w:rPr>
        <w:tab/>
        <w:t>Wykonawca jest zobowiązany do współpracy z Zamawiającym na etapie realizacji umowy</w:t>
      </w:r>
      <w:r w:rsidR="007A1194" w:rsidRPr="004F7CF6">
        <w:rPr>
          <w:rFonts w:asciiTheme="majorHAnsi" w:eastAsiaTheme="minorEastAsia" w:hAnsiTheme="majorHAnsi" w:cstheme="majorHAnsi"/>
          <w:sz w:val="24"/>
          <w:szCs w:val="24"/>
          <w:lang w:val="cs-CZ" w:eastAsia="pl-PL"/>
        </w:rPr>
        <w:t xml:space="preserve">. </w:t>
      </w:r>
      <w:r w:rsidR="00572A25" w:rsidRPr="00981382">
        <w:rPr>
          <w:rFonts w:asciiTheme="majorHAnsi" w:eastAsiaTheme="minorEastAsia" w:hAnsiTheme="majorHAnsi" w:cstheme="majorHAnsi"/>
          <w:sz w:val="24"/>
          <w:szCs w:val="24"/>
          <w:lang w:val="cs-CZ" w:eastAsia="pl-PL"/>
        </w:rPr>
        <w:t xml:space="preserve"> </w:t>
      </w:r>
    </w:p>
    <w:p w14:paraId="2CAFCA8B" w14:textId="755B1C3A" w:rsidR="00F84067" w:rsidRPr="004F7CF6" w:rsidRDefault="00635FA6" w:rsidP="009316BF">
      <w:pPr>
        <w:spacing w:after="0" w:line="240" w:lineRule="auto"/>
        <w:ind w:left="357" w:hanging="357"/>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8</w:t>
      </w:r>
      <w:r w:rsidR="00F84067" w:rsidRPr="004F7CF6">
        <w:rPr>
          <w:rFonts w:asciiTheme="majorHAnsi" w:eastAsiaTheme="minorEastAsia" w:hAnsiTheme="majorHAnsi" w:cstheme="majorHAnsi"/>
          <w:sz w:val="24"/>
          <w:szCs w:val="24"/>
          <w:lang w:val="cs-CZ" w:eastAsia="pl-PL"/>
        </w:rPr>
        <w:t xml:space="preserve">) </w:t>
      </w:r>
      <w:r w:rsidR="00F84067" w:rsidRPr="004F7CF6">
        <w:rPr>
          <w:rFonts w:asciiTheme="majorHAnsi" w:eastAsiaTheme="minorEastAsia" w:hAnsiTheme="majorHAnsi" w:cstheme="majorHAnsi"/>
          <w:sz w:val="24"/>
          <w:szCs w:val="24"/>
          <w:lang w:val="cs-CZ" w:eastAsia="pl-PL"/>
        </w:rPr>
        <w:tab/>
        <w:t xml:space="preserve">W ciągu 1 miesiąca od podpisania umowy Wykonawca przekaże Zamawiącemu </w:t>
      </w:r>
      <w:r w:rsidR="004B7586" w:rsidRPr="004F7CF6">
        <w:rPr>
          <w:rFonts w:asciiTheme="majorHAnsi" w:eastAsiaTheme="minorEastAsia" w:hAnsiTheme="majorHAnsi" w:cstheme="majorHAnsi"/>
          <w:sz w:val="24"/>
          <w:szCs w:val="24"/>
          <w:lang w:val="cs-CZ" w:eastAsia="pl-PL"/>
        </w:rPr>
        <w:t xml:space="preserve">do akceptacji </w:t>
      </w:r>
      <w:r w:rsidR="00F84067" w:rsidRPr="004F7CF6">
        <w:rPr>
          <w:rFonts w:asciiTheme="majorHAnsi" w:eastAsiaTheme="minorEastAsia" w:hAnsiTheme="majorHAnsi" w:cstheme="majorHAnsi"/>
          <w:sz w:val="24"/>
          <w:szCs w:val="24"/>
          <w:lang w:val="cs-CZ" w:eastAsia="pl-PL"/>
        </w:rPr>
        <w:t>karty materiałowe dotyczące oferowanego sprzętu.</w:t>
      </w:r>
    </w:p>
    <w:bookmarkEnd w:id="2"/>
    <w:p w14:paraId="6EFA12BB" w14:textId="21121AD1" w:rsidR="00F84067" w:rsidRPr="004F7CF6" w:rsidRDefault="00635FA6" w:rsidP="009316BF">
      <w:pPr>
        <w:spacing w:after="0" w:line="240" w:lineRule="auto"/>
        <w:ind w:left="357" w:hanging="357"/>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9</w:t>
      </w:r>
      <w:r w:rsidR="00F84067" w:rsidRPr="004F7CF6">
        <w:rPr>
          <w:rFonts w:asciiTheme="majorHAnsi" w:eastAsiaTheme="minorEastAsia" w:hAnsiTheme="majorHAnsi" w:cstheme="majorHAnsi"/>
          <w:sz w:val="24"/>
          <w:szCs w:val="24"/>
        </w:rPr>
        <w:t>)</w:t>
      </w:r>
      <w:r w:rsidR="00F84067" w:rsidRPr="004F7CF6">
        <w:rPr>
          <w:rFonts w:asciiTheme="majorHAnsi" w:eastAsiaTheme="minorEastAsia" w:hAnsiTheme="majorHAnsi" w:cstheme="majorHAnsi"/>
          <w:sz w:val="24"/>
          <w:szCs w:val="24"/>
        </w:rPr>
        <w:tab/>
      </w:r>
      <w:r w:rsidR="001A0776" w:rsidRPr="004F7CF6">
        <w:rPr>
          <w:rFonts w:asciiTheme="majorHAnsi" w:eastAsiaTheme="minorEastAsia" w:hAnsiTheme="majorHAnsi" w:cstheme="majorHAnsi"/>
          <w:sz w:val="24"/>
          <w:szCs w:val="24"/>
        </w:rPr>
        <w:t xml:space="preserve">Wszelkie prace związane z realizacją przedmiotu zamówienia, które </w:t>
      </w:r>
      <w:r w:rsidR="00F84067" w:rsidRPr="004F7CF6">
        <w:rPr>
          <w:rFonts w:asciiTheme="majorHAnsi" w:eastAsiaTheme="minorEastAsia" w:hAnsiTheme="majorHAnsi" w:cstheme="majorHAnsi"/>
          <w:sz w:val="24"/>
          <w:szCs w:val="24"/>
        </w:rPr>
        <w:t xml:space="preserve">Wykonawca </w:t>
      </w:r>
      <w:r w:rsidR="001A0776" w:rsidRPr="004F7CF6">
        <w:rPr>
          <w:rFonts w:asciiTheme="majorHAnsi" w:eastAsiaTheme="minorEastAsia" w:hAnsiTheme="majorHAnsi" w:cstheme="majorHAnsi"/>
          <w:sz w:val="24"/>
          <w:szCs w:val="24"/>
        </w:rPr>
        <w:t xml:space="preserve">będzie </w:t>
      </w:r>
      <w:r w:rsidR="00F84067" w:rsidRPr="004F7CF6">
        <w:rPr>
          <w:rFonts w:asciiTheme="majorHAnsi" w:eastAsiaTheme="minorEastAsia" w:hAnsiTheme="majorHAnsi" w:cstheme="majorHAnsi"/>
          <w:sz w:val="24"/>
          <w:szCs w:val="24"/>
        </w:rPr>
        <w:t>wykon</w:t>
      </w:r>
      <w:r w:rsidR="001A0776" w:rsidRPr="004F7CF6">
        <w:rPr>
          <w:rFonts w:asciiTheme="majorHAnsi" w:eastAsiaTheme="minorEastAsia" w:hAnsiTheme="majorHAnsi" w:cstheme="majorHAnsi"/>
          <w:sz w:val="24"/>
          <w:szCs w:val="24"/>
        </w:rPr>
        <w:t xml:space="preserve">ywać </w:t>
      </w:r>
      <w:r w:rsidR="00F84067" w:rsidRPr="004F7CF6">
        <w:rPr>
          <w:rFonts w:asciiTheme="majorHAnsi" w:eastAsiaTheme="minorEastAsia" w:hAnsiTheme="majorHAnsi" w:cstheme="majorHAnsi"/>
          <w:sz w:val="24"/>
          <w:szCs w:val="24"/>
        </w:rPr>
        <w:t xml:space="preserve">w siedzibie Zamawiającego </w:t>
      </w:r>
      <w:r w:rsidR="001A0776" w:rsidRPr="004F7CF6">
        <w:rPr>
          <w:rFonts w:asciiTheme="majorHAnsi" w:eastAsiaTheme="minorEastAsia" w:hAnsiTheme="majorHAnsi" w:cstheme="majorHAnsi"/>
          <w:sz w:val="24"/>
          <w:szCs w:val="24"/>
        </w:rPr>
        <w:t xml:space="preserve">należy przewidzieć w dniach roboczych, </w:t>
      </w:r>
      <w:r w:rsidR="00F84067" w:rsidRPr="004F7CF6">
        <w:rPr>
          <w:rFonts w:asciiTheme="majorHAnsi" w:eastAsiaTheme="minorEastAsia" w:hAnsiTheme="majorHAnsi" w:cstheme="majorHAnsi"/>
          <w:sz w:val="24"/>
          <w:szCs w:val="24"/>
        </w:rPr>
        <w:t>od poniedziałku do piątku</w:t>
      </w:r>
      <w:r w:rsidR="001A0776" w:rsidRPr="004F7CF6">
        <w:rPr>
          <w:rFonts w:asciiTheme="majorHAnsi" w:eastAsiaTheme="minorEastAsia" w:hAnsiTheme="majorHAnsi" w:cstheme="majorHAnsi"/>
          <w:sz w:val="24"/>
          <w:szCs w:val="24"/>
        </w:rPr>
        <w:t>,</w:t>
      </w:r>
      <w:r w:rsidR="00F84067" w:rsidRPr="004F7CF6">
        <w:rPr>
          <w:rFonts w:asciiTheme="majorHAnsi" w:eastAsiaTheme="minorEastAsia" w:hAnsiTheme="majorHAnsi" w:cstheme="majorHAnsi"/>
          <w:sz w:val="24"/>
          <w:szCs w:val="24"/>
        </w:rPr>
        <w:t xml:space="preserve"> w godzinach od 7.30 do 15.30.</w:t>
      </w:r>
      <w:r w:rsidR="001A0776" w:rsidRPr="004F7CF6">
        <w:rPr>
          <w:rFonts w:asciiTheme="majorHAnsi" w:eastAsiaTheme="minorEastAsia" w:hAnsiTheme="majorHAnsi" w:cstheme="majorHAnsi"/>
          <w:sz w:val="24"/>
          <w:szCs w:val="24"/>
        </w:rPr>
        <w:t xml:space="preserve"> Możliwa jest zmiana dni lub godzin pracy, lecz wymaga ona uzgodnień z Zamawiającym z wyprzedzeniem</w:t>
      </w:r>
      <w:r w:rsidR="00B4276D" w:rsidRPr="004F7CF6">
        <w:rPr>
          <w:rFonts w:asciiTheme="majorHAnsi" w:eastAsiaTheme="minorEastAsia" w:hAnsiTheme="majorHAnsi" w:cstheme="majorHAnsi"/>
          <w:sz w:val="24"/>
          <w:szCs w:val="24"/>
        </w:rPr>
        <w:t xml:space="preserve"> dwudniowym.</w:t>
      </w:r>
    </w:p>
    <w:p w14:paraId="0AAD80C7" w14:textId="38C221DA" w:rsidR="00F84067" w:rsidRPr="004F7CF6" w:rsidRDefault="0053007A" w:rsidP="009316BF">
      <w:pPr>
        <w:spacing w:after="0" w:line="240" w:lineRule="auto"/>
        <w:ind w:left="357" w:hanging="357"/>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1</w:t>
      </w:r>
      <w:r w:rsidR="00635FA6" w:rsidRPr="004F7CF6">
        <w:rPr>
          <w:rFonts w:asciiTheme="majorHAnsi" w:eastAsiaTheme="minorEastAsia" w:hAnsiTheme="majorHAnsi" w:cstheme="majorHAnsi"/>
          <w:sz w:val="24"/>
          <w:szCs w:val="24"/>
          <w:lang w:val="cs-CZ" w:eastAsia="pl-PL"/>
        </w:rPr>
        <w:t>0</w:t>
      </w:r>
      <w:r w:rsidR="00F84067" w:rsidRPr="004F7CF6">
        <w:rPr>
          <w:rFonts w:asciiTheme="majorHAnsi" w:eastAsiaTheme="minorEastAsia" w:hAnsiTheme="majorHAnsi" w:cstheme="majorHAnsi"/>
          <w:sz w:val="24"/>
          <w:szCs w:val="24"/>
          <w:lang w:val="cs-CZ" w:eastAsia="pl-PL"/>
        </w:rPr>
        <w:t>)</w:t>
      </w:r>
      <w:r w:rsidR="00F84067" w:rsidRPr="004F7CF6">
        <w:rPr>
          <w:rFonts w:asciiTheme="majorHAnsi" w:eastAsiaTheme="minorEastAsia" w:hAnsiTheme="majorHAnsi" w:cstheme="majorHAnsi"/>
          <w:sz w:val="24"/>
          <w:szCs w:val="24"/>
          <w:lang w:val="cs-CZ" w:eastAsia="pl-PL"/>
        </w:rPr>
        <w:tab/>
        <w:t>Wykonawca zobowiązany jest do uporządkowania miejsca wykonywania usługi w siedzibie Zamawiającego po ich zakończeniu.</w:t>
      </w:r>
    </w:p>
    <w:p w14:paraId="3D321B0D" w14:textId="238F5DD9" w:rsidR="00F84067" w:rsidRPr="004F7CF6" w:rsidRDefault="0053007A" w:rsidP="009316BF">
      <w:pPr>
        <w:spacing w:after="0" w:line="240" w:lineRule="auto"/>
        <w:ind w:left="357" w:hanging="357"/>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1</w:t>
      </w:r>
      <w:r w:rsidR="00635FA6" w:rsidRPr="004F7CF6">
        <w:rPr>
          <w:rFonts w:asciiTheme="majorHAnsi" w:eastAsiaTheme="minorEastAsia" w:hAnsiTheme="majorHAnsi" w:cstheme="majorHAnsi"/>
          <w:sz w:val="24"/>
          <w:szCs w:val="24"/>
          <w:lang w:val="cs-CZ" w:eastAsia="pl-PL"/>
        </w:rPr>
        <w:t>1</w:t>
      </w:r>
      <w:r w:rsidR="00F84067" w:rsidRPr="004F7CF6">
        <w:rPr>
          <w:rFonts w:asciiTheme="majorHAnsi" w:eastAsiaTheme="minorEastAsia" w:hAnsiTheme="majorHAnsi" w:cstheme="majorHAnsi"/>
          <w:sz w:val="24"/>
          <w:szCs w:val="24"/>
          <w:lang w:val="cs-CZ" w:eastAsia="pl-PL"/>
        </w:rPr>
        <w:t>)</w:t>
      </w:r>
      <w:r w:rsidR="00F84067" w:rsidRPr="004F7CF6">
        <w:rPr>
          <w:rFonts w:asciiTheme="majorHAnsi" w:eastAsiaTheme="minorEastAsia" w:hAnsiTheme="majorHAnsi" w:cstheme="majorHAnsi"/>
          <w:sz w:val="24"/>
          <w:szCs w:val="24"/>
          <w:lang w:val="cs-CZ" w:eastAsia="pl-PL"/>
        </w:rPr>
        <w:tab/>
        <w:t xml:space="preserve">Wykonawca przed odbiorem Etapu 3 zobowiązany jest przekazać Zamawiającemu z zastrzeżeniem </w:t>
      </w:r>
      <w:r w:rsidR="00F84067" w:rsidRPr="00835C58">
        <w:rPr>
          <w:rFonts w:asciiTheme="majorHAnsi" w:eastAsiaTheme="minorEastAsia" w:hAnsiTheme="majorHAnsi" w:cstheme="majorHAnsi"/>
          <w:color w:val="FF0000"/>
          <w:sz w:val="24"/>
          <w:szCs w:val="24"/>
          <w:lang w:val="cs-CZ" w:eastAsia="pl-PL"/>
        </w:rPr>
        <w:t>ust.</w:t>
      </w:r>
      <w:r w:rsidR="00835C58" w:rsidRPr="00835C58">
        <w:rPr>
          <w:rFonts w:asciiTheme="majorHAnsi" w:eastAsiaTheme="minorEastAsia" w:hAnsiTheme="majorHAnsi" w:cstheme="majorHAnsi"/>
          <w:color w:val="FF0000"/>
          <w:sz w:val="24"/>
          <w:szCs w:val="24"/>
          <w:lang w:val="cs-CZ" w:eastAsia="pl-PL"/>
        </w:rPr>
        <w:t>8</w:t>
      </w:r>
      <w:r w:rsidR="00F84067" w:rsidRPr="00835C58">
        <w:rPr>
          <w:rFonts w:asciiTheme="majorHAnsi" w:eastAsiaTheme="minorEastAsia" w:hAnsiTheme="majorHAnsi" w:cstheme="majorHAnsi"/>
          <w:color w:val="FF0000"/>
          <w:sz w:val="24"/>
          <w:szCs w:val="24"/>
          <w:lang w:val="cs-CZ" w:eastAsia="pl-PL"/>
        </w:rPr>
        <w:t xml:space="preserve"> </w:t>
      </w:r>
      <w:r w:rsidR="00F84067" w:rsidRPr="004F7CF6">
        <w:rPr>
          <w:rFonts w:asciiTheme="majorHAnsi" w:eastAsiaTheme="minorEastAsia" w:hAnsiTheme="majorHAnsi" w:cstheme="majorHAnsi"/>
          <w:sz w:val="24"/>
          <w:szCs w:val="24"/>
          <w:lang w:val="cs-CZ" w:eastAsia="pl-PL"/>
        </w:rPr>
        <w:t>niniejszego paragrafu wszelki</w:t>
      </w:r>
      <w:r w:rsidR="0062230F" w:rsidRPr="004F7CF6">
        <w:rPr>
          <w:rFonts w:asciiTheme="majorHAnsi" w:eastAsiaTheme="minorEastAsia" w:hAnsiTheme="majorHAnsi" w:cstheme="majorHAnsi"/>
          <w:sz w:val="24"/>
          <w:szCs w:val="24"/>
          <w:lang w:val="cs-CZ" w:eastAsia="pl-PL"/>
        </w:rPr>
        <w:t>e</w:t>
      </w:r>
      <w:r w:rsidR="00F84067" w:rsidRPr="004F7CF6">
        <w:rPr>
          <w:rFonts w:asciiTheme="majorHAnsi" w:eastAsiaTheme="minorEastAsia" w:hAnsiTheme="majorHAnsi" w:cstheme="majorHAnsi"/>
          <w:sz w:val="24"/>
          <w:szCs w:val="24"/>
          <w:lang w:val="cs-CZ" w:eastAsia="pl-PL"/>
        </w:rPr>
        <w:t xml:space="preserve"> </w:t>
      </w:r>
      <w:r w:rsidR="0062230F" w:rsidRPr="004F7CF6">
        <w:rPr>
          <w:rFonts w:asciiTheme="majorHAnsi" w:eastAsiaTheme="minorEastAsia" w:hAnsiTheme="majorHAnsi" w:cstheme="majorHAnsi"/>
          <w:sz w:val="24"/>
          <w:szCs w:val="24"/>
          <w:lang w:val="cs-CZ" w:eastAsia="pl-PL"/>
        </w:rPr>
        <w:t xml:space="preserve">dokumenty zgodnie </w:t>
      </w:r>
      <w:r w:rsidR="00F84067" w:rsidRPr="004F7CF6">
        <w:rPr>
          <w:rFonts w:asciiTheme="majorHAnsi" w:eastAsiaTheme="minorEastAsia" w:hAnsiTheme="majorHAnsi" w:cstheme="majorHAnsi"/>
          <w:sz w:val="24"/>
          <w:szCs w:val="24"/>
          <w:lang w:val="cs-CZ" w:eastAsia="pl-PL"/>
        </w:rPr>
        <w:t>z opisem wymagań Zamawiającego opisanych w Opisie Przedmiotu Zamówienia</w:t>
      </w:r>
      <w:r w:rsidR="004318BA" w:rsidRPr="004F7CF6">
        <w:rPr>
          <w:rFonts w:asciiTheme="majorHAnsi" w:eastAsiaTheme="minorEastAsia" w:hAnsiTheme="majorHAnsi" w:cstheme="majorHAnsi"/>
          <w:sz w:val="24"/>
          <w:szCs w:val="24"/>
          <w:lang w:val="cs-CZ" w:eastAsia="pl-PL"/>
        </w:rPr>
        <w:t xml:space="preserve"> – załącznik nr 1 do umowy</w:t>
      </w:r>
      <w:r w:rsidR="00322C60" w:rsidRPr="004F7CF6">
        <w:rPr>
          <w:rFonts w:asciiTheme="majorHAnsi" w:eastAsiaTheme="minorEastAsia" w:hAnsiTheme="majorHAnsi" w:cstheme="majorHAnsi"/>
          <w:sz w:val="24"/>
          <w:szCs w:val="24"/>
          <w:lang w:val="cs-CZ" w:eastAsia="pl-PL"/>
        </w:rPr>
        <w:t>.</w:t>
      </w:r>
    </w:p>
    <w:p w14:paraId="46448382" w14:textId="7C5D92DB" w:rsidR="00F84067" w:rsidRPr="004F7CF6" w:rsidRDefault="0053007A" w:rsidP="009316BF">
      <w:pPr>
        <w:spacing w:after="0" w:line="240" w:lineRule="auto"/>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1</w:t>
      </w:r>
      <w:r w:rsidR="00635FA6" w:rsidRPr="004F7CF6">
        <w:rPr>
          <w:rFonts w:asciiTheme="majorHAnsi" w:eastAsiaTheme="minorEastAsia" w:hAnsiTheme="majorHAnsi" w:cstheme="majorHAnsi"/>
          <w:sz w:val="24"/>
          <w:szCs w:val="24"/>
          <w:lang w:val="cs-CZ" w:eastAsia="pl-PL"/>
        </w:rPr>
        <w:t>2</w:t>
      </w:r>
      <w:r w:rsidR="00F84067" w:rsidRPr="004F7CF6">
        <w:rPr>
          <w:rFonts w:asciiTheme="majorHAnsi" w:eastAsiaTheme="minorEastAsia" w:hAnsiTheme="majorHAnsi" w:cstheme="majorHAnsi"/>
          <w:sz w:val="24"/>
          <w:szCs w:val="24"/>
          <w:lang w:val="cs-CZ" w:eastAsia="pl-PL"/>
        </w:rPr>
        <w:t xml:space="preserve">) Wykonawca zobowiązany jest zrealizować zamówienia zgodnie z przepisami BHP. </w:t>
      </w:r>
    </w:p>
    <w:p w14:paraId="4D75FE7F" w14:textId="3DBEFE6B" w:rsidR="00F84067" w:rsidRPr="004F7CF6" w:rsidRDefault="0053007A" w:rsidP="009316BF">
      <w:pPr>
        <w:spacing w:after="0" w:line="240" w:lineRule="auto"/>
        <w:ind w:left="357" w:hanging="357"/>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1</w:t>
      </w:r>
      <w:r w:rsidR="00635FA6" w:rsidRPr="004F7CF6">
        <w:rPr>
          <w:rFonts w:asciiTheme="majorHAnsi" w:eastAsiaTheme="minorEastAsia" w:hAnsiTheme="majorHAnsi" w:cstheme="majorHAnsi"/>
          <w:sz w:val="24"/>
          <w:szCs w:val="24"/>
          <w:lang w:val="cs-CZ" w:eastAsia="pl-PL"/>
        </w:rPr>
        <w:t>3</w:t>
      </w:r>
      <w:r w:rsidR="00F84067" w:rsidRPr="004F7CF6">
        <w:rPr>
          <w:rFonts w:asciiTheme="majorHAnsi" w:eastAsiaTheme="minorEastAsia" w:hAnsiTheme="majorHAnsi" w:cstheme="majorHAnsi"/>
          <w:sz w:val="24"/>
          <w:szCs w:val="24"/>
          <w:lang w:val="cs-CZ" w:eastAsia="pl-PL"/>
        </w:rPr>
        <w:t>)</w:t>
      </w:r>
      <w:r w:rsidR="00F84067" w:rsidRPr="004F7CF6">
        <w:rPr>
          <w:rFonts w:asciiTheme="majorHAnsi" w:eastAsiaTheme="minorEastAsia" w:hAnsiTheme="majorHAnsi" w:cstheme="majorHAnsi"/>
          <w:sz w:val="24"/>
          <w:szCs w:val="24"/>
          <w:lang w:val="cs-CZ" w:eastAsia="pl-PL"/>
        </w:rPr>
        <w:tab/>
        <w:t>Wykonawca zapewni, że będzie wykonywał przedmiot umowy z wykorzystaniem osób posiadających niezbędne doświadczenie stosowne do rozmiaru i charakteru prac oraz zgodne z wymogami określonymi w SWZ</w:t>
      </w:r>
    </w:p>
    <w:p w14:paraId="42B13A09" w14:textId="33480B03" w:rsidR="00F84067" w:rsidRPr="004F7CF6" w:rsidRDefault="0053007A" w:rsidP="009316BF">
      <w:pPr>
        <w:spacing w:after="0" w:line="240" w:lineRule="auto"/>
        <w:ind w:left="357" w:hanging="357"/>
        <w:jc w:val="both"/>
        <w:rPr>
          <w:rFonts w:asciiTheme="majorHAnsi" w:eastAsiaTheme="minorEastAsia" w:hAnsiTheme="majorHAnsi" w:cstheme="majorHAnsi"/>
          <w:sz w:val="24"/>
          <w:szCs w:val="24"/>
          <w:lang w:val="cs-CZ" w:eastAsia="pl-PL"/>
        </w:rPr>
      </w:pPr>
      <w:bookmarkStart w:id="3" w:name="_Hlk72087863"/>
      <w:r w:rsidRPr="004F7CF6">
        <w:rPr>
          <w:rFonts w:asciiTheme="majorHAnsi" w:eastAsiaTheme="minorEastAsia" w:hAnsiTheme="majorHAnsi" w:cstheme="majorHAnsi"/>
          <w:sz w:val="24"/>
          <w:szCs w:val="24"/>
          <w:lang w:val="cs-CZ" w:eastAsia="pl-PL"/>
        </w:rPr>
        <w:t>1</w:t>
      </w:r>
      <w:r w:rsidR="00635FA6" w:rsidRPr="004F7CF6">
        <w:rPr>
          <w:rFonts w:asciiTheme="majorHAnsi" w:eastAsiaTheme="minorEastAsia" w:hAnsiTheme="majorHAnsi" w:cstheme="majorHAnsi"/>
          <w:sz w:val="24"/>
          <w:szCs w:val="24"/>
          <w:lang w:val="cs-CZ" w:eastAsia="pl-PL"/>
        </w:rPr>
        <w:t>4</w:t>
      </w:r>
      <w:r w:rsidR="00F84067" w:rsidRPr="004F7CF6">
        <w:rPr>
          <w:rFonts w:asciiTheme="majorHAnsi" w:eastAsiaTheme="minorEastAsia" w:hAnsiTheme="majorHAnsi" w:cstheme="majorHAnsi"/>
          <w:sz w:val="24"/>
          <w:szCs w:val="24"/>
          <w:lang w:val="cs-CZ" w:eastAsia="pl-PL"/>
        </w:rPr>
        <w:t>) 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w:t>
      </w:r>
    </w:p>
    <w:p w14:paraId="38BC3C49" w14:textId="1923469A" w:rsidR="001A0776" w:rsidRDefault="0053007A" w:rsidP="001E1D9F">
      <w:pPr>
        <w:spacing w:after="0" w:line="240" w:lineRule="auto"/>
        <w:ind w:left="357" w:hanging="357"/>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1</w:t>
      </w:r>
      <w:r w:rsidR="00635FA6" w:rsidRPr="004F7CF6">
        <w:rPr>
          <w:rFonts w:asciiTheme="majorHAnsi" w:eastAsiaTheme="minorEastAsia" w:hAnsiTheme="majorHAnsi" w:cstheme="majorHAnsi"/>
          <w:sz w:val="24"/>
          <w:szCs w:val="24"/>
          <w:lang w:val="cs-CZ" w:eastAsia="pl-PL"/>
        </w:rPr>
        <w:t>5</w:t>
      </w:r>
      <w:r w:rsidR="0005180A" w:rsidRPr="004F7CF6">
        <w:rPr>
          <w:rFonts w:asciiTheme="majorHAnsi" w:eastAsiaTheme="minorEastAsia" w:hAnsiTheme="majorHAnsi" w:cstheme="majorHAnsi"/>
          <w:sz w:val="24"/>
          <w:szCs w:val="24"/>
          <w:lang w:val="cs-CZ" w:eastAsia="pl-PL"/>
        </w:rPr>
        <w:t>)</w:t>
      </w:r>
      <w:r w:rsidR="0005180A" w:rsidRPr="004F7CF6">
        <w:rPr>
          <w:rFonts w:asciiTheme="majorHAnsi" w:eastAsiaTheme="minorEastAsia" w:hAnsiTheme="majorHAnsi" w:cstheme="majorHAnsi"/>
          <w:sz w:val="24"/>
          <w:szCs w:val="24"/>
          <w:lang w:val="cs-CZ" w:eastAsia="pl-PL"/>
        </w:rPr>
        <w:tab/>
        <w:t xml:space="preserve">Wykonawca zobowiązany jest do przestrzegania </w:t>
      </w:r>
      <w:r w:rsidR="00804DFE">
        <w:rPr>
          <w:rFonts w:asciiTheme="majorHAnsi" w:eastAsiaTheme="minorEastAsia" w:hAnsiTheme="majorHAnsi" w:cstheme="majorHAnsi"/>
          <w:sz w:val="24"/>
          <w:szCs w:val="24"/>
          <w:lang w:val="cs-CZ" w:eastAsia="pl-PL"/>
        </w:rPr>
        <w:t>H</w:t>
      </w:r>
      <w:r w:rsidR="0005180A" w:rsidRPr="004F7CF6">
        <w:rPr>
          <w:rFonts w:asciiTheme="majorHAnsi" w:eastAsiaTheme="minorEastAsia" w:hAnsiTheme="majorHAnsi" w:cstheme="majorHAnsi"/>
          <w:sz w:val="24"/>
          <w:szCs w:val="24"/>
          <w:lang w:val="cs-CZ" w:eastAsia="pl-PL"/>
        </w:rPr>
        <w:t>a</w:t>
      </w:r>
      <w:r w:rsidR="00D45B2F" w:rsidRPr="004F7CF6">
        <w:rPr>
          <w:rFonts w:asciiTheme="majorHAnsi" w:eastAsiaTheme="minorEastAsia" w:hAnsiTheme="majorHAnsi" w:cstheme="majorHAnsi"/>
          <w:sz w:val="24"/>
          <w:szCs w:val="24"/>
          <w:lang w:val="cs-CZ" w:eastAsia="pl-PL"/>
        </w:rPr>
        <w:t>rmonogramu</w:t>
      </w:r>
      <w:r w:rsidR="006E7AC1" w:rsidRPr="004F7CF6">
        <w:rPr>
          <w:rFonts w:asciiTheme="majorHAnsi" w:eastAsiaTheme="minorEastAsia" w:hAnsiTheme="majorHAnsi" w:cstheme="majorHAnsi"/>
          <w:sz w:val="24"/>
          <w:szCs w:val="24"/>
          <w:lang w:val="cs-CZ" w:eastAsia="pl-PL"/>
        </w:rPr>
        <w:t xml:space="preserve"> rzeczowo</w:t>
      </w:r>
      <w:r w:rsidR="00804DFE">
        <w:rPr>
          <w:rFonts w:asciiTheme="majorHAnsi" w:eastAsiaTheme="minorEastAsia" w:hAnsiTheme="majorHAnsi" w:cstheme="majorHAnsi"/>
          <w:sz w:val="24"/>
          <w:szCs w:val="24"/>
          <w:lang w:val="cs-CZ" w:eastAsia="pl-PL"/>
        </w:rPr>
        <w:t>-</w:t>
      </w:r>
      <w:r w:rsidR="006E7AC1" w:rsidRPr="004F7CF6">
        <w:rPr>
          <w:rFonts w:asciiTheme="majorHAnsi" w:eastAsiaTheme="minorEastAsia" w:hAnsiTheme="majorHAnsi" w:cstheme="majorHAnsi"/>
          <w:sz w:val="24"/>
          <w:szCs w:val="24"/>
          <w:lang w:val="cs-CZ" w:eastAsia="pl-PL"/>
        </w:rPr>
        <w:t xml:space="preserve"> finansowego.</w:t>
      </w:r>
      <w:r w:rsidR="00D45B2F" w:rsidRPr="004F7CF6">
        <w:rPr>
          <w:rFonts w:asciiTheme="majorHAnsi" w:eastAsiaTheme="minorEastAsia" w:hAnsiTheme="majorHAnsi" w:cstheme="majorHAnsi"/>
          <w:sz w:val="24"/>
          <w:szCs w:val="24"/>
          <w:lang w:val="cs-CZ" w:eastAsia="pl-PL"/>
        </w:rPr>
        <w:t xml:space="preserve"> </w:t>
      </w:r>
    </w:p>
    <w:p w14:paraId="522BA46B" w14:textId="77777777" w:rsidR="009F6242" w:rsidRPr="009F6242" w:rsidRDefault="009F6242" w:rsidP="009F6242">
      <w:pPr>
        <w:spacing w:after="0" w:line="240" w:lineRule="auto"/>
        <w:ind w:left="357" w:hanging="357"/>
        <w:jc w:val="both"/>
        <w:rPr>
          <w:rFonts w:asciiTheme="majorHAnsi" w:eastAsiaTheme="minorEastAsia" w:hAnsiTheme="majorHAnsi" w:cstheme="majorHAnsi"/>
          <w:color w:val="FF0000"/>
          <w:sz w:val="24"/>
          <w:szCs w:val="24"/>
          <w:lang w:val="cs-CZ" w:eastAsia="pl-PL"/>
        </w:rPr>
      </w:pPr>
      <w:r w:rsidRPr="009F6242">
        <w:rPr>
          <w:rFonts w:asciiTheme="majorHAnsi" w:eastAsiaTheme="minorEastAsia" w:hAnsiTheme="majorHAnsi" w:cstheme="majorHAnsi"/>
          <w:color w:val="FF0000"/>
          <w:sz w:val="24"/>
          <w:szCs w:val="24"/>
          <w:lang w:val="cs-CZ" w:eastAsia="pl-PL"/>
        </w:rPr>
        <w:t>16) Wykonawca dostarczy do Muzeum Narodowego w Szczecinie przedmiot umowy:</w:t>
      </w:r>
    </w:p>
    <w:p w14:paraId="6F4F8F6F" w14:textId="77777777" w:rsidR="009F6242" w:rsidRPr="009F6242" w:rsidRDefault="009F6242" w:rsidP="009F6242">
      <w:pPr>
        <w:spacing w:after="0" w:line="240" w:lineRule="auto"/>
        <w:ind w:left="357"/>
        <w:jc w:val="both"/>
        <w:rPr>
          <w:rFonts w:asciiTheme="majorHAnsi" w:eastAsiaTheme="minorEastAsia" w:hAnsiTheme="majorHAnsi" w:cstheme="majorHAnsi"/>
          <w:color w:val="FF0000"/>
          <w:sz w:val="24"/>
          <w:szCs w:val="24"/>
          <w:lang w:val="cs-CZ" w:eastAsia="pl-PL"/>
        </w:rPr>
      </w:pPr>
      <w:r w:rsidRPr="009F6242">
        <w:rPr>
          <w:rFonts w:asciiTheme="majorHAnsi" w:eastAsiaTheme="minorEastAsia" w:hAnsiTheme="majorHAnsi" w:cstheme="majorHAnsi"/>
          <w:color w:val="FF0000"/>
          <w:sz w:val="24"/>
          <w:szCs w:val="24"/>
          <w:lang w:val="cs-CZ" w:eastAsia="pl-PL"/>
        </w:rPr>
        <w:t>a)</w:t>
      </w:r>
      <w:r w:rsidRPr="009F6242">
        <w:rPr>
          <w:rFonts w:asciiTheme="majorHAnsi" w:eastAsiaTheme="minorEastAsia" w:hAnsiTheme="majorHAnsi" w:cstheme="majorHAnsi"/>
          <w:color w:val="FF0000"/>
          <w:sz w:val="24"/>
          <w:szCs w:val="24"/>
          <w:lang w:val="cs-CZ" w:eastAsia="pl-PL"/>
        </w:rPr>
        <w:tab/>
        <w:t xml:space="preserve">fabrycznie nowy, nie noszący śladów użytkowania ani uszkodzeń,  </w:t>
      </w:r>
    </w:p>
    <w:p w14:paraId="5A3E8B1C" w14:textId="77777777" w:rsidR="009F6242" w:rsidRPr="009F6242" w:rsidRDefault="009F6242" w:rsidP="009F6242">
      <w:pPr>
        <w:spacing w:after="0" w:line="240" w:lineRule="auto"/>
        <w:ind w:left="702" w:hanging="345"/>
        <w:jc w:val="both"/>
        <w:rPr>
          <w:rFonts w:asciiTheme="majorHAnsi" w:eastAsiaTheme="minorEastAsia" w:hAnsiTheme="majorHAnsi" w:cstheme="majorHAnsi"/>
          <w:color w:val="FF0000"/>
          <w:sz w:val="24"/>
          <w:szCs w:val="24"/>
          <w:lang w:val="cs-CZ" w:eastAsia="pl-PL"/>
        </w:rPr>
      </w:pPr>
      <w:r w:rsidRPr="009F6242">
        <w:rPr>
          <w:rFonts w:asciiTheme="majorHAnsi" w:eastAsiaTheme="minorEastAsia" w:hAnsiTheme="majorHAnsi" w:cstheme="majorHAnsi"/>
          <w:color w:val="FF0000"/>
          <w:sz w:val="24"/>
          <w:szCs w:val="24"/>
          <w:lang w:val="cs-CZ" w:eastAsia="pl-PL"/>
        </w:rPr>
        <w:t>b)</w:t>
      </w:r>
      <w:r w:rsidRPr="009F6242">
        <w:rPr>
          <w:rFonts w:asciiTheme="majorHAnsi" w:eastAsiaTheme="minorEastAsia" w:hAnsiTheme="majorHAnsi" w:cstheme="majorHAnsi"/>
          <w:color w:val="FF0000"/>
          <w:sz w:val="24"/>
          <w:szCs w:val="24"/>
          <w:lang w:val="cs-CZ" w:eastAsia="pl-PL"/>
        </w:rPr>
        <w:tab/>
        <w:t>dopuszczony do obrotu i użytkowania na terenie UE, czego potwierdzeniem powinna być deklaracja zgodności producenta oraz oznakowania CE,</w:t>
      </w:r>
    </w:p>
    <w:p w14:paraId="2C6B9FB1" w14:textId="77777777" w:rsidR="009F6242" w:rsidRPr="009F6242" w:rsidRDefault="009F6242" w:rsidP="009F6242">
      <w:pPr>
        <w:spacing w:after="0" w:line="240" w:lineRule="auto"/>
        <w:ind w:left="702" w:hanging="345"/>
        <w:jc w:val="both"/>
        <w:rPr>
          <w:rFonts w:asciiTheme="majorHAnsi" w:eastAsiaTheme="minorEastAsia" w:hAnsiTheme="majorHAnsi" w:cstheme="majorHAnsi"/>
          <w:color w:val="FF0000"/>
          <w:sz w:val="24"/>
          <w:szCs w:val="24"/>
          <w:lang w:val="cs-CZ" w:eastAsia="pl-PL"/>
        </w:rPr>
      </w:pPr>
      <w:r w:rsidRPr="009F6242">
        <w:rPr>
          <w:rFonts w:asciiTheme="majorHAnsi" w:eastAsiaTheme="minorEastAsia" w:hAnsiTheme="majorHAnsi" w:cstheme="majorHAnsi"/>
          <w:color w:val="FF0000"/>
          <w:sz w:val="24"/>
          <w:szCs w:val="24"/>
          <w:lang w:val="cs-CZ" w:eastAsia="pl-PL"/>
        </w:rPr>
        <w:t>c)</w:t>
      </w:r>
      <w:r w:rsidRPr="009F6242">
        <w:rPr>
          <w:rFonts w:asciiTheme="majorHAnsi" w:eastAsiaTheme="minorEastAsia" w:hAnsiTheme="majorHAnsi" w:cstheme="majorHAnsi"/>
          <w:color w:val="FF0000"/>
          <w:sz w:val="24"/>
          <w:szCs w:val="24"/>
          <w:lang w:val="cs-CZ" w:eastAsia="pl-PL"/>
        </w:rPr>
        <w:tab/>
        <w:t xml:space="preserve">dostarczony w oryginalnych, fabrycznych opakowaniach, których przechowywanie przez Zamawiającego nie jest wymagane do zachowania udzielonej gwarancji. Wykonawca na własny koszt usunie opakowania, </w:t>
      </w:r>
    </w:p>
    <w:p w14:paraId="7EA0C29E" w14:textId="5F53F158" w:rsidR="009F6242" w:rsidRPr="009F6242" w:rsidRDefault="009F6242" w:rsidP="009F6242">
      <w:pPr>
        <w:spacing w:after="0" w:line="240" w:lineRule="auto"/>
        <w:ind w:left="702" w:hanging="345"/>
        <w:jc w:val="both"/>
        <w:rPr>
          <w:rFonts w:asciiTheme="majorHAnsi" w:eastAsiaTheme="minorEastAsia" w:hAnsiTheme="majorHAnsi" w:cstheme="majorHAnsi"/>
          <w:color w:val="FF0000"/>
          <w:sz w:val="24"/>
          <w:szCs w:val="24"/>
          <w:lang w:val="cs-CZ" w:eastAsia="pl-PL"/>
        </w:rPr>
      </w:pPr>
      <w:r w:rsidRPr="009F6242">
        <w:rPr>
          <w:rFonts w:asciiTheme="majorHAnsi" w:eastAsiaTheme="minorEastAsia" w:hAnsiTheme="majorHAnsi" w:cstheme="majorHAnsi"/>
          <w:color w:val="FF0000"/>
          <w:sz w:val="24"/>
          <w:szCs w:val="24"/>
          <w:lang w:val="cs-CZ" w:eastAsia="pl-PL"/>
        </w:rPr>
        <w:t>d)</w:t>
      </w:r>
      <w:r w:rsidRPr="009F6242">
        <w:rPr>
          <w:rFonts w:asciiTheme="majorHAnsi" w:eastAsiaTheme="minorEastAsia" w:hAnsiTheme="majorHAnsi" w:cstheme="majorHAnsi"/>
          <w:color w:val="FF0000"/>
          <w:sz w:val="24"/>
          <w:szCs w:val="24"/>
          <w:lang w:val="cs-CZ" w:eastAsia="pl-PL"/>
        </w:rPr>
        <w:tab/>
        <w:t>zaopatrzony w etykiety identyfikujące dany produkt poprzez unikalny numer seryjny lub w inny sposób przewidziany przez producenta, określający jego parametry techniczne, jakościow</w:t>
      </w:r>
      <w:r>
        <w:rPr>
          <w:rFonts w:asciiTheme="majorHAnsi" w:eastAsiaTheme="minorEastAsia" w:hAnsiTheme="majorHAnsi" w:cstheme="majorHAnsi"/>
          <w:color w:val="FF0000"/>
          <w:sz w:val="24"/>
          <w:szCs w:val="24"/>
          <w:lang w:val="cs-CZ" w:eastAsia="pl-PL"/>
        </w:rPr>
        <w:t xml:space="preserve">e, funkcjonalne oraz użytkowe. </w:t>
      </w:r>
    </w:p>
    <w:p w14:paraId="61D47127" w14:textId="77777777" w:rsidR="00835C58" w:rsidRDefault="009F6242" w:rsidP="009F6242">
      <w:pPr>
        <w:spacing w:after="0" w:line="240" w:lineRule="auto"/>
        <w:ind w:left="357" w:hanging="357"/>
        <w:jc w:val="both"/>
        <w:rPr>
          <w:rFonts w:asciiTheme="majorHAnsi" w:eastAsiaTheme="minorEastAsia" w:hAnsiTheme="majorHAnsi" w:cstheme="majorHAnsi"/>
          <w:color w:val="FF0000"/>
          <w:sz w:val="24"/>
          <w:szCs w:val="24"/>
          <w:lang w:val="cs-CZ" w:eastAsia="pl-PL"/>
        </w:rPr>
      </w:pPr>
      <w:r w:rsidRPr="009F6242">
        <w:rPr>
          <w:rFonts w:asciiTheme="majorHAnsi" w:eastAsiaTheme="minorEastAsia" w:hAnsiTheme="majorHAnsi" w:cstheme="majorHAnsi"/>
          <w:color w:val="FF0000"/>
          <w:sz w:val="24"/>
          <w:szCs w:val="24"/>
          <w:lang w:val="cs-CZ" w:eastAsia="pl-PL"/>
        </w:rPr>
        <w:t>17)</w:t>
      </w:r>
      <w:r w:rsidRPr="009F6242">
        <w:rPr>
          <w:rFonts w:asciiTheme="majorHAnsi" w:eastAsiaTheme="minorEastAsia" w:hAnsiTheme="majorHAnsi" w:cstheme="majorHAnsi"/>
          <w:color w:val="FF0000"/>
          <w:sz w:val="24"/>
          <w:szCs w:val="24"/>
          <w:lang w:val="cs-CZ" w:eastAsia="pl-PL"/>
        </w:rPr>
        <w:tab/>
        <w:t xml:space="preserve">W ramach dostawy Wykonawca zapewni transport, załadunek, rozładunek oraz wniesienie do wskazanych przez Zamawiającego pomieszczeń w budynkach zgodnie z Opisem Przedmiotu Zamówienia. Wskazane powyżej czynności winny być wykonane w obecności Wykonawcy. </w:t>
      </w:r>
    </w:p>
    <w:p w14:paraId="79584959" w14:textId="6618E0E2" w:rsidR="009F6242" w:rsidRPr="009F6242" w:rsidRDefault="00835C58" w:rsidP="009F6242">
      <w:pPr>
        <w:spacing w:after="0" w:line="240" w:lineRule="auto"/>
        <w:ind w:left="357" w:hanging="357"/>
        <w:jc w:val="both"/>
        <w:rPr>
          <w:rFonts w:asciiTheme="majorHAnsi" w:eastAsiaTheme="minorEastAsia" w:hAnsiTheme="majorHAnsi" w:cstheme="majorHAnsi"/>
          <w:color w:val="FF0000"/>
          <w:sz w:val="24"/>
          <w:szCs w:val="24"/>
          <w:lang w:val="cs-CZ" w:eastAsia="pl-PL"/>
        </w:rPr>
      </w:pPr>
      <w:r>
        <w:rPr>
          <w:rFonts w:asciiTheme="majorHAnsi" w:eastAsiaTheme="minorEastAsia" w:hAnsiTheme="majorHAnsi" w:cstheme="majorHAnsi"/>
          <w:color w:val="FF0000"/>
          <w:sz w:val="24"/>
          <w:szCs w:val="24"/>
          <w:lang w:val="cs-CZ" w:eastAsia="pl-PL"/>
        </w:rPr>
        <w:t>18)</w:t>
      </w:r>
      <w:r>
        <w:rPr>
          <w:rFonts w:asciiTheme="majorHAnsi" w:eastAsiaTheme="minorEastAsia" w:hAnsiTheme="majorHAnsi" w:cstheme="majorHAnsi"/>
          <w:color w:val="FF0000"/>
          <w:sz w:val="24"/>
          <w:szCs w:val="24"/>
          <w:lang w:val="cs-CZ" w:eastAsia="pl-PL"/>
        </w:rPr>
        <w:tab/>
      </w:r>
      <w:r w:rsidR="009F6242" w:rsidRPr="009F6242">
        <w:rPr>
          <w:rFonts w:asciiTheme="majorHAnsi" w:eastAsiaTheme="minorEastAsia" w:hAnsiTheme="majorHAnsi" w:cstheme="majorHAnsi"/>
          <w:color w:val="FF0000"/>
          <w:sz w:val="24"/>
          <w:szCs w:val="24"/>
          <w:lang w:val="cs-CZ" w:eastAsia="pl-PL"/>
        </w:rPr>
        <w:t xml:space="preserve"> </w:t>
      </w:r>
      <w:r w:rsidRPr="00835C58">
        <w:rPr>
          <w:rFonts w:asciiTheme="majorHAnsi" w:eastAsiaTheme="minorEastAsia" w:hAnsiTheme="majorHAnsi" w:cstheme="majorHAnsi"/>
          <w:color w:val="FF0000"/>
          <w:sz w:val="24"/>
          <w:szCs w:val="24"/>
          <w:lang w:val="cs-CZ" w:eastAsia="pl-PL"/>
        </w:rPr>
        <w:t>Wykonawca jest zobowiązany do sporządzenia i przekazania wytycznych do montażu sprzętu w planowanej zabudowie aranżacyjnej wystawy archeologicznej.</w:t>
      </w:r>
    </w:p>
    <w:p w14:paraId="4A4E4595" w14:textId="77777777" w:rsidR="00DF735F" w:rsidRPr="004F7CF6" w:rsidRDefault="00DF735F" w:rsidP="009316BF">
      <w:pPr>
        <w:spacing w:after="0" w:line="240" w:lineRule="auto"/>
        <w:ind w:left="357" w:hanging="357"/>
        <w:jc w:val="both"/>
        <w:rPr>
          <w:rFonts w:asciiTheme="majorHAnsi" w:eastAsiaTheme="minorEastAsia" w:hAnsiTheme="majorHAnsi" w:cstheme="majorHAnsi"/>
          <w:sz w:val="24"/>
          <w:szCs w:val="24"/>
          <w:lang w:val="cs-CZ" w:eastAsia="pl-PL"/>
        </w:rPr>
      </w:pPr>
    </w:p>
    <w:bookmarkEnd w:id="3"/>
    <w:p w14:paraId="7807DBFF" w14:textId="101A7A23" w:rsidR="00DF735F" w:rsidRPr="004F7CF6" w:rsidRDefault="00F84067" w:rsidP="00DF735F">
      <w:pPr>
        <w:spacing w:line="240" w:lineRule="auto"/>
        <w:ind w:left="284"/>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 4</w:t>
      </w:r>
    </w:p>
    <w:p w14:paraId="50C3D459" w14:textId="43CB2249" w:rsidR="00F84067" w:rsidRPr="004F7CF6" w:rsidRDefault="00F84067" w:rsidP="00AA3218">
      <w:pPr>
        <w:spacing w:line="240" w:lineRule="auto"/>
        <w:ind w:left="426" w:hanging="284"/>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Obowiązki Zamawiającego</w:t>
      </w:r>
    </w:p>
    <w:p w14:paraId="03B647BC" w14:textId="5894B7B5" w:rsidR="00F84067" w:rsidRPr="00AA3218" w:rsidRDefault="007622E5" w:rsidP="00DE40AA">
      <w:pPr>
        <w:pStyle w:val="Akapitzlist"/>
        <w:numPr>
          <w:ilvl w:val="0"/>
          <w:numId w:val="29"/>
        </w:numPr>
        <w:spacing w:after="0"/>
        <w:ind w:left="284" w:hanging="284"/>
        <w:rPr>
          <w:rFonts w:asciiTheme="majorHAnsi" w:eastAsia="Times New Roman" w:hAnsiTheme="majorHAnsi" w:cstheme="majorHAnsi"/>
          <w:sz w:val="24"/>
          <w:szCs w:val="24"/>
        </w:rPr>
      </w:pPr>
      <w:r w:rsidRPr="00AA3218">
        <w:rPr>
          <w:rFonts w:asciiTheme="majorHAnsi" w:eastAsia="Times New Roman" w:hAnsiTheme="majorHAnsi" w:cstheme="majorHAnsi"/>
          <w:sz w:val="24"/>
          <w:szCs w:val="24"/>
        </w:rPr>
        <w:t>Wszelkie potrzebne materiały Zamawiający udostępni w formie elektronicznej Wykonawcy w dniu podpisania umowy.</w:t>
      </w:r>
    </w:p>
    <w:p w14:paraId="00740B8C" w14:textId="168D73CC" w:rsidR="00635FA6" w:rsidRPr="00AA3218" w:rsidRDefault="00635FA6" w:rsidP="00DE40AA">
      <w:pPr>
        <w:pStyle w:val="Akapitzlist"/>
        <w:numPr>
          <w:ilvl w:val="0"/>
          <w:numId w:val="29"/>
        </w:numPr>
        <w:spacing w:after="0"/>
        <w:ind w:left="284" w:hanging="284"/>
        <w:rPr>
          <w:rFonts w:asciiTheme="majorHAnsi" w:eastAsia="Times New Roman" w:hAnsiTheme="majorHAnsi" w:cstheme="majorHAnsi"/>
          <w:sz w:val="24"/>
          <w:szCs w:val="24"/>
        </w:rPr>
      </w:pPr>
      <w:r w:rsidRPr="00981382">
        <w:rPr>
          <w:rFonts w:asciiTheme="majorHAnsi" w:eastAsia="Times New Roman" w:hAnsiTheme="majorHAnsi" w:cstheme="majorHAnsi"/>
          <w:sz w:val="24"/>
          <w:szCs w:val="24"/>
        </w:rPr>
        <w:t>Do obowiązków Zamawiającego należy:</w:t>
      </w:r>
    </w:p>
    <w:p w14:paraId="02EAA2E9" w14:textId="0744A4AA" w:rsidR="00F84067" w:rsidRPr="00835C58" w:rsidRDefault="00635FA6" w:rsidP="00DE40AA">
      <w:pPr>
        <w:pStyle w:val="Akapitzlist"/>
        <w:numPr>
          <w:ilvl w:val="0"/>
          <w:numId w:val="30"/>
        </w:numPr>
        <w:spacing w:after="0" w:line="240" w:lineRule="auto"/>
        <w:jc w:val="both"/>
        <w:rPr>
          <w:rFonts w:asciiTheme="majorHAnsi" w:eastAsiaTheme="minorEastAsia" w:hAnsiTheme="majorHAnsi" w:cstheme="majorHAnsi"/>
          <w:color w:val="FF0000"/>
          <w:sz w:val="24"/>
          <w:szCs w:val="24"/>
          <w:lang w:eastAsia="pl-PL"/>
        </w:rPr>
      </w:pPr>
      <w:r w:rsidRPr="00981382">
        <w:rPr>
          <w:rFonts w:asciiTheme="majorHAnsi" w:eastAsia="Times New Roman" w:hAnsiTheme="majorHAnsi" w:cstheme="majorHAnsi"/>
          <w:sz w:val="24"/>
          <w:szCs w:val="24"/>
        </w:rPr>
        <w:t>z</w:t>
      </w:r>
      <w:r w:rsidR="004318BA" w:rsidRPr="00AA3218">
        <w:rPr>
          <w:rFonts w:asciiTheme="majorHAnsi" w:eastAsia="Times New Roman" w:hAnsiTheme="majorHAnsi" w:cstheme="majorHAnsi"/>
          <w:sz w:val="24"/>
          <w:szCs w:val="24"/>
        </w:rPr>
        <w:t xml:space="preserve">atwierdzenie przygotowanego przez Wykonawcę </w:t>
      </w:r>
      <w:r w:rsidR="004F7CF6" w:rsidRPr="00981382">
        <w:rPr>
          <w:rFonts w:asciiTheme="majorHAnsi" w:eastAsia="Times New Roman" w:hAnsiTheme="majorHAnsi" w:cstheme="majorHAnsi"/>
          <w:sz w:val="24"/>
          <w:szCs w:val="24"/>
        </w:rPr>
        <w:t>H</w:t>
      </w:r>
      <w:r w:rsidR="004318BA" w:rsidRPr="00AA3218">
        <w:rPr>
          <w:rFonts w:asciiTheme="majorHAnsi" w:eastAsia="Times New Roman" w:hAnsiTheme="majorHAnsi" w:cstheme="majorHAnsi"/>
          <w:sz w:val="24"/>
          <w:szCs w:val="24"/>
        </w:rPr>
        <w:t>armonogramu rzeczowo-finansowego realizacji prac, który będzie sp</w:t>
      </w:r>
      <w:r w:rsidR="004318BA" w:rsidRPr="00AA3218">
        <w:rPr>
          <w:rFonts w:asciiTheme="majorHAnsi" w:eastAsiaTheme="minorEastAsia" w:hAnsiTheme="majorHAnsi" w:cstheme="majorHAnsi"/>
          <w:sz w:val="24"/>
          <w:szCs w:val="24"/>
          <w:lang w:eastAsia="pl-PL"/>
        </w:rPr>
        <w:t>orządzony zgodnie z wymaganiami Zamawiającego</w:t>
      </w:r>
      <w:r w:rsidR="00835C58">
        <w:rPr>
          <w:rFonts w:asciiTheme="majorHAnsi" w:eastAsiaTheme="minorEastAsia" w:hAnsiTheme="majorHAnsi" w:cstheme="majorHAnsi"/>
          <w:sz w:val="24"/>
          <w:szCs w:val="24"/>
          <w:lang w:eastAsia="pl-PL"/>
        </w:rPr>
        <w:t xml:space="preserve"> </w:t>
      </w:r>
      <w:r w:rsidR="00835C58" w:rsidRPr="00835C58">
        <w:rPr>
          <w:rFonts w:asciiTheme="majorHAnsi" w:eastAsiaTheme="minorEastAsia" w:hAnsiTheme="majorHAnsi" w:cstheme="majorHAnsi"/>
          <w:color w:val="FF0000"/>
          <w:sz w:val="24"/>
          <w:szCs w:val="24"/>
          <w:lang w:eastAsia="pl-PL"/>
        </w:rPr>
        <w:t>w ciągu 3 dni roboczych.</w:t>
      </w:r>
    </w:p>
    <w:p w14:paraId="141042EF" w14:textId="38A2D91B" w:rsidR="00635FA6" w:rsidRPr="00AA3218" w:rsidRDefault="00635FA6" w:rsidP="00DE40AA">
      <w:pPr>
        <w:pStyle w:val="Akapitzlist"/>
        <w:numPr>
          <w:ilvl w:val="0"/>
          <w:numId w:val="30"/>
        </w:numPr>
        <w:spacing w:after="0" w:line="240" w:lineRule="auto"/>
        <w:jc w:val="both"/>
        <w:rPr>
          <w:rFonts w:asciiTheme="majorHAnsi" w:eastAsiaTheme="minorEastAsia" w:hAnsiTheme="majorHAnsi" w:cstheme="majorHAnsi"/>
          <w:sz w:val="24"/>
          <w:szCs w:val="24"/>
          <w:lang w:eastAsia="pl-PL"/>
        </w:rPr>
      </w:pPr>
      <w:r w:rsidRPr="00981382">
        <w:rPr>
          <w:rFonts w:asciiTheme="majorHAnsi" w:eastAsiaTheme="minorEastAsia" w:hAnsiTheme="majorHAnsi" w:cstheme="majorHAnsi"/>
          <w:sz w:val="24"/>
          <w:szCs w:val="24"/>
          <w:lang w:eastAsia="pl-PL"/>
        </w:rPr>
        <w:t>a</w:t>
      </w:r>
      <w:r w:rsidR="004B7586" w:rsidRPr="00AA3218">
        <w:rPr>
          <w:rFonts w:asciiTheme="majorHAnsi" w:eastAsiaTheme="minorEastAsia" w:hAnsiTheme="majorHAnsi" w:cstheme="majorHAnsi"/>
          <w:sz w:val="24"/>
          <w:szCs w:val="24"/>
          <w:lang w:eastAsia="pl-PL"/>
        </w:rPr>
        <w:t xml:space="preserve">kceptacja </w:t>
      </w:r>
      <w:r w:rsidR="004F7CF6" w:rsidRPr="00981382">
        <w:rPr>
          <w:rFonts w:asciiTheme="majorHAnsi" w:eastAsiaTheme="minorEastAsia" w:hAnsiTheme="majorHAnsi" w:cstheme="majorHAnsi"/>
          <w:sz w:val="24"/>
          <w:szCs w:val="24"/>
          <w:lang w:eastAsia="pl-PL"/>
        </w:rPr>
        <w:t>K</w:t>
      </w:r>
      <w:r w:rsidR="004B7586" w:rsidRPr="00AA3218">
        <w:rPr>
          <w:rFonts w:asciiTheme="majorHAnsi" w:eastAsiaTheme="minorEastAsia" w:hAnsiTheme="majorHAnsi" w:cstheme="majorHAnsi"/>
          <w:sz w:val="24"/>
          <w:szCs w:val="24"/>
          <w:lang w:eastAsia="pl-PL"/>
        </w:rPr>
        <w:t>art materiałowych d</w:t>
      </w:r>
      <w:r w:rsidR="00451181">
        <w:rPr>
          <w:rFonts w:asciiTheme="majorHAnsi" w:eastAsiaTheme="minorEastAsia" w:hAnsiTheme="majorHAnsi" w:cstheme="majorHAnsi"/>
          <w:sz w:val="24"/>
          <w:szCs w:val="24"/>
          <w:lang w:eastAsia="pl-PL"/>
        </w:rPr>
        <w:t xml:space="preserve">otyczących oferowanego sprzętu </w:t>
      </w:r>
      <w:r w:rsidR="00451181" w:rsidRPr="00451181">
        <w:rPr>
          <w:rFonts w:asciiTheme="majorHAnsi" w:eastAsiaTheme="minorEastAsia" w:hAnsiTheme="majorHAnsi" w:cstheme="majorHAnsi"/>
          <w:color w:val="FF0000"/>
          <w:sz w:val="24"/>
          <w:szCs w:val="24"/>
          <w:lang w:eastAsia="pl-PL"/>
        </w:rPr>
        <w:t>w ciągu 5 dni roboczych</w:t>
      </w:r>
      <w:r w:rsidR="00451181">
        <w:rPr>
          <w:rFonts w:asciiTheme="majorHAnsi" w:eastAsiaTheme="minorEastAsia" w:hAnsiTheme="majorHAnsi" w:cstheme="majorHAnsi"/>
          <w:color w:val="FF0000"/>
          <w:sz w:val="24"/>
          <w:szCs w:val="24"/>
          <w:lang w:eastAsia="pl-PL"/>
        </w:rPr>
        <w:t>.</w:t>
      </w:r>
    </w:p>
    <w:p w14:paraId="0ED85ED3" w14:textId="087C6FC9" w:rsidR="00635FA6" w:rsidRPr="00AA3218" w:rsidRDefault="00635FA6" w:rsidP="00DE40AA">
      <w:pPr>
        <w:pStyle w:val="Akapitzlist"/>
        <w:numPr>
          <w:ilvl w:val="0"/>
          <w:numId w:val="30"/>
        </w:numPr>
        <w:spacing w:after="0" w:line="240" w:lineRule="auto"/>
        <w:jc w:val="both"/>
        <w:rPr>
          <w:rFonts w:asciiTheme="majorHAnsi" w:eastAsia="Times New Roman" w:hAnsiTheme="majorHAnsi" w:cstheme="majorHAnsi"/>
          <w:sz w:val="24"/>
          <w:szCs w:val="24"/>
        </w:rPr>
      </w:pPr>
      <w:r w:rsidRPr="00981382">
        <w:rPr>
          <w:rFonts w:asciiTheme="majorHAnsi" w:eastAsia="Times New Roman" w:hAnsiTheme="majorHAnsi" w:cstheme="majorHAnsi"/>
          <w:sz w:val="24"/>
          <w:szCs w:val="24"/>
        </w:rPr>
        <w:t>t</w:t>
      </w:r>
      <w:r w:rsidR="0017216D" w:rsidRPr="00AA3218">
        <w:rPr>
          <w:rFonts w:asciiTheme="majorHAnsi" w:eastAsia="Times New Roman" w:hAnsiTheme="majorHAnsi" w:cstheme="majorHAnsi"/>
          <w:sz w:val="24"/>
          <w:szCs w:val="24"/>
        </w:rPr>
        <w:t xml:space="preserve">erminowa zapłata należności wynikających z faktur sprawdzonych </w:t>
      </w:r>
      <w:r w:rsidR="00F84067" w:rsidRPr="00AA3218">
        <w:rPr>
          <w:rFonts w:asciiTheme="majorHAnsi" w:eastAsia="Times New Roman" w:hAnsiTheme="majorHAnsi" w:cstheme="majorHAnsi"/>
          <w:sz w:val="24"/>
          <w:szCs w:val="24"/>
        </w:rPr>
        <w:t>i zatwierdzonych przez Zamawiającego,</w:t>
      </w:r>
    </w:p>
    <w:p w14:paraId="1BB6F235" w14:textId="3E03C30F" w:rsidR="00635FA6" w:rsidRPr="00AA3218" w:rsidRDefault="00635FA6" w:rsidP="00DE40AA">
      <w:pPr>
        <w:pStyle w:val="Akapitzlist"/>
        <w:numPr>
          <w:ilvl w:val="0"/>
          <w:numId w:val="30"/>
        </w:numPr>
        <w:spacing w:after="0" w:line="240" w:lineRule="auto"/>
        <w:jc w:val="both"/>
        <w:rPr>
          <w:rFonts w:asciiTheme="majorHAnsi" w:eastAsia="Times New Roman" w:hAnsiTheme="majorHAnsi" w:cstheme="majorHAnsi"/>
          <w:sz w:val="24"/>
          <w:szCs w:val="24"/>
        </w:rPr>
      </w:pPr>
      <w:r w:rsidRPr="00981382">
        <w:rPr>
          <w:rFonts w:asciiTheme="majorHAnsi" w:eastAsia="Times New Roman" w:hAnsiTheme="majorHAnsi" w:cstheme="majorHAnsi"/>
          <w:sz w:val="24"/>
          <w:szCs w:val="24"/>
        </w:rPr>
        <w:t>d</w:t>
      </w:r>
      <w:r w:rsidR="00F84067" w:rsidRPr="00AA3218">
        <w:rPr>
          <w:rFonts w:asciiTheme="majorHAnsi" w:eastAsia="Times New Roman" w:hAnsiTheme="majorHAnsi" w:cstheme="majorHAnsi"/>
          <w:sz w:val="24"/>
          <w:szCs w:val="24"/>
        </w:rPr>
        <w:t>okonywanie odbiorów zgodnych z ustalonym przez wykonaw</w:t>
      </w:r>
      <w:r w:rsidR="006E7AC1" w:rsidRPr="00AA3218">
        <w:rPr>
          <w:rFonts w:asciiTheme="majorHAnsi" w:eastAsia="Times New Roman" w:hAnsiTheme="majorHAnsi" w:cstheme="majorHAnsi"/>
          <w:sz w:val="24"/>
          <w:szCs w:val="24"/>
        </w:rPr>
        <w:t xml:space="preserve">cę </w:t>
      </w:r>
      <w:r w:rsidR="004F7CF6" w:rsidRPr="00981382">
        <w:rPr>
          <w:rFonts w:asciiTheme="majorHAnsi" w:eastAsia="Times New Roman" w:hAnsiTheme="majorHAnsi" w:cstheme="majorHAnsi"/>
          <w:sz w:val="24"/>
          <w:szCs w:val="24"/>
        </w:rPr>
        <w:t>H</w:t>
      </w:r>
      <w:r w:rsidR="006E7AC1" w:rsidRPr="00AA3218">
        <w:rPr>
          <w:rFonts w:asciiTheme="majorHAnsi" w:eastAsia="Times New Roman" w:hAnsiTheme="majorHAnsi" w:cstheme="majorHAnsi"/>
          <w:sz w:val="24"/>
          <w:szCs w:val="24"/>
        </w:rPr>
        <w:t>armonogramem rzeczowo finansowym</w:t>
      </w:r>
      <w:r w:rsidR="00F84067" w:rsidRPr="00AA3218">
        <w:rPr>
          <w:rFonts w:asciiTheme="majorHAnsi" w:eastAsia="Times New Roman" w:hAnsiTheme="majorHAnsi" w:cstheme="majorHAnsi"/>
          <w:sz w:val="24"/>
          <w:szCs w:val="24"/>
        </w:rPr>
        <w:t>.</w:t>
      </w:r>
    </w:p>
    <w:p w14:paraId="69127341" w14:textId="290CE86B" w:rsidR="00F84067" w:rsidRPr="00AA3218" w:rsidRDefault="00635FA6" w:rsidP="00DE40AA">
      <w:pPr>
        <w:pStyle w:val="Akapitzlist"/>
        <w:numPr>
          <w:ilvl w:val="0"/>
          <w:numId w:val="30"/>
        </w:numPr>
        <w:spacing w:after="0" w:line="240" w:lineRule="auto"/>
        <w:jc w:val="both"/>
        <w:rPr>
          <w:rFonts w:asciiTheme="majorHAnsi" w:eastAsia="Times New Roman" w:hAnsiTheme="majorHAnsi" w:cstheme="majorHAnsi"/>
          <w:sz w:val="24"/>
          <w:szCs w:val="24"/>
        </w:rPr>
      </w:pPr>
      <w:r w:rsidRPr="00981382">
        <w:rPr>
          <w:rFonts w:asciiTheme="majorHAnsi" w:eastAsia="Times New Roman" w:hAnsiTheme="majorHAnsi" w:cstheme="majorHAnsi"/>
          <w:sz w:val="24"/>
          <w:szCs w:val="24"/>
        </w:rPr>
        <w:t>u</w:t>
      </w:r>
      <w:r w:rsidR="00F84067" w:rsidRPr="00AA3218">
        <w:rPr>
          <w:rFonts w:asciiTheme="majorHAnsi" w:eastAsia="Times New Roman" w:hAnsiTheme="majorHAnsi" w:cstheme="majorHAnsi"/>
          <w:sz w:val="24"/>
          <w:szCs w:val="24"/>
        </w:rPr>
        <w:t>dzielanie Wykonawcy wyjaśnień związanych z realizacją niniejszej umowy. Wyjaśnienia są dla Wykonawcy wiążące.</w:t>
      </w:r>
    </w:p>
    <w:p w14:paraId="62786CEC" w14:textId="77777777" w:rsidR="000A4C5A" w:rsidRPr="00981382" w:rsidRDefault="000A4C5A" w:rsidP="00E43D2F">
      <w:pPr>
        <w:tabs>
          <w:tab w:val="left" w:pos="709"/>
        </w:tabs>
        <w:spacing w:line="240" w:lineRule="auto"/>
        <w:ind w:left="283" w:hanging="283"/>
        <w:contextualSpacing/>
        <w:jc w:val="both"/>
        <w:rPr>
          <w:rFonts w:asciiTheme="majorHAnsi" w:eastAsia="Times New Roman" w:hAnsiTheme="majorHAnsi" w:cstheme="majorHAnsi"/>
          <w:sz w:val="24"/>
          <w:szCs w:val="24"/>
        </w:rPr>
      </w:pPr>
    </w:p>
    <w:p w14:paraId="0AF0ADB6" w14:textId="59688BD4" w:rsidR="00F84067" w:rsidRPr="004F7CF6" w:rsidRDefault="00F84067" w:rsidP="00E43D2F">
      <w:pPr>
        <w:spacing w:line="240" w:lineRule="auto"/>
        <w:ind w:left="284"/>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 xml:space="preserve">§ </w:t>
      </w:r>
      <w:r w:rsidR="000A4C5A" w:rsidRPr="004F7CF6">
        <w:rPr>
          <w:rFonts w:asciiTheme="majorHAnsi" w:eastAsiaTheme="minorEastAsia" w:hAnsiTheme="majorHAnsi" w:cstheme="majorHAnsi"/>
          <w:b/>
          <w:sz w:val="24"/>
          <w:szCs w:val="24"/>
        </w:rPr>
        <w:t>5</w:t>
      </w:r>
    </w:p>
    <w:p w14:paraId="4E44CA93" w14:textId="77777777" w:rsidR="00F84067" w:rsidRPr="004F7CF6" w:rsidRDefault="00F84067" w:rsidP="00E43D2F">
      <w:pPr>
        <w:spacing w:line="240" w:lineRule="auto"/>
        <w:ind w:left="284"/>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 xml:space="preserve">Termin wykonania </w:t>
      </w:r>
    </w:p>
    <w:p w14:paraId="401C50BB" w14:textId="77777777" w:rsidR="00F84067" w:rsidRPr="00981382" w:rsidRDefault="00F84067" w:rsidP="009316BF">
      <w:pPr>
        <w:spacing w:after="0" w:line="240" w:lineRule="auto"/>
        <w:ind w:left="284" w:hanging="284"/>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1)</w:t>
      </w:r>
      <w:r w:rsidRPr="004F7CF6">
        <w:rPr>
          <w:rFonts w:asciiTheme="majorHAnsi" w:eastAsiaTheme="minorEastAsia" w:hAnsiTheme="majorHAnsi" w:cstheme="majorHAnsi"/>
          <w:sz w:val="24"/>
          <w:szCs w:val="24"/>
        </w:rPr>
        <w:tab/>
        <w:t xml:space="preserve">Wykonawca zobowiązuje się zrealizować całe zamówienie w terminie </w:t>
      </w:r>
      <w:r w:rsidRPr="00AA3218">
        <w:rPr>
          <w:rFonts w:asciiTheme="majorHAnsi" w:eastAsiaTheme="minorEastAsia" w:hAnsiTheme="majorHAnsi" w:cstheme="majorHAnsi"/>
          <w:b/>
          <w:bCs/>
          <w:sz w:val="24"/>
          <w:szCs w:val="24"/>
        </w:rPr>
        <w:t>do 9 miesięcy</w:t>
      </w:r>
      <w:r w:rsidRPr="00981382">
        <w:rPr>
          <w:rFonts w:asciiTheme="majorHAnsi" w:eastAsiaTheme="minorEastAsia" w:hAnsiTheme="majorHAnsi" w:cstheme="majorHAnsi"/>
          <w:sz w:val="24"/>
          <w:szCs w:val="24"/>
        </w:rPr>
        <w:t xml:space="preserve"> od dnia zawarcia umowy.</w:t>
      </w:r>
    </w:p>
    <w:p w14:paraId="08B4D229" w14:textId="4E75262E" w:rsidR="0005180A" w:rsidRPr="004F7CF6" w:rsidRDefault="009B2E95" w:rsidP="009316BF">
      <w:pPr>
        <w:spacing w:after="0" w:line="240" w:lineRule="auto"/>
        <w:ind w:left="284" w:hanging="284"/>
        <w:jc w:val="both"/>
        <w:rPr>
          <w:rFonts w:asciiTheme="majorHAnsi" w:hAnsiTheme="majorHAnsi" w:cstheme="majorHAnsi"/>
          <w:sz w:val="24"/>
          <w:szCs w:val="24"/>
        </w:rPr>
      </w:pPr>
      <w:r w:rsidRPr="004F7CF6">
        <w:rPr>
          <w:rStyle w:val="markedcontent"/>
          <w:rFonts w:asciiTheme="majorHAnsi" w:hAnsiTheme="majorHAnsi" w:cstheme="majorHAnsi"/>
          <w:sz w:val="24"/>
          <w:szCs w:val="24"/>
        </w:rPr>
        <w:t>2</w:t>
      </w:r>
      <w:r w:rsidR="000911BB" w:rsidRPr="004F7CF6">
        <w:rPr>
          <w:rStyle w:val="markedcontent"/>
          <w:rFonts w:asciiTheme="majorHAnsi" w:hAnsiTheme="majorHAnsi" w:cstheme="majorHAnsi"/>
          <w:sz w:val="24"/>
          <w:szCs w:val="24"/>
        </w:rPr>
        <w:t xml:space="preserve">) </w:t>
      </w:r>
      <w:r w:rsidR="000911BB" w:rsidRPr="004F7CF6">
        <w:rPr>
          <w:rStyle w:val="markedcontent"/>
          <w:rFonts w:asciiTheme="majorHAnsi" w:hAnsiTheme="majorHAnsi" w:cstheme="majorHAnsi"/>
          <w:sz w:val="24"/>
          <w:szCs w:val="24"/>
        </w:rPr>
        <w:tab/>
      </w:r>
      <w:r w:rsidR="0005180A" w:rsidRPr="004F7CF6">
        <w:rPr>
          <w:rStyle w:val="markedcontent"/>
          <w:rFonts w:asciiTheme="majorHAnsi" w:hAnsiTheme="majorHAnsi" w:cstheme="majorHAnsi"/>
          <w:sz w:val="24"/>
          <w:szCs w:val="24"/>
        </w:rPr>
        <w:t xml:space="preserve">Wykonawca przystąpi do wykonywania prac bezzwłocznie po zatwierdzeniu </w:t>
      </w:r>
      <w:r w:rsidR="00804DFE">
        <w:rPr>
          <w:rStyle w:val="markedcontent"/>
          <w:rFonts w:asciiTheme="majorHAnsi" w:hAnsiTheme="majorHAnsi" w:cstheme="majorHAnsi"/>
          <w:sz w:val="24"/>
          <w:szCs w:val="24"/>
        </w:rPr>
        <w:t>H</w:t>
      </w:r>
      <w:r w:rsidR="0005180A" w:rsidRPr="004F7CF6">
        <w:rPr>
          <w:rStyle w:val="markedcontent"/>
          <w:rFonts w:asciiTheme="majorHAnsi" w:hAnsiTheme="majorHAnsi" w:cstheme="majorHAnsi"/>
          <w:sz w:val="24"/>
          <w:szCs w:val="24"/>
        </w:rPr>
        <w:t xml:space="preserve">armonogramu </w:t>
      </w:r>
      <w:r w:rsidR="006E7AC1" w:rsidRPr="004F7CF6">
        <w:rPr>
          <w:rStyle w:val="markedcontent"/>
          <w:rFonts w:asciiTheme="majorHAnsi" w:hAnsiTheme="majorHAnsi" w:cstheme="majorHAnsi"/>
          <w:sz w:val="24"/>
          <w:szCs w:val="24"/>
        </w:rPr>
        <w:t>rzeczowo</w:t>
      </w:r>
      <w:r w:rsidR="00804DFE">
        <w:rPr>
          <w:rStyle w:val="markedcontent"/>
          <w:rFonts w:asciiTheme="majorHAnsi" w:hAnsiTheme="majorHAnsi" w:cstheme="majorHAnsi"/>
          <w:sz w:val="24"/>
          <w:szCs w:val="24"/>
        </w:rPr>
        <w:t>-</w:t>
      </w:r>
      <w:r w:rsidR="006E7AC1" w:rsidRPr="004F7CF6">
        <w:rPr>
          <w:rStyle w:val="markedcontent"/>
          <w:rFonts w:asciiTheme="majorHAnsi" w:hAnsiTheme="majorHAnsi" w:cstheme="majorHAnsi"/>
          <w:sz w:val="24"/>
          <w:szCs w:val="24"/>
        </w:rPr>
        <w:t xml:space="preserve"> finansowego </w:t>
      </w:r>
      <w:r w:rsidR="000911BB" w:rsidRPr="004F7CF6">
        <w:rPr>
          <w:rStyle w:val="markedcontent"/>
          <w:rFonts w:asciiTheme="majorHAnsi" w:hAnsiTheme="majorHAnsi" w:cstheme="majorHAnsi"/>
          <w:sz w:val="24"/>
          <w:szCs w:val="24"/>
        </w:rPr>
        <w:t xml:space="preserve">przez Zamawiającego. </w:t>
      </w:r>
    </w:p>
    <w:p w14:paraId="746E92DF" w14:textId="74BF7373" w:rsidR="00F84067" w:rsidRPr="00981382" w:rsidRDefault="009B2E95" w:rsidP="009316BF">
      <w:pPr>
        <w:spacing w:after="0" w:line="240" w:lineRule="auto"/>
        <w:ind w:left="284" w:hanging="284"/>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3</w:t>
      </w:r>
      <w:r w:rsidR="00F84067" w:rsidRPr="004F7CF6">
        <w:rPr>
          <w:rFonts w:asciiTheme="majorHAnsi" w:eastAsiaTheme="minorEastAsia" w:hAnsiTheme="majorHAnsi" w:cstheme="majorHAnsi"/>
          <w:sz w:val="24"/>
          <w:szCs w:val="24"/>
        </w:rPr>
        <w:t>)</w:t>
      </w:r>
      <w:r w:rsidR="00F84067" w:rsidRPr="004F7CF6">
        <w:rPr>
          <w:rFonts w:asciiTheme="majorHAnsi" w:eastAsiaTheme="minorEastAsia" w:hAnsiTheme="majorHAnsi" w:cstheme="majorHAnsi"/>
          <w:sz w:val="24"/>
          <w:szCs w:val="24"/>
        </w:rPr>
        <w:tab/>
        <w:t xml:space="preserve">W sytuacji, gdyby Wykonawca pozostawał w zwłoce z wykonaniem przedmiotu umowy, Zamawiający </w:t>
      </w:r>
      <w:r w:rsidR="00650575" w:rsidRPr="00981382">
        <w:rPr>
          <w:rFonts w:asciiTheme="majorHAnsi" w:eastAsiaTheme="minorEastAsia" w:hAnsiTheme="majorHAnsi" w:cstheme="majorHAnsi"/>
          <w:sz w:val="24"/>
          <w:szCs w:val="24"/>
        </w:rPr>
        <w:t xml:space="preserve">wezwie Wykonawcę </w:t>
      </w:r>
      <w:r w:rsidR="009864A4" w:rsidRPr="00981382">
        <w:rPr>
          <w:rFonts w:asciiTheme="majorHAnsi" w:eastAsiaTheme="minorEastAsia" w:hAnsiTheme="majorHAnsi" w:cstheme="majorHAnsi"/>
          <w:sz w:val="24"/>
          <w:szCs w:val="24"/>
        </w:rPr>
        <w:t>wyznaczając</w:t>
      </w:r>
      <w:r w:rsidR="00650575" w:rsidRPr="004F7CF6">
        <w:rPr>
          <w:rFonts w:asciiTheme="majorHAnsi" w:eastAsiaTheme="minorEastAsia" w:hAnsiTheme="majorHAnsi" w:cstheme="majorHAnsi"/>
          <w:sz w:val="24"/>
          <w:szCs w:val="24"/>
        </w:rPr>
        <w:t xml:space="preserve"> dodatkowy termin. W przypadku nie zastosowania się Wykonawcy do wezwania</w:t>
      </w:r>
      <w:r w:rsidR="009864A4" w:rsidRPr="004F7CF6">
        <w:rPr>
          <w:rFonts w:asciiTheme="majorHAnsi" w:eastAsiaTheme="minorEastAsia" w:hAnsiTheme="majorHAnsi" w:cstheme="majorHAnsi"/>
          <w:sz w:val="24"/>
          <w:szCs w:val="24"/>
        </w:rPr>
        <w:t>,</w:t>
      </w:r>
      <w:r w:rsidR="00650575" w:rsidRPr="004F7CF6">
        <w:rPr>
          <w:rFonts w:asciiTheme="majorHAnsi" w:eastAsiaTheme="minorEastAsia" w:hAnsiTheme="majorHAnsi" w:cstheme="majorHAnsi"/>
          <w:sz w:val="24"/>
          <w:szCs w:val="24"/>
        </w:rPr>
        <w:t xml:space="preserve"> </w:t>
      </w:r>
      <w:r w:rsidR="009864A4" w:rsidRPr="004F7CF6">
        <w:rPr>
          <w:rFonts w:asciiTheme="majorHAnsi" w:eastAsiaTheme="minorEastAsia" w:hAnsiTheme="majorHAnsi" w:cstheme="majorHAnsi"/>
          <w:sz w:val="24"/>
          <w:szCs w:val="24"/>
        </w:rPr>
        <w:t xml:space="preserve">Zamawiający </w:t>
      </w:r>
      <w:r w:rsidR="00F84067" w:rsidRPr="004F7CF6">
        <w:rPr>
          <w:rFonts w:asciiTheme="majorHAnsi" w:eastAsiaTheme="minorEastAsia" w:hAnsiTheme="majorHAnsi" w:cstheme="majorHAnsi"/>
          <w:sz w:val="24"/>
          <w:szCs w:val="24"/>
        </w:rPr>
        <w:t>uprawniony jest do zlecenia wykonania zastępczego na koszt i ryzyko Wykonawcy.</w:t>
      </w:r>
    </w:p>
    <w:p w14:paraId="5105604F" w14:textId="2DF2115D" w:rsidR="00F84067" w:rsidRDefault="009B2E95" w:rsidP="001E1D9F">
      <w:pPr>
        <w:spacing w:after="0" w:line="240" w:lineRule="auto"/>
        <w:ind w:left="284" w:hanging="284"/>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4</w:t>
      </w:r>
      <w:r w:rsidR="00F84067" w:rsidRPr="004F7CF6">
        <w:rPr>
          <w:rFonts w:asciiTheme="majorHAnsi" w:eastAsiaTheme="minorEastAsia" w:hAnsiTheme="majorHAnsi" w:cstheme="majorHAnsi"/>
          <w:sz w:val="24"/>
          <w:szCs w:val="24"/>
        </w:rPr>
        <w:t>)</w:t>
      </w:r>
      <w:r w:rsidR="00F84067" w:rsidRPr="004F7CF6">
        <w:rPr>
          <w:rFonts w:asciiTheme="majorHAnsi" w:eastAsiaTheme="minorEastAsia" w:hAnsiTheme="majorHAnsi" w:cstheme="majorHAnsi"/>
          <w:sz w:val="24"/>
          <w:szCs w:val="24"/>
        </w:rPr>
        <w:tab/>
        <w:t>Za dzień wykonania Przedmiotu umowy Strony uznawać będą wskazaną w protokole odbioru datę.</w:t>
      </w:r>
    </w:p>
    <w:p w14:paraId="3A90E4F1" w14:textId="77777777" w:rsidR="00DF735F" w:rsidRPr="004F7CF6" w:rsidRDefault="00DF735F" w:rsidP="009316BF">
      <w:pPr>
        <w:spacing w:after="0" w:line="240" w:lineRule="auto"/>
        <w:ind w:left="284" w:hanging="284"/>
        <w:rPr>
          <w:rFonts w:asciiTheme="majorHAnsi" w:eastAsiaTheme="minorEastAsia" w:hAnsiTheme="majorHAnsi" w:cstheme="majorHAnsi"/>
          <w:sz w:val="24"/>
          <w:szCs w:val="24"/>
        </w:rPr>
      </w:pPr>
    </w:p>
    <w:p w14:paraId="564C94BC" w14:textId="27D88C80" w:rsidR="00F84067" w:rsidRPr="004F7CF6" w:rsidRDefault="0044705C" w:rsidP="004318BA">
      <w:pPr>
        <w:tabs>
          <w:tab w:val="center" w:pos="7002"/>
          <w:tab w:val="left" w:pos="12336"/>
        </w:tabs>
        <w:spacing w:line="240" w:lineRule="auto"/>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ab/>
      </w:r>
      <w:r w:rsidR="00F84067" w:rsidRPr="004F7CF6">
        <w:rPr>
          <w:rFonts w:asciiTheme="majorHAnsi" w:eastAsiaTheme="minorEastAsia" w:hAnsiTheme="majorHAnsi" w:cstheme="majorHAnsi"/>
          <w:b/>
          <w:sz w:val="24"/>
          <w:szCs w:val="24"/>
        </w:rPr>
        <w:t xml:space="preserve">§ </w:t>
      </w:r>
      <w:r w:rsidR="00FC18B4" w:rsidRPr="004F7CF6">
        <w:rPr>
          <w:rFonts w:asciiTheme="majorHAnsi" w:eastAsiaTheme="minorEastAsia" w:hAnsiTheme="majorHAnsi" w:cstheme="majorHAnsi"/>
          <w:b/>
          <w:sz w:val="24"/>
          <w:szCs w:val="24"/>
        </w:rPr>
        <w:t>6</w:t>
      </w:r>
      <w:r w:rsidRPr="004F7CF6">
        <w:rPr>
          <w:rFonts w:asciiTheme="majorHAnsi" w:eastAsiaTheme="minorEastAsia" w:hAnsiTheme="majorHAnsi" w:cstheme="majorHAnsi"/>
          <w:b/>
          <w:sz w:val="24"/>
          <w:szCs w:val="24"/>
        </w:rPr>
        <w:tab/>
      </w:r>
    </w:p>
    <w:p w14:paraId="52F2C890" w14:textId="77777777" w:rsidR="00F84067" w:rsidRPr="004F7CF6" w:rsidRDefault="00F84067" w:rsidP="00E43D2F">
      <w:pPr>
        <w:tabs>
          <w:tab w:val="left" w:pos="357"/>
        </w:tabs>
        <w:spacing w:line="240" w:lineRule="auto"/>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Odbiór</w:t>
      </w:r>
    </w:p>
    <w:p w14:paraId="4705151A" w14:textId="739AB505" w:rsidR="00F84067" w:rsidRPr="00981382" w:rsidRDefault="00F84067" w:rsidP="009316BF">
      <w:pPr>
        <w:tabs>
          <w:tab w:val="left" w:pos="357"/>
        </w:tabs>
        <w:spacing w:after="0" w:line="240" w:lineRule="auto"/>
        <w:ind w:left="357" w:hanging="357"/>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1</w:t>
      </w:r>
      <w:r w:rsidR="004F7CF6" w:rsidRPr="004F7CF6">
        <w:rPr>
          <w:rFonts w:asciiTheme="majorHAnsi" w:eastAsiaTheme="minorEastAsia" w:hAnsiTheme="majorHAnsi" w:cstheme="majorHAnsi"/>
          <w:sz w:val="24"/>
          <w:szCs w:val="24"/>
        </w:rPr>
        <w:t>)</w:t>
      </w:r>
      <w:r w:rsidRPr="004F7CF6">
        <w:rPr>
          <w:rFonts w:asciiTheme="majorHAnsi" w:eastAsiaTheme="minorEastAsia" w:hAnsiTheme="majorHAnsi" w:cstheme="majorHAnsi"/>
          <w:sz w:val="24"/>
          <w:szCs w:val="24"/>
        </w:rPr>
        <w:tab/>
        <w:t>Wykonane prace będą podlegały następującym odbiorom zgodnych z ustalony</w:t>
      </w:r>
      <w:r w:rsidR="006E7AC1" w:rsidRPr="004F7CF6">
        <w:rPr>
          <w:rFonts w:asciiTheme="majorHAnsi" w:eastAsiaTheme="minorEastAsia" w:hAnsiTheme="majorHAnsi" w:cstheme="majorHAnsi"/>
          <w:sz w:val="24"/>
          <w:szCs w:val="24"/>
        </w:rPr>
        <w:t xml:space="preserve">m  </w:t>
      </w:r>
      <w:r w:rsidR="004F7CF6" w:rsidRPr="004F7CF6">
        <w:rPr>
          <w:rFonts w:asciiTheme="majorHAnsi" w:eastAsiaTheme="minorEastAsia" w:hAnsiTheme="majorHAnsi" w:cstheme="majorHAnsi"/>
          <w:sz w:val="24"/>
          <w:szCs w:val="24"/>
        </w:rPr>
        <w:t>H</w:t>
      </w:r>
      <w:r w:rsidR="006E7AC1" w:rsidRPr="004F7CF6">
        <w:rPr>
          <w:rFonts w:asciiTheme="majorHAnsi" w:eastAsiaTheme="minorEastAsia" w:hAnsiTheme="majorHAnsi" w:cstheme="majorHAnsi"/>
          <w:sz w:val="24"/>
          <w:szCs w:val="24"/>
        </w:rPr>
        <w:t>armonogramem rzeczowo</w:t>
      </w:r>
      <w:r w:rsidR="004F7CF6" w:rsidRPr="004F7CF6">
        <w:rPr>
          <w:rFonts w:asciiTheme="majorHAnsi" w:eastAsiaTheme="minorEastAsia" w:hAnsiTheme="majorHAnsi" w:cstheme="majorHAnsi"/>
          <w:sz w:val="24"/>
          <w:szCs w:val="24"/>
        </w:rPr>
        <w:t>-</w:t>
      </w:r>
      <w:r w:rsidR="006E7AC1" w:rsidRPr="004F7CF6">
        <w:rPr>
          <w:rFonts w:asciiTheme="majorHAnsi" w:eastAsiaTheme="minorEastAsia" w:hAnsiTheme="majorHAnsi" w:cstheme="majorHAnsi"/>
          <w:sz w:val="24"/>
          <w:szCs w:val="24"/>
        </w:rPr>
        <w:t xml:space="preserve"> finansowym</w:t>
      </w:r>
      <w:r w:rsidRPr="004F7CF6">
        <w:rPr>
          <w:rFonts w:asciiTheme="majorHAnsi" w:eastAsiaTheme="minorEastAsia" w:hAnsiTheme="majorHAnsi" w:cstheme="majorHAnsi"/>
          <w:sz w:val="24"/>
          <w:szCs w:val="24"/>
        </w:rPr>
        <w:t xml:space="preserve"> przez </w:t>
      </w:r>
      <w:r w:rsidR="004F7CF6" w:rsidRPr="004F7CF6">
        <w:rPr>
          <w:rFonts w:asciiTheme="majorHAnsi" w:eastAsiaTheme="minorEastAsia" w:hAnsiTheme="majorHAnsi" w:cstheme="majorHAnsi"/>
          <w:sz w:val="24"/>
          <w:szCs w:val="24"/>
        </w:rPr>
        <w:t>W</w:t>
      </w:r>
      <w:r w:rsidRPr="004F7CF6">
        <w:rPr>
          <w:rFonts w:asciiTheme="majorHAnsi" w:eastAsiaTheme="minorEastAsia" w:hAnsiTheme="majorHAnsi" w:cstheme="majorHAnsi"/>
          <w:sz w:val="24"/>
          <w:szCs w:val="24"/>
        </w:rPr>
        <w:t xml:space="preserve">ykonawcę: </w:t>
      </w:r>
    </w:p>
    <w:p w14:paraId="290769A7" w14:textId="1717CBFC" w:rsidR="00F84067" w:rsidRPr="004F7CF6" w:rsidRDefault="00F84067" w:rsidP="00DE40AA">
      <w:pPr>
        <w:numPr>
          <w:ilvl w:val="0"/>
          <w:numId w:val="22"/>
        </w:numPr>
        <w:tabs>
          <w:tab w:val="left" w:pos="357"/>
        </w:tabs>
        <w:suppressAutoHyphens/>
        <w:spacing w:after="0" w:line="240" w:lineRule="auto"/>
        <w:contextualSpacing/>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Etap I – odbiór częściowy</w:t>
      </w:r>
      <w:r w:rsidR="002821CC" w:rsidRPr="004F7CF6">
        <w:rPr>
          <w:rFonts w:asciiTheme="majorHAnsi" w:eastAsiaTheme="minorEastAsia" w:hAnsiTheme="majorHAnsi" w:cstheme="majorHAnsi"/>
          <w:sz w:val="24"/>
          <w:szCs w:val="24"/>
        </w:rPr>
        <w:t xml:space="preserve"> -</w:t>
      </w:r>
      <w:r w:rsidRPr="004F7CF6">
        <w:rPr>
          <w:rFonts w:asciiTheme="majorHAnsi" w:eastAsiaTheme="minorEastAsia" w:hAnsiTheme="majorHAnsi" w:cstheme="majorHAnsi"/>
          <w:sz w:val="24"/>
          <w:szCs w:val="24"/>
        </w:rPr>
        <w:t xml:space="preserve"> </w:t>
      </w:r>
      <w:r w:rsidR="002821CC" w:rsidRPr="004F7CF6">
        <w:rPr>
          <w:rFonts w:asciiTheme="majorHAnsi" w:eastAsiaTheme="minorEastAsia" w:hAnsiTheme="majorHAnsi" w:cstheme="majorHAnsi"/>
          <w:sz w:val="24"/>
          <w:szCs w:val="24"/>
        </w:rPr>
        <w:t>zgodnie z zapisem OPZ pkt. 1.4 w zakresie aplikacji stacjonarnych</w:t>
      </w:r>
    </w:p>
    <w:p w14:paraId="1C6CF207" w14:textId="1C2C63E7" w:rsidR="00F84067" w:rsidRPr="004F7CF6" w:rsidRDefault="00F84067" w:rsidP="00DE40AA">
      <w:pPr>
        <w:numPr>
          <w:ilvl w:val="0"/>
          <w:numId w:val="22"/>
        </w:numPr>
        <w:tabs>
          <w:tab w:val="left" w:pos="357"/>
        </w:tabs>
        <w:suppressAutoHyphens/>
        <w:spacing w:after="0" w:line="240" w:lineRule="auto"/>
        <w:contextualSpacing/>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Etap II – odbiór częściowy</w:t>
      </w:r>
      <w:r w:rsidR="002821CC" w:rsidRPr="004F7CF6">
        <w:rPr>
          <w:rFonts w:asciiTheme="majorHAnsi" w:eastAsiaTheme="minorEastAsia" w:hAnsiTheme="majorHAnsi" w:cstheme="majorHAnsi"/>
          <w:sz w:val="24"/>
          <w:szCs w:val="24"/>
        </w:rPr>
        <w:t xml:space="preserve"> - zgodnie z zapisem OPZ pkt. 1.4 w zakresie aplikacji mobilnej</w:t>
      </w:r>
    </w:p>
    <w:p w14:paraId="2D83D64C" w14:textId="77777777" w:rsidR="00451181" w:rsidRPr="00451181" w:rsidRDefault="00451181" w:rsidP="00DE40AA">
      <w:pPr>
        <w:numPr>
          <w:ilvl w:val="0"/>
          <w:numId w:val="22"/>
        </w:numPr>
        <w:tabs>
          <w:tab w:val="left" w:pos="357"/>
        </w:tabs>
        <w:suppressAutoHyphens/>
        <w:spacing w:after="0" w:line="240" w:lineRule="auto"/>
        <w:contextualSpacing/>
        <w:rPr>
          <w:rFonts w:asciiTheme="majorHAnsi" w:eastAsiaTheme="minorEastAsia" w:hAnsiTheme="majorHAnsi" w:cstheme="majorHAnsi"/>
          <w:color w:val="FF0000"/>
          <w:sz w:val="24"/>
          <w:szCs w:val="24"/>
        </w:rPr>
      </w:pPr>
      <w:r w:rsidRPr="00451181">
        <w:rPr>
          <w:rFonts w:asciiTheme="majorHAnsi" w:eastAsiaTheme="minorEastAsia" w:hAnsiTheme="majorHAnsi" w:cstheme="majorHAnsi"/>
          <w:color w:val="FF0000"/>
          <w:sz w:val="24"/>
          <w:szCs w:val="24"/>
        </w:rPr>
        <w:t>Etap III - odbiór końcowy - montaż i uruchomienie powinno uwzględniać zapis w OPZ pkt 5 a w szczególności:</w:t>
      </w:r>
    </w:p>
    <w:p w14:paraId="44D7BAD7" w14:textId="1CFECAD1" w:rsidR="00451181" w:rsidRPr="00451181" w:rsidRDefault="00451181" w:rsidP="00451181">
      <w:pPr>
        <w:tabs>
          <w:tab w:val="left" w:pos="357"/>
        </w:tabs>
        <w:suppressAutoHyphens/>
        <w:spacing w:after="0" w:line="240" w:lineRule="auto"/>
        <w:ind w:left="720"/>
        <w:contextualSpacing/>
        <w:rPr>
          <w:rFonts w:asciiTheme="majorHAnsi" w:eastAsiaTheme="minorEastAsia" w:hAnsiTheme="majorHAnsi" w:cstheme="majorHAnsi"/>
          <w:color w:val="FF0000"/>
          <w:sz w:val="24"/>
          <w:szCs w:val="24"/>
        </w:rPr>
      </w:pPr>
      <w:r w:rsidRPr="00451181">
        <w:rPr>
          <w:rFonts w:asciiTheme="majorHAnsi" w:eastAsiaTheme="minorEastAsia" w:hAnsiTheme="majorHAnsi" w:cstheme="majorHAnsi"/>
          <w:color w:val="FF0000"/>
          <w:sz w:val="24"/>
          <w:szCs w:val="24"/>
        </w:rPr>
        <w:lastRenderedPageBreak/>
        <w:t xml:space="preserve">Wystawy sztuki dawnej w gmachu przy Wałach Chrobrego 3  –  całkowity montaż, konfiguracja i uruchomienie systemu multimedialnego wraz ze sprzętem, oprogramowanie do zarządzania centralnego oraz przewidziane szkolenia. </w:t>
      </w:r>
    </w:p>
    <w:p w14:paraId="1A8DBF87" w14:textId="2327ACDD" w:rsidR="00F84067" w:rsidRPr="00451181" w:rsidRDefault="00451181" w:rsidP="00451181">
      <w:pPr>
        <w:tabs>
          <w:tab w:val="left" w:pos="357"/>
        </w:tabs>
        <w:suppressAutoHyphens/>
        <w:spacing w:after="0" w:line="240" w:lineRule="auto"/>
        <w:ind w:left="720"/>
        <w:contextualSpacing/>
        <w:rPr>
          <w:rFonts w:asciiTheme="majorHAnsi" w:eastAsiaTheme="minorEastAsia" w:hAnsiTheme="majorHAnsi" w:cstheme="majorHAnsi"/>
          <w:color w:val="FF0000"/>
          <w:sz w:val="24"/>
          <w:szCs w:val="24"/>
        </w:rPr>
      </w:pPr>
      <w:r w:rsidRPr="00451181">
        <w:rPr>
          <w:rFonts w:asciiTheme="majorHAnsi" w:eastAsiaTheme="minorEastAsia" w:hAnsiTheme="majorHAnsi" w:cstheme="majorHAnsi"/>
          <w:color w:val="FF0000"/>
          <w:sz w:val="24"/>
          <w:szCs w:val="24"/>
        </w:rPr>
        <w:t>Wystawa archeologiczna w gmachu Muzeum Tradycji Regionalnych – pełne przygotowanie wraz z wytycznymi do montażu sprzętu w planowanej zabudowie aranżacyjnej, konfiguracja i uruchomienie systemu multimedialnego, oprogramowanie do zarządzania centralnego, przewidziane szkolenia.</w:t>
      </w:r>
    </w:p>
    <w:p w14:paraId="4AF94E5F" w14:textId="6F3566DF" w:rsidR="00F84067" w:rsidRPr="00835C58" w:rsidRDefault="00F84067" w:rsidP="00835C58">
      <w:pPr>
        <w:tabs>
          <w:tab w:val="left" w:pos="357"/>
        </w:tabs>
        <w:spacing w:after="0" w:line="240" w:lineRule="auto"/>
        <w:ind w:left="357" w:hanging="357"/>
        <w:contextualSpacing/>
        <w:jc w:val="both"/>
        <w:rPr>
          <w:rFonts w:asciiTheme="majorHAnsi" w:eastAsiaTheme="minorEastAsia" w:hAnsiTheme="majorHAnsi" w:cstheme="majorHAnsi"/>
          <w:color w:val="FF0000"/>
          <w:sz w:val="24"/>
          <w:szCs w:val="24"/>
          <w:lang w:val="cs-CZ" w:eastAsia="pl-PL"/>
        </w:rPr>
      </w:pPr>
      <w:r w:rsidRPr="00981382">
        <w:rPr>
          <w:rFonts w:asciiTheme="majorHAnsi" w:eastAsiaTheme="minorEastAsia" w:hAnsiTheme="majorHAnsi" w:cstheme="majorHAnsi"/>
          <w:sz w:val="24"/>
          <w:szCs w:val="24"/>
          <w:lang w:val="cs-CZ" w:eastAsia="pl-PL"/>
        </w:rPr>
        <w:t>2</w:t>
      </w:r>
      <w:r w:rsidR="004F7CF6" w:rsidRPr="00981382">
        <w:rPr>
          <w:rFonts w:asciiTheme="majorHAnsi" w:eastAsiaTheme="minorEastAsia" w:hAnsiTheme="majorHAnsi" w:cstheme="majorHAnsi"/>
          <w:sz w:val="24"/>
          <w:szCs w:val="24"/>
          <w:lang w:val="cs-CZ" w:eastAsia="pl-PL"/>
        </w:rPr>
        <w:t>)</w:t>
      </w:r>
      <w:r w:rsidR="00835C58">
        <w:rPr>
          <w:rFonts w:asciiTheme="majorHAnsi" w:eastAsiaTheme="minorEastAsia" w:hAnsiTheme="majorHAnsi" w:cstheme="majorHAnsi"/>
          <w:sz w:val="24"/>
          <w:szCs w:val="24"/>
          <w:lang w:val="cs-CZ" w:eastAsia="pl-PL"/>
        </w:rPr>
        <w:tab/>
      </w:r>
      <w:r w:rsidR="00835C58" w:rsidRPr="00835C58">
        <w:rPr>
          <w:rFonts w:asciiTheme="majorHAnsi" w:eastAsiaTheme="minorEastAsia" w:hAnsiTheme="majorHAnsi" w:cstheme="majorHAnsi"/>
          <w:color w:val="FF0000"/>
          <w:sz w:val="24"/>
          <w:szCs w:val="24"/>
          <w:lang w:val="cs-CZ" w:eastAsia="pl-PL"/>
        </w:rPr>
        <w:t>Wykonawca zgłosi Zamawiającemu gotowość do przystąpienia do odbioru poszczególnych etapów przedmiotu zamówienia. Zgłoszenie uznaje się za nieskuteczne w przypadku istotnego odstępstwa zakresu podlegającego odbiorowi od umowy lub zaakceptowanego przez Zamawiającego harmonogramu rzeczowo-finansowego.</w:t>
      </w:r>
    </w:p>
    <w:p w14:paraId="5940726B" w14:textId="79C524D7" w:rsidR="00F84067" w:rsidRPr="004F7CF6" w:rsidRDefault="00F84067" w:rsidP="009316BF">
      <w:pPr>
        <w:tabs>
          <w:tab w:val="left" w:pos="357"/>
        </w:tabs>
        <w:spacing w:after="0" w:line="240" w:lineRule="auto"/>
        <w:ind w:left="357" w:hanging="357"/>
        <w:jc w:val="both"/>
        <w:rPr>
          <w:rFonts w:asciiTheme="majorHAnsi" w:eastAsiaTheme="minorEastAsia" w:hAnsiTheme="majorHAnsi" w:cstheme="majorHAnsi"/>
          <w:sz w:val="24"/>
          <w:szCs w:val="24"/>
          <w:lang w:val="cs-CZ" w:eastAsia="pl-PL"/>
        </w:rPr>
      </w:pPr>
      <w:r w:rsidRPr="00981382">
        <w:rPr>
          <w:rFonts w:asciiTheme="majorHAnsi" w:eastAsiaTheme="minorEastAsia" w:hAnsiTheme="majorHAnsi" w:cstheme="majorHAnsi"/>
          <w:sz w:val="24"/>
          <w:szCs w:val="24"/>
          <w:lang w:val="cs-CZ" w:eastAsia="pl-PL"/>
        </w:rPr>
        <w:t>3</w:t>
      </w:r>
      <w:r w:rsidR="004F7CF6" w:rsidRPr="004F7CF6">
        <w:rPr>
          <w:rFonts w:asciiTheme="majorHAnsi" w:eastAsiaTheme="minorEastAsia" w:hAnsiTheme="majorHAnsi" w:cstheme="majorHAnsi"/>
          <w:sz w:val="24"/>
          <w:szCs w:val="24"/>
          <w:lang w:val="cs-CZ" w:eastAsia="pl-PL"/>
        </w:rPr>
        <w:t>)</w:t>
      </w:r>
      <w:r w:rsidRPr="004F7CF6">
        <w:rPr>
          <w:rFonts w:asciiTheme="majorHAnsi" w:eastAsiaTheme="minorEastAsia" w:hAnsiTheme="majorHAnsi" w:cstheme="majorHAnsi"/>
          <w:sz w:val="24"/>
          <w:szCs w:val="24"/>
          <w:lang w:val="cs-CZ" w:eastAsia="pl-PL"/>
        </w:rPr>
        <w:t xml:space="preserve"> </w:t>
      </w:r>
      <w:r w:rsidRPr="004F7CF6">
        <w:rPr>
          <w:rFonts w:asciiTheme="majorHAnsi" w:eastAsiaTheme="minorEastAsia" w:hAnsiTheme="majorHAnsi" w:cstheme="majorHAnsi"/>
          <w:sz w:val="24"/>
          <w:szCs w:val="24"/>
          <w:lang w:val="cs-CZ" w:eastAsia="pl-PL"/>
        </w:rPr>
        <w:tab/>
        <w:t xml:space="preserve">Przedstawione </w:t>
      </w:r>
      <w:r w:rsidR="002D0C6D" w:rsidRPr="004F7CF6">
        <w:rPr>
          <w:rFonts w:asciiTheme="majorHAnsi" w:eastAsiaTheme="minorEastAsia" w:hAnsiTheme="majorHAnsi" w:cstheme="majorHAnsi"/>
          <w:sz w:val="24"/>
          <w:szCs w:val="24"/>
          <w:lang w:val="cs-CZ" w:eastAsia="pl-PL"/>
        </w:rPr>
        <w:t>E</w:t>
      </w:r>
      <w:r w:rsidRPr="004F7CF6">
        <w:rPr>
          <w:rFonts w:asciiTheme="majorHAnsi" w:eastAsiaTheme="minorEastAsia" w:hAnsiTheme="majorHAnsi" w:cstheme="majorHAnsi"/>
          <w:sz w:val="24"/>
          <w:szCs w:val="24"/>
          <w:lang w:val="cs-CZ" w:eastAsia="pl-PL"/>
        </w:rPr>
        <w:t>tapy będą poddane weryfikacji i następnie potwierdzone protokołem odbioru częściowego oraz odbioru końcowego.</w:t>
      </w:r>
    </w:p>
    <w:p w14:paraId="18725FE5" w14:textId="26DB9362" w:rsidR="00F84067" w:rsidRPr="00981382" w:rsidRDefault="00F84067" w:rsidP="009316BF">
      <w:pPr>
        <w:tabs>
          <w:tab w:val="left" w:pos="284"/>
          <w:tab w:val="left" w:pos="357"/>
        </w:tabs>
        <w:spacing w:after="0" w:line="240" w:lineRule="auto"/>
        <w:ind w:left="357" w:hanging="357"/>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4</w:t>
      </w:r>
      <w:r w:rsidR="004F7CF6" w:rsidRPr="004F7CF6">
        <w:rPr>
          <w:rFonts w:asciiTheme="majorHAnsi" w:eastAsiaTheme="minorEastAsia" w:hAnsiTheme="majorHAnsi" w:cstheme="majorHAnsi"/>
          <w:sz w:val="24"/>
          <w:szCs w:val="24"/>
          <w:lang w:val="cs-CZ" w:eastAsia="pl-PL"/>
        </w:rPr>
        <w:t>)</w:t>
      </w:r>
      <w:r w:rsidRPr="004F7CF6">
        <w:rPr>
          <w:rFonts w:asciiTheme="majorHAnsi" w:eastAsiaTheme="minorEastAsia" w:hAnsiTheme="majorHAnsi" w:cstheme="majorHAnsi"/>
          <w:sz w:val="24"/>
          <w:szCs w:val="24"/>
          <w:lang w:val="cs-CZ" w:eastAsia="pl-PL"/>
        </w:rPr>
        <w:t xml:space="preserve"> </w:t>
      </w:r>
      <w:r w:rsidRPr="004F7CF6">
        <w:rPr>
          <w:rFonts w:asciiTheme="majorHAnsi" w:eastAsiaTheme="minorEastAsia" w:hAnsiTheme="majorHAnsi" w:cstheme="majorHAnsi"/>
          <w:sz w:val="24"/>
          <w:szCs w:val="24"/>
          <w:lang w:val="cs-CZ" w:eastAsia="pl-PL"/>
        </w:rPr>
        <w:tab/>
      </w:r>
      <w:r w:rsidRPr="004F7CF6">
        <w:rPr>
          <w:rFonts w:asciiTheme="majorHAnsi" w:eastAsiaTheme="minorEastAsia" w:hAnsiTheme="majorHAnsi" w:cstheme="majorHAnsi"/>
          <w:sz w:val="24"/>
          <w:szCs w:val="24"/>
          <w:lang w:val="cs-CZ" w:eastAsia="pl-PL"/>
        </w:rPr>
        <w:tab/>
        <w:t xml:space="preserve">Zamawiający przeprowadzi odbiór częściowy Etapu </w:t>
      </w:r>
      <w:r w:rsidR="002D0C6D" w:rsidRPr="004F7CF6">
        <w:rPr>
          <w:rFonts w:asciiTheme="majorHAnsi" w:eastAsiaTheme="minorEastAsia" w:hAnsiTheme="majorHAnsi" w:cstheme="majorHAnsi"/>
          <w:sz w:val="24"/>
          <w:szCs w:val="24"/>
          <w:lang w:val="cs-CZ" w:eastAsia="pl-PL"/>
        </w:rPr>
        <w:t>I</w:t>
      </w:r>
      <w:r w:rsidRPr="004F7CF6">
        <w:rPr>
          <w:rFonts w:asciiTheme="majorHAnsi" w:eastAsiaTheme="minorEastAsia" w:hAnsiTheme="majorHAnsi" w:cstheme="majorHAnsi"/>
          <w:sz w:val="24"/>
          <w:szCs w:val="24"/>
          <w:lang w:val="cs-CZ" w:eastAsia="pl-PL"/>
        </w:rPr>
        <w:t xml:space="preserve"> i Etapu </w:t>
      </w:r>
      <w:r w:rsidR="002D0C6D" w:rsidRPr="004F7CF6">
        <w:rPr>
          <w:rFonts w:asciiTheme="majorHAnsi" w:eastAsiaTheme="minorEastAsia" w:hAnsiTheme="majorHAnsi" w:cstheme="majorHAnsi"/>
          <w:sz w:val="24"/>
          <w:szCs w:val="24"/>
          <w:lang w:val="cs-CZ" w:eastAsia="pl-PL"/>
        </w:rPr>
        <w:t>II</w:t>
      </w:r>
      <w:r w:rsidRPr="004F7CF6">
        <w:rPr>
          <w:rFonts w:asciiTheme="majorHAnsi" w:eastAsiaTheme="minorEastAsia" w:hAnsiTheme="majorHAnsi" w:cstheme="majorHAnsi"/>
          <w:sz w:val="24"/>
          <w:szCs w:val="24"/>
          <w:lang w:val="cs-CZ" w:eastAsia="pl-PL"/>
        </w:rPr>
        <w:t xml:space="preserve"> oraz odbiór końcowy Etapu </w:t>
      </w:r>
      <w:r w:rsidR="002D0C6D" w:rsidRPr="004F7CF6">
        <w:rPr>
          <w:rFonts w:asciiTheme="majorHAnsi" w:eastAsiaTheme="minorEastAsia" w:hAnsiTheme="majorHAnsi" w:cstheme="majorHAnsi"/>
          <w:sz w:val="24"/>
          <w:szCs w:val="24"/>
          <w:lang w:val="cs-CZ" w:eastAsia="pl-PL"/>
        </w:rPr>
        <w:t>III</w:t>
      </w:r>
      <w:r w:rsidRPr="004F7CF6">
        <w:rPr>
          <w:rFonts w:asciiTheme="majorHAnsi" w:eastAsiaTheme="minorEastAsia" w:hAnsiTheme="majorHAnsi" w:cstheme="majorHAnsi"/>
          <w:sz w:val="24"/>
          <w:szCs w:val="24"/>
          <w:lang w:val="cs-CZ" w:eastAsia="pl-PL"/>
        </w:rPr>
        <w:t xml:space="preserve"> zamówienia potwierdzony protokołem odbioru stwierdzającym realizację przez Wykonawcę wszystkich czynności opisanych w ustalonym </w:t>
      </w:r>
      <w:r w:rsidR="00297ED4">
        <w:rPr>
          <w:rFonts w:asciiTheme="majorHAnsi" w:eastAsiaTheme="minorEastAsia" w:hAnsiTheme="majorHAnsi" w:cstheme="majorHAnsi"/>
          <w:sz w:val="24"/>
          <w:szCs w:val="24"/>
          <w:lang w:val="cs-CZ" w:eastAsia="pl-PL"/>
        </w:rPr>
        <w:t>H</w:t>
      </w:r>
      <w:r w:rsidRPr="004F7CF6">
        <w:rPr>
          <w:rFonts w:asciiTheme="majorHAnsi" w:eastAsiaTheme="minorEastAsia" w:hAnsiTheme="majorHAnsi" w:cstheme="majorHAnsi"/>
          <w:sz w:val="24"/>
          <w:szCs w:val="24"/>
          <w:lang w:val="cs-CZ" w:eastAsia="pl-PL"/>
        </w:rPr>
        <w:t>armono</w:t>
      </w:r>
      <w:r w:rsidR="006E7AC1" w:rsidRPr="004F7CF6">
        <w:rPr>
          <w:rFonts w:asciiTheme="majorHAnsi" w:eastAsiaTheme="minorEastAsia" w:hAnsiTheme="majorHAnsi" w:cstheme="majorHAnsi"/>
          <w:sz w:val="24"/>
          <w:szCs w:val="24"/>
          <w:lang w:val="cs-CZ" w:eastAsia="pl-PL"/>
        </w:rPr>
        <w:t>gramie rzeczowo</w:t>
      </w:r>
      <w:r w:rsidR="00297ED4">
        <w:rPr>
          <w:rFonts w:asciiTheme="majorHAnsi" w:eastAsiaTheme="minorEastAsia" w:hAnsiTheme="majorHAnsi" w:cstheme="majorHAnsi"/>
          <w:sz w:val="24"/>
          <w:szCs w:val="24"/>
          <w:lang w:val="cs-CZ" w:eastAsia="pl-PL"/>
        </w:rPr>
        <w:t>-</w:t>
      </w:r>
      <w:r w:rsidR="006E7AC1" w:rsidRPr="00981382">
        <w:rPr>
          <w:rFonts w:asciiTheme="majorHAnsi" w:eastAsiaTheme="minorEastAsia" w:hAnsiTheme="majorHAnsi" w:cstheme="majorHAnsi"/>
          <w:sz w:val="24"/>
          <w:szCs w:val="24"/>
          <w:lang w:val="cs-CZ" w:eastAsia="pl-PL"/>
        </w:rPr>
        <w:t xml:space="preserve"> finansowym</w:t>
      </w:r>
      <w:r w:rsidRPr="00981382">
        <w:rPr>
          <w:rFonts w:asciiTheme="majorHAnsi" w:eastAsiaTheme="minorEastAsia" w:hAnsiTheme="majorHAnsi" w:cstheme="majorHAnsi"/>
          <w:sz w:val="24"/>
          <w:szCs w:val="24"/>
          <w:lang w:val="cs-CZ" w:eastAsia="pl-PL"/>
        </w:rPr>
        <w:t>.</w:t>
      </w:r>
    </w:p>
    <w:p w14:paraId="76D592AE" w14:textId="1B11EBA2" w:rsidR="00F84067" w:rsidRPr="004F7CF6" w:rsidRDefault="00F84067" w:rsidP="009316BF">
      <w:pPr>
        <w:tabs>
          <w:tab w:val="left" w:pos="357"/>
        </w:tabs>
        <w:spacing w:after="0" w:line="240" w:lineRule="auto"/>
        <w:ind w:left="357" w:hanging="357"/>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5</w:t>
      </w:r>
      <w:r w:rsidR="004F7CF6" w:rsidRPr="004F7CF6">
        <w:rPr>
          <w:rFonts w:asciiTheme="majorHAnsi" w:eastAsiaTheme="minorEastAsia" w:hAnsiTheme="majorHAnsi" w:cstheme="majorHAnsi"/>
          <w:sz w:val="24"/>
          <w:szCs w:val="24"/>
          <w:lang w:val="cs-CZ" w:eastAsia="pl-PL"/>
        </w:rPr>
        <w:t>)</w:t>
      </w:r>
      <w:r w:rsidRPr="004F7CF6">
        <w:rPr>
          <w:rFonts w:asciiTheme="majorHAnsi" w:eastAsiaTheme="minorEastAsia" w:hAnsiTheme="majorHAnsi" w:cstheme="majorHAnsi"/>
          <w:sz w:val="24"/>
          <w:szCs w:val="24"/>
          <w:lang w:val="cs-CZ" w:eastAsia="pl-PL"/>
        </w:rPr>
        <w:t xml:space="preserve"> </w:t>
      </w:r>
      <w:r w:rsidRPr="004F7CF6">
        <w:rPr>
          <w:rFonts w:asciiTheme="majorHAnsi" w:eastAsiaTheme="minorEastAsia" w:hAnsiTheme="majorHAnsi" w:cstheme="majorHAnsi"/>
          <w:sz w:val="24"/>
          <w:szCs w:val="24"/>
          <w:lang w:val="cs-CZ" w:eastAsia="pl-PL"/>
        </w:rPr>
        <w:tab/>
        <w:t>Za wykonanie przedmiotu umowy strony uważają odbiór końcowy</w:t>
      </w:r>
      <w:r w:rsidR="008B001E" w:rsidRPr="004F7CF6">
        <w:rPr>
          <w:rFonts w:asciiTheme="majorHAnsi" w:eastAsiaTheme="minorEastAsia" w:hAnsiTheme="majorHAnsi" w:cstheme="majorHAnsi"/>
          <w:sz w:val="24"/>
          <w:szCs w:val="24"/>
          <w:lang w:val="cs-CZ" w:eastAsia="pl-PL"/>
        </w:rPr>
        <w:t>-</w:t>
      </w:r>
      <w:r w:rsidRPr="004F7CF6">
        <w:rPr>
          <w:rFonts w:asciiTheme="majorHAnsi" w:eastAsiaTheme="minorEastAsia" w:hAnsiTheme="majorHAnsi" w:cstheme="majorHAnsi"/>
          <w:sz w:val="24"/>
          <w:szCs w:val="24"/>
          <w:lang w:val="cs-CZ" w:eastAsia="pl-PL"/>
        </w:rPr>
        <w:t xml:space="preserve"> Etapu </w:t>
      </w:r>
      <w:r w:rsidR="002D0C6D" w:rsidRPr="004F7CF6">
        <w:rPr>
          <w:rFonts w:asciiTheme="majorHAnsi" w:eastAsiaTheme="minorEastAsia" w:hAnsiTheme="majorHAnsi" w:cstheme="majorHAnsi"/>
          <w:sz w:val="24"/>
          <w:szCs w:val="24"/>
          <w:lang w:val="cs-CZ" w:eastAsia="pl-PL"/>
        </w:rPr>
        <w:t>III</w:t>
      </w:r>
      <w:r w:rsidRPr="004F7CF6">
        <w:rPr>
          <w:rFonts w:asciiTheme="majorHAnsi" w:eastAsiaTheme="minorEastAsia" w:hAnsiTheme="majorHAnsi" w:cstheme="majorHAnsi"/>
          <w:sz w:val="24"/>
          <w:szCs w:val="24"/>
          <w:lang w:val="cs-CZ" w:eastAsia="pl-PL"/>
        </w:rPr>
        <w:t xml:space="preserve"> stwierdzający realizację przez Wykonawcę wszystkich czynności opisanych  w ustalon</w:t>
      </w:r>
      <w:r w:rsidR="006E7AC1" w:rsidRPr="004F7CF6">
        <w:rPr>
          <w:rFonts w:asciiTheme="majorHAnsi" w:eastAsiaTheme="minorEastAsia" w:hAnsiTheme="majorHAnsi" w:cstheme="majorHAnsi"/>
          <w:sz w:val="24"/>
          <w:szCs w:val="24"/>
          <w:lang w:val="cs-CZ" w:eastAsia="pl-PL"/>
        </w:rPr>
        <w:t>ym harmonogramie rzeczowo finansowym</w:t>
      </w:r>
      <w:r w:rsidRPr="004F7CF6">
        <w:rPr>
          <w:rFonts w:asciiTheme="majorHAnsi" w:eastAsiaTheme="minorEastAsia" w:hAnsiTheme="majorHAnsi" w:cstheme="majorHAnsi"/>
          <w:sz w:val="24"/>
          <w:szCs w:val="24"/>
          <w:lang w:val="cs-CZ" w:eastAsia="pl-PL"/>
        </w:rPr>
        <w:t xml:space="preserve">.  </w:t>
      </w:r>
    </w:p>
    <w:p w14:paraId="7A6909C7" w14:textId="6F4262A3" w:rsidR="00F84067" w:rsidRPr="004F7CF6" w:rsidRDefault="00F84067" w:rsidP="009316BF">
      <w:pPr>
        <w:tabs>
          <w:tab w:val="left" w:pos="357"/>
        </w:tabs>
        <w:spacing w:after="0" w:line="240" w:lineRule="auto"/>
        <w:ind w:left="357" w:hanging="357"/>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6</w:t>
      </w:r>
      <w:r w:rsidR="004F7CF6" w:rsidRPr="004F7CF6">
        <w:rPr>
          <w:rFonts w:asciiTheme="majorHAnsi" w:eastAsiaTheme="minorEastAsia" w:hAnsiTheme="majorHAnsi" w:cstheme="majorHAnsi"/>
          <w:sz w:val="24"/>
          <w:szCs w:val="24"/>
          <w:lang w:val="cs-CZ" w:eastAsia="pl-PL"/>
        </w:rPr>
        <w:t>)</w:t>
      </w:r>
      <w:r w:rsidRPr="004F7CF6">
        <w:rPr>
          <w:rFonts w:asciiTheme="majorHAnsi" w:eastAsiaTheme="minorEastAsia" w:hAnsiTheme="majorHAnsi" w:cstheme="majorHAnsi"/>
          <w:sz w:val="24"/>
          <w:szCs w:val="24"/>
          <w:lang w:val="cs-CZ" w:eastAsia="pl-PL"/>
        </w:rPr>
        <w:t xml:space="preserve"> </w:t>
      </w:r>
      <w:r w:rsidRPr="004F7CF6">
        <w:rPr>
          <w:rFonts w:asciiTheme="majorHAnsi" w:eastAsiaTheme="minorEastAsia" w:hAnsiTheme="majorHAnsi" w:cstheme="majorHAnsi"/>
          <w:sz w:val="24"/>
          <w:szCs w:val="24"/>
          <w:lang w:val="cs-CZ" w:eastAsia="pl-PL"/>
        </w:rPr>
        <w:tab/>
        <w:t>Jeżeli w wyniku odbioru poszczególnych Etapów zostaną stwierdzone wady nieistotne, Zamawiający może zgłosić uwagi lub zastrzeżenia do przedmiotu umowy, a w takim wypadku Wykonawca jest zobowiązany do uwzględnienia uwag Zamawiającego w terminie 7 dni od daty ich otrzymania, chyba że Strony ustalą odmienny termin, przy czym ustalenie terminu nastąpi w drodze roboczych uzgodnień, a wyznaczony dodatkowy termin nie może być dłuższy niż 14 dni.</w:t>
      </w:r>
    </w:p>
    <w:p w14:paraId="2AA91F24" w14:textId="499E11E8" w:rsidR="00F84067" w:rsidRPr="004F7CF6" w:rsidRDefault="00F84067" w:rsidP="009316BF">
      <w:pPr>
        <w:tabs>
          <w:tab w:val="left" w:pos="357"/>
        </w:tabs>
        <w:spacing w:after="0" w:line="240" w:lineRule="auto"/>
        <w:ind w:left="357" w:hanging="357"/>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7</w:t>
      </w:r>
      <w:r w:rsidR="004F7CF6" w:rsidRPr="004F7CF6">
        <w:rPr>
          <w:rFonts w:asciiTheme="majorHAnsi" w:eastAsiaTheme="minorEastAsia" w:hAnsiTheme="majorHAnsi" w:cstheme="majorHAnsi"/>
          <w:sz w:val="24"/>
          <w:szCs w:val="24"/>
          <w:lang w:val="cs-CZ" w:eastAsia="pl-PL"/>
        </w:rPr>
        <w:t>)</w:t>
      </w:r>
      <w:r w:rsidRPr="004F7CF6">
        <w:rPr>
          <w:rFonts w:asciiTheme="majorHAnsi" w:eastAsiaTheme="minorEastAsia" w:hAnsiTheme="majorHAnsi" w:cstheme="majorHAnsi"/>
          <w:sz w:val="24"/>
          <w:szCs w:val="24"/>
          <w:lang w:val="cs-CZ" w:eastAsia="pl-PL"/>
        </w:rPr>
        <w:t xml:space="preserve"> </w:t>
      </w:r>
      <w:r w:rsidRPr="004F7CF6">
        <w:rPr>
          <w:rFonts w:asciiTheme="majorHAnsi" w:eastAsiaTheme="minorEastAsia" w:hAnsiTheme="majorHAnsi" w:cstheme="majorHAnsi"/>
          <w:sz w:val="24"/>
          <w:szCs w:val="24"/>
          <w:lang w:val="cs-CZ" w:eastAsia="pl-PL"/>
        </w:rPr>
        <w:tab/>
        <w:t>Jeżeli poszczególne Etapy będą posiadały wady istotne, Zamawiający uprawniony jest do odmowy ich odbioru i wyznaczenia dodatkowego terminu na odbiór.</w:t>
      </w:r>
    </w:p>
    <w:p w14:paraId="351C67B1" w14:textId="22AE9BEE" w:rsidR="00F84067" w:rsidRPr="004F7CF6" w:rsidRDefault="00F84067" w:rsidP="009316BF">
      <w:pPr>
        <w:tabs>
          <w:tab w:val="left" w:pos="284"/>
          <w:tab w:val="left" w:pos="357"/>
        </w:tabs>
        <w:spacing w:after="0" w:line="240" w:lineRule="auto"/>
        <w:ind w:left="357" w:hanging="357"/>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8</w:t>
      </w:r>
      <w:r w:rsidR="004F7CF6" w:rsidRPr="004F7CF6">
        <w:rPr>
          <w:rFonts w:asciiTheme="majorHAnsi" w:eastAsiaTheme="minorEastAsia" w:hAnsiTheme="majorHAnsi" w:cstheme="majorHAnsi"/>
          <w:sz w:val="24"/>
          <w:szCs w:val="24"/>
          <w:lang w:val="cs-CZ" w:eastAsia="pl-PL"/>
        </w:rPr>
        <w:t>)</w:t>
      </w:r>
      <w:r w:rsidRPr="004F7CF6">
        <w:rPr>
          <w:rFonts w:asciiTheme="majorHAnsi" w:eastAsiaTheme="minorEastAsia" w:hAnsiTheme="majorHAnsi" w:cstheme="majorHAnsi"/>
          <w:sz w:val="24"/>
          <w:szCs w:val="24"/>
          <w:lang w:val="cs-CZ" w:eastAsia="pl-PL"/>
        </w:rPr>
        <w:tab/>
      </w:r>
      <w:r w:rsidRPr="004F7CF6">
        <w:rPr>
          <w:rFonts w:asciiTheme="majorHAnsi" w:eastAsiaTheme="minorEastAsia" w:hAnsiTheme="majorHAnsi" w:cstheme="majorHAnsi"/>
          <w:sz w:val="24"/>
          <w:szCs w:val="24"/>
          <w:lang w:val="cs-CZ" w:eastAsia="pl-PL"/>
        </w:rPr>
        <w:tab/>
        <w:t>Protokół odbioru dla poszczegónych Etapów przedmiotu umowy będzie sporządzony przez upoważnionych przedstawicieli stron umowy.</w:t>
      </w:r>
    </w:p>
    <w:p w14:paraId="1DC2D34F" w14:textId="36D23C6F" w:rsidR="00F84067" w:rsidRPr="00297ED4" w:rsidRDefault="00F84067" w:rsidP="00DE40AA">
      <w:pPr>
        <w:pStyle w:val="Akapitzlist"/>
        <w:numPr>
          <w:ilvl w:val="0"/>
          <w:numId w:val="31"/>
        </w:numPr>
        <w:tabs>
          <w:tab w:val="left" w:pos="284"/>
          <w:tab w:val="left" w:pos="357"/>
        </w:tabs>
        <w:spacing w:after="0" w:line="240" w:lineRule="auto"/>
        <w:ind w:left="284" w:hanging="284"/>
        <w:jc w:val="both"/>
        <w:rPr>
          <w:rFonts w:asciiTheme="majorHAnsi" w:eastAsiaTheme="minorEastAsia" w:hAnsiTheme="majorHAnsi" w:cstheme="majorHAnsi"/>
          <w:sz w:val="24"/>
          <w:szCs w:val="24"/>
          <w:lang w:val="cs-CZ" w:eastAsia="pl-PL"/>
        </w:rPr>
      </w:pPr>
      <w:r w:rsidRPr="00297ED4">
        <w:rPr>
          <w:rFonts w:asciiTheme="majorHAnsi" w:eastAsiaTheme="minorEastAsia" w:hAnsiTheme="majorHAnsi" w:cstheme="majorHAnsi"/>
          <w:sz w:val="24"/>
          <w:szCs w:val="24"/>
          <w:lang w:val="cs-CZ" w:eastAsia="pl-PL"/>
        </w:rPr>
        <w:t>Osobą upoważnioną do reprezentowania Zamawiającego w sprawach związanych z realizacją  niniejszej umowy, w tym do podpisania protokołu</w:t>
      </w:r>
      <w:r w:rsidR="00297ED4">
        <w:rPr>
          <w:rFonts w:asciiTheme="majorHAnsi" w:eastAsiaTheme="minorEastAsia" w:hAnsiTheme="majorHAnsi" w:cstheme="majorHAnsi"/>
          <w:sz w:val="24"/>
          <w:szCs w:val="24"/>
          <w:lang w:val="cs-CZ" w:eastAsia="pl-PL"/>
        </w:rPr>
        <w:t xml:space="preserve"> </w:t>
      </w:r>
      <w:r w:rsidRPr="00297ED4">
        <w:rPr>
          <w:rFonts w:asciiTheme="majorHAnsi" w:eastAsiaTheme="minorEastAsia" w:hAnsiTheme="majorHAnsi" w:cstheme="majorHAnsi"/>
          <w:sz w:val="24"/>
          <w:szCs w:val="24"/>
          <w:lang w:val="cs-CZ" w:eastAsia="pl-PL"/>
        </w:rPr>
        <w:t>odbioru jest:</w:t>
      </w:r>
    </w:p>
    <w:p w14:paraId="010B27DE" w14:textId="533A27BE" w:rsidR="00D95645" w:rsidRPr="00A27F9E" w:rsidRDefault="00F84067" w:rsidP="00DE40AA">
      <w:pPr>
        <w:pStyle w:val="Akapitzlist"/>
        <w:numPr>
          <w:ilvl w:val="0"/>
          <w:numId w:val="32"/>
        </w:numPr>
        <w:tabs>
          <w:tab w:val="left" w:pos="357"/>
        </w:tabs>
        <w:spacing w:after="0" w:line="240" w:lineRule="auto"/>
        <w:jc w:val="both"/>
        <w:rPr>
          <w:rFonts w:asciiTheme="majorHAnsi" w:eastAsiaTheme="minorEastAsia" w:hAnsiTheme="majorHAnsi" w:cstheme="majorHAnsi"/>
          <w:sz w:val="24"/>
          <w:szCs w:val="24"/>
          <w:u w:val="single"/>
        </w:rPr>
      </w:pPr>
      <w:r w:rsidRPr="00A27F9E">
        <w:rPr>
          <w:rFonts w:asciiTheme="majorHAnsi" w:eastAsiaTheme="minorEastAsia" w:hAnsiTheme="majorHAnsi" w:cstheme="majorHAnsi"/>
          <w:sz w:val="24"/>
          <w:szCs w:val="24"/>
        </w:rPr>
        <w:t xml:space="preserve">P. </w:t>
      </w:r>
      <w:r w:rsidR="005A2800" w:rsidRPr="00A27F9E">
        <w:rPr>
          <w:rFonts w:asciiTheme="majorHAnsi" w:eastAsiaTheme="minorEastAsia" w:hAnsiTheme="majorHAnsi" w:cstheme="majorHAnsi"/>
          <w:sz w:val="24"/>
          <w:szCs w:val="24"/>
        </w:rPr>
        <w:t>Ewa Górkiewicz - Bucka</w:t>
      </w:r>
      <w:r w:rsidRPr="00A27F9E">
        <w:rPr>
          <w:rFonts w:asciiTheme="majorHAnsi" w:eastAsiaTheme="minorEastAsia" w:hAnsiTheme="majorHAnsi" w:cstheme="majorHAnsi"/>
          <w:sz w:val="24"/>
          <w:szCs w:val="24"/>
        </w:rPr>
        <w:t xml:space="preserve"> tel. </w:t>
      </w:r>
      <w:r w:rsidR="005A2800" w:rsidRPr="00A27F9E">
        <w:rPr>
          <w:rFonts w:asciiTheme="majorHAnsi" w:eastAsiaTheme="minorEastAsia" w:hAnsiTheme="majorHAnsi" w:cstheme="majorHAnsi"/>
          <w:sz w:val="24"/>
          <w:szCs w:val="24"/>
        </w:rPr>
        <w:t>572</w:t>
      </w:r>
      <w:r w:rsidRPr="00A27F9E">
        <w:rPr>
          <w:rFonts w:asciiTheme="majorHAnsi" w:eastAsiaTheme="minorEastAsia" w:hAnsiTheme="majorHAnsi" w:cstheme="majorHAnsi"/>
          <w:sz w:val="24"/>
          <w:szCs w:val="24"/>
        </w:rPr>
        <w:t> </w:t>
      </w:r>
      <w:r w:rsidR="005A2800" w:rsidRPr="00A27F9E">
        <w:rPr>
          <w:rFonts w:asciiTheme="majorHAnsi" w:eastAsiaTheme="minorEastAsia" w:hAnsiTheme="majorHAnsi" w:cstheme="majorHAnsi"/>
          <w:sz w:val="24"/>
          <w:szCs w:val="24"/>
        </w:rPr>
        <w:t>661</w:t>
      </w:r>
      <w:r w:rsidRPr="00A27F9E">
        <w:rPr>
          <w:rFonts w:asciiTheme="majorHAnsi" w:eastAsiaTheme="minorEastAsia" w:hAnsiTheme="majorHAnsi" w:cstheme="majorHAnsi"/>
          <w:sz w:val="24"/>
          <w:szCs w:val="24"/>
        </w:rPr>
        <w:t xml:space="preserve"> </w:t>
      </w:r>
      <w:r w:rsidR="005A2800" w:rsidRPr="00A27F9E">
        <w:rPr>
          <w:rFonts w:asciiTheme="majorHAnsi" w:eastAsiaTheme="minorEastAsia" w:hAnsiTheme="majorHAnsi" w:cstheme="majorHAnsi"/>
          <w:sz w:val="24"/>
          <w:szCs w:val="24"/>
        </w:rPr>
        <w:t>187</w:t>
      </w:r>
      <w:r w:rsidRPr="00A27F9E">
        <w:rPr>
          <w:rFonts w:asciiTheme="majorHAnsi" w:eastAsiaTheme="minorEastAsia" w:hAnsiTheme="majorHAnsi" w:cstheme="majorHAnsi"/>
          <w:sz w:val="24"/>
          <w:szCs w:val="24"/>
        </w:rPr>
        <w:t xml:space="preserve">  e-mail</w:t>
      </w:r>
      <w:r w:rsidRPr="00BD6A17">
        <w:rPr>
          <w:rFonts w:asciiTheme="majorHAnsi" w:eastAsiaTheme="minorEastAsia" w:hAnsiTheme="majorHAnsi" w:cstheme="majorHAnsi"/>
          <w:sz w:val="24"/>
          <w:szCs w:val="24"/>
          <w:u w:val="single"/>
        </w:rPr>
        <w:t xml:space="preserve">: </w:t>
      </w:r>
      <w:hyperlink r:id="rId8" w:history="1">
        <w:r w:rsidR="005A2800" w:rsidRPr="00BD6A17">
          <w:rPr>
            <w:rStyle w:val="Hipercze"/>
            <w:rFonts w:asciiTheme="majorHAnsi" w:eastAsiaTheme="minorEastAsia" w:hAnsiTheme="majorHAnsi" w:cstheme="majorHAnsi"/>
            <w:color w:val="auto"/>
            <w:sz w:val="24"/>
            <w:szCs w:val="24"/>
          </w:rPr>
          <w:t>e.gorkiewicz@muzeum.szczecin.pl</w:t>
        </w:r>
      </w:hyperlink>
      <w:r w:rsidR="00D95645" w:rsidRPr="00BD6A17">
        <w:rPr>
          <w:rFonts w:asciiTheme="majorHAnsi" w:eastAsiaTheme="minorEastAsia" w:hAnsiTheme="majorHAnsi" w:cstheme="majorHAnsi"/>
          <w:sz w:val="24"/>
          <w:szCs w:val="24"/>
          <w:u w:val="single"/>
        </w:rPr>
        <w:t xml:space="preserve"> – koordynator realizacji umowy</w:t>
      </w:r>
      <w:r w:rsidR="00D95645" w:rsidRPr="00A27F9E">
        <w:rPr>
          <w:rFonts w:asciiTheme="majorHAnsi" w:eastAsiaTheme="minorEastAsia" w:hAnsiTheme="majorHAnsi" w:cstheme="majorHAnsi"/>
          <w:sz w:val="24"/>
          <w:szCs w:val="24"/>
          <w:u w:val="single"/>
        </w:rPr>
        <w:t xml:space="preserve"> </w:t>
      </w:r>
    </w:p>
    <w:p w14:paraId="17BDAAF4" w14:textId="0FBC8E6B" w:rsidR="00D95645" w:rsidRPr="00A27F9E" w:rsidRDefault="00D95645" w:rsidP="00DE40AA">
      <w:pPr>
        <w:pStyle w:val="Akapitzlist"/>
        <w:numPr>
          <w:ilvl w:val="0"/>
          <w:numId w:val="32"/>
        </w:numPr>
        <w:tabs>
          <w:tab w:val="left" w:pos="357"/>
        </w:tabs>
        <w:spacing w:after="0" w:line="240" w:lineRule="auto"/>
        <w:jc w:val="both"/>
        <w:rPr>
          <w:rFonts w:asciiTheme="majorHAnsi" w:eastAsiaTheme="minorEastAsia" w:hAnsiTheme="majorHAnsi" w:cstheme="majorHAnsi"/>
          <w:sz w:val="24"/>
          <w:szCs w:val="24"/>
        </w:rPr>
      </w:pPr>
      <w:r w:rsidRPr="00A27F9E">
        <w:rPr>
          <w:rFonts w:asciiTheme="majorHAnsi" w:eastAsiaTheme="minorEastAsia" w:hAnsiTheme="majorHAnsi" w:cstheme="majorHAnsi"/>
          <w:sz w:val="24"/>
          <w:szCs w:val="24"/>
        </w:rPr>
        <w:t xml:space="preserve">P. Rafał Piątkowski tel. 797 705 227 e-mail: </w:t>
      </w:r>
      <w:hyperlink r:id="rId9" w:history="1">
        <w:r w:rsidRPr="00A27F9E">
          <w:rPr>
            <w:rStyle w:val="Hipercze"/>
            <w:rFonts w:asciiTheme="majorHAnsi" w:eastAsiaTheme="minorEastAsia" w:hAnsiTheme="majorHAnsi" w:cstheme="majorHAnsi"/>
            <w:color w:val="auto"/>
            <w:sz w:val="24"/>
            <w:szCs w:val="24"/>
            <w:u w:val="none"/>
          </w:rPr>
          <w:t>r.piatkowski@muzeum.szczenin.pl</w:t>
        </w:r>
      </w:hyperlink>
      <w:r w:rsidRPr="00A27F9E">
        <w:rPr>
          <w:rFonts w:asciiTheme="majorHAnsi" w:eastAsiaTheme="minorEastAsia" w:hAnsiTheme="majorHAnsi" w:cstheme="majorHAnsi"/>
          <w:sz w:val="24"/>
          <w:szCs w:val="24"/>
        </w:rPr>
        <w:t xml:space="preserve"> – odbiór sprzętu, oprogramowania i konfiguracji</w:t>
      </w:r>
      <w:r w:rsidR="002E3C77" w:rsidRPr="00A27F9E">
        <w:rPr>
          <w:rFonts w:asciiTheme="majorHAnsi" w:eastAsiaTheme="minorEastAsia" w:hAnsiTheme="majorHAnsi" w:cstheme="majorHAnsi"/>
          <w:sz w:val="24"/>
          <w:szCs w:val="24"/>
        </w:rPr>
        <w:t xml:space="preserve"> pod względem technicznym.</w:t>
      </w:r>
    </w:p>
    <w:p w14:paraId="582E57A1" w14:textId="605C42CE" w:rsidR="00D95645" w:rsidRPr="00A27F9E" w:rsidRDefault="00D95645" w:rsidP="00DE40AA">
      <w:pPr>
        <w:pStyle w:val="Akapitzlist"/>
        <w:numPr>
          <w:ilvl w:val="0"/>
          <w:numId w:val="32"/>
        </w:numPr>
        <w:tabs>
          <w:tab w:val="left" w:pos="357"/>
        </w:tabs>
        <w:spacing w:after="0" w:line="240" w:lineRule="auto"/>
        <w:jc w:val="both"/>
        <w:rPr>
          <w:rFonts w:asciiTheme="majorHAnsi" w:eastAsiaTheme="minorEastAsia" w:hAnsiTheme="majorHAnsi" w:cstheme="majorHAnsi"/>
          <w:sz w:val="24"/>
          <w:szCs w:val="24"/>
        </w:rPr>
      </w:pPr>
      <w:r w:rsidRPr="00A27F9E">
        <w:rPr>
          <w:rFonts w:asciiTheme="majorHAnsi" w:eastAsiaTheme="minorEastAsia" w:hAnsiTheme="majorHAnsi" w:cstheme="majorHAnsi"/>
          <w:sz w:val="24"/>
          <w:szCs w:val="24"/>
        </w:rPr>
        <w:t xml:space="preserve">P. Paweł Nikończuk tel. 797 702 995 e-mail: </w:t>
      </w:r>
      <w:hyperlink r:id="rId10" w:history="1">
        <w:r w:rsidRPr="00A27F9E">
          <w:rPr>
            <w:rStyle w:val="Hipercze"/>
            <w:rFonts w:asciiTheme="majorHAnsi" w:eastAsiaTheme="minorEastAsia" w:hAnsiTheme="majorHAnsi" w:cstheme="majorHAnsi"/>
            <w:color w:val="auto"/>
            <w:sz w:val="24"/>
            <w:szCs w:val="24"/>
            <w:u w:val="none"/>
          </w:rPr>
          <w:t>p.nikonczuk@muzeum.szczecin.pl</w:t>
        </w:r>
      </w:hyperlink>
      <w:r w:rsidRPr="00A27F9E">
        <w:rPr>
          <w:rFonts w:asciiTheme="majorHAnsi" w:eastAsiaTheme="minorEastAsia" w:hAnsiTheme="majorHAnsi" w:cstheme="majorHAnsi"/>
          <w:sz w:val="24"/>
          <w:szCs w:val="24"/>
        </w:rPr>
        <w:t xml:space="preserve"> – odbiór sprzętu, oprogramowania i konfiguracji</w:t>
      </w:r>
      <w:r w:rsidR="002E3C77" w:rsidRPr="00A27F9E">
        <w:rPr>
          <w:rFonts w:asciiTheme="majorHAnsi" w:eastAsiaTheme="minorEastAsia" w:hAnsiTheme="majorHAnsi" w:cstheme="majorHAnsi"/>
          <w:sz w:val="24"/>
          <w:szCs w:val="24"/>
        </w:rPr>
        <w:t xml:space="preserve"> pod względem technicznym.</w:t>
      </w:r>
    </w:p>
    <w:p w14:paraId="0D855561" w14:textId="6CF3E5E4" w:rsidR="00D8557F" w:rsidRPr="00A27F9E" w:rsidRDefault="00D8557F" w:rsidP="00DE40AA">
      <w:pPr>
        <w:pStyle w:val="Akapitzlist"/>
        <w:numPr>
          <w:ilvl w:val="0"/>
          <w:numId w:val="32"/>
        </w:numPr>
        <w:tabs>
          <w:tab w:val="left" w:pos="357"/>
        </w:tabs>
        <w:spacing w:after="0" w:line="240" w:lineRule="auto"/>
        <w:jc w:val="both"/>
        <w:rPr>
          <w:rFonts w:asciiTheme="majorHAnsi" w:eastAsiaTheme="minorEastAsia" w:hAnsiTheme="majorHAnsi" w:cstheme="majorHAnsi"/>
          <w:sz w:val="24"/>
          <w:szCs w:val="24"/>
        </w:rPr>
      </w:pPr>
      <w:r w:rsidRPr="00A27F9E">
        <w:rPr>
          <w:rFonts w:asciiTheme="majorHAnsi" w:eastAsiaTheme="minorEastAsia" w:hAnsiTheme="majorHAnsi" w:cstheme="majorHAnsi"/>
          <w:sz w:val="24"/>
          <w:szCs w:val="24"/>
        </w:rPr>
        <w:t xml:space="preserve">P. Robert Pietruczyk tel. 885 882 065 e-mail: </w:t>
      </w:r>
      <w:hyperlink r:id="rId11" w:history="1">
        <w:r w:rsidRPr="00A27F9E">
          <w:rPr>
            <w:rStyle w:val="Hipercze"/>
            <w:rFonts w:asciiTheme="majorHAnsi" w:eastAsiaTheme="minorEastAsia" w:hAnsiTheme="majorHAnsi" w:cstheme="majorHAnsi"/>
            <w:color w:val="auto"/>
            <w:sz w:val="24"/>
            <w:szCs w:val="24"/>
            <w:u w:val="none"/>
          </w:rPr>
          <w:t>r.pietruczyk@muzeum.szczecin.pl</w:t>
        </w:r>
      </w:hyperlink>
      <w:r w:rsidRPr="00A27F9E">
        <w:rPr>
          <w:rFonts w:asciiTheme="majorHAnsi" w:eastAsiaTheme="minorEastAsia" w:hAnsiTheme="majorHAnsi" w:cstheme="majorHAnsi"/>
          <w:sz w:val="24"/>
          <w:szCs w:val="24"/>
        </w:rPr>
        <w:t xml:space="preserve"> – odbiór sprzętu, oprogramowania i konfiguracji</w:t>
      </w:r>
      <w:r w:rsidR="002E3C77" w:rsidRPr="00A27F9E">
        <w:rPr>
          <w:rFonts w:asciiTheme="majorHAnsi" w:eastAsiaTheme="minorEastAsia" w:hAnsiTheme="majorHAnsi" w:cstheme="majorHAnsi"/>
          <w:sz w:val="24"/>
          <w:szCs w:val="24"/>
        </w:rPr>
        <w:t xml:space="preserve"> pod względem technicznym. </w:t>
      </w:r>
    </w:p>
    <w:p w14:paraId="6FB69D0C" w14:textId="77777777" w:rsidR="00A27F9E" w:rsidRPr="00A27F9E" w:rsidRDefault="00D95645" w:rsidP="00DE40AA">
      <w:pPr>
        <w:pStyle w:val="Akapitzlist"/>
        <w:numPr>
          <w:ilvl w:val="0"/>
          <w:numId w:val="32"/>
        </w:numPr>
        <w:tabs>
          <w:tab w:val="left" w:pos="357"/>
        </w:tabs>
        <w:spacing w:after="0" w:line="240" w:lineRule="auto"/>
        <w:jc w:val="both"/>
        <w:rPr>
          <w:rFonts w:asciiTheme="majorHAnsi" w:eastAsiaTheme="minorEastAsia" w:hAnsiTheme="majorHAnsi" w:cstheme="majorHAnsi"/>
          <w:sz w:val="24"/>
          <w:szCs w:val="24"/>
        </w:rPr>
      </w:pPr>
      <w:r w:rsidRPr="00A27F9E">
        <w:rPr>
          <w:rFonts w:asciiTheme="majorHAnsi" w:eastAsiaTheme="minorEastAsia" w:hAnsiTheme="majorHAnsi" w:cstheme="majorHAnsi"/>
          <w:sz w:val="24"/>
          <w:szCs w:val="24"/>
        </w:rPr>
        <w:lastRenderedPageBreak/>
        <w:t xml:space="preserve">P. Monika Frankowska Makała tel. 797 705 222 e-mail: </w:t>
      </w:r>
      <w:hyperlink r:id="rId12" w:history="1">
        <w:r w:rsidRPr="00A27F9E">
          <w:rPr>
            <w:rStyle w:val="Hipercze"/>
            <w:rFonts w:asciiTheme="majorHAnsi" w:eastAsiaTheme="minorEastAsia" w:hAnsiTheme="majorHAnsi" w:cstheme="majorHAnsi"/>
            <w:color w:val="auto"/>
            <w:sz w:val="24"/>
            <w:szCs w:val="24"/>
            <w:u w:val="none"/>
          </w:rPr>
          <w:t>m.makala@muzeum.szczecin.pl</w:t>
        </w:r>
      </w:hyperlink>
      <w:r w:rsidRPr="00A27F9E">
        <w:rPr>
          <w:rFonts w:asciiTheme="majorHAnsi" w:eastAsiaTheme="minorEastAsia" w:hAnsiTheme="majorHAnsi" w:cstheme="majorHAnsi"/>
          <w:sz w:val="24"/>
          <w:szCs w:val="24"/>
        </w:rPr>
        <w:t xml:space="preserve"> – odbiór aplikacji stanowiskow</w:t>
      </w:r>
      <w:r w:rsidR="005A2800" w:rsidRPr="00A27F9E">
        <w:rPr>
          <w:rFonts w:asciiTheme="majorHAnsi" w:eastAsiaTheme="minorEastAsia" w:hAnsiTheme="majorHAnsi" w:cstheme="majorHAnsi"/>
          <w:sz w:val="24"/>
          <w:szCs w:val="24"/>
        </w:rPr>
        <w:t>ych</w:t>
      </w:r>
      <w:r w:rsidRPr="00A27F9E">
        <w:rPr>
          <w:rFonts w:asciiTheme="majorHAnsi" w:eastAsiaTheme="minorEastAsia" w:hAnsiTheme="majorHAnsi" w:cstheme="majorHAnsi"/>
          <w:sz w:val="24"/>
          <w:szCs w:val="24"/>
        </w:rPr>
        <w:t xml:space="preserve"> i mobilnej </w:t>
      </w:r>
      <w:r w:rsidR="002E3C77" w:rsidRPr="00A27F9E">
        <w:rPr>
          <w:rFonts w:asciiTheme="majorHAnsi" w:eastAsiaTheme="minorEastAsia" w:hAnsiTheme="majorHAnsi" w:cstheme="majorHAnsi"/>
          <w:sz w:val="24"/>
          <w:szCs w:val="24"/>
        </w:rPr>
        <w:t xml:space="preserve">pod względem </w:t>
      </w:r>
      <w:r w:rsidR="005A2800" w:rsidRPr="00A27F9E">
        <w:rPr>
          <w:rFonts w:asciiTheme="majorHAnsi" w:eastAsiaTheme="minorEastAsia" w:hAnsiTheme="majorHAnsi" w:cstheme="majorHAnsi"/>
          <w:sz w:val="24"/>
          <w:szCs w:val="24"/>
        </w:rPr>
        <w:t xml:space="preserve">merytorycznym w zakresie wystaw sztuki </w:t>
      </w:r>
      <w:r w:rsidR="00A27F9E" w:rsidRPr="00A27F9E">
        <w:rPr>
          <w:rFonts w:asciiTheme="majorHAnsi" w:eastAsiaTheme="minorEastAsia" w:hAnsiTheme="majorHAnsi" w:cstheme="majorHAnsi"/>
          <w:sz w:val="24"/>
          <w:szCs w:val="24"/>
        </w:rPr>
        <w:t>dawnej</w:t>
      </w:r>
      <w:r w:rsidR="00D8557F" w:rsidRPr="00A27F9E">
        <w:rPr>
          <w:rFonts w:asciiTheme="majorHAnsi" w:eastAsiaTheme="minorEastAsia" w:hAnsiTheme="majorHAnsi" w:cstheme="majorHAnsi"/>
          <w:sz w:val="24"/>
          <w:szCs w:val="24"/>
        </w:rPr>
        <w:t xml:space="preserve">. </w:t>
      </w:r>
    </w:p>
    <w:p w14:paraId="57BCB3D3" w14:textId="77777777" w:rsidR="009316BF" w:rsidRDefault="00D8557F" w:rsidP="00DE40AA">
      <w:pPr>
        <w:pStyle w:val="Akapitzlist"/>
        <w:numPr>
          <w:ilvl w:val="0"/>
          <w:numId w:val="32"/>
        </w:numPr>
        <w:tabs>
          <w:tab w:val="left" w:pos="357"/>
        </w:tabs>
        <w:spacing w:after="0" w:line="240" w:lineRule="auto"/>
        <w:jc w:val="both"/>
        <w:rPr>
          <w:rFonts w:asciiTheme="majorHAnsi" w:eastAsiaTheme="minorEastAsia" w:hAnsiTheme="majorHAnsi" w:cstheme="majorHAnsi"/>
          <w:sz w:val="24"/>
          <w:szCs w:val="24"/>
        </w:rPr>
      </w:pPr>
      <w:r w:rsidRPr="00A27F9E">
        <w:rPr>
          <w:rFonts w:asciiTheme="majorHAnsi" w:eastAsiaTheme="minorEastAsia" w:hAnsiTheme="majorHAnsi" w:cstheme="majorHAnsi"/>
          <w:sz w:val="24"/>
          <w:szCs w:val="24"/>
        </w:rPr>
        <w:t xml:space="preserve">Kinga Krasnodębska tel. 797 705 221 e-mail: </w:t>
      </w:r>
      <w:hyperlink r:id="rId13" w:history="1">
        <w:r w:rsidRPr="00A27F9E">
          <w:rPr>
            <w:rStyle w:val="Hipercze"/>
            <w:rFonts w:asciiTheme="majorHAnsi" w:eastAsiaTheme="minorEastAsia" w:hAnsiTheme="majorHAnsi" w:cstheme="majorHAnsi"/>
            <w:color w:val="auto"/>
            <w:sz w:val="24"/>
            <w:szCs w:val="24"/>
            <w:u w:val="none"/>
          </w:rPr>
          <w:t>k.krasnodebska@muzeum.szczecin.pl</w:t>
        </w:r>
      </w:hyperlink>
      <w:r w:rsidRPr="00A27F9E">
        <w:rPr>
          <w:rFonts w:asciiTheme="majorHAnsi" w:eastAsiaTheme="minorEastAsia" w:hAnsiTheme="majorHAnsi" w:cstheme="majorHAnsi"/>
          <w:sz w:val="24"/>
          <w:szCs w:val="24"/>
        </w:rPr>
        <w:t xml:space="preserve"> – odbiór aplikacji stanowiskow</w:t>
      </w:r>
      <w:r w:rsidR="005A2800" w:rsidRPr="00A27F9E">
        <w:rPr>
          <w:rFonts w:asciiTheme="majorHAnsi" w:eastAsiaTheme="minorEastAsia" w:hAnsiTheme="majorHAnsi" w:cstheme="majorHAnsi"/>
          <w:sz w:val="24"/>
          <w:szCs w:val="24"/>
        </w:rPr>
        <w:t>ych</w:t>
      </w:r>
      <w:r w:rsidRPr="00A27F9E">
        <w:rPr>
          <w:rFonts w:asciiTheme="majorHAnsi" w:eastAsiaTheme="minorEastAsia" w:hAnsiTheme="majorHAnsi" w:cstheme="majorHAnsi"/>
          <w:sz w:val="24"/>
          <w:szCs w:val="24"/>
        </w:rPr>
        <w:t xml:space="preserve"> i mobilnej </w:t>
      </w:r>
      <w:r w:rsidR="002E3C77" w:rsidRPr="00A27F9E">
        <w:rPr>
          <w:rFonts w:asciiTheme="majorHAnsi" w:eastAsiaTheme="minorEastAsia" w:hAnsiTheme="majorHAnsi" w:cstheme="majorHAnsi"/>
          <w:sz w:val="24"/>
          <w:szCs w:val="24"/>
        </w:rPr>
        <w:t>pod względem merytorycznym</w:t>
      </w:r>
      <w:r w:rsidR="005A2800" w:rsidRPr="00A27F9E">
        <w:rPr>
          <w:rFonts w:asciiTheme="majorHAnsi" w:eastAsiaTheme="minorEastAsia" w:hAnsiTheme="majorHAnsi" w:cstheme="majorHAnsi"/>
          <w:sz w:val="24"/>
          <w:szCs w:val="24"/>
        </w:rPr>
        <w:t xml:space="preserve"> w zakresie wystaw sztuki dawnej</w:t>
      </w:r>
      <w:r w:rsidR="002E3C77" w:rsidRPr="00A27F9E">
        <w:rPr>
          <w:rFonts w:asciiTheme="majorHAnsi" w:eastAsiaTheme="minorEastAsia" w:hAnsiTheme="majorHAnsi" w:cstheme="majorHAnsi"/>
          <w:sz w:val="24"/>
          <w:szCs w:val="24"/>
        </w:rPr>
        <w:t>.</w:t>
      </w:r>
    </w:p>
    <w:p w14:paraId="67D3B77A" w14:textId="56460863" w:rsidR="005A2800" w:rsidRPr="00A27F9E" w:rsidRDefault="005A2800" w:rsidP="00DE40AA">
      <w:pPr>
        <w:pStyle w:val="Akapitzlist"/>
        <w:numPr>
          <w:ilvl w:val="0"/>
          <w:numId w:val="32"/>
        </w:numPr>
        <w:tabs>
          <w:tab w:val="left" w:pos="357"/>
        </w:tabs>
        <w:spacing w:after="0" w:line="240" w:lineRule="auto"/>
        <w:jc w:val="both"/>
        <w:rPr>
          <w:rFonts w:asciiTheme="majorHAnsi" w:eastAsiaTheme="minorEastAsia" w:hAnsiTheme="majorHAnsi" w:cstheme="majorHAnsi"/>
          <w:sz w:val="24"/>
          <w:szCs w:val="24"/>
        </w:rPr>
      </w:pPr>
      <w:r w:rsidRPr="00A27F9E">
        <w:rPr>
          <w:rFonts w:asciiTheme="majorHAnsi" w:eastAsiaTheme="minorEastAsia" w:hAnsiTheme="majorHAnsi" w:cstheme="majorHAnsi"/>
          <w:sz w:val="24"/>
          <w:szCs w:val="24"/>
        </w:rPr>
        <w:t xml:space="preserve">Krzysztof Kowalski tel. 797 705 233 e-mail: </w:t>
      </w:r>
      <w:hyperlink r:id="rId14" w:history="1">
        <w:r w:rsidRPr="00A27F9E">
          <w:rPr>
            <w:rStyle w:val="Hipercze"/>
            <w:rFonts w:asciiTheme="majorHAnsi" w:eastAsiaTheme="minorEastAsia" w:hAnsiTheme="majorHAnsi" w:cstheme="majorHAnsi"/>
            <w:color w:val="auto"/>
            <w:sz w:val="24"/>
            <w:szCs w:val="24"/>
            <w:u w:val="none"/>
          </w:rPr>
          <w:t>k.kowalski@muzeum.szczecin.pl</w:t>
        </w:r>
      </w:hyperlink>
      <w:r w:rsidRPr="00A27F9E">
        <w:rPr>
          <w:rFonts w:asciiTheme="majorHAnsi" w:eastAsiaTheme="minorEastAsia" w:hAnsiTheme="majorHAnsi" w:cstheme="majorHAnsi"/>
          <w:sz w:val="24"/>
          <w:szCs w:val="24"/>
        </w:rPr>
        <w:t xml:space="preserve"> - odbiór aplikacji stanowiskowych i mobilnej pod względem merytorycznym w zakresie wystawy archeologicznej.</w:t>
      </w:r>
    </w:p>
    <w:p w14:paraId="10ED6464" w14:textId="77777777" w:rsidR="00297ED4" w:rsidRPr="00981382" w:rsidRDefault="00297ED4" w:rsidP="009316BF">
      <w:pPr>
        <w:pStyle w:val="Akapitzlist"/>
        <w:tabs>
          <w:tab w:val="left" w:pos="357"/>
        </w:tabs>
        <w:spacing w:after="0" w:line="240" w:lineRule="auto"/>
        <w:ind w:left="644"/>
        <w:jc w:val="both"/>
        <w:rPr>
          <w:rFonts w:asciiTheme="majorHAnsi" w:eastAsiaTheme="minorEastAsia" w:hAnsiTheme="majorHAnsi" w:cstheme="majorHAnsi"/>
          <w:b/>
          <w:color w:val="0563C1"/>
          <w:sz w:val="24"/>
          <w:szCs w:val="24"/>
          <w:u w:val="single"/>
        </w:rPr>
      </w:pPr>
    </w:p>
    <w:p w14:paraId="3B96B639" w14:textId="5484F385" w:rsidR="00F84067" w:rsidRPr="00981382" w:rsidRDefault="00F84067" w:rsidP="00DE40AA">
      <w:pPr>
        <w:pStyle w:val="Akapitzlist"/>
        <w:numPr>
          <w:ilvl w:val="0"/>
          <w:numId w:val="31"/>
        </w:numPr>
        <w:tabs>
          <w:tab w:val="left" w:pos="357"/>
        </w:tabs>
        <w:spacing w:after="0" w:line="240" w:lineRule="auto"/>
        <w:ind w:left="284" w:hanging="284"/>
        <w:jc w:val="both"/>
        <w:rPr>
          <w:rFonts w:asciiTheme="majorHAnsi" w:eastAsiaTheme="minorEastAsia" w:hAnsiTheme="majorHAnsi" w:cstheme="majorHAnsi"/>
          <w:sz w:val="24"/>
          <w:szCs w:val="24"/>
        </w:rPr>
      </w:pPr>
      <w:r w:rsidRPr="00981382">
        <w:rPr>
          <w:rFonts w:asciiTheme="majorHAnsi" w:eastAsiaTheme="minorEastAsia" w:hAnsiTheme="majorHAnsi" w:cstheme="majorHAnsi"/>
          <w:sz w:val="24"/>
          <w:szCs w:val="24"/>
        </w:rPr>
        <w:t>Osobą upoważnioną do reprezentowania Wykonawcy w sprawach związanych z realizacją niniejszej umowy jest:</w:t>
      </w:r>
    </w:p>
    <w:p w14:paraId="1FD97968" w14:textId="1126F566" w:rsidR="00F84067" w:rsidRDefault="00F84067" w:rsidP="009316BF">
      <w:pPr>
        <w:tabs>
          <w:tab w:val="left" w:pos="284"/>
        </w:tabs>
        <w:suppressAutoHyphens/>
        <w:spacing w:after="0" w:line="240" w:lineRule="auto"/>
        <w:ind w:left="720"/>
        <w:contextualSpacing/>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P. …………………….. tel. ………................, e-mail: …………………………….</w:t>
      </w:r>
    </w:p>
    <w:p w14:paraId="1EA113C9" w14:textId="77777777" w:rsidR="0093386B" w:rsidRPr="004F7CF6" w:rsidRDefault="0093386B" w:rsidP="00E43D2F">
      <w:pPr>
        <w:tabs>
          <w:tab w:val="left" w:pos="284"/>
        </w:tabs>
        <w:suppressAutoHyphens/>
        <w:spacing w:line="240" w:lineRule="auto"/>
        <w:ind w:left="720"/>
        <w:contextualSpacing/>
        <w:jc w:val="both"/>
        <w:rPr>
          <w:rFonts w:asciiTheme="majorHAnsi" w:eastAsiaTheme="minorEastAsia" w:hAnsiTheme="majorHAnsi" w:cstheme="majorHAnsi"/>
          <w:sz w:val="24"/>
          <w:szCs w:val="24"/>
        </w:rPr>
      </w:pPr>
    </w:p>
    <w:p w14:paraId="01E2F224" w14:textId="7B9ADBB0" w:rsidR="00F84067" w:rsidRPr="004F7CF6" w:rsidRDefault="00F84067" w:rsidP="00E43D2F">
      <w:pPr>
        <w:spacing w:line="240" w:lineRule="auto"/>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 xml:space="preserve">§ </w:t>
      </w:r>
      <w:r w:rsidR="006F22B3" w:rsidRPr="004F7CF6">
        <w:rPr>
          <w:rFonts w:asciiTheme="majorHAnsi" w:eastAsiaTheme="minorEastAsia" w:hAnsiTheme="majorHAnsi" w:cstheme="majorHAnsi"/>
          <w:b/>
          <w:sz w:val="24"/>
          <w:szCs w:val="24"/>
        </w:rPr>
        <w:t>7</w:t>
      </w:r>
    </w:p>
    <w:p w14:paraId="7A6FEFAB" w14:textId="77777777" w:rsidR="00F84067" w:rsidRPr="004F7CF6" w:rsidRDefault="00F84067" w:rsidP="00E43D2F">
      <w:pPr>
        <w:tabs>
          <w:tab w:val="left" w:pos="4320"/>
        </w:tabs>
        <w:spacing w:before="80" w:line="240" w:lineRule="auto"/>
        <w:ind w:right="-1"/>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 xml:space="preserve">Wynagrodzenie </w:t>
      </w:r>
    </w:p>
    <w:p w14:paraId="73EBC9B1" w14:textId="77777777" w:rsidR="009C5220" w:rsidRPr="00AA3218" w:rsidRDefault="009C5220" w:rsidP="00DE40AA">
      <w:pPr>
        <w:keepNext/>
        <w:widowControl w:val="0"/>
        <w:numPr>
          <w:ilvl w:val="0"/>
          <w:numId w:val="33"/>
        </w:numPr>
        <w:tabs>
          <w:tab w:val="left" w:pos="426"/>
        </w:tabs>
        <w:spacing w:after="0" w:line="240" w:lineRule="auto"/>
        <w:ind w:left="425" w:right="28" w:hanging="425"/>
        <w:jc w:val="both"/>
        <w:rPr>
          <w:rFonts w:asciiTheme="majorHAnsi" w:eastAsia="Times New Roman" w:hAnsiTheme="majorHAnsi" w:cstheme="majorHAnsi"/>
          <w:b/>
          <w:bCs/>
          <w:sz w:val="24"/>
          <w:szCs w:val="24"/>
          <w:lang w:val="x-none" w:eastAsia="ar-SA"/>
        </w:rPr>
      </w:pPr>
      <w:r w:rsidRPr="00AA3218">
        <w:rPr>
          <w:rFonts w:asciiTheme="majorHAnsi" w:eastAsia="Times New Roman" w:hAnsiTheme="majorHAnsi" w:cstheme="majorHAnsi"/>
          <w:sz w:val="24"/>
          <w:szCs w:val="24"/>
          <w:lang w:val="x-none" w:eastAsia="ar-SA"/>
        </w:rPr>
        <w:t xml:space="preserve">Strony ustalają, że Przedmiot Umowy zostanie wykonany, zgodnie z ofertą Wykonawcy, </w:t>
      </w:r>
      <w:r w:rsidRPr="00AA3218">
        <w:rPr>
          <w:rFonts w:asciiTheme="majorHAnsi" w:eastAsia="Times New Roman" w:hAnsiTheme="majorHAnsi" w:cstheme="majorHAnsi"/>
          <w:b/>
          <w:sz w:val="24"/>
          <w:szCs w:val="24"/>
          <w:lang w:val="x-none" w:eastAsia="ar-SA"/>
        </w:rPr>
        <w:t>za cenę brutto ………………………………….. zł (słownie złotych: ………………………………), w tym ….................... podatku VAT (dalej: „Wynagrodzenie”).</w:t>
      </w:r>
      <w:r w:rsidRPr="00AA3218">
        <w:rPr>
          <w:rFonts w:asciiTheme="majorHAnsi" w:eastAsia="Times New Roman" w:hAnsiTheme="majorHAnsi" w:cstheme="majorHAnsi"/>
          <w:b/>
          <w:sz w:val="24"/>
          <w:szCs w:val="24"/>
          <w:lang w:val="x-none" w:eastAsia="ar-SA"/>
        </w:rPr>
        <w:tab/>
      </w:r>
    </w:p>
    <w:p w14:paraId="37A583C9" w14:textId="77777777" w:rsidR="009C5220" w:rsidRPr="00AA3218" w:rsidRDefault="009C5220" w:rsidP="00DE40AA">
      <w:pPr>
        <w:keepNext/>
        <w:widowControl w:val="0"/>
        <w:numPr>
          <w:ilvl w:val="0"/>
          <w:numId w:val="33"/>
        </w:numPr>
        <w:tabs>
          <w:tab w:val="left" w:pos="426"/>
        </w:tabs>
        <w:spacing w:after="0" w:line="240" w:lineRule="auto"/>
        <w:ind w:left="425" w:right="28" w:hanging="425"/>
        <w:jc w:val="both"/>
        <w:rPr>
          <w:rFonts w:asciiTheme="majorHAnsi" w:eastAsia="Times New Roman" w:hAnsiTheme="majorHAnsi" w:cstheme="majorHAnsi"/>
          <w:b/>
          <w:bCs/>
          <w:sz w:val="24"/>
          <w:szCs w:val="24"/>
          <w:lang w:val="x-none" w:eastAsia="ar-SA"/>
        </w:rPr>
      </w:pPr>
      <w:r w:rsidRPr="00AA3218">
        <w:rPr>
          <w:rFonts w:asciiTheme="majorHAnsi" w:eastAsia="Times New Roman" w:hAnsiTheme="majorHAnsi" w:cstheme="majorHAnsi"/>
          <w:sz w:val="24"/>
          <w:szCs w:val="24"/>
          <w:lang w:val="x-none" w:eastAsia="ar-SA"/>
        </w:rPr>
        <w:t>Wynagrodzenie jest wynagrodzeniem ryczałtowym w znaczeniu i ze skutkami wynikającymi z art. 632 Kodeksu cywilnego.</w:t>
      </w:r>
      <w:r w:rsidRPr="00AA3218">
        <w:rPr>
          <w:rFonts w:asciiTheme="majorHAnsi" w:eastAsia="Times New Roman" w:hAnsiTheme="majorHAnsi" w:cstheme="majorHAnsi"/>
          <w:bCs/>
          <w:sz w:val="24"/>
          <w:szCs w:val="24"/>
          <w:lang w:val="x-none" w:eastAsia="ar-SA"/>
        </w:rPr>
        <w:t xml:space="preserve"> </w:t>
      </w:r>
    </w:p>
    <w:p w14:paraId="63BD92DB" w14:textId="77777777" w:rsidR="009C5220" w:rsidRPr="00AA3218" w:rsidRDefault="009C5220" w:rsidP="00DE40AA">
      <w:pPr>
        <w:keepNext/>
        <w:widowControl w:val="0"/>
        <w:numPr>
          <w:ilvl w:val="0"/>
          <w:numId w:val="33"/>
        </w:numPr>
        <w:tabs>
          <w:tab w:val="left" w:pos="426"/>
        </w:tabs>
        <w:spacing w:after="0" w:line="240" w:lineRule="auto"/>
        <w:ind w:left="425" w:right="28" w:hanging="425"/>
        <w:jc w:val="both"/>
        <w:rPr>
          <w:rFonts w:asciiTheme="majorHAnsi" w:eastAsia="Times New Roman" w:hAnsiTheme="majorHAnsi" w:cstheme="majorHAnsi"/>
          <w:b/>
          <w:bCs/>
          <w:sz w:val="24"/>
          <w:szCs w:val="24"/>
          <w:lang w:val="x-none" w:eastAsia="ar-SA"/>
        </w:rPr>
      </w:pPr>
      <w:r w:rsidRPr="00AA3218">
        <w:rPr>
          <w:rFonts w:asciiTheme="majorHAnsi" w:eastAsia="Times New Roman" w:hAnsiTheme="majorHAnsi" w:cstheme="majorHAnsi"/>
          <w:sz w:val="24"/>
          <w:szCs w:val="24"/>
          <w:lang w:val="x-none" w:eastAsia="ar-SA"/>
        </w:rPr>
        <w:t>Zamawiający nie przewiduje udzielania zaliczek.</w:t>
      </w:r>
      <w:r w:rsidRPr="00AA3218">
        <w:rPr>
          <w:rFonts w:asciiTheme="majorHAnsi" w:eastAsia="Times New Roman" w:hAnsiTheme="majorHAnsi" w:cstheme="majorHAnsi"/>
          <w:bCs/>
          <w:sz w:val="24"/>
          <w:szCs w:val="24"/>
          <w:lang w:val="x-none" w:eastAsia="ar-SA"/>
        </w:rPr>
        <w:t xml:space="preserve"> </w:t>
      </w:r>
    </w:p>
    <w:p w14:paraId="7AB7B76B" w14:textId="19B277CE" w:rsidR="009C5220" w:rsidRPr="00AA3218" w:rsidRDefault="009C5220" w:rsidP="00DE40AA">
      <w:pPr>
        <w:keepNext/>
        <w:widowControl w:val="0"/>
        <w:numPr>
          <w:ilvl w:val="0"/>
          <w:numId w:val="33"/>
        </w:numPr>
        <w:tabs>
          <w:tab w:val="left" w:pos="426"/>
        </w:tabs>
        <w:spacing w:after="0" w:line="240" w:lineRule="auto"/>
        <w:ind w:left="425" w:right="28" w:hanging="425"/>
        <w:jc w:val="both"/>
        <w:rPr>
          <w:rFonts w:asciiTheme="majorHAnsi" w:eastAsia="Times New Roman" w:hAnsiTheme="majorHAnsi" w:cstheme="majorHAnsi"/>
          <w:b/>
          <w:bCs/>
          <w:sz w:val="24"/>
          <w:szCs w:val="24"/>
          <w:lang w:val="x-none" w:eastAsia="ar-SA"/>
        </w:rPr>
      </w:pPr>
      <w:r w:rsidRPr="00AA3218">
        <w:rPr>
          <w:rFonts w:asciiTheme="majorHAnsi" w:eastAsia="Times New Roman" w:hAnsiTheme="majorHAnsi" w:cstheme="majorHAnsi"/>
          <w:sz w:val="24"/>
          <w:szCs w:val="24"/>
          <w:lang w:val="x-none" w:eastAsia="ar-SA"/>
        </w:rPr>
        <w:t xml:space="preserve">Wynagrodzenie określone w ust. 1 stanowi pełne wynagrodzenie Wykonawcy za całkowite i kompletne zrealizowanie przedmiotu umowy wynikające z SWZ. </w:t>
      </w:r>
      <w:r w:rsidRPr="00AA3218">
        <w:rPr>
          <w:rFonts w:asciiTheme="majorHAnsi" w:eastAsia="Times New Roman" w:hAnsiTheme="majorHAnsi" w:cstheme="majorHAnsi"/>
          <w:sz w:val="24"/>
          <w:szCs w:val="24"/>
          <w:u w:val="single"/>
          <w:lang w:val="x-none" w:eastAsia="ar-SA"/>
        </w:rPr>
        <w:t xml:space="preserve">Wartość wynagrodzenia nie będzie rewaloryzowana w okresie realizacji przedmiotu umowy.  </w:t>
      </w:r>
      <w:r w:rsidRPr="00AA3218">
        <w:rPr>
          <w:rFonts w:asciiTheme="majorHAnsi" w:eastAsia="Times New Roman" w:hAnsiTheme="majorHAnsi" w:cstheme="majorHAnsi"/>
          <w:sz w:val="24"/>
          <w:szCs w:val="24"/>
          <w:lang w:val="x-none" w:eastAsia="ar-SA"/>
        </w:rPr>
        <w:t>W kwocie określonej w ust. 1 uwzględniono wszystkie koszty związane z realizacją przedmiotu umowy, w tym gwarancję.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r w:rsidRPr="00AA3218">
        <w:rPr>
          <w:rFonts w:asciiTheme="majorHAnsi" w:eastAsia="Times New Roman" w:hAnsiTheme="majorHAnsi" w:cstheme="majorHAnsi"/>
          <w:bCs/>
          <w:sz w:val="24"/>
          <w:szCs w:val="24"/>
          <w:lang w:val="x-none" w:eastAsia="ar-SA"/>
        </w:rPr>
        <w:t xml:space="preserve"> </w:t>
      </w:r>
    </w:p>
    <w:p w14:paraId="7504783B" w14:textId="70D555E4" w:rsidR="009C5220" w:rsidRPr="00AA3218" w:rsidRDefault="009C5220" w:rsidP="00DE40AA">
      <w:pPr>
        <w:keepNext/>
        <w:widowControl w:val="0"/>
        <w:numPr>
          <w:ilvl w:val="0"/>
          <w:numId w:val="33"/>
        </w:numPr>
        <w:tabs>
          <w:tab w:val="left" w:pos="426"/>
        </w:tabs>
        <w:spacing w:after="0" w:line="240" w:lineRule="auto"/>
        <w:ind w:left="425" w:right="28" w:hanging="425"/>
        <w:jc w:val="both"/>
        <w:rPr>
          <w:rFonts w:asciiTheme="majorHAnsi" w:eastAsia="Times New Roman" w:hAnsiTheme="majorHAnsi" w:cstheme="majorHAnsi"/>
          <w:bCs/>
          <w:sz w:val="24"/>
          <w:szCs w:val="24"/>
          <w:lang w:eastAsia="ar-SA"/>
        </w:rPr>
      </w:pPr>
      <w:r w:rsidRPr="00AA3218">
        <w:rPr>
          <w:rFonts w:asciiTheme="majorHAnsi" w:eastAsia="Times New Roman" w:hAnsiTheme="majorHAnsi" w:cstheme="majorHAnsi"/>
          <w:sz w:val="24"/>
          <w:szCs w:val="24"/>
          <w:lang w:eastAsia="ar-SA"/>
        </w:rPr>
        <w:t>Kwota określona w ust. 1 niniejszego paragrafu zawiera wszystkie koszty związane z realizacją   przedmiotu umowy i nie może ulec zmianie.</w:t>
      </w:r>
      <w:r w:rsidRPr="00AA3218">
        <w:rPr>
          <w:rFonts w:asciiTheme="majorHAnsi" w:eastAsia="Times New Roman" w:hAnsiTheme="majorHAnsi" w:cstheme="majorHAnsi"/>
          <w:bCs/>
          <w:sz w:val="24"/>
          <w:szCs w:val="24"/>
          <w:lang w:eastAsia="ar-SA"/>
        </w:rPr>
        <w:t xml:space="preserve"> </w:t>
      </w:r>
    </w:p>
    <w:p w14:paraId="47857315" w14:textId="2A734DC5" w:rsidR="009C5220" w:rsidRPr="00AA3218" w:rsidRDefault="009C5220" w:rsidP="00DE40AA">
      <w:pPr>
        <w:keepNext/>
        <w:widowControl w:val="0"/>
        <w:numPr>
          <w:ilvl w:val="0"/>
          <w:numId w:val="33"/>
        </w:numPr>
        <w:tabs>
          <w:tab w:val="left" w:pos="426"/>
        </w:tabs>
        <w:spacing w:after="0" w:line="240" w:lineRule="auto"/>
        <w:ind w:left="425" w:right="28" w:hanging="425"/>
        <w:jc w:val="both"/>
        <w:rPr>
          <w:rFonts w:asciiTheme="majorHAnsi" w:eastAsia="Times New Roman" w:hAnsiTheme="majorHAnsi" w:cstheme="majorHAnsi"/>
          <w:b/>
          <w:bCs/>
          <w:sz w:val="24"/>
          <w:szCs w:val="24"/>
          <w:u w:val="single"/>
          <w:lang w:eastAsia="ar-SA"/>
        </w:rPr>
      </w:pPr>
      <w:r w:rsidRPr="00AA3218">
        <w:rPr>
          <w:rFonts w:asciiTheme="majorHAnsi" w:eastAsia="Times New Roman" w:hAnsiTheme="majorHAnsi" w:cstheme="majorHAnsi"/>
          <w:bCs/>
          <w:sz w:val="24"/>
          <w:szCs w:val="24"/>
          <w:lang w:eastAsia="ar-SA"/>
        </w:rPr>
        <w:t xml:space="preserve">Zamawiający dopuszcza  trzy etapy płatności za przedmiot zamówienia.  Dwie faktury  </w:t>
      </w:r>
      <w:r w:rsidR="008B001E" w:rsidRPr="00AA3218">
        <w:rPr>
          <w:rFonts w:asciiTheme="majorHAnsi" w:eastAsia="Times New Roman" w:hAnsiTheme="majorHAnsi" w:cstheme="majorHAnsi"/>
          <w:bCs/>
          <w:sz w:val="24"/>
          <w:szCs w:val="24"/>
          <w:lang w:eastAsia="ar-SA"/>
        </w:rPr>
        <w:t xml:space="preserve">częściowe </w:t>
      </w:r>
      <w:r w:rsidRPr="00AA3218">
        <w:rPr>
          <w:rFonts w:asciiTheme="majorHAnsi" w:eastAsia="Times New Roman" w:hAnsiTheme="majorHAnsi" w:cstheme="majorHAnsi"/>
          <w:bCs/>
          <w:sz w:val="24"/>
          <w:szCs w:val="24"/>
          <w:lang w:eastAsia="ar-SA"/>
        </w:rPr>
        <w:t xml:space="preserve">Wykonawca wystawi za realizację części zamówienia wg </w:t>
      </w:r>
      <w:r w:rsidR="008B001E" w:rsidRPr="00AA3218">
        <w:rPr>
          <w:rFonts w:asciiTheme="majorHAnsi" w:eastAsia="Times New Roman" w:hAnsiTheme="majorHAnsi" w:cstheme="majorHAnsi"/>
          <w:bCs/>
          <w:sz w:val="24"/>
          <w:szCs w:val="24"/>
          <w:lang w:eastAsia="ar-SA"/>
        </w:rPr>
        <w:t>E</w:t>
      </w:r>
      <w:r w:rsidRPr="00AA3218">
        <w:rPr>
          <w:rFonts w:asciiTheme="majorHAnsi" w:eastAsia="Times New Roman" w:hAnsiTheme="majorHAnsi" w:cstheme="majorHAnsi"/>
          <w:bCs/>
          <w:sz w:val="24"/>
          <w:szCs w:val="24"/>
          <w:lang w:eastAsia="ar-SA"/>
        </w:rPr>
        <w:t>tapów ustalonych   w Harmonogramie rzeczowo-finansowym realizacji. Ostatnia trzecia faktura zostanie wystawiona przez Wykonawcę po  zrealizowaniu przedmiotu zamówienia.</w:t>
      </w:r>
      <w:r w:rsidRPr="00AA3218">
        <w:rPr>
          <w:rFonts w:asciiTheme="majorHAnsi" w:eastAsia="Times New Roman" w:hAnsiTheme="majorHAnsi" w:cstheme="majorHAnsi"/>
          <w:sz w:val="24"/>
          <w:szCs w:val="24"/>
          <w:lang w:eastAsia="ar-SA"/>
        </w:rPr>
        <w:t xml:space="preserve"> </w:t>
      </w:r>
      <w:r w:rsidRPr="00AA3218">
        <w:rPr>
          <w:rFonts w:asciiTheme="majorHAnsi" w:eastAsia="Times New Roman" w:hAnsiTheme="majorHAnsi" w:cstheme="majorHAnsi"/>
          <w:b/>
          <w:sz w:val="24"/>
          <w:szCs w:val="24"/>
          <w:u w:val="single"/>
          <w:lang w:eastAsia="ar-SA"/>
        </w:rPr>
        <w:t>Trzecia, ostatnia płatność nie może być mniejsza niż 40 % całości zamówienia</w:t>
      </w:r>
      <w:r w:rsidRPr="00AA3218">
        <w:rPr>
          <w:rFonts w:asciiTheme="majorHAnsi" w:eastAsia="Times New Roman" w:hAnsiTheme="majorHAnsi" w:cstheme="majorHAnsi"/>
          <w:b/>
          <w:bCs/>
          <w:sz w:val="24"/>
          <w:szCs w:val="24"/>
          <w:u w:val="single"/>
          <w:lang w:eastAsia="ar-SA"/>
        </w:rPr>
        <w:t xml:space="preserve">. </w:t>
      </w:r>
    </w:p>
    <w:p w14:paraId="6F1594C9" w14:textId="5029BDC1" w:rsidR="00234BA4" w:rsidRPr="00E00611" w:rsidRDefault="00234BA4" w:rsidP="00DE40AA">
      <w:pPr>
        <w:pStyle w:val="Akapitzlist"/>
        <w:keepNext/>
        <w:widowControl w:val="0"/>
        <w:numPr>
          <w:ilvl w:val="0"/>
          <w:numId w:val="33"/>
        </w:numPr>
        <w:tabs>
          <w:tab w:val="left" w:pos="426"/>
        </w:tabs>
        <w:spacing w:after="0" w:line="240" w:lineRule="auto"/>
        <w:ind w:left="425" w:right="28" w:hanging="425"/>
        <w:jc w:val="both"/>
        <w:rPr>
          <w:rFonts w:asciiTheme="majorHAnsi" w:eastAsia="Times New Roman" w:hAnsiTheme="majorHAnsi" w:cstheme="majorHAnsi"/>
          <w:b/>
          <w:bCs/>
          <w:sz w:val="24"/>
          <w:szCs w:val="24"/>
          <w:u w:val="single"/>
          <w:lang w:eastAsia="ar-SA"/>
        </w:rPr>
      </w:pPr>
      <w:r w:rsidRPr="00AA3218">
        <w:rPr>
          <w:rFonts w:asciiTheme="majorHAnsi" w:eastAsia="Times New Roman" w:hAnsiTheme="majorHAnsi" w:cstheme="majorHAnsi"/>
          <w:b/>
          <w:bCs/>
          <w:sz w:val="24"/>
          <w:szCs w:val="24"/>
          <w:u w:val="single"/>
          <w:lang w:eastAsia="ar-SA"/>
        </w:rPr>
        <w:t xml:space="preserve">Wykonawca zobowiązany jest wyszczególnić w załączniku do faktury </w:t>
      </w:r>
      <w:r w:rsidR="00981382">
        <w:rPr>
          <w:rFonts w:asciiTheme="majorHAnsi" w:eastAsia="Times New Roman" w:hAnsiTheme="majorHAnsi" w:cstheme="majorHAnsi"/>
          <w:b/>
          <w:bCs/>
          <w:sz w:val="24"/>
          <w:szCs w:val="24"/>
          <w:u w:val="single"/>
          <w:lang w:eastAsia="ar-SA"/>
        </w:rPr>
        <w:t>dla</w:t>
      </w:r>
      <w:r w:rsidRPr="00E00611">
        <w:rPr>
          <w:rFonts w:asciiTheme="majorHAnsi" w:eastAsia="Times New Roman" w:hAnsiTheme="majorHAnsi" w:cstheme="majorHAnsi"/>
          <w:b/>
          <w:bCs/>
          <w:sz w:val="24"/>
          <w:szCs w:val="24"/>
          <w:u w:val="single"/>
          <w:lang w:eastAsia="ar-SA"/>
        </w:rPr>
        <w:t xml:space="preserve"> każdego Etapu</w:t>
      </w:r>
      <w:r w:rsidR="00981382">
        <w:rPr>
          <w:rFonts w:asciiTheme="majorHAnsi" w:eastAsia="Times New Roman" w:hAnsiTheme="majorHAnsi" w:cstheme="majorHAnsi"/>
          <w:b/>
          <w:bCs/>
          <w:sz w:val="24"/>
          <w:szCs w:val="24"/>
          <w:u w:val="single"/>
          <w:lang w:eastAsia="ar-SA"/>
        </w:rPr>
        <w:t xml:space="preserve"> wszystkie</w:t>
      </w:r>
      <w:r w:rsidR="00B32DD5" w:rsidRPr="00E00611">
        <w:rPr>
          <w:rFonts w:asciiTheme="majorHAnsi" w:eastAsia="Times New Roman" w:hAnsiTheme="majorHAnsi" w:cstheme="majorHAnsi"/>
          <w:b/>
          <w:bCs/>
          <w:sz w:val="24"/>
          <w:szCs w:val="24"/>
          <w:u w:val="single"/>
          <w:lang w:eastAsia="ar-SA"/>
        </w:rPr>
        <w:t xml:space="preserve"> </w:t>
      </w:r>
      <w:r w:rsidRPr="00E00611">
        <w:rPr>
          <w:rFonts w:asciiTheme="majorHAnsi" w:eastAsia="Times New Roman" w:hAnsiTheme="majorHAnsi" w:cstheme="majorHAnsi"/>
          <w:b/>
          <w:bCs/>
          <w:sz w:val="24"/>
          <w:szCs w:val="24"/>
          <w:u w:val="single"/>
          <w:lang w:eastAsia="ar-SA"/>
        </w:rPr>
        <w:t>cen</w:t>
      </w:r>
      <w:r w:rsidR="00CA13FD" w:rsidRPr="00E00611">
        <w:rPr>
          <w:rFonts w:asciiTheme="majorHAnsi" w:eastAsia="Times New Roman" w:hAnsiTheme="majorHAnsi" w:cstheme="majorHAnsi"/>
          <w:b/>
          <w:bCs/>
          <w:sz w:val="24"/>
          <w:szCs w:val="24"/>
          <w:u w:val="single"/>
          <w:lang w:eastAsia="ar-SA"/>
        </w:rPr>
        <w:t>y</w:t>
      </w:r>
      <w:r w:rsidRPr="00E00611">
        <w:rPr>
          <w:rFonts w:asciiTheme="majorHAnsi" w:eastAsia="Times New Roman" w:hAnsiTheme="majorHAnsi" w:cstheme="majorHAnsi"/>
          <w:b/>
          <w:bCs/>
          <w:sz w:val="24"/>
          <w:szCs w:val="24"/>
          <w:u w:val="single"/>
          <w:lang w:eastAsia="ar-SA"/>
        </w:rPr>
        <w:t xml:space="preserve"> jednostkow</w:t>
      </w:r>
      <w:r w:rsidR="00CA13FD" w:rsidRPr="00E00611">
        <w:rPr>
          <w:rFonts w:asciiTheme="majorHAnsi" w:eastAsia="Times New Roman" w:hAnsiTheme="majorHAnsi" w:cstheme="majorHAnsi"/>
          <w:b/>
          <w:bCs/>
          <w:sz w:val="24"/>
          <w:szCs w:val="24"/>
          <w:u w:val="single"/>
          <w:lang w:eastAsia="ar-SA"/>
        </w:rPr>
        <w:t>e</w:t>
      </w:r>
      <w:r w:rsidRPr="00E00611">
        <w:rPr>
          <w:rFonts w:asciiTheme="majorHAnsi" w:eastAsia="Times New Roman" w:hAnsiTheme="majorHAnsi" w:cstheme="majorHAnsi"/>
          <w:b/>
          <w:bCs/>
          <w:sz w:val="24"/>
          <w:szCs w:val="24"/>
          <w:u w:val="single"/>
          <w:lang w:eastAsia="ar-SA"/>
        </w:rPr>
        <w:t xml:space="preserve"> aplikacji oraz urządzeń.</w:t>
      </w:r>
    </w:p>
    <w:p w14:paraId="76420AF2" w14:textId="4B3A7F2E" w:rsidR="009C5220" w:rsidRPr="00E00611" w:rsidRDefault="009C5220" w:rsidP="00DE40AA">
      <w:pPr>
        <w:pStyle w:val="Akapitzlist"/>
        <w:keepNext/>
        <w:widowControl w:val="0"/>
        <w:numPr>
          <w:ilvl w:val="0"/>
          <w:numId w:val="33"/>
        </w:numPr>
        <w:tabs>
          <w:tab w:val="left" w:pos="426"/>
        </w:tabs>
        <w:spacing w:after="0" w:line="240" w:lineRule="auto"/>
        <w:ind w:left="425" w:right="28" w:hanging="425"/>
        <w:jc w:val="both"/>
        <w:rPr>
          <w:rFonts w:asciiTheme="majorHAnsi" w:eastAsia="Times New Roman" w:hAnsiTheme="majorHAnsi" w:cstheme="majorHAnsi"/>
          <w:bCs/>
          <w:sz w:val="24"/>
          <w:szCs w:val="24"/>
          <w:lang w:eastAsia="ar-SA"/>
        </w:rPr>
      </w:pPr>
      <w:r w:rsidRPr="00E00611">
        <w:rPr>
          <w:rFonts w:asciiTheme="majorHAnsi" w:eastAsia="Times New Roman" w:hAnsiTheme="majorHAnsi" w:cstheme="majorHAnsi"/>
          <w:sz w:val="24"/>
          <w:szCs w:val="24"/>
          <w:lang w:eastAsia="ar-SA"/>
        </w:rPr>
        <w:t>Termin zapłaty pierwszej faktury – 14 dni. Termin zapłaty pozostałych faktur Wykonawcy wynosić będzie 30 dni. Podane terminy liczone są  od dnia doręczenia Zamawiającemu prawidłowo wystawionych faktur VAT z dołączonymi protokołami odbiorów</w:t>
      </w:r>
      <w:r w:rsidR="008B001E" w:rsidRPr="00E00611">
        <w:rPr>
          <w:rFonts w:asciiTheme="majorHAnsi" w:eastAsia="Times New Roman" w:hAnsiTheme="majorHAnsi" w:cstheme="majorHAnsi"/>
          <w:sz w:val="24"/>
          <w:szCs w:val="24"/>
          <w:lang w:eastAsia="ar-SA"/>
        </w:rPr>
        <w:t xml:space="preserve"> częściowych</w:t>
      </w:r>
      <w:r w:rsidRPr="00E00611">
        <w:rPr>
          <w:rFonts w:asciiTheme="majorHAnsi" w:eastAsia="Times New Roman" w:hAnsiTheme="majorHAnsi" w:cstheme="majorHAnsi"/>
          <w:sz w:val="24"/>
          <w:szCs w:val="24"/>
          <w:lang w:eastAsia="ar-SA"/>
        </w:rPr>
        <w:t xml:space="preserve"> do faktur </w:t>
      </w:r>
      <w:r w:rsidR="008B001E" w:rsidRPr="00E00611">
        <w:rPr>
          <w:rFonts w:asciiTheme="majorHAnsi" w:eastAsia="Times New Roman" w:hAnsiTheme="majorHAnsi" w:cstheme="majorHAnsi"/>
          <w:sz w:val="24"/>
          <w:szCs w:val="24"/>
          <w:lang w:eastAsia="ar-SA"/>
        </w:rPr>
        <w:lastRenderedPageBreak/>
        <w:t xml:space="preserve">częściowych </w:t>
      </w:r>
      <w:r w:rsidRPr="00E00611">
        <w:rPr>
          <w:rFonts w:asciiTheme="majorHAnsi" w:eastAsia="Times New Roman" w:hAnsiTheme="majorHAnsi" w:cstheme="majorHAnsi"/>
          <w:sz w:val="24"/>
          <w:szCs w:val="24"/>
          <w:lang w:eastAsia="ar-SA"/>
        </w:rPr>
        <w:t xml:space="preserve">i protokołu odbioru końcowego do faktury końcowej. </w:t>
      </w:r>
    </w:p>
    <w:p w14:paraId="5EAADFF9" w14:textId="77042CDD" w:rsidR="009C5220" w:rsidRPr="00E00611" w:rsidRDefault="009C5220" w:rsidP="00DE40AA">
      <w:pPr>
        <w:pStyle w:val="Akapitzlist"/>
        <w:keepNext/>
        <w:widowControl w:val="0"/>
        <w:numPr>
          <w:ilvl w:val="0"/>
          <w:numId w:val="33"/>
        </w:numPr>
        <w:tabs>
          <w:tab w:val="left" w:pos="426"/>
        </w:tabs>
        <w:spacing w:after="0" w:line="240" w:lineRule="auto"/>
        <w:ind w:left="425" w:right="28" w:hanging="425"/>
        <w:jc w:val="both"/>
        <w:rPr>
          <w:rFonts w:asciiTheme="majorHAnsi" w:eastAsia="Times New Roman" w:hAnsiTheme="majorHAnsi" w:cstheme="majorHAnsi"/>
          <w:bCs/>
          <w:sz w:val="24"/>
          <w:szCs w:val="24"/>
          <w:lang w:eastAsia="ar-SA"/>
        </w:rPr>
      </w:pPr>
      <w:r w:rsidRPr="00E00611">
        <w:rPr>
          <w:rFonts w:asciiTheme="majorHAnsi" w:eastAsia="Times New Roman" w:hAnsiTheme="majorHAnsi" w:cstheme="majorHAnsi"/>
          <w:sz w:val="24"/>
          <w:szCs w:val="24"/>
          <w:lang w:eastAsia="ar-SA"/>
        </w:rPr>
        <w:t xml:space="preserve">Za termin zapłaty Strony uznawać będą dzień obciążenia rachunku Zamawiającego. Należności za wykonane </w:t>
      </w:r>
      <w:r w:rsidR="00DD510C" w:rsidRPr="00E00611">
        <w:rPr>
          <w:rFonts w:asciiTheme="majorHAnsi" w:eastAsia="Times New Roman" w:hAnsiTheme="majorHAnsi" w:cstheme="majorHAnsi"/>
          <w:sz w:val="24"/>
          <w:szCs w:val="24"/>
          <w:lang w:eastAsia="ar-SA"/>
        </w:rPr>
        <w:t>prace</w:t>
      </w:r>
      <w:r w:rsidRPr="00E00611">
        <w:rPr>
          <w:rFonts w:asciiTheme="majorHAnsi" w:eastAsia="Times New Roman" w:hAnsiTheme="majorHAnsi" w:cstheme="majorHAnsi"/>
          <w:sz w:val="24"/>
          <w:szCs w:val="24"/>
          <w:lang w:eastAsia="ar-SA"/>
        </w:rPr>
        <w:t xml:space="preserve"> będą regulowane przelewem na rachunek Wykonawcy wskazany w fakturze VAT.</w:t>
      </w:r>
    </w:p>
    <w:p w14:paraId="5C5F2940" w14:textId="7DEE5DE8" w:rsidR="009C5220" w:rsidRPr="00E00611" w:rsidRDefault="009C5220" w:rsidP="00DE40AA">
      <w:pPr>
        <w:pStyle w:val="Akapitzlist"/>
        <w:keepNext/>
        <w:widowControl w:val="0"/>
        <w:numPr>
          <w:ilvl w:val="0"/>
          <w:numId w:val="33"/>
        </w:numPr>
        <w:tabs>
          <w:tab w:val="left" w:pos="426"/>
        </w:tabs>
        <w:spacing w:after="0" w:line="240" w:lineRule="auto"/>
        <w:ind w:left="425" w:right="28" w:hanging="425"/>
        <w:jc w:val="both"/>
        <w:rPr>
          <w:rFonts w:asciiTheme="majorHAnsi" w:eastAsia="Times New Roman" w:hAnsiTheme="majorHAnsi" w:cstheme="majorHAnsi"/>
          <w:bCs/>
          <w:sz w:val="24"/>
          <w:szCs w:val="24"/>
          <w:u w:val="single"/>
          <w:lang w:eastAsia="ar-SA"/>
        </w:rPr>
      </w:pPr>
      <w:r w:rsidRPr="00E00611">
        <w:rPr>
          <w:rFonts w:asciiTheme="majorHAnsi" w:eastAsia="Times New Roman" w:hAnsiTheme="majorHAnsi" w:cstheme="majorHAnsi"/>
          <w:spacing w:val="3"/>
          <w:sz w:val="24"/>
          <w:szCs w:val="24"/>
          <w:lang w:eastAsia="ar-SA"/>
        </w:rPr>
        <w:t>Podstawą płatności faktury końcowej będzie wystawiona przez Wykonawcę Faktura VAT wraz z protokołem odbioru końcowego</w:t>
      </w:r>
      <w:r w:rsidR="004B7586" w:rsidRPr="00E00611">
        <w:rPr>
          <w:rFonts w:asciiTheme="majorHAnsi" w:eastAsia="Times New Roman" w:hAnsiTheme="majorHAnsi" w:cstheme="majorHAnsi"/>
          <w:spacing w:val="3"/>
          <w:sz w:val="24"/>
          <w:szCs w:val="24"/>
          <w:u w:val="single"/>
          <w:lang w:eastAsia="ar-SA"/>
        </w:rPr>
        <w:t>.</w:t>
      </w:r>
    </w:p>
    <w:p w14:paraId="1D3412B6" w14:textId="67986CA2" w:rsidR="009C5220" w:rsidRPr="009316BF" w:rsidRDefault="009C5220" w:rsidP="00DE40AA">
      <w:pPr>
        <w:pStyle w:val="Akapitzlist"/>
        <w:keepNext/>
        <w:widowControl w:val="0"/>
        <w:numPr>
          <w:ilvl w:val="0"/>
          <w:numId w:val="33"/>
        </w:numPr>
        <w:tabs>
          <w:tab w:val="left" w:pos="426"/>
        </w:tabs>
        <w:spacing w:after="0" w:line="240" w:lineRule="auto"/>
        <w:ind w:left="425" w:right="28" w:hanging="425"/>
        <w:jc w:val="both"/>
        <w:rPr>
          <w:rFonts w:asciiTheme="majorHAnsi" w:eastAsiaTheme="minorEastAsia" w:hAnsiTheme="majorHAnsi" w:cstheme="majorHAnsi"/>
          <w:sz w:val="24"/>
          <w:szCs w:val="24"/>
        </w:rPr>
      </w:pPr>
      <w:r w:rsidRPr="00E00611">
        <w:rPr>
          <w:rFonts w:asciiTheme="majorHAnsi" w:eastAsia="Times New Roman" w:hAnsiTheme="majorHAnsi" w:cstheme="majorHAnsi"/>
          <w:sz w:val="24"/>
          <w:szCs w:val="24"/>
          <w:lang w:eastAsia="ar-SA"/>
        </w:rPr>
        <w:t xml:space="preserve">Na zasadzie potrącenia umownego, Zamawiający może potrącić z Wynagrodzenia wszelkie roszczenia służące w stosunku do Wykonawcy na podstawie Umowy, w tym w szczególności kary umowne, koszty poniesione na ustanowienie </w:t>
      </w:r>
      <w:r w:rsidR="00981382">
        <w:rPr>
          <w:rFonts w:asciiTheme="majorHAnsi" w:eastAsia="Times New Roman" w:hAnsiTheme="majorHAnsi" w:cstheme="majorHAnsi"/>
          <w:sz w:val="24"/>
          <w:szCs w:val="24"/>
          <w:lang w:eastAsia="ar-SA"/>
        </w:rPr>
        <w:t>u</w:t>
      </w:r>
      <w:r w:rsidRPr="00E00611">
        <w:rPr>
          <w:rFonts w:asciiTheme="majorHAnsi" w:eastAsia="Times New Roman" w:hAnsiTheme="majorHAnsi" w:cstheme="majorHAnsi"/>
          <w:sz w:val="24"/>
          <w:szCs w:val="24"/>
          <w:lang w:eastAsia="ar-SA"/>
        </w:rPr>
        <w:t xml:space="preserve">bezpieczenia, koszty związane z wykonaniem zastępczym. </w:t>
      </w:r>
    </w:p>
    <w:p w14:paraId="472CC35A" w14:textId="77777777" w:rsidR="009C5220" w:rsidRPr="004F7CF6" w:rsidRDefault="009C5220" w:rsidP="00E43D2F">
      <w:pPr>
        <w:tabs>
          <w:tab w:val="left" w:pos="357"/>
        </w:tabs>
        <w:spacing w:line="240" w:lineRule="auto"/>
        <w:ind w:left="357" w:hanging="357"/>
        <w:jc w:val="both"/>
        <w:rPr>
          <w:rFonts w:asciiTheme="majorHAnsi" w:eastAsiaTheme="minorEastAsia" w:hAnsiTheme="majorHAnsi" w:cstheme="majorHAnsi"/>
          <w:sz w:val="24"/>
          <w:szCs w:val="24"/>
        </w:rPr>
      </w:pPr>
    </w:p>
    <w:p w14:paraId="06E4F270" w14:textId="696A7CEF" w:rsidR="00F84067" w:rsidRPr="004F7CF6" w:rsidRDefault="00F84067" w:rsidP="00E43D2F">
      <w:pPr>
        <w:spacing w:line="240" w:lineRule="auto"/>
        <w:jc w:val="center"/>
        <w:rPr>
          <w:rFonts w:asciiTheme="majorHAnsi" w:eastAsia="Times New Roman" w:hAnsiTheme="majorHAnsi" w:cstheme="majorHAnsi"/>
          <w:b/>
          <w:sz w:val="24"/>
          <w:szCs w:val="24"/>
        </w:rPr>
      </w:pPr>
      <w:r w:rsidRPr="004F7CF6">
        <w:rPr>
          <w:rFonts w:asciiTheme="majorHAnsi" w:eastAsia="Times New Roman" w:hAnsiTheme="majorHAnsi" w:cstheme="majorHAnsi"/>
          <w:b/>
          <w:sz w:val="24"/>
          <w:szCs w:val="24"/>
        </w:rPr>
        <w:t xml:space="preserve">§ </w:t>
      </w:r>
      <w:r w:rsidR="006F22B3" w:rsidRPr="004F7CF6">
        <w:rPr>
          <w:rFonts w:asciiTheme="majorHAnsi" w:eastAsia="Times New Roman" w:hAnsiTheme="majorHAnsi" w:cstheme="majorHAnsi"/>
          <w:b/>
          <w:sz w:val="24"/>
          <w:szCs w:val="24"/>
        </w:rPr>
        <w:t>8</w:t>
      </w:r>
    </w:p>
    <w:p w14:paraId="18356B69" w14:textId="77777777" w:rsidR="00F84067" w:rsidRPr="004F7CF6" w:rsidRDefault="00F84067" w:rsidP="00E43D2F">
      <w:pPr>
        <w:spacing w:line="240" w:lineRule="auto"/>
        <w:jc w:val="center"/>
        <w:rPr>
          <w:rFonts w:asciiTheme="majorHAnsi" w:eastAsia="Times New Roman" w:hAnsiTheme="majorHAnsi" w:cstheme="majorHAnsi"/>
          <w:b/>
          <w:sz w:val="24"/>
          <w:szCs w:val="24"/>
        </w:rPr>
      </w:pPr>
      <w:r w:rsidRPr="004F7CF6">
        <w:rPr>
          <w:rFonts w:asciiTheme="majorHAnsi" w:eastAsia="Times New Roman" w:hAnsiTheme="majorHAnsi" w:cstheme="majorHAnsi"/>
          <w:b/>
          <w:sz w:val="24"/>
          <w:szCs w:val="24"/>
        </w:rPr>
        <w:t xml:space="preserve">Ubezpieczenie </w:t>
      </w:r>
    </w:p>
    <w:p w14:paraId="546661E0" w14:textId="72164F56" w:rsidR="00F84067" w:rsidRPr="004F7CF6" w:rsidRDefault="00F84067" w:rsidP="009316BF">
      <w:pPr>
        <w:spacing w:after="0" w:line="240" w:lineRule="auto"/>
        <w:ind w:left="357" w:hanging="357"/>
        <w:jc w:val="both"/>
        <w:rPr>
          <w:rFonts w:asciiTheme="majorHAnsi" w:eastAsiaTheme="minorEastAsia" w:hAnsiTheme="majorHAnsi" w:cstheme="majorHAnsi"/>
          <w:sz w:val="24"/>
          <w:szCs w:val="24"/>
          <w:lang w:eastAsia="pl-PL"/>
        </w:rPr>
      </w:pPr>
      <w:r w:rsidRPr="004F7CF6">
        <w:rPr>
          <w:rFonts w:asciiTheme="majorHAnsi" w:eastAsiaTheme="minorEastAsia" w:hAnsiTheme="majorHAnsi" w:cstheme="majorHAnsi"/>
          <w:sz w:val="24"/>
          <w:szCs w:val="24"/>
          <w:lang w:eastAsia="pl-PL"/>
        </w:rPr>
        <w:t>1)</w:t>
      </w:r>
      <w:r w:rsidRPr="004F7CF6">
        <w:rPr>
          <w:rFonts w:asciiTheme="majorHAnsi" w:eastAsiaTheme="minorEastAsia" w:hAnsiTheme="majorHAnsi" w:cstheme="majorHAnsi"/>
          <w:sz w:val="24"/>
          <w:szCs w:val="24"/>
          <w:lang w:eastAsia="pl-PL"/>
        </w:rPr>
        <w:tab/>
        <w:t xml:space="preserve">W okresie obowiązywania umowy Wykonawca musi być ubezpieczony od odpowiedzialności cywilnej w zakresie prowadzonej działalności gospodarczej w wysokości co najmniej sumy ubezpieczeniowej odpowiadającej wynagrodzeniu wskazanemu w § </w:t>
      </w:r>
      <w:r w:rsidR="00981382">
        <w:rPr>
          <w:rFonts w:asciiTheme="majorHAnsi" w:eastAsiaTheme="minorEastAsia" w:hAnsiTheme="majorHAnsi" w:cstheme="majorHAnsi"/>
          <w:sz w:val="24"/>
          <w:szCs w:val="24"/>
          <w:lang w:eastAsia="pl-PL"/>
        </w:rPr>
        <w:t>7</w:t>
      </w:r>
      <w:r w:rsidRPr="004F7CF6">
        <w:rPr>
          <w:rFonts w:asciiTheme="majorHAnsi" w:eastAsiaTheme="minorEastAsia" w:hAnsiTheme="majorHAnsi" w:cstheme="majorHAnsi"/>
          <w:sz w:val="24"/>
          <w:szCs w:val="24"/>
          <w:lang w:eastAsia="pl-PL"/>
        </w:rPr>
        <w:t xml:space="preserve"> ust. </w:t>
      </w:r>
      <w:r w:rsidR="00981382">
        <w:rPr>
          <w:rFonts w:asciiTheme="majorHAnsi" w:eastAsiaTheme="minorEastAsia" w:hAnsiTheme="majorHAnsi" w:cstheme="majorHAnsi"/>
          <w:sz w:val="24"/>
          <w:szCs w:val="24"/>
          <w:lang w:eastAsia="pl-PL"/>
        </w:rPr>
        <w:t>1</w:t>
      </w:r>
      <w:r w:rsidRPr="004F7CF6">
        <w:rPr>
          <w:rFonts w:asciiTheme="majorHAnsi" w:eastAsiaTheme="minorEastAsia" w:hAnsiTheme="majorHAnsi" w:cstheme="majorHAnsi"/>
          <w:sz w:val="24"/>
          <w:szCs w:val="24"/>
          <w:lang w:eastAsia="pl-PL"/>
        </w:rPr>
        <w:t xml:space="preserve"> </w:t>
      </w:r>
    </w:p>
    <w:p w14:paraId="76C5BA32" w14:textId="77777777" w:rsidR="00F84067" w:rsidRPr="004F7CF6" w:rsidRDefault="00F84067" w:rsidP="009316BF">
      <w:pPr>
        <w:spacing w:after="0" w:line="240" w:lineRule="auto"/>
        <w:ind w:left="357" w:hanging="357"/>
        <w:jc w:val="both"/>
        <w:rPr>
          <w:rFonts w:asciiTheme="majorHAnsi" w:eastAsiaTheme="minorEastAsia" w:hAnsiTheme="majorHAnsi" w:cstheme="majorHAnsi"/>
          <w:sz w:val="24"/>
          <w:szCs w:val="24"/>
          <w:lang w:eastAsia="pl-PL"/>
        </w:rPr>
      </w:pPr>
      <w:r w:rsidRPr="004F7CF6">
        <w:rPr>
          <w:rFonts w:asciiTheme="majorHAnsi" w:eastAsiaTheme="minorEastAsia" w:hAnsiTheme="majorHAnsi" w:cstheme="majorHAnsi"/>
          <w:sz w:val="24"/>
          <w:szCs w:val="24"/>
          <w:lang w:eastAsia="pl-PL"/>
        </w:rPr>
        <w:t>2)</w:t>
      </w:r>
      <w:r w:rsidRPr="004F7CF6">
        <w:rPr>
          <w:rFonts w:asciiTheme="majorHAnsi" w:eastAsiaTheme="minorEastAsia" w:hAnsiTheme="majorHAnsi" w:cstheme="majorHAnsi"/>
          <w:sz w:val="24"/>
          <w:szCs w:val="24"/>
          <w:lang w:eastAsia="pl-PL"/>
        </w:rPr>
        <w:tab/>
        <w:t xml:space="preserve">Jeżeli okres objęcia ochroną ubezpieczeniową upływa w trakcie realizacji zamówienia, Wykonawca jest zobowiązany bezzwłocznie przedłużyć termin ubezpieczenia i przedstawić Zamawiającemu polisę lub inny dokument potwierdzający zawarcie umowy ubezpieczenia od odpowiedzialności cywilnej w zakresie prowadzonej działalności. </w:t>
      </w:r>
    </w:p>
    <w:p w14:paraId="1A84F89E" w14:textId="52B24B56" w:rsidR="00F84067" w:rsidRDefault="00F84067" w:rsidP="001E1D9F">
      <w:pPr>
        <w:spacing w:after="0" w:line="240" w:lineRule="auto"/>
        <w:ind w:left="357" w:hanging="357"/>
        <w:jc w:val="both"/>
        <w:rPr>
          <w:rFonts w:asciiTheme="majorHAnsi" w:eastAsiaTheme="minorEastAsia" w:hAnsiTheme="majorHAnsi" w:cstheme="majorHAnsi"/>
          <w:sz w:val="24"/>
          <w:szCs w:val="24"/>
          <w:lang w:eastAsia="pl-PL"/>
        </w:rPr>
      </w:pPr>
      <w:r w:rsidRPr="004F7CF6">
        <w:rPr>
          <w:rFonts w:asciiTheme="majorHAnsi" w:eastAsiaTheme="minorEastAsia" w:hAnsiTheme="majorHAnsi" w:cstheme="majorHAnsi"/>
          <w:sz w:val="24"/>
          <w:szCs w:val="24"/>
          <w:lang w:eastAsia="pl-PL"/>
        </w:rPr>
        <w:t>3)</w:t>
      </w:r>
      <w:r w:rsidRPr="004F7CF6">
        <w:rPr>
          <w:rFonts w:asciiTheme="majorHAnsi" w:eastAsiaTheme="minorEastAsia" w:hAnsiTheme="majorHAnsi" w:cstheme="majorHAnsi"/>
          <w:sz w:val="24"/>
          <w:szCs w:val="24"/>
          <w:lang w:eastAsia="pl-PL"/>
        </w:rPr>
        <w:tab/>
        <w:t>W przypadku zaniechania wykonania obowiązku ubezpieczenia, Zamawiający będzie uprawniony do wezwania Wykonawcy do okazania ubezpieczenia, a po bezskutecznym upływie 14 dni, do dokonania wedle swojego wyboru ubezpieczenia Wykonawcy na jego koszt i potrącenia kosztu uzyskania Ubezpieczenia z wynagrodzenia Wykonawcy lub z zabezpieczenia należytego wykonania Umowy.</w:t>
      </w:r>
    </w:p>
    <w:p w14:paraId="1D00FFD5" w14:textId="77777777" w:rsidR="005E708A" w:rsidRPr="004F7CF6" w:rsidRDefault="005E708A" w:rsidP="009316BF">
      <w:pPr>
        <w:spacing w:after="0" w:line="240" w:lineRule="auto"/>
        <w:ind w:left="357" w:hanging="357"/>
        <w:jc w:val="both"/>
        <w:rPr>
          <w:rFonts w:asciiTheme="majorHAnsi" w:eastAsia="Times New Roman" w:hAnsiTheme="majorHAnsi" w:cstheme="majorHAnsi"/>
          <w:sz w:val="24"/>
          <w:szCs w:val="24"/>
        </w:rPr>
      </w:pPr>
    </w:p>
    <w:p w14:paraId="645A6D14" w14:textId="30E1DD96" w:rsidR="00F84067" w:rsidRPr="004F7CF6" w:rsidRDefault="00F84067" w:rsidP="00E43D2F">
      <w:pPr>
        <w:keepNext/>
        <w:spacing w:line="240" w:lineRule="auto"/>
        <w:jc w:val="center"/>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b/>
          <w:sz w:val="24"/>
          <w:szCs w:val="24"/>
          <w:lang w:eastAsia="pl-PL"/>
        </w:rPr>
        <w:t xml:space="preserve">§ </w:t>
      </w:r>
      <w:r w:rsidR="006F22B3" w:rsidRPr="004F7CF6">
        <w:rPr>
          <w:rFonts w:asciiTheme="majorHAnsi" w:eastAsiaTheme="minorEastAsia" w:hAnsiTheme="majorHAnsi" w:cstheme="majorHAnsi"/>
          <w:b/>
          <w:sz w:val="24"/>
          <w:szCs w:val="24"/>
          <w:lang w:eastAsia="pl-PL"/>
        </w:rPr>
        <w:t>9</w:t>
      </w:r>
    </w:p>
    <w:p w14:paraId="7C178116" w14:textId="77777777" w:rsidR="00F84067" w:rsidRPr="00981382" w:rsidRDefault="00F84067" w:rsidP="00E43D2F">
      <w:pPr>
        <w:keepNext/>
        <w:spacing w:line="240" w:lineRule="auto"/>
        <w:jc w:val="center"/>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b/>
          <w:sz w:val="24"/>
          <w:szCs w:val="24"/>
          <w:lang w:eastAsia="pl-PL"/>
        </w:rPr>
        <w:t>Kary umowne</w:t>
      </w:r>
    </w:p>
    <w:p w14:paraId="2CC02D9E" w14:textId="77777777" w:rsidR="00F84067" w:rsidRPr="004F7CF6" w:rsidRDefault="00F84067" w:rsidP="009316BF">
      <w:pPr>
        <w:spacing w:before="120" w:after="0" w:line="240" w:lineRule="auto"/>
        <w:ind w:right="-1"/>
        <w:jc w:val="both"/>
        <w:rPr>
          <w:rFonts w:asciiTheme="majorHAnsi" w:eastAsiaTheme="minorEastAsia" w:hAnsiTheme="majorHAnsi" w:cstheme="majorHAnsi"/>
          <w:sz w:val="24"/>
          <w:szCs w:val="24"/>
          <w:lang w:eastAsia="pl-PL"/>
        </w:rPr>
      </w:pPr>
      <w:r w:rsidRPr="004F7CF6">
        <w:rPr>
          <w:rFonts w:asciiTheme="majorHAnsi" w:eastAsiaTheme="minorEastAsia" w:hAnsiTheme="majorHAnsi" w:cstheme="majorHAnsi"/>
          <w:sz w:val="24"/>
          <w:szCs w:val="24"/>
          <w:lang w:eastAsia="pl-PL"/>
        </w:rPr>
        <w:t xml:space="preserve">  1) Wykonawca zapłaci Zamawiającemu karę umowną:</w:t>
      </w:r>
    </w:p>
    <w:p w14:paraId="63A2CD5B" w14:textId="77777777" w:rsidR="00F84067" w:rsidRPr="004F7CF6" w:rsidRDefault="00F84067" w:rsidP="00DE40AA">
      <w:pPr>
        <w:numPr>
          <w:ilvl w:val="0"/>
          <w:numId w:val="23"/>
        </w:numPr>
        <w:suppressAutoHyphens/>
        <w:spacing w:before="120" w:after="0" w:line="240" w:lineRule="auto"/>
        <w:ind w:right="-1"/>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 xml:space="preserve">za odstąpienie od umowy przez Zamawiającego z przyczyn, za które ponosi odpowiedzialność Wykonawca – w wysokości 10 % wynagrodzenia brutto należnego za realizację tej części umowy, od której wykonania odstąpiono. </w:t>
      </w:r>
    </w:p>
    <w:p w14:paraId="77ACF66B" w14:textId="2C655B65" w:rsidR="00F84067" w:rsidRPr="004F7CF6" w:rsidRDefault="00F84067" w:rsidP="00DE40AA">
      <w:pPr>
        <w:numPr>
          <w:ilvl w:val="0"/>
          <w:numId w:val="23"/>
        </w:numPr>
        <w:suppressAutoHyphens/>
        <w:spacing w:after="0" w:line="240" w:lineRule="auto"/>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za zwłokę w wykonaniu całego przedmiotu umowy o którym mowa w § 4 ust.1 - w wysokości 0,1 % wartości wynagrodzenia brutto, za każdy dzień zwłoki,</w:t>
      </w:r>
    </w:p>
    <w:p w14:paraId="613E4D10" w14:textId="31F781F9" w:rsidR="001C0116" w:rsidRPr="00981382" w:rsidRDefault="00180349" w:rsidP="00DE40AA">
      <w:pPr>
        <w:numPr>
          <w:ilvl w:val="0"/>
          <w:numId w:val="23"/>
        </w:numPr>
        <w:suppressAutoHyphens/>
        <w:spacing w:after="0" w:line="240" w:lineRule="auto"/>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 xml:space="preserve">za zwłokę w usuwaniu </w:t>
      </w:r>
      <w:r w:rsidR="00981382">
        <w:rPr>
          <w:rFonts w:asciiTheme="majorHAnsi" w:eastAsiaTheme="minorEastAsia" w:hAnsiTheme="majorHAnsi" w:cstheme="majorHAnsi"/>
          <w:sz w:val="24"/>
          <w:szCs w:val="24"/>
          <w:lang w:eastAsia="zh-CN"/>
        </w:rPr>
        <w:t>usterek</w:t>
      </w:r>
      <w:r w:rsidR="00981382" w:rsidRPr="004F7CF6">
        <w:rPr>
          <w:rFonts w:asciiTheme="majorHAnsi" w:eastAsiaTheme="minorEastAsia" w:hAnsiTheme="majorHAnsi" w:cstheme="majorHAnsi"/>
          <w:sz w:val="24"/>
          <w:szCs w:val="24"/>
          <w:lang w:eastAsia="zh-CN"/>
        </w:rPr>
        <w:t xml:space="preserve"> </w:t>
      </w:r>
      <w:r w:rsidRPr="004F7CF6">
        <w:rPr>
          <w:rFonts w:asciiTheme="majorHAnsi" w:eastAsiaTheme="minorEastAsia" w:hAnsiTheme="majorHAnsi" w:cstheme="majorHAnsi"/>
          <w:sz w:val="24"/>
          <w:szCs w:val="24"/>
          <w:lang w:eastAsia="zh-CN"/>
        </w:rPr>
        <w:t>wskazanych w protokole odbioru</w:t>
      </w:r>
      <w:r w:rsidR="00D7505D" w:rsidRPr="004F7CF6">
        <w:rPr>
          <w:rFonts w:asciiTheme="majorHAnsi" w:eastAsiaTheme="minorEastAsia" w:hAnsiTheme="majorHAnsi" w:cstheme="majorHAnsi"/>
          <w:sz w:val="24"/>
          <w:szCs w:val="24"/>
          <w:lang w:eastAsia="zh-CN"/>
        </w:rPr>
        <w:t xml:space="preserve"> częściowego </w:t>
      </w:r>
      <w:r w:rsidRPr="004F7CF6">
        <w:rPr>
          <w:rFonts w:asciiTheme="majorHAnsi" w:eastAsiaTheme="minorEastAsia" w:hAnsiTheme="majorHAnsi" w:cstheme="majorHAnsi"/>
          <w:sz w:val="24"/>
          <w:szCs w:val="24"/>
          <w:lang w:eastAsia="zh-CN"/>
        </w:rPr>
        <w:t>- w wysokości 0,0</w:t>
      </w:r>
      <w:r w:rsidR="00981382">
        <w:rPr>
          <w:rFonts w:asciiTheme="majorHAnsi" w:eastAsiaTheme="minorEastAsia" w:hAnsiTheme="majorHAnsi" w:cstheme="majorHAnsi"/>
          <w:sz w:val="24"/>
          <w:szCs w:val="24"/>
          <w:lang w:eastAsia="zh-CN"/>
        </w:rPr>
        <w:t>2</w:t>
      </w:r>
      <w:r w:rsidRPr="004F7CF6">
        <w:rPr>
          <w:rFonts w:asciiTheme="majorHAnsi" w:eastAsiaTheme="minorEastAsia" w:hAnsiTheme="majorHAnsi" w:cstheme="majorHAnsi"/>
          <w:sz w:val="24"/>
          <w:szCs w:val="24"/>
          <w:lang w:eastAsia="zh-CN"/>
        </w:rPr>
        <w:t>% wartości wynagrodzenia brutto, za każdy dzień zwłoki,</w:t>
      </w:r>
    </w:p>
    <w:p w14:paraId="477004A3" w14:textId="0D12AF24" w:rsidR="00180349" w:rsidRPr="004F7CF6" w:rsidRDefault="001C0116" w:rsidP="00DE40AA">
      <w:pPr>
        <w:numPr>
          <w:ilvl w:val="0"/>
          <w:numId w:val="23"/>
        </w:numPr>
        <w:suppressAutoHyphens/>
        <w:spacing w:after="0" w:line="240" w:lineRule="auto"/>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lastRenderedPageBreak/>
        <w:t xml:space="preserve">za zwłokę w usuwaniu </w:t>
      </w:r>
      <w:r w:rsidR="000F587B">
        <w:rPr>
          <w:rFonts w:asciiTheme="majorHAnsi" w:eastAsiaTheme="minorEastAsia" w:hAnsiTheme="majorHAnsi" w:cstheme="majorHAnsi"/>
          <w:sz w:val="24"/>
          <w:szCs w:val="24"/>
          <w:lang w:eastAsia="zh-CN"/>
        </w:rPr>
        <w:t>usterek</w:t>
      </w:r>
      <w:r w:rsidRPr="004F7CF6">
        <w:rPr>
          <w:rFonts w:asciiTheme="majorHAnsi" w:eastAsiaTheme="minorEastAsia" w:hAnsiTheme="majorHAnsi" w:cstheme="majorHAnsi"/>
          <w:sz w:val="24"/>
          <w:szCs w:val="24"/>
          <w:lang w:eastAsia="zh-CN"/>
        </w:rPr>
        <w:t xml:space="preserve"> wskazanych w protokole odbioru końcowego – w wysokości 0,0</w:t>
      </w:r>
      <w:r w:rsidR="00981382">
        <w:rPr>
          <w:rFonts w:asciiTheme="majorHAnsi" w:eastAsiaTheme="minorEastAsia" w:hAnsiTheme="majorHAnsi" w:cstheme="majorHAnsi"/>
          <w:sz w:val="24"/>
          <w:szCs w:val="24"/>
          <w:lang w:eastAsia="zh-CN"/>
        </w:rPr>
        <w:t>1</w:t>
      </w:r>
      <w:r w:rsidRPr="004F7CF6">
        <w:rPr>
          <w:rFonts w:asciiTheme="majorHAnsi" w:eastAsiaTheme="minorEastAsia" w:hAnsiTheme="majorHAnsi" w:cstheme="majorHAnsi"/>
          <w:sz w:val="24"/>
          <w:szCs w:val="24"/>
          <w:lang w:eastAsia="zh-CN"/>
        </w:rPr>
        <w:t>% wartości wynagrodzenia brutto, za każdy dzień zwłoki</w:t>
      </w:r>
      <w:r w:rsidRPr="00981382">
        <w:rPr>
          <w:rFonts w:asciiTheme="majorHAnsi" w:eastAsiaTheme="minorEastAsia" w:hAnsiTheme="majorHAnsi" w:cstheme="majorHAnsi"/>
          <w:sz w:val="24"/>
          <w:szCs w:val="24"/>
          <w:lang w:eastAsia="zh-CN"/>
        </w:rPr>
        <w:t xml:space="preserve">, </w:t>
      </w:r>
    </w:p>
    <w:p w14:paraId="76B351C4" w14:textId="5C812679" w:rsidR="00F84067" w:rsidRPr="004F7CF6" w:rsidRDefault="00F84067" w:rsidP="00DE40AA">
      <w:pPr>
        <w:numPr>
          <w:ilvl w:val="0"/>
          <w:numId w:val="23"/>
        </w:numPr>
        <w:suppressAutoHyphens/>
        <w:spacing w:before="120" w:after="0" w:line="240" w:lineRule="auto"/>
        <w:ind w:right="-1"/>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za zwłokę w  usunięciu wad w okresie gwara</w:t>
      </w:r>
      <w:r w:rsidR="00F71305" w:rsidRPr="004F7CF6">
        <w:rPr>
          <w:rFonts w:asciiTheme="majorHAnsi" w:eastAsiaTheme="minorEastAsia" w:hAnsiTheme="majorHAnsi" w:cstheme="majorHAnsi"/>
          <w:sz w:val="24"/>
          <w:szCs w:val="24"/>
          <w:lang w:eastAsia="zh-CN"/>
        </w:rPr>
        <w:t>ncji i rękojmi w wysokości 0,01%</w:t>
      </w:r>
      <w:r w:rsidRPr="004F7CF6">
        <w:rPr>
          <w:rFonts w:asciiTheme="majorHAnsi" w:eastAsiaTheme="minorEastAsia" w:hAnsiTheme="majorHAnsi" w:cstheme="majorHAnsi"/>
          <w:sz w:val="24"/>
          <w:szCs w:val="24"/>
          <w:lang w:eastAsia="zh-CN"/>
        </w:rPr>
        <w:t xml:space="preserve"> wartości brutto sprzętu, który podlega naprawie (zgodnie z wartością określoną  na załączonym do oferty wykonawcy wypełnionym formularzu cenowo – przedmiotowym), za każdy dzień zwłoki,</w:t>
      </w:r>
    </w:p>
    <w:p w14:paraId="26794F08" w14:textId="1B56CA0A" w:rsidR="005A75B0" w:rsidRPr="00981382" w:rsidRDefault="00F14237" w:rsidP="00DE40AA">
      <w:pPr>
        <w:numPr>
          <w:ilvl w:val="0"/>
          <w:numId w:val="23"/>
        </w:numPr>
        <w:suppressAutoHyphens/>
        <w:spacing w:before="120" w:after="0" w:line="240" w:lineRule="auto"/>
        <w:ind w:right="-1"/>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za zwłokę w</w:t>
      </w:r>
      <w:r w:rsidR="005A75B0" w:rsidRPr="004F7CF6">
        <w:rPr>
          <w:rFonts w:asciiTheme="majorHAnsi" w:eastAsiaTheme="minorEastAsia" w:hAnsiTheme="majorHAnsi" w:cstheme="majorHAnsi"/>
          <w:sz w:val="24"/>
          <w:szCs w:val="24"/>
          <w:lang w:eastAsia="zh-CN"/>
        </w:rPr>
        <w:t xml:space="preserve"> reakcji na zgłoszenie awarii systemu </w:t>
      </w:r>
      <w:r w:rsidRPr="004F7CF6">
        <w:rPr>
          <w:rFonts w:asciiTheme="majorHAnsi" w:eastAsiaTheme="minorEastAsia" w:hAnsiTheme="majorHAnsi" w:cstheme="majorHAnsi"/>
          <w:sz w:val="24"/>
          <w:szCs w:val="24"/>
          <w:lang w:eastAsia="zh-CN"/>
        </w:rPr>
        <w:t>w okresie gwarancji i rękojmi w wysokości 0,0</w:t>
      </w:r>
      <w:r w:rsidR="00A923B4">
        <w:rPr>
          <w:rFonts w:asciiTheme="majorHAnsi" w:eastAsiaTheme="minorEastAsia" w:hAnsiTheme="majorHAnsi" w:cstheme="majorHAnsi"/>
          <w:sz w:val="24"/>
          <w:szCs w:val="24"/>
          <w:lang w:eastAsia="zh-CN"/>
        </w:rPr>
        <w:t>02</w:t>
      </w:r>
      <w:r w:rsidRPr="004F7CF6">
        <w:rPr>
          <w:rFonts w:asciiTheme="majorHAnsi" w:eastAsiaTheme="minorEastAsia" w:hAnsiTheme="majorHAnsi" w:cstheme="majorHAnsi"/>
          <w:sz w:val="24"/>
          <w:szCs w:val="24"/>
          <w:lang w:eastAsia="zh-CN"/>
        </w:rPr>
        <w:t>% wartości wynagrodzenia brutto, za każdą godzinę</w:t>
      </w:r>
      <w:r w:rsidR="00981382">
        <w:rPr>
          <w:rFonts w:asciiTheme="majorHAnsi" w:eastAsiaTheme="minorEastAsia" w:hAnsiTheme="majorHAnsi" w:cstheme="majorHAnsi"/>
          <w:sz w:val="24"/>
          <w:szCs w:val="24"/>
          <w:lang w:eastAsia="zh-CN"/>
        </w:rPr>
        <w:t xml:space="preserve"> </w:t>
      </w:r>
      <w:r w:rsidR="005A75B0" w:rsidRPr="00981382">
        <w:rPr>
          <w:rFonts w:asciiTheme="majorHAnsi" w:eastAsiaTheme="minorEastAsia" w:hAnsiTheme="majorHAnsi" w:cstheme="majorHAnsi"/>
          <w:sz w:val="24"/>
          <w:szCs w:val="24"/>
          <w:lang w:eastAsia="zh-CN"/>
        </w:rPr>
        <w:t>(awaria – całkowite uniemożliwienie korzystania z całego komponentu e-MeNeS, tj. całej aplikacji mobilnej lub wszystkich aplikacji stacjonarnych na przynajmniej jednej z wystaw)</w:t>
      </w:r>
      <w:r w:rsidR="00981382">
        <w:rPr>
          <w:rFonts w:asciiTheme="majorHAnsi" w:eastAsiaTheme="minorEastAsia" w:hAnsiTheme="majorHAnsi" w:cstheme="majorHAnsi"/>
          <w:sz w:val="24"/>
          <w:szCs w:val="24"/>
          <w:lang w:eastAsia="zh-CN"/>
        </w:rPr>
        <w:t>.</w:t>
      </w:r>
    </w:p>
    <w:p w14:paraId="54495E58" w14:textId="4286B5B8" w:rsidR="007F5C33" w:rsidRPr="004F7CF6" w:rsidRDefault="00BC7A4C" w:rsidP="00DE40AA">
      <w:pPr>
        <w:numPr>
          <w:ilvl w:val="0"/>
          <w:numId w:val="23"/>
        </w:numPr>
        <w:suppressAutoHyphens/>
        <w:spacing w:before="120" w:after="0" w:line="240" w:lineRule="auto"/>
        <w:ind w:right="-1"/>
        <w:contextualSpacing/>
        <w:jc w:val="both"/>
        <w:rPr>
          <w:rFonts w:asciiTheme="majorHAnsi" w:eastAsiaTheme="minorEastAsia" w:hAnsiTheme="majorHAnsi" w:cstheme="majorHAnsi"/>
          <w:sz w:val="24"/>
          <w:szCs w:val="24"/>
          <w:lang w:eastAsia="zh-CN"/>
        </w:rPr>
      </w:pPr>
      <w:r>
        <w:rPr>
          <w:rFonts w:asciiTheme="majorHAnsi" w:eastAsiaTheme="minorEastAsia" w:hAnsiTheme="majorHAnsi" w:cstheme="majorHAnsi"/>
          <w:sz w:val="24"/>
          <w:szCs w:val="24"/>
          <w:lang w:eastAsia="zh-CN"/>
        </w:rPr>
        <w:t>z</w:t>
      </w:r>
      <w:r w:rsidR="00A15DBA" w:rsidRPr="004F7CF6">
        <w:rPr>
          <w:rFonts w:asciiTheme="majorHAnsi" w:eastAsiaTheme="minorEastAsia" w:hAnsiTheme="majorHAnsi" w:cstheme="majorHAnsi"/>
          <w:sz w:val="24"/>
          <w:szCs w:val="24"/>
          <w:lang w:eastAsia="zh-CN"/>
        </w:rPr>
        <w:t>a zwłokę w usunięciu</w:t>
      </w:r>
      <w:r w:rsidR="005A75B0" w:rsidRPr="004F7CF6">
        <w:rPr>
          <w:rFonts w:asciiTheme="majorHAnsi" w:eastAsiaTheme="minorEastAsia" w:hAnsiTheme="majorHAnsi" w:cstheme="majorHAnsi"/>
          <w:sz w:val="24"/>
          <w:szCs w:val="24"/>
          <w:lang w:eastAsia="zh-CN"/>
        </w:rPr>
        <w:t xml:space="preserve"> awarii systemu </w:t>
      </w:r>
      <w:r w:rsidR="00A15DBA" w:rsidRPr="004F7CF6">
        <w:rPr>
          <w:rFonts w:asciiTheme="majorHAnsi" w:eastAsiaTheme="minorEastAsia" w:hAnsiTheme="majorHAnsi" w:cstheme="majorHAnsi"/>
          <w:sz w:val="24"/>
          <w:szCs w:val="24"/>
          <w:lang w:eastAsia="zh-CN"/>
        </w:rPr>
        <w:t>w okresie gwarancji i rękojmi w wysokości 0,0</w:t>
      </w:r>
      <w:r w:rsidR="00A923B4">
        <w:rPr>
          <w:rFonts w:asciiTheme="majorHAnsi" w:eastAsiaTheme="minorEastAsia" w:hAnsiTheme="majorHAnsi" w:cstheme="majorHAnsi"/>
          <w:sz w:val="24"/>
          <w:szCs w:val="24"/>
          <w:lang w:eastAsia="zh-CN"/>
        </w:rPr>
        <w:t>0</w:t>
      </w:r>
      <w:r w:rsidR="00F1499A" w:rsidRPr="004F7CF6">
        <w:rPr>
          <w:rFonts w:asciiTheme="majorHAnsi" w:eastAsiaTheme="minorEastAsia" w:hAnsiTheme="majorHAnsi" w:cstheme="majorHAnsi"/>
          <w:sz w:val="24"/>
          <w:szCs w:val="24"/>
          <w:lang w:eastAsia="zh-CN"/>
        </w:rPr>
        <w:t>2</w:t>
      </w:r>
      <w:r w:rsidR="00A15DBA" w:rsidRPr="004F7CF6">
        <w:rPr>
          <w:rFonts w:asciiTheme="majorHAnsi" w:eastAsiaTheme="minorEastAsia" w:hAnsiTheme="majorHAnsi" w:cstheme="majorHAnsi"/>
          <w:sz w:val="24"/>
          <w:szCs w:val="24"/>
          <w:lang w:eastAsia="zh-CN"/>
        </w:rPr>
        <w:t>% wartości wynagrodzenia brutto, za każdą godzinę. (</w:t>
      </w:r>
      <w:r w:rsidR="00981382">
        <w:rPr>
          <w:rFonts w:asciiTheme="majorHAnsi" w:eastAsiaTheme="minorEastAsia" w:hAnsiTheme="majorHAnsi" w:cstheme="majorHAnsi"/>
          <w:sz w:val="24"/>
          <w:szCs w:val="24"/>
          <w:lang w:eastAsia="zh-CN"/>
        </w:rPr>
        <w:t>a</w:t>
      </w:r>
      <w:r w:rsidR="005A75B0" w:rsidRPr="004F7CF6">
        <w:rPr>
          <w:rFonts w:asciiTheme="majorHAnsi" w:eastAsiaTheme="minorEastAsia" w:hAnsiTheme="majorHAnsi" w:cstheme="majorHAnsi"/>
          <w:sz w:val="24"/>
          <w:szCs w:val="24"/>
          <w:lang w:eastAsia="zh-CN"/>
        </w:rPr>
        <w:t xml:space="preserve">waria – całkowite uniemożliwienie korzystania z całego komponentu e-MeNeS, tj. całej aplikacji mobilnej lub wszystkich aplikacji stacjonarnych na przynajmniej </w:t>
      </w:r>
      <w:r w:rsidR="00A15DBA" w:rsidRPr="004F7CF6">
        <w:rPr>
          <w:rFonts w:asciiTheme="majorHAnsi" w:eastAsiaTheme="minorEastAsia" w:hAnsiTheme="majorHAnsi" w:cstheme="majorHAnsi"/>
          <w:sz w:val="24"/>
          <w:szCs w:val="24"/>
          <w:lang w:eastAsia="zh-CN"/>
        </w:rPr>
        <w:t xml:space="preserve">jednej z wystaw) </w:t>
      </w:r>
    </w:p>
    <w:p w14:paraId="61ADDE40" w14:textId="77107F2E" w:rsidR="005A75B0" w:rsidRPr="004F7CF6" w:rsidRDefault="00BC7A4C" w:rsidP="00DE40AA">
      <w:pPr>
        <w:numPr>
          <w:ilvl w:val="0"/>
          <w:numId w:val="23"/>
        </w:numPr>
        <w:suppressAutoHyphens/>
        <w:spacing w:before="120" w:after="0" w:line="240" w:lineRule="auto"/>
        <w:ind w:right="-1"/>
        <w:contextualSpacing/>
        <w:jc w:val="both"/>
        <w:rPr>
          <w:rFonts w:asciiTheme="majorHAnsi" w:eastAsiaTheme="minorEastAsia" w:hAnsiTheme="majorHAnsi" w:cstheme="majorHAnsi"/>
          <w:sz w:val="24"/>
          <w:szCs w:val="24"/>
          <w:lang w:eastAsia="zh-CN"/>
        </w:rPr>
      </w:pPr>
      <w:r>
        <w:rPr>
          <w:rFonts w:asciiTheme="majorHAnsi" w:eastAsiaTheme="minorEastAsia" w:hAnsiTheme="majorHAnsi" w:cstheme="majorHAnsi"/>
          <w:sz w:val="24"/>
          <w:szCs w:val="24"/>
          <w:lang w:eastAsia="zh-CN"/>
        </w:rPr>
        <w:t>z</w:t>
      </w:r>
      <w:r w:rsidR="00A15DBA" w:rsidRPr="004F7CF6">
        <w:rPr>
          <w:rFonts w:asciiTheme="majorHAnsi" w:eastAsiaTheme="minorEastAsia" w:hAnsiTheme="majorHAnsi" w:cstheme="majorHAnsi"/>
          <w:sz w:val="24"/>
          <w:szCs w:val="24"/>
          <w:lang w:eastAsia="zh-CN"/>
        </w:rPr>
        <w:t>a zwłokę w usunięciu</w:t>
      </w:r>
      <w:r w:rsidR="005A75B0" w:rsidRPr="004F7CF6">
        <w:rPr>
          <w:rFonts w:asciiTheme="majorHAnsi" w:eastAsiaTheme="minorEastAsia" w:hAnsiTheme="majorHAnsi" w:cstheme="majorHAnsi"/>
          <w:sz w:val="24"/>
          <w:szCs w:val="24"/>
          <w:lang w:eastAsia="zh-CN"/>
        </w:rPr>
        <w:t xml:space="preserve"> usterki </w:t>
      </w:r>
      <w:r w:rsidR="00A15DBA" w:rsidRPr="004F7CF6">
        <w:rPr>
          <w:rFonts w:asciiTheme="majorHAnsi" w:eastAsiaTheme="minorEastAsia" w:hAnsiTheme="majorHAnsi" w:cstheme="majorHAnsi"/>
          <w:sz w:val="24"/>
          <w:szCs w:val="24"/>
          <w:lang w:eastAsia="zh-CN"/>
        </w:rPr>
        <w:t>w okresie gwarancji i rękojmi w wysokości 0,01% wartości wynagrodzenia b</w:t>
      </w:r>
      <w:r w:rsidR="007F5C33" w:rsidRPr="004F7CF6">
        <w:rPr>
          <w:rFonts w:asciiTheme="majorHAnsi" w:eastAsiaTheme="minorEastAsia" w:hAnsiTheme="majorHAnsi" w:cstheme="majorHAnsi"/>
          <w:sz w:val="24"/>
          <w:szCs w:val="24"/>
          <w:lang w:eastAsia="zh-CN"/>
        </w:rPr>
        <w:t>rutto, za każdy dzień zwłoki. (</w:t>
      </w:r>
      <w:r>
        <w:rPr>
          <w:rFonts w:asciiTheme="majorHAnsi" w:eastAsiaTheme="minorEastAsia" w:hAnsiTheme="majorHAnsi" w:cstheme="majorHAnsi"/>
          <w:sz w:val="24"/>
          <w:szCs w:val="24"/>
          <w:lang w:eastAsia="zh-CN"/>
        </w:rPr>
        <w:t>u</w:t>
      </w:r>
      <w:r w:rsidR="005A75B0" w:rsidRPr="004F7CF6">
        <w:rPr>
          <w:rFonts w:asciiTheme="majorHAnsi" w:eastAsiaTheme="minorEastAsia" w:hAnsiTheme="majorHAnsi" w:cstheme="majorHAnsi"/>
          <w:sz w:val="24"/>
          <w:szCs w:val="24"/>
          <w:lang w:eastAsia="zh-CN"/>
        </w:rPr>
        <w:t>sterka – uszkodzenie lub brak możliwości włączenia pojedynczej funkcji aplikacji mobilnej lub jednego stanowiska z apli</w:t>
      </w:r>
      <w:r w:rsidR="00F14237" w:rsidRPr="004F7CF6">
        <w:rPr>
          <w:rFonts w:asciiTheme="majorHAnsi" w:eastAsiaTheme="minorEastAsia" w:hAnsiTheme="majorHAnsi" w:cstheme="majorHAnsi"/>
          <w:sz w:val="24"/>
          <w:szCs w:val="24"/>
          <w:lang w:eastAsia="zh-CN"/>
        </w:rPr>
        <w:t>kacją stacjonarną)</w:t>
      </w:r>
    </w:p>
    <w:p w14:paraId="5854CA62" w14:textId="691EBD54" w:rsidR="00F84067" w:rsidRPr="004F7CF6" w:rsidRDefault="00F84067" w:rsidP="00DE40AA">
      <w:pPr>
        <w:numPr>
          <w:ilvl w:val="0"/>
          <w:numId w:val="23"/>
        </w:numPr>
        <w:suppressAutoHyphens/>
        <w:spacing w:before="120" w:after="0" w:line="240" w:lineRule="auto"/>
        <w:ind w:right="-1"/>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 xml:space="preserve">za zwłokę w </w:t>
      </w:r>
      <w:r w:rsidR="00066A20" w:rsidRPr="004F7CF6">
        <w:rPr>
          <w:rFonts w:asciiTheme="majorHAnsi" w:eastAsiaTheme="minorEastAsia" w:hAnsiTheme="majorHAnsi" w:cstheme="majorHAnsi"/>
          <w:sz w:val="24"/>
          <w:szCs w:val="24"/>
          <w:lang w:eastAsia="zh-CN"/>
        </w:rPr>
        <w:t xml:space="preserve">sporządzeniu i </w:t>
      </w:r>
      <w:r w:rsidRPr="004F7CF6">
        <w:rPr>
          <w:rFonts w:asciiTheme="majorHAnsi" w:eastAsiaTheme="minorEastAsia" w:hAnsiTheme="majorHAnsi" w:cstheme="majorHAnsi"/>
          <w:sz w:val="24"/>
          <w:szCs w:val="24"/>
          <w:lang w:eastAsia="zh-CN"/>
        </w:rPr>
        <w:t>przedstawieni</w:t>
      </w:r>
      <w:r w:rsidR="0053007A" w:rsidRPr="004F7CF6">
        <w:rPr>
          <w:rFonts w:asciiTheme="majorHAnsi" w:eastAsiaTheme="minorEastAsia" w:hAnsiTheme="majorHAnsi" w:cstheme="majorHAnsi"/>
          <w:sz w:val="24"/>
          <w:szCs w:val="24"/>
          <w:lang w:eastAsia="zh-CN"/>
        </w:rPr>
        <w:t xml:space="preserve">u Zamawiającemu </w:t>
      </w:r>
      <w:r w:rsidR="00BC7A4C">
        <w:rPr>
          <w:rFonts w:asciiTheme="majorHAnsi" w:eastAsiaTheme="minorEastAsia" w:hAnsiTheme="majorHAnsi" w:cstheme="majorHAnsi"/>
          <w:sz w:val="24"/>
          <w:szCs w:val="24"/>
          <w:lang w:eastAsia="zh-CN"/>
        </w:rPr>
        <w:t>H</w:t>
      </w:r>
      <w:r w:rsidR="0053007A" w:rsidRPr="004F7CF6">
        <w:rPr>
          <w:rFonts w:asciiTheme="majorHAnsi" w:eastAsiaTheme="minorEastAsia" w:hAnsiTheme="majorHAnsi" w:cstheme="majorHAnsi"/>
          <w:sz w:val="24"/>
          <w:szCs w:val="24"/>
          <w:lang w:eastAsia="zh-CN"/>
        </w:rPr>
        <w:t>armonogramu rzeczowo</w:t>
      </w:r>
      <w:r w:rsidR="00BC7A4C">
        <w:rPr>
          <w:rFonts w:asciiTheme="majorHAnsi" w:eastAsiaTheme="minorEastAsia" w:hAnsiTheme="majorHAnsi" w:cstheme="majorHAnsi"/>
          <w:sz w:val="24"/>
          <w:szCs w:val="24"/>
          <w:lang w:eastAsia="zh-CN"/>
        </w:rPr>
        <w:t>-</w:t>
      </w:r>
      <w:r w:rsidR="0053007A" w:rsidRPr="004F7CF6">
        <w:rPr>
          <w:rFonts w:asciiTheme="majorHAnsi" w:eastAsiaTheme="minorEastAsia" w:hAnsiTheme="majorHAnsi" w:cstheme="majorHAnsi"/>
          <w:sz w:val="24"/>
          <w:szCs w:val="24"/>
          <w:lang w:eastAsia="zh-CN"/>
        </w:rPr>
        <w:t xml:space="preserve"> finansowego</w:t>
      </w:r>
      <w:r w:rsidR="00F71305" w:rsidRPr="004F7CF6">
        <w:rPr>
          <w:rFonts w:asciiTheme="majorHAnsi" w:eastAsiaTheme="minorEastAsia" w:hAnsiTheme="majorHAnsi" w:cstheme="majorHAnsi"/>
          <w:sz w:val="24"/>
          <w:szCs w:val="24"/>
          <w:lang w:eastAsia="zh-CN"/>
        </w:rPr>
        <w:t xml:space="preserve"> – w wysokości 200,00 zł</w:t>
      </w:r>
      <w:r w:rsidRPr="004F7CF6">
        <w:rPr>
          <w:rFonts w:asciiTheme="majorHAnsi" w:eastAsiaTheme="minorEastAsia" w:hAnsiTheme="majorHAnsi" w:cstheme="majorHAnsi"/>
          <w:sz w:val="24"/>
          <w:szCs w:val="24"/>
          <w:lang w:eastAsia="zh-CN"/>
        </w:rPr>
        <w:t xml:space="preserve"> wartości wynagrodzenia brutto, za każdy dzień zwłoki,</w:t>
      </w:r>
    </w:p>
    <w:p w14:paraId="0DC0B368" w14:textId="4B56C6F6" w:rsidR="003D6773" w:rsidRPr="004F7CF6" w:rsidRDefault="003D6773" w:rsidP="00DE40AA">
      <w:pPr>
        <w:numPr>
          <w:ilvl w:val="0"/>
          <w:numId w:val="23"/>
        </w:numPr>
        <w:suppressAutoHyphens/>
        <w:spacing w:before="120" w:after="0" w:line="240" w:lineRule="auto"/>
        <w:ind w:right="-1"/>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za nie przestrzeganie ustalon</w:t>
      </w:r>
      <w:r w:rsidR="0053007A" w:rsidRPr="004F7CF6">
        <w:rPr>
          <w:rFonts w:asciiTheme="majorHAnsi" w:eastAsiaTheme="minorEastAsia" w:hAnsiTheme="majorHAnsi" w:cstheme="majorHAnsi"/>
          <w:sz w:val="24"/>
          <w:szCs w:val="24"/>
          <w:lang w:eastAsia="zh-CN"/>
        </w:rPr>
        <w:t xml:space="preserve">ego </w:t>
      </w:r>
      <w:r w:rsidR="00066A20" w:rsidRPr="004F7CF6">
        <w:rPr>
          <w:rFonts w:asciiTheme="majorHAnsi" w:eastAsiaTheme="minorEastAsia" w:hAnsiTheme="majorHAnsi" w:cstheme="majorHAnsi"/>
          <w:sz w:val="24"/>
          <w:szCs w:val="24"/>
          <w:lang w:eastAsia="zh-CN"/>
        </w:rPr>
        <w:t xml:space="preserve">i zatwierdzonego </w:t>
      </w:r>
      <w:r w:rsidR="00804DFE">
        <w:rPr>
          <w:rFonts w:asciiTheme="majorHAnsi" w:eastAsiaTheme="minorEastAsia" w:hAnsiTheme="majorHAnsi" w:cstheme="majorHAnsi"/>
          <w:sz w:val="24"/>
          <w:szCs w:val="24"/>
          <w:lang w:eastAsia="zh-CN"/>
        </w:rPr>
        <w:t>H</w:t>
      </w:r>
      <w:r w:rsidR="0053007A" w:rsidRPr="004F7CF6">
        <w:rPr>
          <w:rFonts w:asciiTheme="majorHAnsi" w:eastAsiaTheme="minorEastAsia" w:hAnsiTheme="majorHAnsi" w:cstheme="majorHAnsi"/>
          <w:sz w:val="24"/>
          <w:szCs w:val="24"/>
          <w:lang w:eastAsia="zh-CN"/>
        </w:rPr>
        <w:t>armonogramu rzeczowo</w:t>
      </w:r>
      <w:r w:rsidR="00804DFE">
        <w:rPr>
          <w:rFonts w:asciiTheme="majorHAnsi" w:eastAsiaTheme="minorEastAsia" w:hAnsiTheme="majorHAnsi" w:cstheme="majorHAnsi"/>
          <w:sz w:val="24"/>
          <w:szCs w:val="24"/>
          <w:lang w:eastAsia="zh-CN"/>
        </w:rPr>
        <w:t>-</w:t>
      </w:r>
      <w:r w:rsidR="0053007A" w:rsidRPr="004F7CF6">
        <w:rPr>
          <w:rFonts w:asciiTheme="majorHAnsi" w:eastAsiaTheme="minorEastAsia" w:hAnsiTheme="majorHAnsi" w:cstheme="majorHAnsi"/>
          <w:sz w:val="24"/>
          <w:szCs w:val="24"/>
          <w:lang w:eastAsia="zh-CN"/>
        </w:rPr>
        <w:t xml:space="preserve"> finansowego</w:t>
      </w:r>
      <w:r w:rsidRPr="004F7CF6">
        <w:rPr>
          <w:rFonts w:asciiTheme="majorHAnsi" w:eastAsiaTheme="minorEastAsia" w:hAnsiTheme="majorHAnsi" w:cstheme="majorHAnsi"/>
          <w:sz w:val="24"/>
          <w:szCs w:val="24"/>
          <w:lang w:eastAsia="zh-CN"/>
        </w:rPr>
        <w:t xml:space="preserve"> – w wysokości 250 zł brutto za każdy taki przypadek, </w:t>
      </w:r>
    </w:p>
    <w:p w14:paraId="47E4E6F2" w14:textId="517CB195" w:rsidR="00F84067" w:rsidRPr="004F7CF6" w:rsidRDefault="00F84067" w:rsidP="00DE40AA">
      <w:pPr>
        <w:numPr>
          <w:ilvl w:val="0"/>
          <w:numId w:val="23"/>
        </w:numPr>
        <w:suppressAutoHyphens/>
        <w:spacing w:after="0" w:line="240" w:lineRule="auto"/>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za zwłokę w przekazaniu Zamawiającemu</w:t>
      </w:r>
      <w:r w:rsidR="0072002C" w:rsidRPr="004F7CF6">
        <w:rPr>
          <w:rFonts w:asciiTheme="majorHAnsi" w:eastAsiaTheme="minorEastAsia" w:hAnsiTheme="majorHAnsi" w:cstheme="majorHAnsi"/>
          <w:sz w:val="24"/>
          <w:szCs w:val="24"/>
          <w:lang w:eastAsia="zh-CN"/>
        </w:rPr>
        <w:t xml:space="preserve"> do akceptacji</w:t>
      </w:r>
      <w:r w:rsidRPr="004F7CF6">
        <w:rPr>
          <w:rFonts w:asciiTheme="majorHAnsi" w:eastAsiaTheme="minorEastAsia" w:hAnsiTheme="majorHAnsi" w:cstheme="majorHAnsi"/>
          <w:sz w:val="24"/>
          <w:szCs w:val="24"/>
          <w:lang w:eastAsia="zh-CN"/>
        </w:rPr>
        <w:t xml:space="preserve"> kart materiałowych dotyczących oferowa</w:t>
      </w:r>
      <w:r w:rsidR="00F71305" w:rsidRPr="004F7CF6">
        <w:rPr>
          <w:rFonts w:asciiTheme="majorHAnsi" w:eastAsiaTheme="minorEastAsia" w:hAnsiTheme="majorHAnsi" w:cstheme="majorHAnsi"/>
          <w:sz w:val="24"/>
          <w:szCs w:val="24"/>
          <w:lang w:eastAsia="zh-CN"/>
        </w:rPr>
        <w:t>nego sprzętu – w wysokości 150,00 zł</w:t>
      </w:r>
      <w:r w:rsidRPr="004F7CF6">
        <w:rPr>
          <w:rFonts w:asciiTheme="majorHAnsi" w:eastAsiaTheme="minorEastAsia" w:hAnsiTheme="majorHAnsi" w:cstheme="majorHAnsi"/>
          <w:sz w:val="24"/>
          <w:szCs w:val="24"/>
          <w:lang w:eastAsia="zh-CN"/>
        </w:rPr>
        <w:t xml:space="preserve"> wartości wynagrodzenia brutto, za każdy dzień zwłoki. </w:t>
      </w:r>
    </w:p>
    <w:p w14:paraId="46DEC92F" w14:textId="5B54BA3D" w:rsidR="00DB5165" w:rsidRPr="00981382" w:rsidRDefault="00DB5165" w:rsidP="00DE40AA">
      <w:pPr>
        <w:numPr>
          <w:ilvl w:val="0"/>
          <w:numId w:val="23"/>
        </w:numPr>
        <w:suppressAutoHyphens/>
        <w:spacing w:after="0" w:line="240" w:lineRule="auto"/>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za każdy przypadek nieuzasadnionej zmiany w składzie osób realizujących przedmiot zamówienia karę umowną w wysokości 100,00 zł od przypadku,</w:t>
      </w:r>
    </w:p>
    <w:p w14:paraId="1164F472" w14:textId="67DAEC98" w:rsidR="00180349" w:rsidRPr="004F7CF6" w:rsidRDefault="00180349" w:rsidP="00DE40AA">
      <w:pPr>
        <w:numPr>
          <w:ilvl w:val="0"/>
          <w:numId w:val="23"/>
        </w:numPr>
        <w:suppressAutoHyphens/>
        <w:spacing w:after="0" w:line="240" w:lineRule="auto"/>
        <w:contextualSpacing/>
        <w:jc w:val="both"/>
        <w:rPr>
          <w:rFonts w:asciiTheme="majorHAnsi" w:eastAsiaTheme="minorEastAsia" w:hAnsiTheme="majorHAnsi" w:cstheme="majorHAnsi"/>
          <w:sz w:val="24"/>
          <w:szCs w:val="24"/>
          <w:lang w:eastAsia="zh-CN"/>
        </w:rPr>
      </w:pPr>
      <w:r w:rsidRPr="00981382">
        <w:rPr>
          <w:rFonts w:asciiTheme="majorHAnsi" w:eastAsiaTheme="minorEastAsia" w:hAnsiTheme="majorHAnsi" w:cstheme="majorHAnsi"/>
          <w:sz w:val="24"/>
          <w:szCs w:val="24"/>
          <w:lang w:eastAsia="zh-CN"/>
        </w:rPr>
        <w:t>za brak utrzymania ciągłości ubezpieczenia przez cały okres trwania umowy, w sytuacji, gdy Wykonawca nie okaże ubezpieczenia na żądanie Zamawiającego, w wysokości 0,01 % wynagrodzenia brutto za każdy dzień zwłok</w:t>
      </w:r>
      <w:r w:rsidRPr="004F7CF6">
        <w:rPr>
          <w:rFonts w:asciiTheme="majorHAnsi" w:eastAsiaTheme="minorEastAsia" w:hAnsiTheme="majorHAnsi" w:cstheme="majorHAnsi"/>
          <w:sz w:val="24"/>
          <w:szCs w:val="24"/>
          <w:lang w:eastAsia="zh-CN"/>
        </w:rPr>
        <w:t>i,</w:t>
      </w:r>
    </w:p>
    <w:p w14:paraId="337CA77C" w14:textId="77777777" w:rsidR="00F84067" w:rsidRPr="004F7CF6" w:rsidRDefault="00F84067" w:rsidP="00DE40AA">
      <w:pPr>
        <w:numPr>
          <w:ilvl w:val="0"/>
          <w:numId w:val="23"/>
        </w:numPr>
        <w:suppressAutoHyphens/>
        <w:spacing w:after="0" w:line="240" w:lineRule="auto"/>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color w:val="000000" w:themeColor="text1"/>
          <w:sz w:val="24"/>
          <w:szCs w:val="24"/>
          <w:lang w:eastAsia="zh-CN"/>
        </w:rPr>
        <w:t>Zamawiający zapłaci</w:t>
      </w:r>
      <w:r w:rsidRPr="004F7CF6">
        <w:rPr>
          <w:rFonts w:asciiTheme="majorHAnsi" w:eastAsiaTheme="minorEastAsia" w:hAnsiTheme="majorHAnsi" w:cstheme="majorHAnsi"/>
          <w:sz w:val="24"/>
          <w:szCs w:val="24"/>
          <w:lang w:eastAsia="zh-CN"/>
        </w:rPr>
        <w:t xml:space="preserve"> Wykonawcy karę umowną za odstąpienie od umowy przez Wykonawcę z przyczyn winy Zamawiającego, w wysokości 10 % brutto wynagrodzenia należnego za realizację tej części umowy, od której wykonania odstąpiono.</w:t>
      </w:r>
    </w:p>
    <w:p w14:paraId="50320428" w14:textId="4CC43D74" w:rsidR="00F84067" w:rsidRPr="004F7CF6" w:rsidRDefault="00F84067" w:rsidP="009316BF">
      <w:pPr>
        <w:spacing w:after="0" w:line="240" w:lineRule="auto"/>
        <w:ind w:left="360" w:hanging="360"/>
        <w:jc w:val="both"/>
        <w:rPr>
          <w:rFonts w:asciiTheme="majorHAnsi" w:eastAsiaTheme="minorEastAsia" w:hAnsiTheme="majorHAnsi" w:cstheme="majorHAnsi"/>
          <w:sz w:val="24"/>
          <w:szCs w:val="24"/>
          <w:lang w:eastAsia="pl-PL"/>
        </w:rPr>
      </w:pPr>
      <w:bookmarkStart w:id="4" w:name="_Hlk72088757"/>
      <w:r w:rsidRPr="004F7CF6">
        <w:rPr>
          <w:rFonts w:asciiTheme="majorHAnsi" w:eastAsiaTheme="minorEastAsia" w:hAnsiTheme="majorHAnsi" w:cstheme="majorHAnsi"/>
          <w:sz w:val="24"/>
          <w:szCs w:val="24"/>
          <w:lang w:eastAsia="pl-PL"/>
        </w:rPr>
        <w:t>2)</w:t>
      </w:r>
      <w:r w:rsidRPr="004F7CF6">
        <w:rPr>
          <w:rFonts w:asciiTheme="majorHAnsi" w:eastAsiaTheme="minorEastAsia" w:hAnsiTheme="majorHAnsi" w:cstheme="majorHAnsi"/>
          <w:sz w:val="24"/>
          <w:szCs w:val="24"/>
          <w:lang w:eastAsia="pl-PL"/>
        </w:rPr>
        <w:tab/>
        <w:t xml:space="preserve">Łączna  maksymalna wysokość kar umownych, jakich dochodzić może Wykonawca nie może przekroczyć </w:t>
      </w:r>
      <w:r w:rsidR="001D25E0" w:rsidRPr="004F7CF6">
        <w:rPr>
          <w:rFonts w:asciiTheme="majorHAnsi" w:eastAsiaTheme="minorEastAsia" w:hAnsiTheme="majorHAnsi" w:cstheme="majorHAnsi"/>
          <w:sz w:val="24"/>
          <w:szCs w:val="24"/>
          <w:lang w:eastAsia="pl-PL"/>
        </w:rPr>
        <w:t>6</w:t>
      </w:r>
      <w:r w:rsidRPr="004F7CF6">
        <w:rPr>
          <w:rFonts w:asciiTheme="majorHAnsi" w:eastAsiaTheme="minorEastAsia" w:hAnsiTheme="majorHAnsi" w:cstheme="majorHAnsi"/>
          <w:sz w:val="24"/>
          <w:szCs w:val="24"/>
          <w:lang w:eastAsia="pl-PL"/>
        </w:rPr>
        <w:t>0% kwoty wynagrodzenia wskazanego w §</w:t>
      </w:r>
      <w:bookmarkEnd w:id="4"/>
      <w:r w:rsidRPr="004F7CF6">
        <w:rPr>
          <w:rFonts w:asciiTheme="majorHAnsi" w:eastAsiaTheme="minorEastAsia" w:hAnsiTheme="majorHAnsi" w:cstheme="majorHAnsi"/>
          <w:sz w:val="24"/>
          <w:szCs w:val="24"/>
          <w:lang w:eastAsia="pl-PL"/>
        </w:rPr>
        <w:t xml:space="preserve"> 6 ust. 2 umowy.</w:t>
      </w:r>
    </w:p>
    <w:p w14:paraId="29D650A5" w14:textId="77777777" w:rsidR="00F84067" w:rsidRPr="004F7CF6" w:rsidRDefault="00F84067" w:rsidP="009316BF">
      <w:pPr>
        <w:spacing w:after="0" w:line="240" w:lineRule="auto"/>
        <w:ind w:left="360" w:hanging="360"/>
        <w:jc w:val="both"/>
        <w:rPr>
          <w:rFonts w:asciiTheme="majorHAnsi" w:eastAsiaTheme="minorEastAsia" w:hAnsiTheme="majorHAnsi" w:cstheme="majorHAnsi"/>
          <w:sz w:val="24"/>
          <w:szCs w:val="24"/>
          <w:lang w:eastAsia="pl-PL"/>
        </w:rPr>
      </w:pPr>
      <w:r w:rsidRPr="004F7CF6">
        <w:rPr>
          <w:rFonts w:asciiTheme="majorHAnsi" w:eastAsiaTheme="minorEastAsia" w:hAnsiTheme="majorHAnsi" w:cstheme="majorHAnsi"/>
          <w:sz w:val="24"/>
          <w:szCs w:val="24"/>
          <w:lang w:eastAsia="pl-PL"/>
        </w:rPr>
        <w:t>3)</w:t>
      </w:r>
      <w:r w:rsidRPr="004F7CF6">
        <w:rPr>
          <w:rFonts w:asciiTheme="majorHAnsi" w:eastAsiaTheme="minorEastAsia" w:hAnsiTheme="majorHAnsi" w:cstheme="majorHAnsi"/>
          <w:sz w:val="24"/>
          <w:szCs w:val="24"/>
          <w:lang w:eastAsia="pl-PL"/>
        </w:rPr>
        <w:tab/>
        <w:t>Zamawiający ma prawo dochodzić odszkodowania uzupełniającego na zasadach Kodeksu Cywilnego, jeżeli poniesiona przez niego szkoda przewyższy wysokość kar umownych.</w:t>
      </w:r>
    </w:p>
    <w:p w14:paraId="1DE082D0" w14:textId="77777777" w:rsidR="00F84067" w:rsidRPr="004F7CF6" w:rsidRDefault="00F84067" w:rsidP="009316BF">
      <w:pPr>
        <w:spacing w:after="0" w:line="240" w:lineRule="auto"/>
        <w:ind w:left="360" w:hanging="360"/>
        <w:jc w:val="both"/>
        <w:rPr>
          <w:rFonts w:asciiTheme="majorHAnsi" w:eastAsiaTheme="minorEastAsia" w:hAnsiTheme="majorHAnsi" w:cstheme="majorHAnsi"/>
          <w:sz w:val="24"/>
          <w:szCs w:val="24"/>
          <w:lang w:eastAsia="pl-PL"/>
        </w:rPr>
      </w:pPr>
      <w:r w:rsidRPr="004F7CF6">
        <w:rPr>
          <w:rFonts w:asciiTheme="majorHAnsi" w:eastAsiaTheme="minorEastAsia" w:hAnsiTheme="majorHAnsi" w:cstheme="majorHAnsi"/>
          <w:sz w:val="24"/>
          <w:szCs w:val="24"/>
          <w:lang w:eastAsia="pl-PL"/>
        </w:rPr>
        <w:t>4)</w:t>
      </w:r>
      <w:r w:rsidRPr="004F7CF6">
        <w:rPr>
          <w:rFonts w:asciiTheme="majorHAnsi" w:eastAsiaTheme="minorEastAsia" w:hAnsiTheme="majorHAnsi" w:cstheme="majorHAnsi"/>
          <w:sz w:val="24"/>
          <w:szCs w:val="24"/>
          <w:lang w:eastAsia="pl-PL"/>
        </w:rPr>
        <w:tab/>
        <w:t>Strony ustalają, iż kary umowne mogą być potrącane z wynagrodzenia należnego Wykonawcy.</w:t>
      </w:r>
    </w:p>
    <w:p w14:paraId="49073A3B" w14:textId="7E2FF013" w:rsidR="00F84067" w:rsidRDefault="00F84067" w:rsidP="001E1D9F">
      <w:pPr>
        <w:spacing w:after="0" w:line="240" w:lineRule="auto"/>
        <w:ind w:left="360" w:hanging="360"/>
        <w:jc w:val="both"/>
        <w:rPr>
          <w:rFonts w:asciiTheme="majorHAnsi" w:eastAsiaTheme="minorEastAsia" w:hAnsiTheme="majorHAnsi" w:cstheme="majorHAnsi"/>
          <w:sz w:val="24"/>
          <w:szCs w:val="24"/>
          <w:lang w:eastAsia="pl-PL"/>
        </w:rPr>
      </w:pPr>
      <w:r w:rsidRPr="004F7CF6">
        <w:rPr>
          <w:rFonts w:asciiTheme="majorHAnsi" w:eastAsiaTheme="minorEastAsia" w:hAnsiTheme="majorHAnsi" w:cstheme="majorHAnsi"/>
          <w:sz w:val="24"/>
          <w:szCs w:val="24"/>
          <w:lang w:eastAsia="pl-PL"/>
        </w:rPr>
        <w:lastRenderedPageBreak/>
        <w:t>5)</w:t>
      </w:r>
      <w:r w:rsidRPr="004F7CF6">
        <w:rPr>
          <w:rFonts w:asciiTheme="majorHAnsi" w:eastAsiaTheme="minorEastAsia" w:hAnsiTheme="majorHAnsi" w:cstheme="majorHAnsi"/>
          <w:sz w:val="24"/>
          <w:szCs w:val="24"/>
          <w:lang w:eastAsia="pl-PL"/>
        </w:rPr>
        <w:tab/>
        <w:t xml:space="preserve">Naliczone przez Zamawiającego kary umowne mogą być dochodzone kumulatywnie. Kary naliczone do dnia odstąpienia od Umowy są należne niezależnie od kary za odstąpienie. </w:t>
      </w:r>
    </w:p>
    <w:p w14:paraId="101A1506" w14:textId="77777777" w:rsidR="005E708A" w:rsidRPr="004F7CF6" w:rsidRDefault="005E708A" w:rsidP="009316BF">
      <w:pPr>
        <w:spacing w:after="0" w:line="240" w:lineRule="auto"/>
        <w:ind w:left="360" w:hanging="360"/>
        <w:jc w:val="both"/>
        <w:rPr>
          <w:rFonts w:asciiTheme="majorHAnsi" w:eastAsiaTheme="minorEastAsia" w:hAnsiTheme="majorHAnsi" w:cstheme="majorHAnsi"/>
          <w:sz w:val="24"/>
          <w:szCs w:val="24"/>
          <w:lang w:eastAsia="pl-PL"/>
        </w:rPr>
      </w:pPr>
    </w:p>
    <w:p w14:paraId="3551CD04" w14:textId="29BAD3B9" w:rsidR="00F84067" w:rsidRPr="004F7CF6" w:rsidRDefault="00F84067" w:rsidP="00E43D2F">
      <w:pPr>
        <w:keepNext/>
        <w:spacing w:line="240" w:lineRule="auto"/>
        <w:jc w:val="center"/>
        <w:outlineLvl w:val="0"/>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 xml:space="preserve">§ </w:t>
      </w:r>
      <w:r w:rsidR="006F22B3" w:rsidRPr="004F7CF6">
        <w:rPr>
          <w:rFonts w:asciiTheme="majorHAnsi" w:eastAsiaTheme="minorEastAsia" w:hAnsiTheme="majorHAnsi" w:cstheme="majorHAnsi"/>
          <w:b/>
          <w:sz w:val="24"/>
          <w:szCs w:val="24"/>
        </w:rPr>
        <w:t>10</w:t>
      </w:r>
    </w:p>
    <w:p w14:paraId="1E32D54B" w14:textId="3B7B4847" w:rsidR="00F84067" w:rsidRPr="004F7CF6" w:rsidRDefault="00F84067" w:rsidP="00E43D2F">
      <w:pPr>
        <w:keepNext/>
        <w:spacing w:line="240" w:lineRule="auto"/>
        <w:jc w:val="center"/>
        <w:outlineLvl w:val="0"/>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Zabe</w:t>
      </w:r>
      <w:r w:rsidR="00E43D2F" w:rsidRPr="004F7CF6">
        <w:rPr>
          <w:rFonts w:asciiTheme="majorHAnsi" w:eastAsiaTheme="minorEastAsia" w:hAnsiTheme="majorHAnsi" w:cstheme="majorHAnsi"/>
          <w:b/>
          <w:sz w:val="24"/>
          <w:szCs w:val="24"/>
        </w:rPr>
        <w:t>zpieczenie należytego wykonania</w:t>
      </w:r>
    </w:p>
    <w:p w14:paraId="1F2D52A0" w14:textId="77777777" w:rsidR="00F84067" w:rsidRPr="004F7CF6" w:rsidRDefault="00F84067" w:rsidP="009316BF">
      <w:pPr>
        <w:tabs>
          <w:tab w:val="left" w:pos="357"/>
        </w:tabs>
        <w:spacing w:after="0" w:line="240" w:lineRule="auto"/>
        <w:ind w:left="399" w:hanging="360"/>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 xml:space="preserve">1) </w:t>
      </w:r>
      <w:r w:rsidRPr="004F7CF6">
        <w:rPr>
          <w:rFonts w:asciiTheme="majorHAnsi" w:eastAsiaTheme="minorEastAsia" w:hAnsiTheme="majorHAnsi" w:cstheme="majorHAnsi"/>
          <w:sz w:val="24"/>
          <w:szCs w:val="24"/>
        </w:rPr>
        <w:tab/>
        <w:t xml:space="preserve">W celu zabezpieczenia ewentualnych roszczeń Zamawiającego wynikających </w:t>
      </w:r>
      <w:r w:rsidRPr="004F7CF6">
        <w:rPr>
          <w:rFonts w:asciiTheme="majorHAnsi" w:eastAsiaTheme="minorEastAsia" w:hAnsiTheme="majorHAnsi" w:cstheme="majorHAnsi"/>
          <w:sz w:val="24"/>
          <w:szCs w:val="24"/>
        </w:rPr>
        <w:br/>
        <w:t xml:space="preserve">z niewykonania lub nienależytego wykonania umowy, Wykonawca wniósł zabezpieczenie należytego wykonania w wysokości 5 % wynagrodzenia brutto tj. na kwotę ……………….. zł (słownie: …………………………………………………………….). </w:t>
      </w:r>
    </w:p>
    <w:p w14:paraId="28C77654" w14:textId="77777777" w:rsidR="00F84067" w:rsidRPr="004F7CF6" w:rsidRDefault="00F84067" w:rsidP="009316BF">
      <w:pPr>
        <w:tabs>
          <w:tab w:val="left" w:pos="357"/>
        </w:tabs>
        <w:spacing w:after="0" w:line="240" w:lineRule="auto"/>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2)</w:t>
      </w:r>
      <w:r w:rsidRPr="004F7CF6">
        <w:rPr>
          <w:rFonts w:asciiTheme="majorHAnsi" w:eastAsiaTheme="minorEastAsia" w:hAnsiTheme="majorHAnsi" w:cstheme="majorHAnsi"/>
          <w:sz w:val="24"/>
          <w:szCs w:val="24"/>
        </w:rPr>
        <w:tab/>
        <w:t>Zabezpieczenie zostało wniesione w formie: ……………………………………..</w:t>
      </w:r>
    </w:p>
    <w:p w14:paraId="071342D2" w14:textId="77777777" w:rsidR="00F84067" w:rsidRPr="004F7CF6" w:rsidRDefault="00F84067" w:rsidP="009316BF">
      <w:pPr>
        <w:tabs>
          <w:tab w:val="left" w:pos="357"/>
        </w:tabs>
        <w:spacing w:after="0" w:line="240" w:lineRule="auto"/>
        <w:ind w:left="342" w:hanging="342"/>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3)</w:t>
      </w:r>
      <w:r w:rsidRPr="004F7CF6">
        <w:rPr>
          <w:rFonts w:asciiTheme="majorHAnsi" w:eastAsiaTheme="minorEastAsia" w:hAnsiTheme="majorHAnsi" w:cstheme="majorHAnsi"/>
          <w:sz w:val="24"/>
          <w:szCs w:val="24"/>
        </w:rPr>
        <w:tab/>
        <w:t xml:space="preserve">Wykonawca zobowiązuje się do utrzymania zabezpieczenia przez cały okres obowiązywania umowy tj. od dnia podpisania umowy do upływu terminu gwarancji plus 15 dni. </w:t>
      </w:r>
    </w:p>
    <w:p w14:paraId="08F71EA6" w14:textId="77777777" w:rsidR="00F84067" w:rsidRPr="004F7CF6" w:rsidRDefault="00F84067" w:rsidP="009316BF">
      <w:pPr>
        <w:tabs>
          <w:tab w:val="left" w:pos="357"/>
        </w:tabs>
        <w:spacing w:after="0" w:line="240" w:lineRule="auto"/>
        <w:ind w:left="342" w:hanging="342"/>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 xml:space="preserve">4) </w:t>
      </w:r>
      <w:r w:rsidRPr="004F7CF6">
        <w:rPr>
          <w:rFonts w:asciiTheme="majorHAnsi" w:eastAsiaTheme="minorEastAsia" w:hAnsiTheme="majorHAnsi" w:cstheme="majorHAnsi"/>
          <w:sz w:val="24"/>
          <w:szCs w:val="24"/>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0B5F8E2A" w14:textId="77777777" w:rsidR="00F84067" w:rsidRPr="004F7CF6" w:rsidRDefault="00F84067" w:rsidP="009316BF">
      <w:pPr>
        <w:tabs>
          <w:tab w:val="left" w:pos="357"/>
        </w:tabs>
        <w:spacing w:after="0" w:line="240" w:lineRule="auto"/>
        <w:ind w:left="342" w:hanging="342"/>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 xml:space="preserve">5) </w:t>
      </w:r>
      <w:r w:rsidRPr="004F7CF6">
        <w:rPr>
          <w:rFonts w:asciiTheme="majorHAnsi" w:eastAsiaTheme="minorEastAsia" w:hAnsiTheme="majorHAnsi" w:cstheme="majorHAnsi"/>
          <w:sz w:val="24"/>
          <w:szCs w:val="24"/>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6BDD9C26" w14:textId="77777777" w:rsidR="00F84067" w:rsidRPr="004F7CF6" w:rsidRDefault="00F84067" w:rsidP="009316BF">
      <w:pPr>
        <w:tabs>
          <w:tab w:val="left" w:pos="357"/>
        </w:tabs>
        <w:spacing w:after="0" w:line="240" w:lineRule="auto"/>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6)</w:t>
      </w:r>
      <w:r w:rsidRPr="004F7CF6">
        <w:rPr>
          <w:rFonts w:asciiTheme="majorHAnsi" w:eastAsiaTheme="minorEastAsia" w:hAnsiTheme="majorHAnsi" w:cstheme="majorHAnsi"/>
          <w:sz w:val="24"/>
          <w:szCs w:val="24"/>
        </w:rPr>
        <w:tab/>
        <w:t xml:space="preserve">Zabezpieczenie zostanie zwrócone Wykonawcy w następujący sposób: </w:t>
      </w:r>
    </w:p>
    <w:p w14:paraId="2FBC552B" w14:textId="77777777" w:rsidR="00F84067" w:rsidRPr="004F7CF6" w:rsidRDefault="00F84067" w:rsidP="009316BF">
      <w:pPr>
        <w:tabs>
          <w:tab w:val="left" w:pos="357"/>
        </w:tabs>
        <w:spacing w:after="0" w:line="240" w:lineRule="auto"/>
        <w:ind w:left="567" w:hanging="283"/>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 xml:space="preserve">a) 70% kwoty zabezpieczenia w terminie 30 dni od dnia wykonania zamówienia  i uznania przez Zamawiającego wszystkich dostaw za należycie wykonane w  protokole odbioru. </w:t>
      </w:r>
    </w:p>
    <w:p w14:paraId="671C13BB" w14:textId="77777777" w:rsidR="00F84067" w:rsidRPr="004F7CF6" w:rsidRDefault="00F84067" w:rsidP="009316BF">
      <w:pPr>
        <w:tabs>
          <w:tab w:val="left" w:pos="357"/>
        </w:tabs>
        <w:spacing w:after="0" w:line="240" w:lineRule="auto"/>
        <w:ind w:left="284"/>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rPr>
        <w:t xml:space="preserve">b) 30% kwoty zabezpieczenia w terminie 15 dni  po upływie okresu rękojmi za wady i gwarancji </w:t>
      </w:r>
    </w:p>
    <w:p w14:paraId="3B2DE738" w14:textId="77777777" w:rsidR="00F84067" w:rsidRPr="004F7CF6" w:rsidRDefault="00F84067" w:rsidP="009316BF">
      <w:pPr>
        <w:tabs>
          <w:tab w:val="left" w:pos="0"/>
        </w:tabs>
        <w:spacing w:after="0" w:line="240" w:lineRule="auto"/>
        <w:ind w:left="284" w:hanging="284"/>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rPr>
        <w:t xml:space="preserve">7) </w:t>
      </w:r>
      <w:r w:rsidRPr="004F7CF6">
        <w:rPr>
          <w:rFonts w:asciiTheme="majorHAnsi" w:eastAsiaTheme="minorEastAsia" w:hAnsiTheme="majorHAnsi" w:cstheme="majorHAnsi"/>
          <w:sz w:val="24"/>
          <w:szCs w:val="24"/>
        </w:rPr>
        <w:tab/>
      </w:r>
      <w:r w:rsidRPr="004F7CF6">
        <w:rPr>
          <w:rFonts w:asciiTheme="majorHAnsi" w:eastAsiaTheme="minorEastAsia" w:hAnsiTheme="majorHAnsi" w:cstheme="majorHAnsi"/>
          <w:sz w:val="24"/>
          <w:szCs w:val="24"/>
          <w:lang w:val="cs-CZ" w:eastAsia="pl-PL"/>
        </w:rPr>
        <w:t>Zabezpieczenie należytego wykonania umowy służy pokryciu roszczeń z tytułu niewykonania lub nienależytego wykonania przedmiotu umowy, w tym roszczeń z tytułu rękojmi za wady oraz gwarancji.</w:t>
      </w:r>
    </w:p>
    <w:p w14:paraId="6B0C139A" w14:textId="2D54CF55" w:rsidR="00F84067" w:rsidRDefault="00F84067" w:rsidP="001E1D9F">
      <w:pPr>
        <w:tabs>
          <w:tab w:val="left" w:pos="0"/>
        </w:tabs>
        <w:spacing w:after="0" w:line="240" w:lineRule="auto"/>
        <w:ind w:left="284" w:hanging="284"/>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8)</w:t>
      </w:r>
      <w:r w:rsidRPr="004F7CF6">
        <w:rPr>
          <w:rFonts w:asciiTheme="majorHAnsi" w:eastAsiaTheme="minorEastAsia" w:hAnsiTheme="majorHAnsi" w:cstheme="majorHAnsi"/>
          <w:sz w:val="24"/>
          <w:szCs w:val="24"/>
          <w:lang w:val="cs-CZ" w:eastAsia="pl-PL"/>
        </w:rPr>
        <w:tab/>
      </w:r>
      <w:r w:rsidRPr="004F7CF6">
        <w:rPr>
          <w:rFonts w:asciiTheme="majorHAnsi" w:eastAsiaTheme="minorEastAsia" w:hAnsiTheme="majorHAnsi" w:cstheme="majorHAnsi"/>
          <w:sz w:val="24"/>
          <w:szCs w:val="24"/>
          <w:lang w:val="cs-CZ" w:eastAsia="pl-PL"/>
        </w:rPr>
        <w:tab/>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9A2CB4B" w14:textId="77777777" w:rsidR="005E708A" w:rsidRPr="004F7CF6" w:rsidRDefault="005E708A" w:rsidP="009316BF">
      <w:pPr>
        <w:tabs>
          <w:tab w:val="left" w:pos="0"/>
        </w:tabs>
        <w:spacing w:after="0" w:line="240" w:lineRule="auto"/>
        <w:ind w:left="284" w:hanging="284"/>
        <w:contextualSpacing/>
        <w:jc w:val="both"/>
        <w:rPr>
          <w:rFonts w:asciiTheme="majorHAnsi" w:eastAsiaTheme="minorEastAsia" w:hAnsiTheme="majorHAnsi" w:cstheme="majorHAnsi"/>
          <w:sz w:val="24"/>
          <w:szCs w:val="24"/>
          <w:lang w:val="cs-CZ" w:eastAsia="pl-PL"/>
        </w:rPr>
      </w:pPr>
    </w:p>
    <w:p w14:paraId="76CE60BA" w14:textId="3B705920" w:rsidR="00F84067" w:rsidRPr="004F7CF6" w:rsidRDefault="00F84067" w:rsidP="00E43D2F">
      <w:pPr>
        <w:spacing w:line="240" w:lineRule="auto"/>
        <w:jc w:val="center"/>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b/>
          <w:sz w:val="24"/>
          <w:szCs w:val="24"/>
          <w:lang w:eastAsia="pl-PL"/>
        </w:rPr>
        <w:t>§ 1</w:t>
      </w:r>
      <w:r w:rsidR="006F22B3" w:rsidRPr="004F7CF6">
        <w:rPr>
          <w:rFonts w:asciiTheme="majorHAnsi" w:eastAsiaTheme="minorEastAsia" w:hAnsiTheme="majorHAnsi" w:cstheme="majorHAnsi"/>
          <w:b/>
          <w:sz w:val="24"/>
          <w:szCs w:val="24"/>
          <w:lang w:eastAsia="pl-PL"/>
        </w:rPr>
        <w:t>1</w:t>
      </w:r>
    </w:p>
    <w:p w14:paraId="6661B49B" w14:textId="77777777" w:rsidR="00F84067" w:rsidRPr="004F7CF6" w:rsidRDefault="00F84067" w:rsidP="00E43D2F">
      <w:pPr>
        <w:spacing w:line="240" w:lineRule="auto"/>
        <w:jc w:val="center"/>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b/>
          <w:sz w:val="24"/>
          <w:szCs w:val="24"/>
          <w:lang w:eastAsia="pl-PL"/>
        </w:rPr>
        <w:t>Odstąpienie od umowy</w:t>
      </w:r>
    </w:p>
    <w:p w14:paraId="25396F8A" w14:textId="709D34CD" w:rsidR="00DA457C" w:rsidRPr="00E00611" w:rsidRDefault="001D25E0" w:rsidP="009316BF">
      <w:pPr>
        <w:spacing w:after="0" w:line="240" w:lineRule="auto"/>
        <w:ind w:left="708" w:hanging="708"/>
        <w:jc w:val="both"/>
        <w:rPr>
          <w:rFonts w:asciiTheme="majorHAnsi" w:hAnsiTheme="majorHAnsi" w:cstheme="majorHAnsi"/>
          <w:sz w:val="24"/>
          <w:szCs w:val="24"/>
        </w:rPr>
      </w:pPr>
      <w:r w:rsidRPr="00E00611">
        <w:rPr>
          <w:rFonts w:asciiTheme="majorHAnsi" w:hAnsiTheme="majorHAnsi" w:cstheme="majorHAnsi"/>
          <w:sz w:val="24"/>
          <w:szCs w:val="24"/>
        </w:rPr>
        <w:lastRenderedPageBreak/>
        <w:t>1)</w:t>
      </w:r>
      <w:r w:rsidR="00DA457C" w:rsidRPr="00E00611">
        <w:rPr>
          <w:rFonts w:asciiTheme="majorHAnsi" w:hAnsiTheme="majorHAnsi" w:cstheme="majorHAnsi"/>
          <w:sz w:val="24"/>
          <w:szCs w:val="24"/>
        </w:rPr>
        <w:t xml:space="preserve"> </w:t>
      </w:r>
      <w:r w:rsidR="00DA457C" w:rsidRPr="00E00611">
        <w:rPr>
          <w:rFonts w:asciiTheme="majorHAnsi" w:hAnsiTheme="majorHAnsi" w:cstheme="majorHAnsi"/>
          <w:sz w:val="24"/>
          <w:szCs w:val="24"/>
        </w:rPr>
        <w:tab/>
        <w:t xml:space="preserve">Zamawiający może odstąpić od umowy w razie wystąpienia istotnej zmiany okoliczności powodującej, że wykonanie umowy nie leży w interesie publicznym. </w:t>
      </w:r>
    </w:p>
    <w:p w14:paraId="58BCC05F" w14:textId="7416B9D5" w:rsidR="00DA457C" w:rsidRPr="00E00611" w:rsidRDefault="001D25E0" w:rsidP="00451181">
      <w:pPr>
        <w:spacing w:after="0" w:line="240" w:lineRule="auto"/>
        <w:ind w:left="708" w:hanging="708"/>
        <w:jc w:val="both"/>
        <w:rPr>
          <w:rFonts w:asciiTheme="majorHAnsi" w:hAnsiTheme="majorHAnsi" w:cstheme="majorHAnsi"/>
          <w:sz w:val="24"/>
          <w:szCs w:val="24"/>
        </w:rPr>
      </w:pPr>
      <w:r w:rsidRPr="00E00611">
        <w:rPr>
          <w:rFonts w:asciiTheme="majorHAnsi" w:hAnsiTheme="majorHAnsi" w:cstheme="majorHAnsi"/>
          <w:sz w:val="24"/>
          <w:szCs w:val="24"/>
        </w:rPr>
        <w:t>2)</w:t>
      </w:r>
      <w:r w:rsidR="00451181">
        <w:rPr>
          <w:rFonts w:asciiTheme="majorHAnsi" w:hAnsiTheme="majorHAnsi" w:cstheme="majorHAnsi"/>
          <w:sz w:val="24"/>
          <w:szCs w:val="24"/>
        </w:rPr>
        <w:t xml:space="preserve"> </w:t>
      </w:r>
      <w:r w:rsidR="00451181">
        <w:rPr>
          <w:rFonts w:asciiTheme="majorHAnsi" w:hAnsiTheme="majorHAnsi" w:cstheme="majorHAnsi"/>
          <w:sz w:val="24"/>
          <w:szCs w:val="24"/>
        </w:rPr>
        <w:tab/>
      </w:r>
      <w:r w:rsidR="00451181" w:rsidRPr="00451181">
        <w:rPr>
          <w:rFonts w:asciiTheme="majorHAnsi" w:hAnsiTheme="majorHAnsi" w:cstheme="majorHAnsi"/>
          <w:color w:val="FF0000"/>
          <w:sz w:val="24"/>
          <w:szCs w:val="24"/>
        </w:rPr>
        <w:t>Zamawiający zastrzega sobie prawo odstąpienia od umowy w każdym czasie w przypadku występowania okoliczności uzasadniających naliczanie kar umownych lub wskazanych w ust.3 niniejszego paragrafu.</w:t>
      </w:r>
    </w:p>
    <w:p w14:paraId="3FE8A3B4" w14:textId="1F6F7E94" w:rsidR="00DA457C" w:rsidRPr="00E00611" w:rsidRDefault="001D25E0" w:rsidP="009316BF">
      <w:pPr>
        <w:spacing w:after="0" w:line="240" w:lineRule="auto"/>
        <w:ind w:left="708" w:hanging="708"/>
        <w:jc w:val="both"/>
        <w:rPr>
          <w:rFonts w:asciiTheme="majorHAnsi" w:hAnsiTheme="majorHAnsi" w:cstheme="majorHAnsi"/>
          <w:sz w:val="24"/>
          <w:szCs w:val="24"/>
        </w:rPr>
      </w:pPr>
      <w:r w:rsidRPr="00E00611">
        <w:rPr>
          <w:rFonts w:asciiTheme="majorHAnsi" w:hAnsiTheme="majorHAnsi" w:cstheme="majorHAnsi"/>
          <w:sz w:val="24"/>
          <w:szCs w:val="24"/>
        </w:rPr>
        <w:t>3)</w:t>
      </w:r>
      <w:r w:rsidR="00DA457C" w:rsidRPr="00E00611">
        <w:rPr>
          <w:rFonts w:asciiTheme="majorHAnsi" w:hAnsiTheme="majorHAnsi" w:cstheme="majorHAnsi"/>
          <w:sz w:val="24"/>
          <w:szCs w:val="24"/>
        </w:rPr>
        <w:t xml:space="preserve"> </w:t>
      </w:r>
      <w:r w:rsidR="00DA457C" w:rsidRPr="00E00611">
        <w:rPr>
          <w:rFonts w:asciiTheme="majorHAnsi" w:hAnsiTheme="majorHAnsi" w:cstheme="majorHAnsi"/>
          <w:sz w:val="24"/>
          <w:szCs w:val="24"/>
        </w:rPr>
        <w:tab/>
        <w:t xml:space="preserve">Poza przypadkami określonymi w kodeksie cywilnym i innych przepisach prawa Zamawiającemu przysługuje prawo do odstąpienia od umowy w szczególności gdy: </w:t>
      </w:r>
    </w:p>
    <w:p w14:paraId="6BAAB8F1" w14:textId="776D9A72" w:rsidR="00DA457C" w:rsidRPr="00E00611" w:rsidRDefault="00DA457C" w:rsidP="00DE40AA">
      <w:pPr>
        <w:pStyle w:val="Akapitzlist"/>
        <w:numPr>
          <w:ilvl w:val="0"/>
          <w:numId w:val="34"/>
        </w:numPr>
        <w:spacing w:after="0" w:line="240" w:lineRule="auto"/>
        <w:jc w:val="both"/>
        <w:rPr>
          <w:rFonts w:asciiTheme="majorHAnsi" w:hAnsiTheme="majorHAnsi" w:cstheme="majorHAnsi"/>
          <w:sz w:val="24"/>
          <w:szCs w:val="24"/>
        </w:rPr>
      </w:pPr>
      <w:r w:rsidRPr="00E00611">
        <w:rPr>
          <w:rFonts w:asciiTheme="majorHAnsi" w:hAnsiTheme="majorHAnsi" w:cstheme="majorHAnsi"/>
          <w:sz w:val="24"/>
          <w:szCs w:val="24"/>
        </w:rPr>
        <w:t>Wykonawca nie zrealizuje przedmiotu umowy zg</w:t>
      </w:r>
      <w:r w:rsidR="005F7311" w:rsidRPr="00E00611">
        <w:rPr>
          <w:rFonts w:asciiTheme="majorHAnsi" w:hAnsiTheme="majorHAnsi" w:cstheme="majorHAnsi"/>
          <w:sz w:val="24"/>
          <w:szCs w:val="24"/>
        </w:rPr>
        <w:t>odnie z terminem określonym w §5 ust. 1</w:t>
      </w:r>
      <w:r w:rsidRPr="00E00611">
        <w:rPr>
          <w:rFonts w:asciiTheme="majorHAnsi" w:hAnsiTheme="majorHAnsi" w:cstheme="majorHAnsi"/>
          <w:sz w:val="24"/>
          <w:szCs w:val="24"/>
        </w:rPr>
        <w:t xml:space="preserve">; </w:t>
      </w:r>
    </w:p>
    <w:p w14:paraId="5904DB7C" w14:textId="14E1A1D4" w:rsidR="00C37076" w:rsidRPr="00E00611" w:rsidRDefault="00DA457C" w:rsidP="00DE40AA">
      <w:pPr>
        <w:pStyle w:val="Akapitzlist"/>
        <w:numPr>
          <w:ilvl w:val="0"/>
          <w:numId w:val="34"/>
        </w:numPr>
        <w:spacing w:after="0" w:line="240" w:lineRule="auto"/>
        <w:jc w:val="both"/>
        <w:rPr>
          <w:rFonts w:asciiTheme="majorHAnsi" w:hAnsiTheme="majorHAnsi" w:cstheme="majorHAnsi"/>
          <w:sz w:val="24"/>
          <w:szCs w:val="24"/>
        </w:rPr>
      </w:pPr>
      <w:r w:rsidRPr="00E00611">
        <w:rPr>
          <w:rFonts w:asciiTheme="majorHAnsi" w:hAnsiTheme="majorHAnsi" w:cstheme="majorHAnsi"/>
          <w:sz w:val="24"/>
          <w:szCs w:val="24"/>
        </w:rPr>
        <w:t>Przedmiot umowy nie spełnia wymagań określonych w Opisie przedmiotu zamówienia stanowiącym Załącznik nr 1 do umowy</w:t>
      </w:r>
      <w:r w:rsidR="00C52790" w:rsidRPr="00E00611">
        <w:rPr>
          <w:rFonts w:asciiTheme="majorHAnsi" w:hAnsiTheme="majorHAnsi" w:cstheme="majorHAnsi"/>
          <w:sz w:val="24"/>
          <w:szCs w:val="24"/>
        </w:rPr>
        <w:t xml:space="preserve"> w szczególności w zakresie funkcjonalności poszczególnych aplikacji, ich płynnego działania oraz zarządzania systemem i jego współdziałania z infrastrukturą informatyczną Zamawiającego</w:t>
      </w:r>
      <w:r w:rsidRPr="00E00611">
        <w:rPr>
          <w:rFonts w:asciiTheme="majorHAnsi" w:hAnsiTheme="majorHAnsi" w:cstheme="majorHAnsi"/>
          <w:sz w:val="24"/>
          <w:szCs w:val="24"/>
        </w:rPr>
        <w:t xml:space="preserve">. </w:t>
      </w:r>
      <w:r w:rsidR="00C37076" w:rsidRPr="00E00611">
        <w:rPr>
          <w:rFonts w:asciiTheme="majorHAnsi" w:hAnsiTheme="majorHAnsi" w:cstheme="majorHAnsi"/>
          <w:color w:val="FF0000"/>
          <w:sz w:val="24"/>
          <w:szCs w:val="24"/>
        </w:rPr>
        <w:t xml:space="preserve"> </w:t>
      </w:r>
      <w:r w:rsidR="00C37076" w:rsidRPr="0021735A">
        <w:rPr>
          <w:rFonts w:asciiTheme="majorHAnsi" w:hAnsiTheme="majorHAnsi" w:cstheme="majorHAnsi"/>
          <w:sz w:val="24"/>
          <w:szCs w:val="24"/>
        </w:rPr>
        <w:t>Za płynne działanie aplikacji stanowiskowych rozumie się: płynne odtwarzanie dźwięków bez zacinania, przestojów i odkształceń dźwięku, płynne odtwarzanie materiałów video w natywnej rozdzielczości z prędkością co najmniej 25 klatek na sekundę oraz przejścia pomiędzy stronami aplikacji w czasie nie dłuższym niż 3 sekundy. Za płynne działanie aplikacji mobilnej uznaje się prawidłowe działanie aplikacji na telefonach i tabletach wyprodukowanych co najmniej w roku 2019 uznawanych co najmniej za średnią klasę, gdzie system operacyjny jest w wersji co najmniej: Android wersja 9 lub system iOS w wersji 12. Za współpracę z infrastrukturą teleinformatyczną rozumie się zgodność z opisaną, posiadaną infrastrukturą oraz brak konieczności rozbudowy i modernizacji infrastruktury poza opisanymi i planowanymi zmianami wynikającymi z SWZ.</w:t>
      </w:r>
    </w:p>
    <w:p w14:paraId="4BA0B0D7" w14:textId="2309855C" w:rsidR="0072002C" w:rsidRPr="00E00611" w:rsidRDefault="0072002C" w:rsidP="00DE40AA">
      <w:pPr>
        <w:pStyle w:val="Akapitzlist"/>
        <w:numPr>
          <w:ilvl w:val="0"/>
          <w:numId w:val="34"/>
        </w:numPr>
        <w:spacing w:after="0" w:line="240" w:lineRule="auto"/>
        <w:jc w:val="both"/>
        <w:rPr>
          <w:rFonts w:asciiTheme="majorHAnsi" w:hAnsiTheme="majorHAnsi" w:cstheme="majorHAnsi"/>
          <w:sz w:val="24"/>
          <w:szCs w:val="24"/>
        </w:rPr>
      </w:pPr>
      <w:r w:rsidRPr="00E00611">
        <w:rPr>
          <w:rFonts w:asciiTheme="majorHAnsi" w:hAnsiTheme="majorHAnsi" w:cstheme="majorHAnsi"/>
          <w:sz w:val="24"/>
          <w:szCs w:val="24"/>
        </w:rPr>
        <w:t xml:space="preserve">Wykonawca realizuje prace przewidziane niniejszą umową w sposób niezgodny z </w:t>
      </w:r>
      <w:r w:rsidR="00BC7A4C">
        <w:rPr>
          <w:rFonts w:asciiTheme="majorHAnsi" w:hAnsiTheme="majorHAnsi" w:cstheme="majorHAnsi"/>
          <w:sz w:val="24"/>
          <w:szCs w:val="24"/>
        </w:rPr>
        <w:t>H</w:t>
      </w:r>
      <w:r w:rsidRPr="00E00611">
        <w:rPr>
          <w:rFonts w:asciiTheme="majorHAnsi" w:hAnsiTheme="majorHAnsi" w:cstheme="majorHAnsi"/>
          <w:sz w:val="24"/>
          <w:szCs w:val="24"/>
        </w:rPr>
        <w:t>armonogramem rzeczow</w:t>
      </w:r>
      <w:r w:rsidR="00BC7A4C">
        <w:rPr>
          <w:rFonts w:asciiTheme="majorHAnsi" w:hAnsiTheme="majorHAnsi" w:cstheme="majorHAnsi"/>
          <w:sz w:val="24"/>
          <w:szCs w:val="24"/>
        </w:rPr>
        <w:t>o-finansowym</w:t>
      </w:r>
      <w:r w:rsidRPr="00E00611">
        <w:rPr>
          <w:rFonts w:asciiTheme="majorHAnsi" w:hAnsiTheme="majorHAnsi" w:cstheme="majorHAnsi"/>
          <w:sz w:val="24"/>
          <w:szCs w:val="24"/>
        </w:rPr>
        <w:t xml:space="preserve"> lub opisem przedmiotu zamówienia stanowiącym Załącznik nr 1 do umowy.</w:t>
      </w:r>
    </w:p>
    <w:p w14:paraId="18A2560A" w14:textId="554244DA" w:rsidR="00FC4E0E" w:rsidRPr="00E00611" w:rsidRDefault="00DA457C" w:rsidP="00DE40AA">
      <w:pPr>
        <w:pStyle w:val="Akapitzlist"/>
        <w:numPr>
          <w:ilvl w:val="0"/>
          <w:numId w:val="34"/>
        </w:numPr>
        <w:spacing w:after="0" w:line="240" w:lineRule="auto"/>
        <w:jc w:val="both"/>
        <w:rPr>
          <w:rFonts w:asciiTheme="majorHAnsi" w:hAnsiTheme="majorHAnsi" w:cstheme="majorHAnsi"/>
          <w:sz w:val="24"/>
          <w:szCs w:val="24"/>
        </w:rPr>
      </w:pPr>
      <w:r w:rsidRPr="00E00611">
        <w:rPr>
          <w:rFonts w:asciiTheme="majorHAnsi" w:hAnsiTheme="majorHAnsi" w:cstheme="majorHAnsi"/>
          <w:sz w:val="24"/>
          <w:szCs w:val="24"/>
        </w:rPr>
        <w:t>Wykonawca nie przedstawił Zamawiającemu do akceptacji kandydatury nowej osoby realizującej Przedmiot umowy, pomimo upływu terminu 7 (siedmiu) dni, licząc od daty zażądania przedstawienia takiej kandydatury przez Zamawiającego.</w:t>
      </w:r>
    </w:p>
    <w:p w14:paraId="586A9E6B" w14:textId="3C624CFE" w:rsidR="00DA457C" w:rsidRPr="00E00611" w:rsidRDefault="00FC4E0E" w:rsidP="00DE40AA">
      <w:pPr>
        <w:pStyle w:val="Akapitzlist"/>
        <w:numPr>
          <w:ilvl w:val="0"/>
          <w:numId w:val="34"/>
        </w:numPr>
        <w:spacing w:after="0" w:line="240" w:lineRule="auto"/>
        <w:jc w:val="both"/>
        <w:rPr>
          <w:rFonts w:asciiTheme="majorHAnsi" w:hAnsiTheme="majorHAnsi" w:cstheme="majorHAnsi"/>
          <w:sz w:val="24"/>
          <w:szCs w:val="24"/>
        </w:rPr>
      </w:pPr>
      <w:r w:rsidRPr="00E00611">
        <w:rPr>
          <w:rFonts w:asciiTheme="majorHAnsi" w:hAnsiTheme="majorHAnsi" w:cstheme="majorHAnsi"/>
          <w:sz w:val="24"/>
          <w:szCs w:val="24"/>
        </w:rPr>
        <w:t>Wykonawca realizuje przedmiot zamówienia za pomocą materiałów, urządzeń lub elementów niezatwierdzonych przez Zamawiającego lub niezgodnych z OPZ</w:t>
      </w:r>
      <w:r w:rsidR="0021735A">
        <w:rPr>
          <w:rFonts w:asciiTheme="majorHAnsi" w:hAnsiTheme="majorHAnsi" w:cstheme="majorHAnsi"/>
          <w:sz w:val="24"/>
          <w:szCs w:val="24"/>
        </w:rPr>
        <w:t>.</w:t>
      </w:r>
      <w:r w:rsidR="00DA457C" w:rsidRPr="00E00611">
        <w:rPr>
          <w:rFonts w:asciiTheme="majorHAnsi" w:hAnsiTheme="majorHAnsi" w:cstheme="majorHAnsi"/>
          <w:sz w:val="24"/>
          <w:szCs w:val="24"/>
        </w:rPr>
        <w:t xml:space="preserve"> </w:t>
      </w:r>
    </w:p>
    <w:p w14:paraId="30009A8D" w14:textId="047C55BE" w:rsidR="00FC4E0E" w:rsidRPr="00E00611" w:rsidRDefault="001D25E0" w:rsidP="009316BF">
      <w:pPr>
        <w:spacing w:after="0" w:line="240" w:lineRule="auto"/>
        <w:ind w:left="708" w:hanging="708"/>
        <w:jc w:val="both"/>
        <w:rPr>
          <w:rFonts w:asciiTheme="majorHAnsi" w:hAnsiTheme="majorHAnsi" w:cstheme="majorHAnsi"/>
          <w:sz w:val="24"/>
          <w:szCs w:val="24"/>
        </w:rPr>
      </w:pPr>
      <w:r w:rsidRPr="00E00611">
        <w:rPr>
          <w:rFonts w:asciiTheme="majorHAnsi" w:hAnsiTheme="majorHAnsi" w:cstheme="majorHAnsi"/>
          <w:sz w:val="24"/>
          <w:szCs w:val="24"/>
        </w:rPr>
        <w:t>4)</w:t>
      </w:r>
      <w:r w:rsidR="00DA457C" w:rsidRPr="00E00611">
        <w:rPr>
          <w:rFonts w:asciiTheme="majorHAnsi" w:hAnsiTheme="majorHAnsi" w:cstheme="majorHAnsi"/>
          <w:sz w:val="24"/>
          <w:szCs w:val="24"/>
        </w:rPr>
        <w:t xml:space="preserve"> </w:t>
      </w:r>
      <w:r w:rsidR="00DA457C" w:rsidRPr="00E00611">
        <w:rPr>
          <w:rFonts w:asciiTheme="majorHAnsi" w:hAnsiTheme="majorHAnsi" w:cstheme="majorHAnsi"/>
          <w:sz w:val="24"/>
          <w:szCs w:val="24"/>
        </w:rPr>
        <w:tab/>
        <w:t xml:space="preserve">Jeżeli Wykonawca opóźnia się z rozpoczęciem lub wykończeniem Przedmiotu umowy lub wprowadzeniem zgłoszonych przez Zamawiającego poprawek tak dalece, że nie jest prawdopodobne, żeby zdołał je ukończyć w czasie umówionym, Zamawiający może bez wyznaczenia terminu dodatkowego odstąpić od umowy jeszcze przed upływem terminu do wykonania Przedmiotu umowy. </w:t>
      </w:r>
    </w:p>
    <w:p w14:paraId="033364EE" w14:textId="774D3C67" w:rsidR="00DA457C" w:rsidRPr="00E00611" w:rsidRDefault="00561A85" w:rsidP="009316BF">
      <w:pPr>
        <w:spacing w:after="0" w:line="240" w:lineRule="auto"/>
        <w:ind w:left="708" w:hanging="708"/>
        <w:jc w:val="both"/>
        <w:rPr>
          <w:rFonts w:asciiTheme="majorHAnsi" w:hAnsiTheme="majorHAnsi" w:cstheme="majorHAnsi"/>
          <w:sz w:val="24"/>
          <w:szCs w:val="24"/>
        </w:rPr>
      </w:pPr>
      <w:r w:rsidRPr="00E00611">
        <w:rPr>
          <w:rFonts w:asciiTheme="majorHAnsi" w:hAnsiTheme="majorHAnsi" w:cstheme="majorHAnsi"/>
          <w:sz w:val="24"/>
          <w:szCs w:val="24"/>
        </w:rPr>
        <w:t>5</w:t>
      </w:r>
      <w:r w:rsidR="00FC4E0E" w:rsidRPr="00E00611">
        <w:rPr>
          <w:rFonts w:asciiTheme="majorHAnsi" w:hAnsiTheme="majorHAnsi" w:cstheme="majorHAnsi"/>
          <w:sz w:val="24"/>
          <w:szCs w:val="24"/>
        </w:rPr>
        <w:t>)</w:t>
      </w:r>
      <w:r w:rsidR="00FC4E0E" w:rsidRPr="00E00611">
        <w:rPr>
          <w:rFonts w:asciiTheme="majorHAnsi" w:hAnsiTheme="majorHAnsi" w:cstheme="majorHAnsi"/>
          <w:sz w:val="24"/>
          <w:szCs w:val="24"/>
        </w:rPr>
        <w:tab/>
        <w:t>Prawo do odstąpienia od umowy na zasadach wskazanych w niniejszym paragrafie przysługuje w terminie 90 dni od dnia powzięcia wiadomości o okoliczności</w:t>
      </w:r>
      <w:r w:rsidR="00D60ABD" w:rsidRPr="00E00611">
        <w:rPr>
          <w:rFonts w:asciiTheme="majorHAnsi" w:hAnsiTheme="majorHAnsi" w:cstheme="majorHAnsi"/>
          <w:sz w:val="24"/>
          <w:szCs w:val="24"/>
        </w:rPr>
        <w:t xml:space="preserve"> stanowiącej podstawę do odstąpienia.</w:t>
      </w:r>
      <w:r w:rsidR="00DA457C" w:rsidRPr="00E00611">
        <w:rPr>
          <w:rFonts w:asciiTheme="majorHAnsi" w:hAnsiTheme="majorHAnsi" w:cstheme="majorHAnsi"/>
          <w:sz w:val="24"/>
          <w:szCs w:val="24"/>
        </w:rPr>
        <w:t xml:space="preserve"> </w:t>
      </w:r>
    </w:p>
    <w:p w14:paraId="38B281F8" w14:textId="5E5F8B13" w:rsidR="00DA457C" w:rsidRPr="00E00611" w:rsidRDefault="001D25E0" w:rsidP="009316BF">
      <w:pPr>
        <w:spacing w:after="0" w:line="240" w:lineRule="auto"/>
        <w:ind w:left="708" w:hanging="708"/>
        <w:jc w:val="both"/>
        <w:rPr>
          <w:rFonts w:asciiTheme="majorHAnsi" w:eastAsiaTheme="minorEastAsia" w:hAnsiTheme="majorHAnsi" w:cstheme="majorHAnsi"/>
          <w:color w:val="000000" w:themeColor="text1"/>
          <w:sz w:val="24"/>
          <w:szCs w:val="24"/>
          <w:lang w:eastAsia="pl-PL"/>
        </w:rPr>
      </w:pPr>
      <w:r w:rsidRPr="00E00611">
        <w:rPr>
          <w:rFonts w:asciiTheme="majorHAnsi" w:hAnsiTheme="majorHAnsi" w:cstheme="majorHAnsi"/>
          <w:sz w:val="24"/>
          <w:szCs w:val="24"/>
        </w:rPr>
        <w:t>6)</w:t>
      </w:r>
      <w:r w:rsidR="00DA457C" w:rsidRPr="00E00611">
        <w:rPr>
          <w:rFonts w:asciiTheme="majorHAnsi" w:hAnsiTheme="majorHAnsi" w:cstheme="majorHAnsi"/>
          <w:sz w:val="24"/>
          <w:szCs w:val="24"/>
        </w:rPr>
        <w:t xml:space="preserve"> </w:t>
      </w:r>
      <w:r w:rsidR="00DA457C" w:rsidRPr="00E00611">
        <w:rPr>
          <w:rFonts w:asciiTheme="majorHAnsi" w:hAnsiTheme="majorHAnsi" w:cstheme="majorHAnsi"/>
          <w:sz w:val="24"/>
          <w:szCs w:val="24"/>
        </w:rPr>
        <w:tab/>
        <w:t>W przypadku odstąpienia od umowy, o jakim mowa w ust. 1 Wykonawca może żądać wynagrodzenia jedynie za część umowy wykonaną do daty odstąpienia.</w:t>
      </w:r>
    </w:p>
    <w:p w14:paraId="492CDD90" w14:textId="6E3A474C" w:rsidR="00F84067" w:rsidRPr="004F7CF6" w:rsidRDefault="00F84067" w:rsidP="00E43D2F">
      <w:pPr>
        <w:spacing w:line="240" w:lineRule="auto"/>
        <w:jc w:val="center"/>
        <w:rPr>
          <w:rFonts w:asciiTheme="majorHAnsi" w:eastAsiaTheme="minorEastAsia" w:hAnsiTheme="majorHAnsi" w:cstheme="majorHAnsi"/>
          <w:b/>
          <w:sz w:val="24"/>
          <w:szCs w:val="24"/>
          <w:lang w:eastAsia="pl-PL"/>
        </w:rPr>
      </w:pPr>
      <w:r w:rsidRPr="00981382">
        <w:rPr>
          <w:rFonts w:asciiTheme="majorHAnsi" w:eastAsiaTheme="minorEastAsia" w:hAnsiTheme="majorHAnsi" w:cstheme="majorHAnsi"/>
          <w:b/>
          <w:sz w:val="24"/>
          <w:szCs w:val="24"/>
          <w:lang w:eastAsia="pl-PL"/>
        </w:rPr>
        <w:t>§ 1</w:t>
      </w:r>
      <w:r w:rsidR="006F22B3" w:rsidRPr="00981382">
        <w:rPr>
          <w:rFonts w:asciiTheme="majorHAnsi" w:eastAsiaTheme="minorEastAsia" w:hAnsiTheme="majorHAnsi" w:cstheme="majorHAnsi"/>
          <w:b/>
          <w:sz w:val="24"/>
          <w:szCs w:val="24"/>
          <w:lang w:eastAsia="pl-PL"/>
        </w:rPr>
        <w:t>2</w:t>
      </w:r>
    </w:p>
    <w:p w14:paraId="593CC9BC" w14:textId="77777777" w:rsidR="00F84067" w:rsidRPr="004F7CF6" w:rsidRDefault="00F84067" w:rsidP="00E43D2F">
      <w:pPr>
        <w:spacing w:line="240" w:lineRule="auto"/>
        <w:jc w:val="center"/>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b/>
          <w:sz w:val="24"/>
          <w:szCs w:val="24"/>
          <w:lang w:eastAsia="pl-PL"/>
        </w:rPr>
        <w:lastRenderedPageBreak/>
        <w:t>Zmiana umowy</w:t>
      </w:r>
    </w:p>
    <w:p w14:paraId="0C1404C5" w14:textId="77777777" w:rsidR="00F84067" w:rsidRPr="004F7CF6" w:rsidRDefault="00F84067" w:rsidP="009316BF">
      <w:pPr>
        <w:tabs>
          <w:tab w:val="left" w:pos="357"/>
        </w:tabs>
        <w:spacing w:after="0" w:line="240" w:lineRule="auto"/>
        <w:ind w:left="357" w:hanging="357"/>
        <w:jc w:val="both"/>
        <w:rPr>
          <w:rFonts w:asciiTheme="majorHAnsi" w:eastAsiaTheme="minorEastAsia" w:hAnsiTheme="majorHAnsi" w:cstheme="majorHAnsi"/>
          <w:b/>
          <w:sz w:val="24"/>
          <w:szCs w:val="24"/>
        </w:rPr>
      </w:pPr>
      <w:r w:rsidRPr="004F7CF6">
        <w:rPr>
          <w:rFonts w:asciiTheme="majorHAnsi" w:eastAsiaTheme="minorEastAsia" w:hAnsiTheme="majorHAnsi" w:cstheme="majorHAnsi"/>
          <w:sz w:val="24"/>
          <w:szCs w:val="24"/>
        </w:rPr>
        <w:t xml:space="preserve">1) </w:t>
      </w:r>
      <w:r w:rsidRPr="004F7CF6">
        <w:rPr>
          <w:rFonts w:asciiTheme="majorHAnsi" w:eastAsiaTheme="minorEastAsia" w:hAnsiTheme="majorHAnsi" w:cstheme="majorHAnsi"/>
          <w:sz w:val="24"/>
          <w:szCs w:val="24"/>
        </w:rPr>
        <w:tab/>
        <w:t>Zmiana postanowień umowy może nastąpić wyłącznie za zgodą obu Stron oraz w przypadkach określonych w ust. 2, wyrażoną w formie pisemnego aneksu-pod rygorem nieważności.</w:t>
      </w:r>
    </w:p>
    <w:p w14:paraId="7707BA60" w14:textId="77777777" w:rsidR="00F84067" w:rsidRPr="004F7CF6" w:rsidRDefault="00F84067" w:rsidP="009316BF">
      <w:pPr>
        <w:tabs>
          <w:tab w:val="left" w:pos="357"/>
        </w:tabs>
        <w:spacing w:after="0" w:line="240" w:lineRule="auto"/>
        <w:ind w:left="357" w:hanging="357"/>
        <w:jc w:val="both"/>
        <w:rPr>
          <w:rFonts w:asciiTheme="majorHAnsi" w:eastAsiaTheme="minorEastAsia" w:hAnsiTheme="majorHAnsi" w:cstheme="majorHAnsi"/>
          <w:b/>
          <w:sz w:val="24"/>
          <w:szCs w:val="24"/>
        </w:rPr>
      </w:pPr>
      <w:r w:rsidRPr="004F7CF6">
        <w:rPr>
          <w:rFonts w:asciiTheme="majorHAnsi" w:eastAsiaTheme="minorEastAsia" w:hAnsiTheme="majorHAnsi" w:cstheme="majorHAnsi"/>
          <w:sz w:val="24"/>
          <w:szCs w:val="24"/>
        </w:rPr>
        <w:t xml:space="preserve">2) </w:t>
      </w:r>
      <w:r w:rsidRPr="004F7CF6">
        <w:rPr>
          <w:rFonts w:asciiTheme="majorHAnsi" w:eastAsiaTheme="minorEastAsia" w:hAnsiTheme="majorHAnsi" w:cstheme="majorHAnsi"/>
          <w:sz w:val="24"/>
          <w:szCs w:val="24"/>
        </w:rPr>
        <w:tab/>
        <w:t xml:space="preserve">Zmiany umowy mogą zostać dokonane w następujących okolicznościach i w następującym  zakresie: </w:t>
      </w:r>
    </w:p>
    <w:p w14:paraId="7E85F9A5" w14:textId="77777777" w:rsidR="00F84067" w:rsidRPr="004F7CF6" w:rsidRDefault="00F84067" w:rsidP="009316BF">
      <w:pPr>
        <w:suppressAutoHyphens/>
        <w:spacing w:after="0" w:line="240" w:lineRule="auto"/>
        <w:ind w:left="851" w:hanging="284"/>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 xml:space="preserve">a) </w:t>
      </w:r>
      <w:r w:rsidRPr="004F7CF6">
        <w:rPr>
          <w:rFonts w:asciiTheme="majorHAnsi" w:eastAsiaTheme="minorEastAsia" w:hAnsiTheme="majorHAnsi" w:cstheme="majorHAnsi"/>
          <w:sz w:val="24"/>
          <w:szCs w:val="24"/>
          <w:lang w:eastAsia="zh-CN"/>
        </w:rPr>
        <w:tab/>
        <w:t xml:space="preserve">Zmian ogólnie obowiązujących przepisów prawa powszechnego i/lub miejscowego oraz wymogów dotyczących zamawiającego bezpośrednio odnoszących się do praw i obowiązków stron umowy; zmiany umowy z tego tytułu dokonane mogą być tylko w zakresie niezbędnym dla stosowania zapisów umowy do wprowadzonych przepisów, </w:t>
      </w:r>
    </w:p>
    <w:p w14:paraId="74C72A0C" w14:textId="77777777" w:rsidR="00F84067" w:rsidRPr="004F7CF6" w:rsidRDefault="00F84067" w:rsidP="009316BF">
      <w:pPr>
        <w:suppressAutoHyphens/>
        <w:spacing w:after="0" w:line="240" w:lineRule="auto"/>
        <w:ind w:left="851" w:hanging="267"/>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b)</w:t>
      </w:r>
      <w:r w:rsidRPr="004F7CF6">
        <w:rPr>
          <w:rFonts w:asciiTheme="majorHAnsi" w:eastAsiaTheme="minorEastAsia" w:hAnsiTheme="majorHAnsi" w:cstheme="majorHAnsi"/>
          <w:sz w:val="24"/>
          <w:szCs w:val="24"/>
          <w:lang w:eastAsia="zh-CN"/>
        </w:rPr>
        <w:tab/>
        <w:t>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w:t>
      </w:r>
    </w:p>
    <w:p w14:paraId="17A4F8FC" w14:textId="77777777" w:rsidR="00F84067" w:rsidRPr="004F7CF6" w:rsidRDefault="00F84067" w:rsidP="009316BF">
      <w:pPr>
        <w:suppressAutoHyphens/>
        <w:spacing w:after="0" w:line="240" w:lineRule="auto"/>
        <w:ind w:left="851" w:hanging="267"/>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 xml:space="preserve">c) </w:t>
      </w:r>
      <w:r w:rsidRPr="004F7CF6">
        <w:rPr>
          <w:rFonts w:asciiTheme="majorHAnsi" w:eastAsiaTheme="minorEastAsia" w:hAnsiTheme="majorHAnsi" w:cstheme="majorHAnsi"/>
          <w:sz w:val="24"/>
          <w:szCs w:val="24"/>
          <w:lang w:eastAsia="zh-CN"/>
        </w:rPr>
        <w:tab/>
        <w:t xml:space="preserve">Zmian w terminie realizacji Przedmiotu Umowy, jeżeli ulegnie on przesunięciu o czas występowania przeszkód o obiektywnym, nadzwyczajnym i niemożliwym do przewidzenia charakterze, w szczególności takim jak niedobory rynkowe, przedłużający się czas dostawy u producenta wykraczający poza normalne opóźnienia występujące w obrocie gospodarczym, itp. </w:t>
      </w:r>
    </w:p>
    <w:p w14:paraId="2EF0A14E" w14:textId="65BB5C52" w:rsidR="00F84067" w:rsidRPr="004F7CF6" w:rsidRDefault="00F84067" w:rsidP="009316BF">
      <w:pPr>
        <w:suppressAutoHyphens/>
        <w:spacing w:after="0" w:line="240" w:lineRule="auto"/>
        <w:ind w:left="851" w:hanging="324"/>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 xml:space="preserve">d) </w:t>
      </w:r>
      <w:r w:rsidRPr="004F7CF6">
        <w:rPr>
          <w:rFonts w:asciiTheme="majorHAnsi" w:eastAsiaTheme="minorEastAsia" w:hAnsiTheme="majorHAnsi" w:cstheme="majorHAnsi"/>
          <w:sz w:val="24"/>
          <w:szCs w:val="24"/>
          <w:lang w:eastAsia="zh-CN"/>
        </w:rPr>
        <w:tab/>
        <w:t xml:space="preserve">Zmian w terminie realizacji przedmiotu umowy, z przyczyn leżących po stronie Zamawiającego, w szczególności wstrzymania terminu usługi bądź niemożliwości realizacji umowy w wyniku działań osób trzecich. </w:t>
      </w:r>
    </w:p>
    <w:p w14:paraId="617D1CDE" w14:textId="179A9D22" w:rsidR="00684C21" w:rsidRPr="004F7CF6" w:rsidRDefault="00684C21" w:rsidP="009316BF">
      <w:pPr>
        <w:suppressAutoHyphens/>
        <w:spacing w:after="0" w:line="240" w:lineRule="auto"/>
        <w:ind w:left="851" w:hanging="324"/>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e)</w:t>
      </w:r>
      <w:r w:rsidRPr="004F7CF6">
        <w:rPr>
          <w:rFonts w:asciiTheme="majorHAnsi" w:eastAsiaTheme="minorEastAsia" w:hAnsiTheme="majorHAnsi" w:cstheme="majorHAnsi"/>
          <w:sz w:val="24"/>
          <w:szCs w:val="24"/>
          <w:lang w:eastAsia="zh-CN"/>
        </w:rPr>
        <w:tab/>
        <w:t xml:space="preserve">Zmian w zakresie poszczególnych elementów zamówienia, jeżeli w okresie realizacji  zamówienia, na rynku pojawi się nowy produkt o parametrach lepszych od zaoferowanego elementu lub korzystniejszych dla Zamawiającego, a zmiana taka zostanie uzgodniona z Zamawiającym i nie wpłynie  ona  na  wartość  zamówienia.  W  takim  przypadku  ulec  może również zmianie termin dostawy o czas niezbędny dla dostarczenia nowego elementu  (jeżeli  z  obiektywnych  względów  dotrzymanie  określonego pierwotnie w umowie terminu dostawy nie będzie możliwe. </w:t>
      </w:r>
    </w:p>
    <w:p w14:paraId="5FD19386" w14:textId="698FAF6C" w:rsidR="00684C21" w:rsidRPr="00981382" w:rsidRDefault="00684C21" w:rsidP="009316BF">
      <w:pPr>
        <w:suppressAutoHyphens/>
        <w:spacing w:after="0" w:line="240" w:lineRule="auto"/>
        <w:ind w:left="851" w:hanging="324"/>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 xml:space="preserve">f) </w:t>
      </w:r>
      <w:r w:rsidRPr="004F7CF6">
        <w:rPr>
          <w:rFonts w:asciiTheme="majorHAnsi" w:eastAsiaTheme="minorEastAsia" w:hAnsiTheme="majorHAnsi" w:cstheme="majorHAnsi"/>
          <w:sz w:val="24"/>
          <w:szCs w:val="24"/>
          <w:lang w:eastAsia="zh-CN"/>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 o czas niezbędny dla dostarczenia nowego elementu  (jeżeli  z  obiektywnych  względów  dotrzymanie  określonego pierwotnie w umowie terminu dostawy nie będzie możliwe).</w:t>
      </w:r>
    </w:p>
    <w:p w14:paraId="60690B4B" w14:textId="739B370C" w:rsidR="00F84067" w:rsidRPr="004F7CF6" w:rsidRDefault="00684C21" w:rsidP="009316BF">
      <w:pPr>
        <w:suppressAutoHyphens/>
        <w:spacing w:after="0" w:line="240" w:lineRule="auto"/>
        <w:ind w:left="851" w:hanging="284"/>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g</w:t>
      </w:r>
      <w:r w:rsidR="00F84067" w:rsidRPr="004F7CF6">
        <w:rPr>
          <w:rFonts w:asciiTheme="majorHAnsi" w:eastAsiaTheme="minorEastAsia" w:hAnsiTheme="majorHAnsi" w:cstheme="majorHAnsi"/>
          <w:sz w:val="24"/>
          <w:szCs w:val="24"/>
          <w:lang w:eastAsia="zh-CN"/>
        </w:rPr>
        <w:t xml:space="preserve">) </w:t>
      </w:r>
      <w:r w:rsidR="00F84067" w:rsidRPr="004F7CF6">
        <w:rPr>
          <w:rFonts w:asciiTheme="majorHAnsi" w:eastAsiaTheme="minorEastAsia" w:hAnsiTheme="majorHAnsi" w:cstheme="majorHAnsi"/>
          <w:sz w:val="24"/>
          <w:szCs w:val="24"/>
          <w:lang w:eastAsia="zh-CN"/>
        </w:rPr>
        <w:tab/>
      </w:r>
      <w:r w:rsidRPr="004F7CF6">
        <w:rPr>
          <w:rFonts w:asciiTheme="majorHAnsi" w:eastAsiaTheme="minorEastAsia" w:hAnsiTheme="majorHAnsi" w:cstheme="majorHAnsi"/>
          <w:sz w:val="24"/>
          <w:szCs w:val="24"/>
          <w:lang w:eastAsia="zh-CN"/>
        </w:rPr>
        <w:t>Z</w:t>
      </w:r>
      <w:r w:rsidR="00F84067" w:rsidRPr="004F7CF6">
        <w:rPr>
          <w:rFonts w:asciiTheme="majorHAnsi" w:eastAsiaTheme="minorEastAsia" w:hAnsiTheme="majorHAnsi" w:cstheme="majorHAnsi"/>
          <w:sz w:val="24"/>
          <w:szCs w:val="24"/>
          <w:lang w:eastAsia="zh-CN"/>
        </w:rPr>
        <w:t>miany związane ze zmianami prawa dotyczącego ochrony danych osobowych.</w:t>
      </w:r>
    </w:p>
    <w:p w14:paraId="249BBCD9" w14:textId="72CDA2E2" w:rsidR="00046999" w:rsidRPr="004F7CF6" w:rsidRDefault="00046999" w:rsidP="009316BF">
      <w:pPr>
        <w:suppressAutoHyphens/>
        <w:spacing w:after="0" w:line="240" w:lineRule="auto"/>
        <w:ind w:left="851" w:hanging="284"/>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h)  Zmiana terminu realizacji przedmiotu umowy w przypadku przedłużenia się procedury przetargowej, w tym w szczególności w wyniku postępowania odwoławczego.</w:t>
      </w:r>
    </w:p>
    <w:p w14:paraId="0A4B28CC" w14:textId="77172CE1" w:rsidR="00CD4D7E" w:rsidRPr="004F7CF6" w:rsidRDefault="00CD4D7E" w:rsidP="009316BF">
      <w:pPr>
        <w:suppressAutoHyphens/>
        <w:spacing w:after="0" w:line="240" w:lineRule="auto"/>
        <w:ind w:left="851" w:hanging="284"/>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t>i)</w:t>
      </w:r>
      <w:r w:rsidRPr="004F7CF6">
        <w:rPr>
          <w:rFonts w:asciiTheme="majorHAnsi" w:eastAsiaTheme="minorEastAsia" w:hAnsiTheme="majorHAnsi" w:cstheme="majorHAnsi"/>
          <w:sz w:val="24"/>
          <w:szCs w:val="24"/>
          <w:lang w:eastAsia="zh-CN"/>
        </w:rPr>
        <w:tab/>
        <w:t>nagłego zachorowania kluczowych osób wskazanych w Wykazie osób do realizacji zamówienia – załącznik nr 9 do SWZ , skierowania tych osób na kwarantannę lub izolację w związku z pandemią COVID-19;</w:t>
      </w:r>
    </w:p>
    <w:p w14:paraId="2A69299A" w14:textId="4557DF66" w:rsidR="00062B3A" w:rsidRPr="004F7CF6" w:rsidRDefault="00CD4D7E" w:rsidP="009316BF">
      <w:pPr>
        <w:suppressAutoHyphens/>
        <w:spacing w:after="0" w:line="240" w:lineRule="auto"/>
        <w:ind w:left="851" w:hanging="284"/>
        <w:contextualSpacing/>
        <w:jc w:val="both"/>
        <w:rPr>
          <w:rFonts w:asciiTheme="majorHAnsi" w:eastAsiaTheme="minorEastAsia" w:hAnsiTheme="majorHAnsi" w:cstheme="majorHAnsi"/>
          <w:sz w:val="24"/>
          <w:szCs w:val="24"/>
          <w:lang w:eastAsia="zh-CN"/>
        </w:rPr>
      </w:pPr>
      <w:r w:rsidRPr="004F7CF6">
        <w:rPr>
          <w:rFonts w:asciiTheme="majorHAnsi" w:eastAsiaTheme="minorEastAsia" w:hAnsiTheme="majorHAnsi" w:cstheme="majorHAnsi"/>
          <w:sz w:val="24"/>
          <w:szCs w:val="24"/>
          <w:lang w:eastAsia="zh-CN"/>
        </w:rPr>
        <w:lastRenderedPageBreak/>
        <w:t>j</w:t>
      </w:r>
      <w:r w:rsidR="00DC10EA" w:rsidRPr="004F7CF6">
        <w:rPr>
          <w:rFonts w:asciiTheme="majorHAnsi" w:eastAsiaTheme="minorEastAsia" w:hAnsiTheme="majorHAnsi" w:cstheme="majorHAnsi"/>
          <w:sz w:val="24"/>
          <w:szCs w:val="24"/>
          <w:lang w:eastAsia="zh-CN"/>
        </w:rPr>
        <w:t xml:space="preserve">)  </w:t>
      </w:r>
      <w:r w:rsidR="00BC7A4C">
        <w:rPr>
          <w:rFonts w:asciiTheme="majorHAnsi" w:eastAsiaTheme="minorEastAsia" w:hAnsiTheme="majorHAnsi" w:cstheme="majorHAnsi"/>
          <w:sz w:val="24"/>
          <w:szCs w:val="24"/>
          <w:lang w:eastAsia="zh-CN"/>
        </w:rPr>
        <w:t>z</w:t>
      </w:r>
      <w:r w:rsidR="00DC10EA" w:rsidRPr="004F7CF6">
        <w:rPr>
          <w:rFonts w:asciiTheme="majorHAnsi" w:eastAsiaTheme="minorEastAsia" w:hAnsiTheme="majorHAnsi" w:cstheme="majorHAnsi"/>
          <w:sz w:val="24"/>
          <w:szCs w:val="24"/>
          <w:lang w:eastAsia="zh-CN"/>
        </w:rPr>
        <w:t>miany osoby przy pomocy której Wykonawca realizuje przedmiot umowy (o ile nie wiąże się to ze zmianą Wykonawcy). W przypadku braku możliwości wykonywania przedmiotu umowy przez wskazaną osobę, (rozwiązanie umowy, śmierć, długotrwała choroba, utrata uprawnień, inne uzasadnione okoliczności nie pozwalające wykonywać wskazanym osobom powierzonych czynności) Wykonawca może powierzyć te czynności innym osobom o kwalifikacjach (uprawnieniach) spełniających co najmniej takie warunki, jakie zaoferował Wykonawca w trakcie postepowania o udzielenie zamówienia. W przypadku zmiany osoby realizującej przedmiot umowy wskazana nowa osoba musi posiadać uprawnienia równoważne wskazanej uprzednio przez Wykonawcę osobie</w:t>
      </w:r>
      <w:r w:rsidRPr="004F7CF6">
        <w:rPr>
          <w:rFonts w:asciiTheme="majorHAnsi" w:eastAsiaTheme="minorEastAsia" w:hAnsiTheme="majorHAnsi" w:cstheme="majorHAnsi"/>
          <w:sz w:val="24"/>
          <w:szCs w:val="24"/>
          <w:lang w:eastAsia="zh-CN"/>
        </w:rPr>
        <w:t>,</w:t>
      </w:r>
      <w:r w:rsidR="00062B3A" w:rsidRPr="004F7CF6">
        <w:rPr>
          <w:rFonts w:asciiTheme="majorHAnsi" w:eastAsiaTheme="minorEastAsia" w:hAnsiTheme="majorHAnsi" w:cstheme="majorHAnsi"/>
          <w:sz w:val="24"/>
          <w:szCs w:val="24"/>
          <w:lang w:eastAsia="zh-CN"/>
        </w:rPr>
        <w:t>k)</w:t>
      </w:r>
      <w:r w:rsidR="00062B3A" w:rsidRPr="004F7CF6">
        <w:rPr>
          <w:rFonts w:asciiTheme="majorHAnsi" w:eastAsiaTheme="minorEastAsia" w:hAnsiTheme="majorHAnsi" w:cstheme="majorHAnsi"/>
          <w:sz w:val="24"/>
          <w:szCs w:val="24"/>
          <w:lang w:eastAsia="zh-CN"/>
        </w:rPr>
        <w:tab/>
        <w:t>występowanie okoliczności, które nie były przewidziane w projekcie koncepcyjnym lub błędów w projekcie koncepcyjnym, a które wpłyną na zmianę zakresu prac i będą miały wpływ na zmianę terminu wykonania przedmiotu umowy;</w:t>
      </w:r>
    </w:p>
    <w:p w14:paraId="38E333E8" w14:textId="4EFCEF82" w:rsidR="00F84067" w:rsidRPr="004F7CF6" w:rsidRDefault="00F84067" w:rsidP="009316BF">
      <w:pPr>
        <w:tabs>
          <w:tab w:val="left" w:pos="357"/>
        </w:tabs>
        <w:spacing w:after="0" w:line="240" w:lineRule="auto"/>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3)</w:t>
      </w:r>
      <w:r w:rsidRPr="004F7CF6">
        <w:rPr>
          <w:rFonts w:asciiTheme="majorHAnsi" w:eastAsiaTheme="minorEastAsia" w:hAnsiTheme="majorHAnsi" w:cstheme="majorHAnsi"/>
          <w:sz w:val="24"/>
          <w:szCs w:val="24"/>
          <w:lang w:val="cs-CZ" w:eastAsia="pl-PL"/>
        </w:rPr>
        <w:tab/>
        <w:t>Ustała się, iż nie stanowi zmiany umowy</w:t>
      </w:r>
    </w:p>
    <w:p w14:paraId="7F4B2830" w14:textId="77777777" w:rsidR="00F84067" w:rsidRPr="004F7CF6" w:rsidRDefault="00F84067" w:rsidP="009316BF">
      <w:pPr>
        <w:numPr>
          <w:ilvl w:val="1"/>
          <w:numId w:val="18"/>
        </w:numPr>
        <w:tabs>
          <w:tab w:val="left" w:pos="357"/>
        </w:tabs>
        <w:spacing w:after="0" w:line="240" w:lineRule="auto"/>
        <w:ind w:left="851" w:hanging="283"/>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zmiana nr rachunku bankowego Wykonawcy,</w:t>
      </w:r>
    </w:p>
    <w:p w14:paraId="0151C2A3" w14:textId="69E5F585" w:rsidR="00F84067" w:rsidRPr="004F7CF6" w:rsidRDefault="00F84067" w:rsidP="009316BF">
      <w:pPr>
        <w:numPr>
          <w:ilvl w:val="1"/>
          <w:numId w:val="18"/>
        </w:numPr>
        <w:tabs>
          <w:tab w:val="left" w:pos="357"/>
        </w:tabs>
        <w:spacing w:after="0" w:line="240" w:lineRule="auto"/>
        <w:ind w:left="851" w:hanging="283"/>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 xml:space="preserve">zmiana osób wyznaczonych do nadzoru nad realizacją umowy, o ile spełniają wymagania SWZ. </w:t>
      </w:r>
    </w:p>
    <w:p w14:paraId="38A48ACE" w14:textId="1E8B7992" w:rsidR="00F84067" w:rsidRPr="004F7CF6" w:rsidRDefault="00F84067" w:rsidP="009316BF">
      <w:pPr>
        <w:numPr>
          <w:ilvl w:val="1"/>
          <w:numId w:val="18"/>
        </w:numPr>
        <w:tabs>
          <w:tab w:val="left" w:pos="357"/>
        </w:tabs>
        <w:spacing w:after="0" w:line="240" w:lineRule="auto"/>
        <w:ind w:left="851" w:hanging="283"/>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zmiana danych teleadresowych,</w:t>
      </w:r>
    </w:p>
    <w:p w14:paraId="1B6DE565" w14:textId="77777777" w:rsidR="00F84067" w:rsidRPr="004F7CF6" w:rsidRDefault="00F84067" w:rsidP="009316BF">
      <w:pPr>
        <w:tabs>
          <w:tab w:val="left" w:pos="357"/>
        </w:tabs>
        <w:spacing w:after="0" w:line="240" w:lineRule="auto"/>
        <w:ind w:left="426"/>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Zaistnienie okoliczności, o których mowa w niniejszym punkcie wymaga jedynie niezwłocznego pisemnego zawiadomienia drugiej strony.</w:t>
      </w:r>
    </w:p>
    <w:p w14:paraId="1CA6EA49" w14:textId="2CBFFDEA" w:rsidR="00F84067" w:rsidRPr="004F7CF6" w:rsidRDefault="00F84067" w:rsidP="00E43D2F">
      <w:pPr>
        <w:spacing w:line="240" w:lineRule="auto"/>
        <w:jc w:val="center"/>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b/>
          <w:sz w:val="24"/>
          <w:szCs w:val="24"/>
          <w:lang w:eastAsia="pl-PL"/>
        </w:rPr>
        <w:t>§ 1</w:t>
      </w:r>
      <w:r w:rsidR="006F22B3" w:rsidRPr="004F7CF6">
        <w:rPr>
          <w:rFonts w:asciiTheme="majorHAnsi" w:eastAsiaTheme="minorEastAsia" w:hAnsiTheme="majorHAnsi" w:cstheme="majorHAnsi"/>
          <w:b/>
          <w:sz w:val="24"/>
          <w:szCs w:val="24"/>
          <w:lang w:eastAsia="pl-PL"/>
        </w:rPr>
        <w:t>3</w:t>
      </w:r>
    </w:p>
    <w:p w14:paraId="4A76BF3F" w14:textId="77777777" w:rsidR="00F84067" w:rsidRPr="004F7CF6" w:rsidRDefault="00F84067" w:rsidP="00E43D2F">
      <w:pPr>
        <w:spacing w:line="240" w:lineRule="auto"/>
        <w:jc w:val="center"/>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b/>
          <w:sz w:val="24"/>
          <w:szCs w:val="24"/>
          <w:lang w:eastAsia="pl-PL"/>
        </w:rPr>
        <w:t>Podwykonawcy</w:t>
      </w:r>
    </w:p>
    <w:p w14:paraId="4893ADBA" w14:textId="77777777" w:rsidR="00F84067" w:rsidRPr="004F7CF6" w:rsidRDefault="00F84067" w:rsidP="00546CDA">
      <w:pPr>
        <w:tabs>
          <w:tab w:val="left" w:pos="357"/>
        </w:tabs>
        <w:spacing w:after="0" w:line="240" w:lineRule="auto"/>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47C8A3E" w14:textId="6D24E4FA" w:rsidR="00F84067" w:rsidRPr="004F7CF6" w:rsidRDefault="00F84067" w:rsidP="00E43D2F">
      <w:pPr>
        <w:keepNext/>
        <w:widowControl w:val="0"/>
        <w:spacing w:before="120" w:line="240" w:lineRule="auto"/>
        <w:ind w:right="28"/>
        <w:jc w:val="center"/>
        <w:rPr>
          <w:rFonts w:asciiTheme="majorHAnsi" w:eastAsiaTheme="minorEastAsia" w:hAnsiTheme="majorHAnsi" w:cstheme="majorHAnsi"/>
          <w:b/>
          <w:bCs/>
          <w:sz w:val="24"/>
          <w:szCs w:val="24"/>
        </w:rPr>
      </w:pPr>
      <w:r w:rsidRPr="004F7CF6">
        <w:rPr>
          <w:rFonts w:asciiTheme="majorHAnsi" w:eastAsiaTheme="minorEastAsia" w:hAnsiTheme="majorHAnsi" w:cstheme="majorHAnsi"/>
          <w:b/>
          <w:bCs/>
          <w:sz w:val="24"/>
          <w:szCs w:val="24"/>
        </w:rPr>
        <w:t>§ 1</w:t>
      </w:r>
      <w:r w:rsidR="006F22B3" w:rsidRPr="004F7CF6">
        <w:rPr>
          <w:rFonts w:asciiTheme="majorHAnsi" w:eastAsiaTheme="minorEastAsia" w:hAnsiTheme="majorHAnsi" w:cstheme="majorHAnsi"/>
          <w:b/>
          <w:bCs/>
          <w:sz w:val="24"/>
          <w:szCs w:val="24"/>
        </w:rPr>
        <w:t>4</w:t>
      </w:r>
    </w:p>
    <w:p w14:paraId="18D045EA" w14:textId="77777777" w:rsidR="00F84067" w:rsidRPr="004F7CF6" w:rsidRDefault="00F84067" w:rsidP="00E43D2F">
      <w:pPr>
        <w:spacing w:line="240" w:lineRule="auto"/>
        <w:jc w:val="center"/>
        <w:rPr>
          <w:rFonts w:asciiTheme="majorHAnsi" w:eastAsiaTheme="minorEastAsia" w:hAnsiTheme="majorHAnsi" w:cstheme="majorHAnsi"/>
          <w:b/>
          <w:sz w:val="24"/>
          <w:szCs w:val="24"/>
        </w:rPr>
      </w:pPr>
      <w:r w:rsidRPr="004F7CF6">
        <w:rPr>
          <w:rFonts w:asciiTheme="majorHAnsi" w:eastAsiaTheme="minorEastAsia" w:hAnsiTheme="majorHAnsi" w:cstheme="majorHAnsi"/>
          <w:b/>
          <w:sz w:val="24"/>
          <w:szCs w:val="24"/>
        </w:rPr>
        <w:t>Autorskie prawa majątkowe</w:t>
      </w:r>
    </w:p>
    <w:p w14:paraId="0916F03D" w14:textId="5FF00862" w:rsidR="00F84067" w:rsidRPr="004F7CF6" w:rsidRDefault="00F84067" w:rsidP="00546CDA">
      <w:pPr>
        <w:tabs>
          <w:tab w:val="left" w:pos="357"/>
        </w:tabs>
        <w:spacing w:after="0" w:line="240" w:lineRule="auto"/>
        <w:ind w:left="284" w:hanging="284"/>
        <w:contextualSpacing/>
        <w:jc w:val="both"/>
        <w:rPr>
          <w:rFonts w:asciiTheme="majorHAnsi" w:eastAsia="Times New Roman" w:hAnsiTheme="majorHAnsi" w:cstheme="majorHAnsi"/>
          <w:sz w:val="24"/>
          <w:szCs w:val="24"/>
          <w:lang w:val="cs-CZ" w:eastAsia="pl-PL"/>
        </w:rPr>
      </w:pPr>
      <w:r w:rsidRPr="004F7CF6">
        <w:rPr>
          <w:rFonts w:asciiTheme="majorHAnsi" w:eastAsia="Times New Roman" w:hAnsiTheme="majorHAnsi" w:cstheme="majorHAnsi"/>
          <w:sz w:val="24"/>
          <w:szCs w:val="24"/>
          <w:lang w:val="cs-CZ" w:eastAsia="pl-PL"/>
        </w:rPr>
        <w:t>1)</w:t>
      </w:r>
      <w:r w:rsidRPr="004F7CF6">
        <w:rPr>
          <w:rFonts w:asciiTheme="majorHAnsi" w:eastAsia="Times New Roman" w:hAnsiTheme="majorHAnsi" w:cstheme="majorHAnsi"/>
          <w:sz w:val="24"/>
          <w:szCs w:val="24"/>
          <w:lang w:val="cs-CZ" w:eastAsia="pl-PL"/>
        </w:rPr>
        <w:tab/>
        <w:t>Wykonawca oświadcza, że</w:t>
      </w:r>
      <w:r w:rsidR="00BF5C6C" w:rsidRPr="004F7CF6">
        <w:rPr>
          <w:rFonts w:asciiTheme="majorHAnsi" w:eastAsia="Times New Roman" w:hAnsiTheme="majorHAnsi" w:cstheme="majorHAnsi"/>
          <w:sz w:val="24"/>
          <w:szCs w:val="24"/>
          <w:lang w:val="cs-CZ" w:eastAsia="pl-PL"/>
        </w:rPr>
        <w:t xml:space="preserve"> </w:t>
      </w:r>
      <w:r w:rsidRPr="004F7CF6">
        <w:rPr>
          <w:rFonts w:asciiTheme="majorHAnsi" w:eastAsia="Times New Roman" w:hAnsiTheme="majorHAnsi" w:cstheme="majorHAnsi"/>
          <w:sz w:val="24"/>
          <w:szCs w:val="24"/>
          <w:lang w:val="cs-CZ" w:eastAsia="pl-PL"/>
        </w:rPr>
        <w:t xml:space="preserve"> </w:t>
      </w:r>
      <w:r w:rsidR="00BF5C6C" w:rsidRPr="004F7CF6">
        <w:rPr>
          <w:rFonts w:asciiTheme="majorHAnsi" w:eastAsia="Times New Roman" w:hAnsiTheme="majorHAnsi" w:cstheme="majorHAnsi"/>
          <w:sz w:val="24"/>
          <w:szCs w:val="24"/>
          <w:lang w:val="cs-CZ" w:eastAsia="pl-PL"/>
        </w:rPr>
        <w:t>wszelkie utwory stworzone przez niego w wyniku wykonywania niniejszej Umowy</w:t>
      </w:r>
      <w:r w:rsidR="00D343C9" w:rsidRPr="004F7CF6">
        <w:rPr>
          <w:rFonts w:asciiTheme="majorHAnsi" w:eastAsia="Times New Roman" w:hAnsiTheme="majorHAnsi" w:cstheme="majorHAnsi"/>
          <w:sz w:val="24"/>
          <w:szCs w:val="24"/>
          <w:lang w:val="cs-CZ" w:eastAsia="pl-PL"/>
        </w:rPr>
        <w:t xml:space="preserve"> </w:t>
      </w:r>
      <w:r w:rsidRPr="004F7CF6">
        <w:rPr>
          <w:rFonts w:asciiTheme="majorHAnsi" w:eastAsia="Times New Roman" w:hAnsiTheme="majorHAnsi" w:cstheme="majorHAnsi"/>
          <w:sz w:val="24"/>
          <w:szCs w:val="24"/>
          <w:lang w:val="cs-CZ" w:eastAsia="pl-PL"/>
        </w:rPr>
        <w:t xml:space="preserve"> jest wynikiem jego twórczości</w:t>
      </w:r>
      <w:r w:rsidR="00D343C9" w:rsidRPr="004F7CF6">
        <w:rPr>
          <w:rFonts w:asciiTheme="majorHAnsi" w:eastAsia="Times New Roman" w:hAnsiTheme="majorHAnsi" w:cstheme="majorHAnsi"/>
          <w:sz w:val="24"/>
          <w:szCs w:val="24"/>
          <w:lang w:val="cs-CZ" w:eastAsia="pl-PL"/>
        </w:rPr>
        <w:t xml:space="preserve"> i </w:t>
      </w:r>
      <w:r w:rsidRPr="004F7CF6">
        <w:rPr>
          <w:rFonts w:asciiTheme="majorHAnsi" w:eastAsia="Times New Roman" w:hAnsiTheme="majorHAnsi" w:cstheme="majorHAnsi"/>
          <w:sz w:val="24"/>
          <w:szCs w:val="24"/>
          <w:lang w:val="cs-CZ" w:eastAsia="pl-PL"/>
        </w:rPr>
        <w:t xml:space="preserve"> stanowi utwór w rozumieniu prawa autorskiego. </w:t>
      </w:r>
    </w:p>
    <w:p w14:paraId="500AF98C" w14:textId="77777777" w:rsidR="00F84067" w:rsidRPr="004F7CF6" w:rsidRDefault="00F84067" w:rsidP="00546CDA">
      <w:pPr>
        <w:tabs>
          <w:tab w:val="left" w:pos="357"/>
        </w:tabs>
        <w:spacing w:after="0" w:line="240" w:lineRule="auto"/>
        <w:ind w:left="284" w:hanging="284"/>
        <w:contextualSpacing/>
        <w:jc w:val="both"/>
        <w:rPr>
          <w:rFonts w:asciiTheme="majorHAnsi" w:eastAsia="Times New Roman" w:hAnsiTheme="majorHAnsi" w:cstheme="majorHAnsi"/>
          <w:sz w:val="24"/>
          <w:szCs w:val="24"/>
          <w:lang w:val="cs-CZ" w:eastAsia="pl-PL"/>
        </w:rPr>
      </w:pPr>
      <w:r w:rsidRPr="004F7CF6">
        <w:rPr>
          <w:rFonts w:asciiTheme="majorHAnsi" w:eastAsia="Times New Roman" w:hAnsiTheme="majorHAnsi" w:cstheme="majorHAnsi"/>
          <w:sz w:val="24"/>
          <w:szCs w:val="24"/>
          <w:lang w:val="cs-CZ" w:eastAsia="pl-PL"/>
        </w:rPr>
        <w:t>2)</w:t>
      </w:r>
      <w:r w:rsidRPr="004F7CF6">
        <w:rPr>
          <w:rFonts w:asciiTheme="majorHAnsi" w:eastAsia="Times New Roman" w:hAnsiTheme="majorHAnsi" w:cstheme="majorHAnsi"/>
          <w:sz w:val="24"/>
          <w:szCs w:val="24"/>
          <w:lang w:val="cs-CZ" w:eastAsia="pl-PL"/>
        </w:rPr>
        <w:tab/>
        <w:t xml:space="preserve">Utwór ten nie narusza praw autorskich innych osób. Wykonawca oświadcza, że korzystanie przez Zamawiającego z utworów określonych w ust. 1, nie spowoduje naruszenia praw osób trzecich, w szczególności ich praw autorskich. </w:t>
      </w:r>
    </w:p>
    <w:p w14:paraId="50146233" w14:textId="49C31A4D" w:rsidR="00F84067" w:rsidRPr="004F7CF6" w:rsidRDefault="00F84067" w:rsidP="00546CDA">
      <w:pPr>
        <w:tabs>
          <w:tab w:val="left" w:pos="357"/>
        </w:tabs>
        <w:spacing w:after="0" w:line="240" w:lineRule="auto"/>
        <w:ind w:left="284" w:hanging="284"/>
        <w:contextualSpacing/>
        <w:jc w:val="both"/>
        <w:rPr>
          <w:rFonts w:asciiTheme="majorHAnsi" w:eastAsia="Times New Roman" w:hAnsiTheme="majorHAnsi" w:cstheme="majorHAnsi"/>
          <w:sz w:val="24"/>
          <w:szCs w:val="24"/>
          <w:lang w:val="cs-CZ" w:eastAsia="pl-PL"/>
        </w:rPr>
      </w:pPr>
      <w:r w:rsidRPr="004F7CF6">
        <w:rPr>
          <w:rFonts w:asciiTheme="majorHAnsi" w:eastAsia="Times New Roman" w:hAnsiTheme="majorHAnsi" w:cstheme="majorHAnsi"/>
          <w:sz w:val="24"/>
          <w:szCs w:val="24"/>
          <w:lang w:val="cs-CZ" w:eastAsia="pl-PL"/>
        </w:rPr>
        <w:t xml:space="preserve">3) </w:t>
      </w:r>
      <w:r w:rsidRPr="004F7CF6">
        <w:rPr>
          <w:rFonts w:asciiTheme="majorHAnsi" w:eastAsia="Times New Roman" w:hAnsiTheme="majorHAnsi" w:cstheme="majorHAnsi"/>
          <w:sz w:val="24"/>
          <w:szCs w:val="24"/>
          <w:lang w:val="cs-CZ" w:eastAsia="pl-PL"/>
        </w:rPr>
        <w:tab/>
        <w:t xml:space="preserve">Z chwilą zapłaty wynagrodzenia Wykonawca przenosi na Zamawiającego, w ramach wynagrodzenia, o którym </w:t>
      </w:r>
      <w:r w:rsidRPr="00546CDA">
        <w:rPr>
          <w:rFonts w:asciiTheme="majorHAnsi" w:eastAsia="Times New Roman" w:hAnsiTheme="majorHAnsi" w:cstheme="majorHAnsi"/>
          <w:sz w:val="24"/>
          <w:szCs w:val="24"/>
          <w:lang w:val="cs-CZ" w:eastAsia="pl-PL"/>
        </w:rPr>
        <w:t xml:space="preserve">mowa w § </w:t>
      </w:r>
      <w:r w:rsidR="00080611" w:rsidRPr="00546CDA">
        <w:rPr>
          <w:rFonts w:asciiTheme="majorHAnsi" w:eastAsia="Times New Roman" w:hAnsiTheme="majorHAnsi" w:cstheme="majorHAnsi"/>
          <w:sz w:val="24"/>
          <w:szCs w:val="24"/>
          <w:lang w:val="cs-CZ" w:eastAsia="pl-PL"/>
        </w:rPr>
        <w:t xml:space="preserve">7 ust. 1 </w:t>
      </w:r>
      <w:r w:rsidRPr="00546CDA">
        <w:rPr>
          <w:rFonts w:asciiTheme="majorHAnsi" w:eastAsia="Times New Roman" w:hAnsiTheme="majorHAnsi" w:cstheme="majorHAnsi"/>
          <w:sz w:val="24"/>
          <w:szCs w:val="24"/>
          <w:lang w:val="cs-CZ" w:eastAsia="pl-PL"/>
        </w:rPr>
        <w:t xml:space="preserve"> </w:t>
      </w:r>
      <w:r w:rsidRPr="004F7CF6">
        <w:rPr>
          <w:rFonts w:asciiTheme="majorHAnsi" w:eastAsia="Times New Roman" w:hAnsiTheme="majorHAnsi" w:cstheme="majorHAnsi"/>
          <w:sz w:val="24"/>
          <w:szCs w:val="24"/>
          <w:lang w:val="cs-CZ" w:eastAsia="pl-PL"/>
        </w:rPr>
        <w:t xml:space="preserve">autorskie prawa majątkowe </w:t>
      </w:r>
      <w:r w:rsidR="00BF5C6C" w:rsidRPr="004F7CF6">
        <w:rPr>
          <w:rFonts w:asciiTheme="majorHAnsi" w:eastAsia="Times New Roman" w:hAnsiTheme="majorHAnsi" w:cstheme="majorHAnsi"/>
          <w:sz w:val="24"/>
          <w:szCs w:val="24"/>
          <w:lang w:val="cs-CZ" w:eastAsia="pl-PL"/>
        </w:rPr>
        <w:t xml:space="preserve">do wszelkich utworów stworzonych przez Wykonawcę w wyniku wykonywania niniejszej Umowy </w:t>
      </w:r>
      <w:r w:rsidRPr="004F7CF6">
        <w:rPr>
          <w:rFonts w:asciiTheme="majorHAnsi" w:eastAsia="Times New Roman" w:hAnsiTheme="majorHAnsi" w:cstheme="majorHAnsi"/>
          <w:sz w:val="24"/>
          <w:szCs w:val="24"/>
          <w:lang w:val="cs-CZ" w:eastAsia="pl-PL"/>
        </w:rPr>
        <w:t xml:space="preserve"> w zakresie wszystkich znanych pól eksploatacji, a w szczególności: </w:t>
      </w:r>
    </w:p>
    <w:p w14:paraId="39081F69" w14:textId="3023D4A6" w:rsidR="00F84067" w:rsidRPr="004F7CF6" w:rsidRDefault="00F84067" w:rsidP="00DE40AA">
      <w:pPr>
        <w:numPr>
          <w:ilvl w:val="0"/>
          <w:numId w:val="24"/>
        </w:numPr>
        <w:tabs>
          <w:tab w:val="left" w:pos="851"/>
        </w:tabs>
        <w:spacing w:after="0" w:line="240" w:lineRule="auto"/>
        <w:ind w:left="851" w:hanging="567"/>
        <w:contextualSpacing/>
        <w:jc w:val="both"/>
        <w:rPr>
          <w:rFonts w:asciiTheme="majorHAnsi" w:eastAsia="Times New Roman" w:hAnsiTheme="majorHAnsi" w:cstheme="majorHAnsi"/>
          <w:sz w:val="24"/>
          <w:szCs w:val="24"/>
          <w:lang w:val="cs-CZ" w:eastAsia="pl-PL"/>
        </w:rPr>
      </w:pPr>
      <w:r w:rsidRPr="004F7CF6">
        <w:rPr>
          <w:rFonts w:asciiTheme="majorHAnsi" w:eastAsia="Times New Roman" w:hAnsiTheme="majorHAnsi" w:cstheme="majorHAnsi"/>
          <w:sz w:val="24"/>
          <w:szCs w:val="24"/>
          <w:lang w:val="cs-CZ" w:eastAsia="pl-PL"/>
        </w:rPr>
        <w:t xml:space="preserve">utrwalania i zwielokrotniania jakąkolwiek techniką, w tym m.in. </w:t>
      </w:r>
      <w:r w:rsidR="0050110C">
        <w:rPr>
          <w:rFonts w:asciiTheme="majorHAnsi" w:eastAsia="Times New Roman" w:hAnsiTheme="majorHAnsi" w:cstheme="majorHAnsi"/>
          <w:sz w:val="24"/>
          <w:szCs w:val="24"/>
          <w:lang w:val="cs-CZ" w:eastAsia="pl-PL"/>
        </w:rPr>
        <w:t>technikami poligraficznymi oraz</w:t>
      </w:r>
      <w:r w:rsidRPr="004F7CF6">
        <w:rPr>
          <w:rFonts w:asciiTheme="majorHAnsi" w:eastAsia="Times New Roman" w:hAnsiTheme="majorHAnsi" w:cstheme="majorHAnsi"/>
          <w:sz w:val="24"/>
          <w:szCs w:val="24"/>
          <w:lang w:val="cs-CZ" w:eastAsia="pl-PL"/>
        </w:rPr>
        <w:t xml:space="preserve">  </w:t>
      </w:r>
      <w:r w:rsidR="0024080F">
        <w:rPr>
          <w:rFonts w:asciiTheme="majorHAnsi" w:eastAsia="Times New Roman" w:hAnsiTheme="majorHAnsi" w:cstheme="majorHAnsi"/>
          <w:sz w:val="24"/>
          <w:szCs w:val="24"/>
          <w:lang w:val="cs-CZ" w:eastAsia="pl-PL"/>
        </w:rPr>
        <w:t xml:space="preserve">techniką </w:t>
      </w:r>
      <w:r w:rsidRPr="004F7CF6">
        <w:rPr>
          <w:rFonts w:asciiTheme="majorHAnsi" w:eastAsia="Times New Roman" w:hAnsiTheme="majorHAnsi" w:cstheme="majorHAnsi"/>
          <w:sz w:val="24"/>
          <w:szCs w:val="24"/>
          <w:lang w:val="cs-CZ" w:eastAsia="pl-PL"/>
        </w:rPr>
        <w:t>cyfrow</w:t>
      </w:r>
      <w:r w:rsidR="0024080F">
        <w:rPr>
          <w:rFonts w:asciiTheme="majorHAnsi" w:eastAsia="Times New Roman" w:hAnsiTheme="majorHAnsi" w:cstheme="majorHAnsi"/>
          <w:sz w:val="24"/>
          <w:szCs w:val="24"/>
          <w:lang w:val="cs-CZ" w:eastAsia="pl-PL"/>
        </w:rPr>
        <w:t>ą</w:t>
      </w:r>
      <w:r w:rsidRPr="004F7CF6">
        <w:rPr>
          <w:rFonts w:asciiTheme="majorHAnsi" w:eastAsia="Times New Roman" w:hAnsiTheme="majorHAnsi" w:cstheme="majorHAnsi"/>
          <w:sz w:val="24"/>
          <w:szCs w:val="24"/>
          <w:lang w:val="cs-CZ" w:eastAsia="pl-PL"/>
        </w:rPr>
        <w:t xml:space="preserve">, </w:t>
      </w:r>
    </w:p>
    <w:p w14:paraId="07A9D3AB" w14:textId="77777777" w:rsidR="00F84067" w:rsidRPr="004F7CF6" w:rsidRDefault="00F84067" w:rsidP="00DE40AA">
      <w:pPr>
        <w:numPr>
          <w:ilvl w:val="0"/>
          <w:numId w:val="24"/>
        </w:numPr>
        <w:tabs>
          <w:tab w:val="left" w:pos="851"/>
        </w:tabs>
        <w:spacing w:after="0" w:line="240" w:lineRule="auto"/>
        <w:ind w:left="851" w:hanging="567"/>
        <w:contextualSpacing/>
        <w:jc w:val="both"/>
        <w:rPr>
          <w:rFonts w:asciiTheme="majorHAnsi" w:eastAsia="Times New Roman" w:hAnsiTheme="majorHAnsi" w:cstheme="majorHAnsi"/>
          <w:sz w:val="24"/>
          <w:szCs w:val="24"/>
          <w:lang w:val="cs-CZ" w:eastAsia="pl-PL"/>
        </w:rPr>
      </w:pPr>
      <w:r w:rsidRPr="004F7CF6">
        <w:rPr>
          <w:rFonts w:asciiTheme="majorHAnsi" w:eastAsia="Times New Roman" w:hAnsiTheme="majorHAnsi" w:cstheme="majorHAnsi"/>
          <w:sz w:val="24"/>
          <w:szCs w:val="24"/>
          <w:lang w:val="cs-CZ" w:eastAsia="pl-PL"/>
        </w:rPr>
        <w:lastRenderedPageBreak/>
        <w:t>wprowadzania do pamięci komputera oraz do sieci komputerowej lub multimedialnej</w:t>
      </w:r>
    </w:p>
    <w:p w14:paraId="1929F667" w14:textId="6812EF4A" w:rsidR="00F84067" w:rsidRDefault="00F84067" w:rsidP="00DE40AA">
      <w:pPr>
        <w:numPr>
          <w:ilvl w:val="0"/>
          <w:numId w:val="24"/>
        </w:numPr>
        <w:tabs>
          <w:tab w:val="left" w:pos="851"/>
        </w:tabs>
        <w:spacing w:after="0" w:line="240" w:lineRule="auto"/>
        <w:ind w:left="851" w:hanging="567"/>
        <w:contextualSpacing/>
        <w:jc w:val="both"/>
        <w:rPr>
          <w:rFonts w:asciiTheme="majorHAnsi" w:eastAsia="Times New Roman" w:hAnsiTheme="majorHAnsi" w:cstheme="majorHAnsi"/>
          <w:sz w:val="24"/>
          <w:szCs w:val="24"/>
          <w:lang w:val="cs-CZ" w:eastAsia="pl-PL"/>
        </w:rPr>
      </w:pPr>
      <w:r w:rsidRPr="004F7CF6">
        <w:rPr>
          <w:rFonts w:asciiTheme="majorHAnsi" w:eastAsia="Times New Roman" w:hAnsiTheme="majorHAnsi" w:cstheme="majorHAnsi"/>
          <w:sz w:val="24"/>
          <w:szCs w:val="24"/>
          <w:lang w:val="cs-CZ" w:eastAsia="pl-PL"/>
        </w:rPr>
        <w:t>publicznego udostępniania dzieła w taki sposób, aby każdy mógł mieć do niego dostęp w miejscu i w czasie przez siebie wybranym (m.in. udostępniania w Internecie),</w:t>
      </w:r>
      <w:r w:rsidR="0090551F" w:rsidRPr="00E00611">
        <w:rPr>
          <w:rFonts w:asciiTheme="majorHAnsi" w:hAnsiTheme="majorHAnsi" w:cstheme="majorHAnsi"/>
          <w:sz w:val="24"/>
          <w:szCs w:val="24"/>
        </w:rPr>
        <w:t xml:space="preserve"> </w:t>
      </w:r>
      <w:r w:rsidR="0090551F" w:rsidRPr="00981382">
        <w:rPr>
          <w:rFonts w:asciiTheme="majorHAnsi" w:eastAsia="Times New Roman" w:hAnsiTheme="majorHAnsi" w:cstheme="majorHAnsi"/>
          <w:sz w:val="24"/>
          <w:szCs w:val="24"/>
          <w:lang w:val="cs-CZ" w:eastAsia="pl-PL"/>
        </w:rPr>
        <w:t>wykorzystywania we wszelkiego rodzaju materiałach oraz we wszelkiego rodzaju mediach</w:t>
      </w:r>
      <w:r w:rsidR="00080611">
        <w:rPr>
          <w:rFonts w:asciiTheme="majorHAnsi" w:eastAsia="Times New Roman" w:hAnsiTheme="majorHAnsi" w:cstheme="majorHAnsi"/>
          <w:sz w:val="24"/>
          <w:szCs w:val="24"/>
          <w:lang w:val="cs-CZ" w:eastAsia="pl-PL"/>
        </w:rPr>
        <w:t xml:space="preserve"> </w:t>
      </w:r>
      <w:r w:rsidR="0090551F" w:rsidRPr="00080611">
        <w:rPr>
          <w:rFonts w:asciiTheme="majorHAnsi" w:eastAsia="Times New Roman" w:hAnsiTheme="majorHAnsi" w:cstheme="majorHAnsi"/>
          <w:sz w:val="24"/>
          <w:szCs w:val="24"/>
          <w:lang w:val="cs-CZ" w:eastAsia="pl-PL"/>
        </w:rPr>
        <w:t>audiowizualnych, komputerowych, elektronicznych,</w:t>
      </w:r>
    </w:p>
    <w:p w14:paraId="687067BE" w14:textId="51491F3D" w:rsidR="0024080F" w:rsidRPr="0024080F" w:rsidRDefault="0024080F" w:rsidP="00DE40AA">
      <w:pPr>
        <w:numPr>
          <w:ilvl w:val="0"/>
          <w:numId w:val="24"/>
        </w:numPr>
        <w:tabs>
          <w:tab w:val="left" w:pos="851"/>
        </w:tabs>
        <w:spacing w:after="0" w:line="240" w:lineRule="auto"/>
        <w:ind w:left="851" w:hanging="567"/>
        <w:contextualSpacing/>
        <w:jc w:val="both"/>
        <w:rPr>
          <w:rFonts w:asciiTheme="majorHAnsi" w:eastAsia="Times New Roman" w:hAnsiTheme="majorHAnsi" w:cstheme="majorHAnsi"/>
          <w:sz w:val="24"/>
          <w:szCs w:val="24"/>
          <w:lang w:val="cs-CZ" w:eastAsia="pl-PL"/>
        </w:rPr>
      </w:pPr>
      <w:r w:rsidRPr="0024080F">
        <w:rPr>
          <w:rFonts w:asciiTheme="majorHAnsi" w:eastAsia="Times New Roman" w:hAnsiTheme="majorHAnsi" w:cstheme="majorHAnsi"/>
          <w:sz w:val="24"/>
          <w:szCs w:val="24"/>
          <w:lang w:val="cs-CZ" w:eastAsia="pl-PL"/>
        </w:rPr>
        <w:t>wprowadzanie do obrotu, użyczenie lub najem oryginału albo egzemplarzy;</w:t>
      </w:r>
    </w:p>
    <w:p w14:paraId="1F301D50" w14:textId="77777777" w:rsidR="00F84067" w:rsidRPr="004F7CF6" w:rsidRDefault="00F84067" w:rsidP="00DE40AA">
      <w:pPr>
        <w:numPr>
          <w:ilvl w:val="0"/>
          <w:numId w:val="24"/>
        </w:numPr>
        <w:tabs>
          <w:tab w:val="left" w:pos="851"/>
        </w:tabs>
        <w:spacing w:after="0" w:line="240" w:lineRule="auto"/>
        <w:ind w:left="851" w:hanging="567"/>
        <w:contextualSpacing/>
        <w:jc w:val="both"/>
        <w:rPr>
          <w:rFonts w:asciiTheme="majorHAnsi" w:eastAsia="Times New Roman" w:hAnsiTheme="majorHAnsi" w:cstheme="majorHAnsi"/>
          <w:sz w:val="24"/>
          <w:szCs w:val="24"/>
          <w:lang w:val="cs-CZ" w:eastAsia="pl-PL"/>
        </w:rPr>
      </w:pPr>
      <w:r w:rsidRPr="004F7CF6">
        <w:rPr>
          <w:rFonts w:asciiTheme="majorHAnsi" w:eastAsia="Times New Roman" w:hAnsiTheme="majorHAnsi" w:cstheme="majorHAnsi"/>
          <w:sz w:val="24"/>
          <w:szCs w:val="24"/>
          <w:lang w:val="cs-CZ" w:eastAsia="pl-PL"/>
        </w:rPr>
        <w:t xml:space="preserve">równoczesnego i integralnego nadawania (emitowania) dzieła, </w:t>
      </w:r>
    </w:p>
    <w:p w14:paraId="689D199F" w14:textId="77777777" w:rsidR="0024080F" w:rsidRDefault="00F84067" w:rsidP="00DE40AA">
      <w:pPr>
        <w:numPr>
          <w:ilvl w:val="0"/>
          <w:numId w:val="24"/>
        </w:numPr>
        <w:tabs>
          <w:tab w:val="left" w:pos="851"/>
        </w:tabs>
        <w:spacing w:after="0" w:line="240" w:lineRule="auto"/>
        <w:ind w:left="851" w:hanging="567"/>
        <w:contextualSpacing/>
        <w:jc w:val="both"/>
        <w:rPr>
          <w:rFonts w:asciiTheme="majorHAnsi" w:eastAsia="Times New Roman" w:hAnsiTheme="majorHAnsi" w:cstheme="majorHAnsi"/>
          <w:sz w:val="24"/>
          <w:szCs w:val="24"/>
          <w:lang w:val="cs-CZ" w:eastAsia="pl-PL"/>
        </w:rPr>
      </w:pPr>
      <w:r w:rsidRPr="004F7CF6">
        <w:rPr>
          <w:rFonts w:asciiTheme="majorHAnsi" w:eastAsia="Times New Roman" w:hAnsiTheme="majorHAnsi" w:cstheme="majorHAnsi"/>
          <w:sz w:val="24"/>
          <w:szCs w:val="24"/>
          <w:lang w:val="cs-CZ" w:eastAsia="pl-PL"/>
        </w:rPr>
        <w:t>zmiany i wszelkiej</w:t>
      </w:r>
      <w:r w:rsidR="0024080F">
        <w:rPr>
          <w:rFonts w:asciiTheme="majorHAnsi" w:eastAsia="Times New Roman" w:hAnsiTheme="majorHAnsi" w:cstheme="majorHAnsi"/>
          <w:sz w:val="24"/>
          <w:szCs w:val="24"/>
          <w:lang w:val="cs-CZ" w:eastAsia="pl-PL"/>
        </w:rPr>
        <w:t xml:space="preserve"> </w:t>
      </w:r>
      <w:r w:rsidRPr="004F7CF6">
        <w:rPr>
          <w:rFonts w:asciiTheme="majorHAnsi" w:eastAsia="Times New Roman" w:hAnsiTheme="majorHAnsi" w:cstheme="majorHAnsi"/>
          <w:sz w:val="24"/>
          <w:szCs w:val="24"/>
          <w:lang w:val="cs-CZ" w:eastAsia="pl-PL"/>
        </w:rPr>
        <w:t xml:space="preserve">modyfikacji. </w:t>
      </w:r>
    </w:p>
    <w:p w14:paraId="3D58D4DC" w14:textId="77777777" w:rsidR="0024080F" w:rsidRDefault="0024080F" w:rsidP="00DE40AA">
      <w:pPr>
        <w:numPr>
          <w:ilvl w:val="0"/>
          <w:numId w:val="24"/>
        </w:numPr>
        <w:tabs>
          <w:tab w:val="left" w:pos="851"/>
        </w:tabs>
        <w:spacing w:after="0" w:line="240" w:lineRule="auto"/>
        <w:ind w:left="851" w:hanging="567"/>
        <w:contextualSpacing/>
        <w:jc w:val="both"/>
        <w:rPr>
          <w:rFonts w:asciiTheme="majorHAnsi" w:eastAsia="Times New Roman" w:hAnsiTheme="majorHAnsi" w:cstheme="majorHAnsi"/>
          <w:sz w:val="24"/>
          <w:szCs w:val="24"/>
          <w:lang w:val="cs-CZ" w:eastAsia="pl-PL"/>
        </w:rPr>
      </w:pPr>
      <w:r w:rsidRPr="0024080F">
        <w:rPr>
          <w:rFonts w:asciiTheme="majorHAnsi" w:eastAsia="Times New Roman" w:hAnsiTheme="majorHAnsi" w:cstheme="majorHAnsi"/>
          <w:sz w:val="24"/>
          <w:szCs w:val="24"/>
          <w:lang w:val="cs-CZ" w:eastAsia="pl-PL"/>
        </w:rPr>
        <w:t>trwałego lub czasowego zwielokrotnienia programu komputerowego</w:t>
      </w:r>
      <w:r>
        <w:rPr>
          <w:rFonts w:asciiTheme="majorHAnsi" w:eastAsia="Times New Roman" w:hAnsiTheme="majorHAnsi" w:cstheme="majorHAnsi"/>
          <w:sz w:val="24"/>
          <w:szCs w:val="24"/>
          <w:lang w:val="cs-CZ" w:eastAsia="pl-PL"/>
        </w:rPr>
        <w:t>/oprogramowania</w:t>
      </w:r>
      <w:r w:rsidRPr="0024080F">
        <w:rPr>
          <w:rFonts w:asciiTheme="majorHAnsi" w:eastAsia="Times New Roman" w:hAnsiTheme="majorHAnsi" w:cstheme="majorHAnsi"/>
          <w:sz w:val="24"/>
          <w:szCs w:val="24"/>
          <w:lang w:val="cs-CZ" w:eastAsia="pl-PL"/>
        </w:rPr>
        <w:t xml:space="preserve">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p w14:paraId="1DD98765" w14:textId="77777777" w:rsidR="00804DFE" w:rsidRDefault="0024080F" w:rsidP="00DE40AA">
      <w:pPr>
        <w:numPr>
          <w:ilvl w:val="0"/>
          <w:numId w:val="24"/>
        </w:numPr>
        <w:tabs>
          <w:tab w:val="left" w:pos="851"/>
        </w:tabs>
        <w:spacing w:after="0" w:line="240" w:lineRule="auto"/>
        <w:ind w:left="851" w:hanging="567"/>
        <w:contextualSpacing/>
        <w:jc w:val="both"/>
        <w:rPr>
          <w:rFonts w:asciiTheme="majorHAnsi" w:eastAsia="Times New Roman" w:hAnsiTheme="majorHAnsi" w:cstheme="majorHAnsi"/>
          <w:sz w:val="24"/>
          <w:szCs w:val="24"/>
          <w:lang w:val="cs-CZ" w:eastAsia="pl-PL"/>
        </w:rPr>
      </w:pPr>
      <w:r w:rsidRPr="0024080F">
        <w:rPr>
          <w:rFonts w:asciiTheme="majorHAnsi" w:eastAsia="Times New Roman" w:hAnsiTheme="majorHAnsi" w:cstheme="majorHAnsi"/>
          <w:sz w:val="24"/>
          <w:szCs w:val="24"/>
          <w:lang w:val="cs-CZ" w:eastAsia="pl-PL"/>
        </w:rPr>
        <w:t>tłumaczenia, przystosowywania, zmiany układu lub jakichkolwiek innych zmian w programie komputerowym</w:t>
      </w:r>
      <w:r w:rsidR="00804DFE">
        <w:rPr>
          <w:rFonts w:asciiTheme="majorHAnsi" w:eastAsia="Times New Roman" w:hAnsiTheme="majorHAnsi" w:cstheme="majorHAnsi"/>
          <w:sz w:val="24"/>
          <w:szCs w:val="24"/>
          <w:lang w:val="cs-CZ" w:eastAsia="pl-PL"/>
        </w:rPr>
        <w:t>/oprogramowaniu</w:t>
      </w:r>
      <w:r w:rsidRPr="0024080F">
        <w:rPr>
          <w:rFonts w:asciiTheme="majorHAnsi" w:eastAsia="Times New Roman" w:hAnsiTheme="majorHAnsi" w:cstheme="majorHAnsi"/>
          <w:sz w:val="24"/>
          <w:szCs w:val="24"/>
          <w:lang w:val="cs-CZ" w:eastAsia="pl-PL"/>
        </w:rPr>
        <w:t>, z zachowaniem praw osoby, która tych zmian dokonała;</w:t>
      </w:r>
    </w:p>
    <w:p w14:paraId="285D4865" w14:textId="40A8F91F" w:rsidR="0024080F" w:rsidRPr="00804DFE" w:rsidRDefault="0024080F" w:rsidP="00DE40AA">
      <w:pPr>
        <w:numPr>
          <w:ilvl w:val="0"/>
          <w:numId w:val="24"/>
        </w:numPr>
        <w:tabs>
          <w:tab w:val="left" w:pos="851"/>
        </w:tabs>
        <w:spacing w:after="0" w:line="240" w:lineRule="auto"/>
        <w:ind w:left="851" w:hanging="567"/>
        <w:contextualSpacing/>
        <w:jc w:val="both"/>
        <w:rPr>
          <w:rFonts w:asciiTheme="majorHAnsi" w:eastAsia="Times New Roman" w:hAnsiTheme="majorHAnsi" w:cstheme="majorHAnsi"/>
          <w:sz w:val="24"/>
          <w:szCs w:val="24"/>
          <w:lang w:val="cs-CZ" w:eastAsia="pl-PL"/>
        </w:rPr>
      </w:pPr>
      <w:r w:rsidRPr="00804DFE">
        <w:rPr>
          <w:rFonts w:asciiTheme="majorHAnsi" w:eastAsia="Times New Roman" w:hAnsiTheme="majorHAnsi" w:cstheme="majorHAnsi"/>
          <w:sz w:val="24"/>
          <w:szCs w:val="24"/>
          <w:lang w:val="cs-CZ" w:eastAsia="pl-PL"/>
        </w:rPr>
        <w:t>rozpowszechniania, w tym użyczenia lub najmu, programu komputerowego</w:t>
      </w:r>
      <w:r w:rsidR="00804DFE">
        <w:rPr>
          <w:rFonts w:asciiTheme="majorHAnsi" w:eastAsia="Times New Roman" w:hAnsiTheme="majorHAnsi" w:cstheme="majorHAnsi"/>
          <w:sz w:val="24"/>
          <w:szCs w:val="24"/>
          <w:lang w:val="cs-CZ" w:eastAsia="pl-PL"/>
        </w:rPr>
        <w:t>/oprogramowania</w:t>
      </w:r>
      <w:r w:rsidRPr="00804DFE">
        <w:rPr>
          <w:rFonts w:asciiTheme="majorHAnsi" w:eastAsia="Times New Roman" w:hAnsiTheme="majorHAnsi" w:cstheme="majorHAnsi"/>
          <w:sz w:val="24"/>
          <w:szCs w:val="24"/>
          <w:lang w:val="cs-CZ" w:eastAsia="pl-PL"/>
        </w:rPr>
        <w:t xml:space="preserve"> lub jego kopii.</w:t>
      </w:r>
    </w:p>
    <w:p w14:paraId="404FBD78" w14:textId="7E624EEB" w:rsidR="00080611" w:rsidRPr="004F7CF6" w:rsidRDefault="00080611" w:rsidP="00546CDA">
      <w:pPr>
        <w:tabs>
          <w:tab w:val="left" w:pos="851"/>
        </w:tabs>
        <w:spacing w:after="0" w:line="240" w:lineRule="auto"/>
        <w:ind w:left="284"/>
        <w:contextualSpacing/>
        <w:jc w:val="both"/>
        <w:rPr>
          <w:rFonts w:asciiTheme="majorHAnsi" w:eastAsia="Times New Roman" w:hAnsiTheme="majorHAnsi" w:cstheme="majorHAnsi"/>
          <w:sz w:val="24"/>
          <w:szCs w:val="24"/>
          <w:lang w:val="cs-CZ" w:eastAsia="pl-PL"/>
        </w:rPr>
      </w:pPr>
      <w:r>
        <w:rPr>
          <w:rFonts w:asciiTheme="majorHAnsi" w:eastAsia="Times New Roman" w:hAnsiTheme="majorHAnsi" w:cstheme="majorHAnsi"/>
          <w:sz w:val="24"/>
          <w:szCs w:val="24"/>
          <w:lang w:val="cs-CZ" w:eastAsia="pl-PL"/>
        </w:rPr>
        <w:t>Klauzula ta znajduje zastosowanie równiez w przypadku zapłaty za wykonaną część/Etap</w:t>
      </w:r>
      <w:r w:rsidR="0024080F">
        <w:rPr>
          <w:rFonts w:asciiTheme="majorHAnsi" w:eastAsia="Times New Roman" w:hAnsiTheme="majorHAnsi" w:cstheme="majorHAnsi"/>
          <w:sz w:val="24"/>
          <w:szCs w:val="24"/>
          <w:lang w:val="cs-CZ" w:eastAsia="pl-PL"/>
        </w:rPr>
        <w:t xml:space="preserve"> przedmiotu umowy w stosunku do objętych tą częścią/Etapem utworów.</w:t>
      </w:r>
    </w:p>
    <w:p w14:paraId="620FDD0B" w14:textId="77777777" w:rsidR="00080611" w:rsidRDefault="00F84067" w:rsidP="00546CDA">
      <w:pPr>
        <w:tabs>
          <w:tab w:val="left" w:pos="284"/>
        </w:tabs>
        <w:spacing w:after="0" w:line="240" w:lineRule="auto"/>
        <w:ind w:left="284" w:hanging="284"/>
        <w:contextualSpacing/>
        <w:jc w:val="both"/>
        <w:rPr>
          <w:rFonts w:asciiTheme="majorHAnsi" w:eastAsia="Times New Roman" w:hAnsiTheme="majorHAnsi" w:cstheme="majorHAnsi"/>
          <w:sz w:val="24"/>
          <w:szCs w:val="24"/>
          <w:lang w:val="cs-CZ" w:eastAsia="pl-PL"/>
        </w:rPr>
      </w:pPr>
      <w:r w:rsidRPr="004F7CF6">
        <w:rPr>
          <w:rFonts w:asciiTheme="majorHAnsi" w:eastAsia="Times New Roman" w:hAnsiTheme="majorHAnsi" w:cstheme="majorHAnsi"/>
          <w:sz w:val="24"/>
          <w:szCs w:val="24"/>
          <w:lang w:val="cs-CZ" w:eastAsia="pl-PL"/>
        </w:rPr>
        <w:t>4)</w:t>
      </w:r>
      <w:r w:rsidRPr="004F7CF6">
        <w:rPr>
          <w:rFonts w:asciiTheme="majorHAnsi" w:eastAsia="Times New Roman" w:hAnsiTheme="majorHAnsi" w:cstheme="majorHAnsi"/>
          <w:sz w:val="24"/>
          <w:szCs w:val="24"/>
          <w:lang w:val="cs-CZ" w:eastAsia="pl-PL"/>
        </w:rPr>
        <w:tab/>
        <w:t>Wykonawca przeniesie na Zamawiającego własność wszystkich egzemplarzy (nośników materialnych) przedmiotu umowy</w:t>
      </w:r>
      <w:r w:rsidR="00080611">
        <w:rPr>
          <w:rFonts w:asciiTheme="majorHAnsi" w:eastAsia="Times New Roman" w:hAnsiTheme="majorHAnsi" w:cstheme="majorHAnsi"/>
          <w:sz w:val="24"/>
          <w:szCs w:val="24"/>
          <w:lang w:val="cs-CZ" w:eastAsia="pl-PL"/>
        </w:rPr>
        <w:t xml:space="preserve"> w ramach wynagrodzenia wskazanego w § 7 ust. 1 </w:t>
      </w:r>
    </w:p>
    <w:p w14:paraId="4229F7A6" w14:textId="43F8198A" w:rsidR="00F84067" w:rsidRPr="004F7CF6" w:rsidRDefault="00080611" w:rsidP="00546CDA">
      <w:pPr>
        <w:tabs>
          <w:tab w:val="left" w:pos="284"/>
        </w:tabs>
        <w:spacing w:after="0" w:line="240" w:lineRule="auto"/>
        <w:ind w:left="284" w:hanging="284"/>
        <w:contextualSpacing/>
        <w:jc w:val="both"/>
        <w:rPr>
          <w:rFonts w:asciiTheme="majorHAnsi" w:eastAsia="Times New Roman" w:hAnsiTheme="majorHAnsi" w:cstheme="majorHAnsi"/>
          <w:sz w:val="24"/>
          <w:szCs w:val="24"/>
          <w:lang w:val="cs-CZ" w:eastAsia="pl-PL"/>
        </w:rPr>
      </w:pPr>
      <w:r>
        <w:rPr>
          <w:rFonts w:asciiTheme="majorHAnsi" w:eastAsia="Times New Roman" w:hAnsiTheme="majorHAnsi" w:cstheme="majorHAnsi"/>
          <w:sz w:val="24"/>
          <w:szCs w:val="24"/>
          <w:lang w:val="cs-CZ" w:eastAsia="pl-PL"/>
        </w:rPr>
        <w:t>5)</w:t>
      </w:r>
      <w:r w:rsidR="00F84067" w:rsidRPr="004F7CF6">
        <w:rPr>
          <w:rFonts w:asciiTheme="majorHAnsi" w:eastAsia="Times New Roman" w:hAnsiTheme="majorHAnsi" w:cstheme="majorHAnsi"/>
          <w:sz w:val="24"/>
          <w:szCs w:val="24"/>
          <w:lang w:val="cs-CZ" w:eastAsia="pl-PL"/>
        </w:rPr>
        <w:t xml:space="preserve"> Wykonawca upoważnia Zamawiającego do wykonywania autorskiego prawa zależnego, w szczególności poprzez prawo swobodnego dokonywania zmian i opracować przedmiotu umowy i swobodnego rozporządzania tak powstałymi utworami. </w:t>
      </w:r>
    </w:p>
    <w:p w14:paraId="5F0E82A1" w14:textId="60C27637" w:rsidR="00F84067" w:rsidRPr="004F7CF6" w:rsidRDefault="00080611" w:rsidP="00546CDA">
      <w:pPr>
        <w:tabs>
          <w:tab w:val="left" w:pos="284"/>
        </w:tabs>
        <w:spacing w:after="0" w:line="240" w:lineRule="auto"/>
        <w:ind w:left="284" w:hanging="284"/>
        <w:contextualSpacing/>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val="cs-CZ" w:eastAsia="pl-PL"/>
        </w:rPr>
        <w:t>6</w:t>
      </w:r>
      <w:r w:rsidR="00F84067" w:rsidRPr="004F7CF6">
        <w:rPr>
          <w:rFonts w:asciiTheme="majorHAnsi" w:eastAsia="Times New Roman" w:hAnsiTheme="majorHAnsi" w:cstheme="majorHAnsi"/>
          <w:sz w:val="24"/>
          <w:szCs w:val="24"/>
          <w:lang w:val="cs-CZ" w:eastAsia="pl-PL"/>
        </w:rPr>
        <w:t xml:space="preserve">) W przypadku odstąpienia od umowy przez którąkolwiek ze stron na </w:t>
      </w:r>
      <w:r>
        <w:rPr>
          <w:rFonts w:asciiTheme="majorHAnsi" w:eastAsia="Times New Roman" w:hAnsiTheme="majorHAnsi" w:cstheme="majorHAnsi"/>
          <w:sz w:val="24"/>
          <w:szCs w:val="24"/>
          <w:lang w:val="cs-CZ" w:eastAsia="pl-PL"/>
        </w:rPr>
        <w:t>w dowolnym momencie</w:t>
      </w:r>
      <w:r w:rsidR="00F84067" w:rsidRPr="004F7CF6">
        <w:rPr>
          <w:rFonts w:asciiTheme="majorHAnsi" w:eastAsia="Times New Roman" w:hAnsiTheme="majorHAnsi" w:cstheme="majorHAnsi"/>
          <w:sz w:val="24"/>
          <w:szCs w:val="24"/>
          <w:lang w:val="cs-CZ" w:eastAsia="pl-PL"/>
        </w:rPr>
        <w:t xml:space="preserve"> Wykonawca z</w:t>
      </w:r>
      <w:r>
        <w:rPr>
          <w:rFonts w:asciiTheme="majorHAnsi" w:eastAsia="Times New Roman" w:hAnsiTheme="majorHAnsi" w:cstheme="majorHAnsi"/>
          <w:sz w:val="24"/>
          <w:szCs w:val="24"/>
          <w:lang w:val="cs-CZ" w:eastAsia="pl-PL"/>
        </w:rPr>
        <w:t xml:space="preserve"> chwilą </w:t>
      </w:r>
      <w:r w:rsidR="00F84067" w:rsidRPr="004F7CF6">
        <w:rPr>
          <w:rFonts w:asciiTheme="majorHAnsi" w:eastAsia="Times New Roman" w:hAnsiTheme="majorHAnsi" w:cstheme="majorHAnsi"/>
          <w:sz w:val="24"/>
          <w:szCs w:val="24"/>
          <w:lang w:val="cs-CZ" w:eastAsia="pl-PL"/>
        </w:rPr>
        <w:t xml:space="preserve">otrzymania zapłaty przekazuje Zamawiającemu autorskie prawa majątkowe do wykonanych </w:t>
      </w:r>
      <w:r>
        <w:rPr>
          <w:rFonts w:asciiTheme="majorHAnsi" w:eastAsia="Times New Roman" w:hAnsiTheme="majorHAnsi" w:cstheme="majorHAnsi"/>
          <w:sz w:val="24"/>
          <w:szCs w:val="24"/>
          <w:lang w:val="cs-CZ" w:eastAsia="pl-PL"/>
        </w:rPr>
        <w:t>utworów</w:t>
      </w:r>
      <w:r w:rsidR="00F84067" w:rsidRPr="004F7CF6">
        <w:rPr>
          <w:rFonts w:asciiTheme="majorHAnsi" w:eastAsia="Times New Roman" w:hAnsiTheme="majorHAnsi" w:cstheme="majorHAnsi"/>
          <w:sz w:val="24"/>
          <w:szCs w:val="24"/>
          <w:lang w:val="cs-CZ" w:eastAsia="pl-PL"/>
        </w:rPr>
        <w:t xml:space="preserve">. Wynagrodzenie Wykonawcy w wysokości proporcjonalnej do ilości wykonanych prac, liczone od wysokości wynagrodzenia przypadającego za wykonanie projektów </w:t>
      </w:r>
      <w:r>
        <w:rPr>
          <w:rFonts w:asciiTheme="majorHAnsi" w:eastAsia="Times New Roman" w:hAnsiTheme="majorHAnsi" w:cstheme="majorHAnsi"/>
          <w:sz w:val="24"/>
          <w:szCs w:val="24"/>
          <w:lang w:val="cs-CZ" w:eastAsia="pl-PL"/>
        </w:rPr>
        <w:t xml:space="preserve">lub prac </w:t>
      </w:r>
      <w:r w:rsidR="00F84067" w:rsidRPr="004F7CF6">
        <w:rPr>
          <w:rFonts w:asciiTheme="majorHAnsi" w:eastAsia="Times New Roman" w:hAnsiTheme="majorHAnsi" w:cstheme="majorHAnsi"/>
          <w:sz w:val="24"/>
          <w:szCs w:val="24"/>
          <w:lang w:val="cs-CZ" w:eastAsia="pl-PL"/>
        </w:rPr>
        <w:t xml:space="preserve">w ramach danej </w:t>
      </w:r>
      <w:r>
        <w:rPr>
          <w:rFonts w:asciiTheme="majorHAnsi" w:eastAsia="Times New Roman" w:hAnsiTheme="majorHAnsi" w:cstheme="majorHAnsi"/>
          <w:sz w:val="24"/>
          <w:szCs w:val="24"/>
          <w:lang w:val="cs-CZ" w:eastAsia="pl-PL"/>
        </w:rPr>
        <w:t>w</w:t>
      </w:r>
      <w:r w:rsidR="00F84067" w:rsidRPr="004F7CF6">
        <w:rPr>
          <w:rFonts w:asciiTheme="majorHAnsi" w:eastAsia="Times New Roman" w:hAnsiTheme="majorHAnsi" w:cstheme="majorHAnsi"/>
          <w:sz w:val="24"/>
          <w:szCs w:val="24"/>
          <w:lang w:val="cs-CZ" w:eastAsia="pl-PL"/>
        </w:rPr>
        <w:t xml:space="preserve">ystawy, obejmuje </w:t>
      </w:r>
      <w:r w:rsidR="00F84067" w:rsidRPr="004F7CF6">
        <w:rPr>
          <w:rFonts w:asciiTheme="majorHAnsi" w:eastAsia="Times New Roman" w:hAnsiTheme="majorHAnsi" w:cstheme="majorHAnsi"/>
          <w:sz w:val="24"/>
          <w:szCs w:val="24"/>
          <w:lang w:eastAsia="pl-PL"/>
        </w:rPr>
        <w:t xml:space="preserve">również wynagrodzenie za przeniesienie autorskich praw majątkowych do wykonanych </w:t>
      </w:r>
      <w:r>
        <w:rPr>
          <w:rFonts w:asciiTheme="majorHAnsi" w:eastAsia="Times New Roman" w:hAnsiTheme="majorHAnsi" w:cstheme="majorHAnsi"/>
          <w:sz w:val="24"/>
          <w:szCs w:val="24"/>
          <w:lang w:eastAsia="pl-PL"/>
        </w:rPr>
        <w:t>utworów</w:t>
      </w:r>
      <w:r w:rsidR="00F84067" w:rsidRPr="004F7CF6">
        <w:rPr>
          <w:rFonts w:asciiTheme="majorHAnsi" w:eastAsia="Times New Roman" w:hAnsiTheme="majorHAnsi" w:cstheme="majorHAnsi"/>
          <w:sz w:val="24"/>
          <w:szCs w:val="24"/>
          <w:lang w:eastAsia="pl-PL"/>
        </w:rPr>
        <w:t xml:space="preserve">. Przejście autorskich praw majątkowych następuje z momentem dokonania zapłaty. </w:t>
      </w:r>
    </w:p>
    <w:p w14:paraId="4C9DF7F3" w14:textId="77777777" w:rsidR="00451181" w:rsidRPr="00451181" w:rsidRDefault="00080611" w:rsidP="00451181">
      <w:pPr>
        <w:tabs>
          <w:tab w:val="left" w:pos="284"/>
        </w:tabs>
        <w:spacing w:after="0" w:line="240" w:lineRule="auto"/>
        <w:ind w:left="284" w:hanging="284"/>
        <w:contextualSpacing/>
        <w:jc w:val="both"/>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7</w:t>
      </w:r>
      <w:r w:rsidR="00F84067" w:rsidRPr="004F7CF6">
        <w:rPr>
          <w:rFonts w:asciiTheme="majorHAnsi" w:eastAsia="Times New Roman" w:hAnsiTheme="majorHAnsi" w:cstheme="majorHAnsi"/>
          <w:sz w:val="24"/>
          <w:szCs w:val="24"/>
          <w:lang w:eastAsia="pl-PL"/>
        </w:rPr>
        <w:t>)</w:t>
      </w:r>
      <w:r w:rsidR="00451181">
        <w:rPr>
          <w:rFonts w:asciiTheme="majorHAnsi" w:eastAsia="Times New Roman" w:hAnsiTheme="majorHAnsi" w:cstheme="majorHAnsi"/>
          <w:sz w:val="24"/>
          <w:szCs w:val="24"/>
          <w:lang w:eastAsia="pl-PL"/>
        </w:rPr>
        <w:t xml:space="preserve"> </w:t>
      </w:r>
      <w:r w:rsidR="00451181" w:rsidRPr="00451181">
        <w:rPr>
          <w:rFonts w:asciiTheme="majorHAnsi" w:eastAsia="Times New Roman" w:hAnsiTheme="majorHAnsi" w:cstheme="majorHAnsi"/>
          <w:color w:val="FF0000"/>
          <w:sz w:val="24"/>
          <w:szCs w:val="24"/>
          <w:lang w:eastAsia="pl-PL"/>
        </w:rPr>
        <w:t>W przypadku, gdy:</w:t>
      </w:r>
    </w:p>
    <w:p w14:paraId="633E1272" w14:textId="5F8A3345" w:rsidR="00451181" w:rsidRPr="00451181" w:rsidRDefault="00451181" w:rsidP="00451181">
      <w:pPr>
        <w:tabs>
          <w:tab w:val="left" w:pos="284"/>
        </w:tabs>
        <w:spacing w:after="0" w:line="240" w:lineRule="auto"/>
        <w:ind w:left="284" w:hanging="284"/>
        <w:contextualSpacing/>
        <w:jc w:val="both"/>
        <w:rPr>
          <w:rFonts w:asciiTheme="majorHAnsi" w:eastAsia="Times New Roman" w:hAnsiTheme="majorHAnsi" w:cstheme="majorHAnsi"/>
          <w:color w:val="FF0000"/>
          <w:sz w:val="24"/>
          <w:szCs w:val="24"/>
          <w:lang w:eastAsia="pl-PL"/>
        </w:rPr>
      </w:pPr>
      <w:r w:rsidRPr="00451181">
        <w:rPr>
          <w:rFonts w:asciiTheme="majorHAnsi" w:eastAsia="Times New Roman" w:hAnsiTheme="majorHAnsi" w:cstheme="majorHAnsi"/>
          <w:color w:val="FF0000"/>
          <w:sz w:val="24"/>
          <w:szCs w:val="24"/>
          <w:lang w:eastAsia="pl-PL"/>
        </w:rPr>
        <w:tab/>
        <w:t>- do prawidłowego korzystania z przedmiotu Umowy konieczne jest posługiwanie się oprogramowaniem pochodzącym od osób trzecich;</w:t>
      </w:r>
    </w:p>
    <w:p w14:paraId="5F569234" w14:textId="5F79E273" w:rsidR="00451181" w:rsidRPr="00451181" w:rsidRDefault="00451181" w:rsidP="00451181">
      <w:pPr>
        <w:tabs>
          <w:tab w:val="left" w:pos="284"/>
        </w:tabs>
        <w:spacing w:after="0" w:line="240" w:lineRule="auto"/>
        <w:ind w:left="284" w:hanging="284"/>
        <w:contextualSpacing/>
        <w:jc w:val="both"/>
        <w:rPr>
          <w:rFonts w:asciiTheme="majorHAnsi" w:eastAsia="Times New Roman" w:hAnsiTheme="majorHAnsi" w:cstheme="majorHAnsi"/>
          <w:color w:val="FF0000"/>
          <w:sz w:val="24"/>
          <w:szCs w:val="24"/>
          <w:lang w:eastAsia="pl-PL"/>
        </w:rPr>
      </w:pPr>
      <w:r w:rsidRPr="00451181">
        <w:rPr>
          <w:rFonts w:asciiTheme="majorHAnsi" w:eastAsia="Times New Roman" w:hAnsiTheme="majorHAnsi" w:cstheme="majorHAnsi"/>
          <w:color w:val="FF0000"/>
          <w:sz w:val="24"/>
          <w:szCs w:val="24"/>
          <w:lang w:eastAsia="pl-PL"/>
        </w:rPr>
        <w:tab/>
        <w:t>- lub w przypadku, gdy oprogramowanie stanowi własność Wykonawcy i utworzone zostało przez niego przed wszczęciem postępowania w wyniku którego zawarto niniejszą Umowę jako bazową część oprogramowania tworzonego na potrzeby innych produkcji, to:</w:t>
      </w:r>
    </w:p>
    <w:p w14:paraId="1733B939" w14:textId="0B23A689" w:rsidR="00451181" w:rsidRPr="00451181" w:rsidRDefault="00451181" w:rsidP="00451181">
      <w:pPr>
        <w:tabs>
          <w:tab w:val="left" w:pos="284"/>
        </w:tabs>
        <w:spacing w:after="0" w:line="240" w:lineRule="auto"/>
        <w:ind w:left="284" w:hanging="284"/>
        <w:contextualSpacing/>
        <w:jc w:val="both"/>
        <w:rPr>
          <w:rFonts w:asciiTheme="majorHAnsi" w:eastAsia="Times New Roman" w:hAnsiTheme="majorHAnsi" w:cstheme="majorHAnsi"/>
          <w:color w:val="FF0000"/>
          <w:sz w:val="24"/>
          <w:szCs w:val="24"/>
          <w:lang w:eastAsia="pl-PL"/>
        </w:rPr>
      </w:pPr>
      <w:r w:rsidRPr="00451181">
        <w:rPr>
          <w:rFonts w:asciiTheme="majorHAnsi" w:eastAsia="Times New Roman" w:hAnsiTheme="majorHAnsi" w:cstheme="majorHAnsi"/>
          <w:color w:val="FF0000"/>
          <w:sz w:val="24"/>
          <w:szCs w:val="24"/>
          <w:lang w:eastAsia="pl-PL"/>
        </w:rPr>
        <w:lastRenderedPageBreak/>
        <w:tab/>
        <w:t>Wykonawca zobowiązuje się zapewnić Zamawiającemu odpowiednią niewyłączną, bezpłatną i bezterminową licencję, a także dalsze licencje upoważniające do korzystania z oprogramowania oraz innych utworów (dalej „Utwory”) w ramach wynagrodzenia umownego wskazanego w § 7 ust. 1 na następujących zasadach :</w:t>
      </w:r>
    </w:p>
    <w:p w14:paraId="36557B80" w14:textId="6E575CA1" w:rsidR="00451181" w:rsidRPr="00451181" w:rsidRDefault="00451181" w:rsidP="00451181">
      <w:pPr>
        <w:tabs>
          <w:tab w:val="left" w:pos="284"/>
        </w:tabs>
        <w:spacing w:after="0" w:line="240" w:lineRule="auto"/>
        <w:ind w:left="705" w:hanging="705"/>
        <w:contextualSpacing/>
        <w:jc w:val="both"/>
        <w:rPr>
          <w:rFonts w:asciiTheme="majorHAnsi" w:eastAsia="Times New Roman" w:hAnsiTheme="majorHAnsi" w:cstheme="majorHAnsi"/>
          <w:color w:val="FF0000"/>
          <w:sz w:val="24"/>
          <w:szCs w:val="24"/>
          <w:lang w:eastAsia="pl-PL"/>
        </w:rPr>
      </w:pPr>
      <w:r w:rsidRPr="00451181">
        <w:rPr>
          <w:rFonts w:asciiTheme="majorHAnsi" w:eastAsia="Times New Roman" w:hAnsiTheme="majorHAnsi" w:cstheme="majorHAnsi"/>
          <w:color w:val="FF0000"/>
          <w:sz w:val="24"/>
          <w:szCs w:val="24"/>
          <w:lang w:eastAsia="pl-PL"/>
        </w:rPr>
        <w:tab/>
        <w:t>a)</w:t>
      </w:r>
      <w:r w:rsidRPr="00451181">
        <w:rPr>
          <w:rFonts w:asciiTheme="majorHAnsi" w:eastAsia="Times New Roman" w:hAnsiTheme="majorHAnsi" w:cstheme="majorHAnsi"/>
          <w:color w:val="FF0000"/>
          <w:sz w:val="24"/>
          <w:szCs w:val="24"/>
          <w:lang w:eastAsia="pl-PL"/>
        </w:rPr>
        <w:tab/>
        <w:t>Wykonawca udziela Zamawiającemu licencji z dniem dokonania odbioru Utworów  lub z dniem rozwiązania lub wypowiedzenia Umowy, w zależności od tego, które z ww. zdarzeń zajdzie wcześniej;</w:t>
      </w:r>
    </w:p>
    <w:p w14:paraId="086FB565" w14:textId="317929D2" w:rsidR="00451181" w:rsidRPr="00451181" w:rsidRDefault="00451181" w:rsidP="00451181">
      <w:pPr>
        <w:tabs>
          <w:tab w:val="left" w:pos="284"/>
        </w:tabs>
        <w:spacing w:after="0" w:line="240" w:lineRule="auto"/>
        <w:ind w:left="705" w:hanging="705"/>
        <w:contextualSpacing/>
        <w:jc w:val="both"/>
        <w:rPr>
          <w:rFonts w:asciiTheme="majorHAnsi" w:eastAsia="Times New Roman" w:hAnsiTheme="majorHAnsi" w:cstheme="majorHAnsi"/>
          <w:color w:val="FF0000"/>
          <w:sz w:val="24"/>
          <w:szCs w:val="24"/>
          <w:lang w:eastAsia="pl-PL"/>
        </w:rPr>
      </w:pPr>
      <w:r w:rsidRPr="00451181">
        <w:rPr>
          <w:rFonts w:asciiTheme="majorHAnsi" w:eastAsia="Times New Roman" w:hAnsiTheme="majorHAnsi" w:cstheme="majorHAnsi"/>
          <w:color w:val="FF0000"/>
          <w:sz w:val="24"/>
          <w:szCs w:val="24"/>
          <w:lang w:eastAsia="pl-PL"/>
        </w:rPr>
        <w:tab/>
        <w:t>b)</w:t>
      </w:r>
      <w:r w:rsidRPr="00451181">
        <w:rPr>
          <w:rFonts w:asciiTheme="majorHAnsi" w:eastAsia="Times New Roman" w:hAnsiTheme="majorHAnsi" w:cstheme="majorHAnsi"/>
          <w:color w:val="FF0000"/>
          <w:sz w:val="24"/>
          <w:szCs w:val="24"/>
          <w:lang w:eastAsia="pl-PL"/>
        </w:rPr>
        <w:tab/>
        <w:t>udzielenie licencji następuje w zakresie koniecznym do prawidłowego korzystania z Utworów , w tym w zakresie koniecznym do eksploatacji, konserwacji, serwisowania, modyfikacji, aktualizacji przedmiotu Umowy i jego części składowych;</w:t>
      </w:r>
    </w:p>
    <w:p w14:paraId="408E99A4" w14:textId="25075617" w:rsidR="00451181" w:rsidRPr="00451181" w:rsidRDefault="00451181" w:rsidP="00451181">
      <w:pPr>
        <w:tabs>
          <w:tab w:val="left" w:pos="284"/>
        </w:tabs>
        <w:spacing w:after="0" w:line="240" w:lineRule="auto"/>
        <w:ind w:left="284" w:hanging="284"/>
        <w:contextualSpacing/>
        <w:jc w:val="both"/>
        <w:rPr>
          <w:rFonts w:asciiTheme="majorHAnsi" w:eastAsia="Times New Roman" w:hAnsiTheme="majorHAnsi" w:cstheme="majorHAnsi"/>
          <w:color w:val="FF0000"/>
          <w:sz w:val="24"/>
          <w:szCs w:val="24"/>
          <w:lang w:eastAsia="pl-PL"/>
        </w:rPr>
      </w:pPr>
      <w:r w:rsidRPr="00451181">
        <w:rPr>
          <w:rFonts w:asciiTheme="majorHAnsi" w:eastAsia="Times New Roman" w:hAnsiTheme="majorHAnsi" w:cstheme="majorHAnsi"/>
          <w:color w:val="FF0000"/>
          <w:sz w:val="24"/>
          <w:szCs w:val="24"/>
          <w:lang w:eastAsia="pl-PL"/>
        </w:rPr>
        <w:tab/>
        <w:t>c)</w:t>
      </w:r>
      <w:r w:rsidRPr="00451181">
        <w:rPr>
          <w:rFonts w:asciiTheme="majorHAnsi" w:eastAsia="Times New Roman" w:hAnsiTheme="majorHAnsi" w:cstheme="majorHAnsi"/>
          <w:color w:val="FF0000"/>
          <w:sz w:val="24"/>
          <w:szCs w:val="24"/>
          <w:lang w:eastAsia="pl-PL"/>
        </w:rPr>
        <w:tab/>
        <w:t>udzielenie licencji następuje na polach eksploatacji wskazanych w § 14 ust. 3;</w:t>
      </w:r>
    </w:p>
    <w:p w14:paraId="39A8FA07" w14:textId="3A00291D" w:rsidR="00451181" w:rsidRPr="00451181" w:rsidRDefault="00451181" w:rsidP="00451181">
      <w:pPr>
        <w:tabs>
          <w:tab w:val="left" w:pos="284"/>
        </w:tabs>
        <w:spacing w:after="0" w:line="240" w:lineRule="auto"/>
        <w:ind w:left="705" w:hanging="705"/>
        <w:contextualSpacing/>
        <w:jc w:val="both"/>
        <w:rPr>
          <w:rFonts w:asciiTheme="majorHAnsi" w:eastAsia="Times New Roman" w:hAnsiTheme="majorHAnsi" w:cstheme="majorHAnsi"/>
          <w:color w:val="FF0000"/>
          <w:sz w:val="24"/>
          <w:szCs w:val="24"/>
          <w:lang w:eastAsia="pl-PL"/>
        </w:rPr>
      </w:pPr>
      <w:r w:rsidRPr="00451181">
        <w:rPr>
          <w:rFonts w:asciiTheme="majorHAnsi" w:eastAsia="Times New Roman" w:hAnsiTheme="majorHAnsi" w:cstheme="majorHAnsi"/>
          <w:color w:val="FF0000"/>
          <w:sz w:val="24"/>
          <w:szCs w:val="24"/>
          <w:lang w:eastAsia="pl-PL"/>
        </w:rPr>
        <w:tab/>
        <w:t>d)</w:t>
      </w:r>
      <w:r w:rsidRPr="00451181">
        <w:rPr>
          <w:rFonts w:asciiTheme="majorHAnsi" w:eastAsia="Times New Roman" w:hAnsiTheme="majorHAnsi" w:cstheme="majorHAnsi"/>
          <w:color w:val="FF0000"/>
          <w:sz w:val="24"/>
          <w:szCs w:val="24"/>
          <w:lang w:eastAsia="pl-PL"/>
        </w:rPr>
        <w:tab/>
        <w:t>w zakresie, w jakim do zrealizowania Umowy niezbędne jest korzystanie z praw własności intelektualnej osób trzecich, Wykonawca zobowiązuje się – przed ich zrealizowaniem – uzyskać na własny koszt dla Zamawiającego odpowiednie licencje, pozwalające na korzystanie z przedmiotu Umowy i poszczególnych jego części, również w zakresie pozwalającym na skorzystanie z wykonania zastępczego;</w:t>
      </w:r>
    </w:p>
    <w:p w14:paraId="08571E23" w14:textId="6AF9E4C7" w:rsidR="00451181" w:rsidRPr="00451181" w:rsidRDefault="00451181" w:rsidP="00451181">
      <w:pPr>
        <w:tabs>
          <w:tab w:val="left" w:pos="284"/>
        </w:tabs>
        <w:spacing w:after="0" w:line="240" w:lineRule="auto"/>
        <w:ind w:left="705" w:hanging="705"/>
        <w:contextualSpacing/>
        <w:jc w:val="both"/>
        <w:rPr>
          <w:rFonts w:asciiTheme="majorHAnsi" w:eastAsia="Times New Roman" w:hAnsiTheme="majorHAnsi" w:cstheme="majorHAnsi"/>
          <w:color w:val="FF0000"/>
          <w:sz w:val="24"/>
          <w:szCs w:val="24"/>
          <w:lang w:eastAsia="pl-PL"/>
        </w:rPr>
      </w:pPr>
      <w:r w:rsidRPr="00451181">
        <w:rPr>
          <w:rFonts w:asciiTheme="majorHAnsi" w:eastAsia="Times New Roman" w:hAnsiTheme="majorHAnsi" w:cstheme="majorHAnsi"/>
          <w:color w:val="FF0000"/>
          <w:sz w:val="24"/>
          <w:szCs w:val="24"/>
          <w:lang w:eastAsia="pl-PL"/>
        </w:rPr>
        <w:tab/>
        <w:t>e)</w:t>
      </w:r>
      <w:r w:rsidRPr="00451181">
        <w:rPr>
          <w:rFonts w:asciiTheme="majorHAnsi" w:eastAsia="Times New Roman" w:hAnsiTheme="majorHAnsi" w:cstheme="majorHAnsi"/>
          <w:color w:val="FF0000"/>
          <w:sz w:val="24"/>
          <w:szCs w:val="24"/>
          <w:lang w:eastAsia="pl-PL"/>
        </w:rPr>
        <w:tab/>
        <w:t>Wykonawca zobowiązuje się w szczególności: nie podejmować jakichkolwiek działań, których skutkiem mogłoby być wygaśnięcie licencji udzielonych Zamawiającemu, w szczególności nie występować do sądu o rozwiązanie licencji lub nie składać oświadczeń  o wypowiedzeniu licencji;</w:t>
      </w:r>
    </w:p>
    <w:p w14:paraId="112BC8FC" w14:textId="26B577FD" w:rsidR="00451181" w:rsidRPr="00451181" w:rsidRDefault="00451181" w:rsidP="00451181">
      <w:pPr>
        <w:tabs>
          <w:tab w:val="left" w:pos="284"/>
        </w:tabs>
        <w:spacing w:after="0" w:line="240" w:lineRule="auto"/>
        <w:ind w:left="705" w:hanging="705"/>
        <w:contextualSpacing/>
        <w:jc w:val="both"/>
        <w:rPr>
          <w:rFonts w:asciiTheme="majorHAnsi" w:eastAsia="Times New Roman" w:hAnsiTheme="majorHAnsi" w:cstheme="majorHAnsi"/>
          <w:color w:val="FF0000"/>
          <w:sz w:val="24"/>
          <w:szCs w:val="24"/>
          <w:lang w:eastAsia="pl-PL"/>
        </w:rPr>
      </w:pPr>
      <w:r w:rsidRPr="00451181">
        <w:rPr>
          <w:rFonts w:asciiTheme="majorHAnsi" w:eastAsia="Times New Roman" w:hAnsiTheme="majorHAnsi" w:cstheme="majorHAnsi"/>
          <w:color w:val="FF0000"/>
          <w:sz w:val="24"/>
          <w:szCs w:val="24"/>
          <w:lang w:eastAsia="pl-PL"/>
        </w:rPr>
        <w:tab/>
        <w:t>f)</w:t>
      </w:r>
      <w:r w:rsidRPr="00451181">
        <w:rPr>
          <w:rFonts w:asciiTheme="majorHAnsi" w:eastAsia="Times New Roman" w:hAnsiTheme="majorHAnsi" w:cstheme="majorHAnsi"/>
          <w:color w:val="FF0000"/>
          <w:sz w:val="24"/>
          <w:szCs w:val="24"/>
          <w:lang w:eastAsia="pl-PL"/>
        </w:rPr>
        <w:tab/>
        <w:t>w przypadku rozporządzenia prawami własności intelektualnej do Utworów na rzecz innej osoby, Wykonawca zobowiązany jest zapewnić, że taka osoba będzie związana postanowieniami zawartymi w niniejszym §14 tak jak Wykonawca, a rozporządzenie nie będzie miało negatywnego wpływu  na zakres uprawnień i obowiązków Zamawiającego.</w:t>
      </w:r>
    </w:p>
    <w:p w14:paraId="57CA1BBA" w14:textId="59C4A757" w:rsidR="00451181" w:rsidRPr="00451181" w:rsidRDefault="00451181" w:rsidP="00451181">
      <w:pPr>
        <w:tabs>
          <w:tab w:val="left" w:pos="284"/>
        </w:tabs>
        <w:spacing w:after="0" w:line="240" w:lineRule="auto"/>
        <w:ind w:left="705" w:hanging="705"/>
        <w:contextualSpacing/>
        <w:jc w:val="both"/>
        <w:rPr>
          <w:rFonts w:asciiTheme="majorHAnsi" w:eastAsia="Times New Roman" w:hAnsiTheme="majorHAnsi" w:cstheme="majorHAnsi"/>
          <w:color w:val="FF0000"/>
          <w:sz w:val="24"/>
          <w:szCs w:val="24"/>
          <w:lang w:eastAsia="pl-PL"/>
        </w:rPr>
      </w:pPr>
      <w:r w:rsidRPr="00451181">
        <w:rPr>
          <w:rFonts w:asciiTheme="majorHAnsi" w:eastAsia="Times New Roman" w:hAnsiTheme="majorHAnsi" w:cstheme="majorHAnsi"/>
          <w:color w:val="FF0000"/>
          <w:sz w:val="24"/>
          <w:szCs w:val="24"/>
          <w:lang w:eastAsia="pl-PL"/>
        </w:rPr>
        <w:tab/>
        <w:t>g)</w:t>
      </w:r>
      <w:r w:rsidRPr="00451181">
        <w:rPr>
          <w:rFonts w:asciiTheme="majorHAnsi" w:eastAsia="Times New Roman" w:hAnsiTheme="majorHAnsi" w:cstheme="majorHAnsi"/>
          <w:color w:val="FF0000"/>
          <w:sz w:val="24"/>
          <w:szCs w:val="24"/>
          <w:lang w:eastAsia="pl-PL"/>
        </w:rPr>
        <w:tab/>
        <w:t xml:space="preserve">gdyby wbrew powyższym obowiązkom Wykonawca wypowiedział licencję lub wystąpił do sądu o jej rozwiązanie, Wykonawca zapłaci Zamawiającemu karę umowną w wysokości 20 000,00 zł </w:t>
      </w:r>
    </w:p>
    <w:p w14:paraId="4AB646D6" w14:textId="3C476683" w:rsidR="00F84067" w:rsidRPr="00451181" w:rsidRDefault="00451181" w:rsidP="00451181">
      <w:pPr>
        <w:tabs>
          <w:tab w:val="left" w:pos="284"/>
        </w:tabs>
        <w:spacing w:after="0" w:line="240" w:lineRule="auto"/>
        <w:ind w:left="705" w:hanging="705"/>
        <w:contextualSpacing/>
        <w:jc w:val="both"/>
        <w:rPr>
          <w:rFonts w:asciiTheme="majorHAnsi" w:eastAsia="Times New Roman" w:hAnsiTheme="majorHAnsi" w:cstheme="majorHAnsi"/>
          <w:color w:val="FF0000"/>
          <w:sz w:val="24"/>
          <w:szCs w:val="24"/>
          <w:lang w:eastAsia="pl-PL"/>
        </w:rPr>
      </w:pPr>
      <w:r w:rsidRPr="00451181">
        <w:rPr>
          <w:rFonts w:asciiTheme="majorHAnsi" w:eastAsia="Times New Roman" w:hAnsiTheme="majorHAnsi" w:cstheme="majorHAnsi"/>
          <w:color w:val="FF0000"/>
          <w:sz w:val="24"/>
          <w:szCs w:val="24"/>
          <w:lang w:eastAsia="pl-PL"/>
        </w:rPr>
        <w:tab/>
        <w:t>h)</w:t>
      </w:r>
      <w:r w:rsidRPr="00451181">
        <w:rPr>
          <w:rFonts w:asciiTheme="majorHAnsi" w:eastAsia="Times New Roman" w:hAnsiTheme="majorHAnsi" w:cstheme="majorHAnsi"/>
          <w:color w:val="FF0000"/>
          <w:sz w:val="24"/>
          <w:szCs w:val="24"/>
          <w:lang w:eastAsia="pl-PL"/>
        </w:rPr>
        <w:tab/>
        <w:t>wraz z udzieleniem licencji, Wykonawca udziela Zamawiającemu zezwolenia na wykonywanie autorskich prac zależnych, tj. na opracowanie, korzystanie z opracowania oraz rozporządzanie opracowaniem Utworów w odniesieniu do których została udzielona licencja. Wykonawca w szczególności zezwala na wykonywanie, rozporządzanie i korzystanie z tłumaczeń, zmian, przeróbek, uzupełnień wymienionych Utworów, łączenia części lub całości z innymi utworami w celach i na polach eksploatacji wskazanych w niniejszym paragrafie.</w:t>
      </w:r>
    </w:p>
    <w:p w14:paraId="4141B4D6" w14:textId="5EBB33DA" w:rsidR="00B124C9" w:rsidRDefault="00080611" w:rsidP="00546CDA">
      <w:pPr>
        <w:tabs>
          <w:tab w:val="left" w:pos="284"/>
        </w:tabs>
        <w:spacing w:after="0" w:line="240" w:lineRule="auto"/>
        <w:ind w:left="284" w:hanging="284"/>
        <w:contextualSpacing/>
        <w:jc w:val="both"/>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8</w:t>
      </w:r>
      <w:r w:rsidR="00B124C9" w:rsidRPr="004F7CF6">
        <w:rPr>
          <w:rFonts w:asciiTheme="majorHAnsi" w:eastAsia="Times New Roman" w:hAnsiTheme="majorHAnsi" w:cstheme="majorHAnsi"/>
          <w:sz w:val="24"/>
          <w:szCs w:val="24"/>
          <w:lang w:eastAsia="pl-PL"/>
        </w:rPr>
        <w:t>)</w:t>
      </w:r>
      <w:r w:rsidR="00B124C9" w:rsidRPr="004F7CF6">
        <w:rPr>
          <w:rFonts w:asciiTheme="majorHAnsi" w:eastAsia="Times New Roman" w:hAnsiTheme="majorHAnsi" w:cstheme="majorHAnsi"/>
          <w:sz w:val="24"/>
          <w:szCs w:val="24"/>
          <w:lang w:eastAsia="pl-PL"/>
        </w:rPr>
        <w:tab/>
        <w:t>Wraz z protokołem odbioru końcowego, Wykonawca dostarczy Zamawiającemu komplet zabezpieczeń oraz haseł, kodów umożliwiających eksploatację i modyfikację rozwiązań programowych w systemie zarządzania multimediami i wyraża zgodę na dokonywanie zmian.</w:t>
      </w:r>
    </w:p>
    <w:p w14:paraId="4D86D4C0" w14:textId="77777777" w:rsidR="00804DFE" w:rsidRPr="004F7CF6" w:rsidRDefault="00804DFE" w:rsidP="00E43D2F">
      <w:pPr>
        <w:tabs>
          <w:tab w:val="left" w:pos="284"/>
        </w:tabs>
        <w:spacing w:line="240" w:lineRule="auto"/>
        <w:ind w:left="284" w:hanging="284"/>
        <w:contextualSpacing/>
        <w:jc w:val="both"/>
        <w:rPr>
          <w:rFonts w:asciiTheme="majorHAnsi" w:eastAsia="Times New Roman" w:hAnsiTheme="majorHAnsi" w:cstheme="majorHAnsi"/>
          <w:sz w:val="24"/>
          <w:szCs w:val="24"/>
          <w:lang w:val="cs-CZ" w:eastAsia="pl-PL"/>
        </w:rPr>
      </w:pPr>
    </w:p>
    <w:p w14:paraId="1821D1D3" w14:textId="707B6D6C" w:rsidR="00F84067" w:rsidRPr="004F7CF6" w:rsidRDefault="00F84067" w:rsidP="00E43D2F">
      <w:pPr>
        <w:spacing w:line="240" w:lineRule="auto"/>
        <w:jc w:val="center"/>
        <w:rPr>
          <w:rFonts w:asciiTheme="majorHAnsi" w:eastAsiaTheme="minorEastAsia" w:hAnsiTheme="majorHAnsi" w:cstheme="majorHAnsi"/>
          <w:b/>
          <w:color w:val="000000" w:themeColor="text1"/>
          <w:sz w:val="24"/>
          <w:szCs w:val="24"/>
          <w:lang w:eastAsia="pl-PL"/>
        </w:rPr>
      </w:pPr>
      <w:r w:rsidRPr="004F7CF6">
        <w:rPr>
          <w:rFonts w:asciiTheme="majorHAnsi" w:eastAsiaTheme="minorEastAsia" w:hAnsiTheme="majorHAnsi" w:cstheme="majorHAnsi"/>
          <w:b/>
          <w:color w:val="000000" w:themeColor="text1"/>
          <w:sz w:val="24"/>
          <w:szCs w:val="24"/>
          <w:lang w:eastAsia="pl-PL"/>
        </w:rPr>
        <w:t>§ 1</w:t>
      </w:r>
      <w:r w:rsidR="006F22B3" w:rsidRPr="004F7CF6">
        <w:rPr>
          <w:rFonts w:asciiTheme="majorHAnsi" w:eastAsiaTheme="minorEastAsia" w:hAnsiTheme="majorHAnsi" w:cstheme="majorHAnsi"/>
          <w:b/>
          <w:color w:val="000000" w:themeColor="text1"/>
          <w:sz w:val="24"/>
          <w:szCs w:val="24"/>
          <w:lang w:eastAsia="pl-PL"/>
        </w:rPr>
        <w:t>5</w:t>
      </w:r>
    </w:p>
    <w:p w14:paraId="647B4352" w14:textId="77777777" w:rsidR="00F84067" w:rsidRPr="004F7CF6" w:rsidRDefault="00F84067" w:rsidP="00E43D2F">
      <w:pPr>
        <w:spacing w:line="240" w:lineRule="auto"/>
        <w:jc w:val="center"/>
        <w:rPr>
          <w:rFonts w:asciiTheme="majorHAnsi" w:eastAsiaTheme="minorEastAsia" w:hAnsiTheme="majorHAnsi" w:cstheme="majorHAnsi"/>
          <w:b/>
          <w:color w:val="000000" w:themeColor="text1"/>
          <w:sz w:val="24"/>
          <w:szCs w:val="24"/>
          <w:lang w:eastAsia="pl-PL"/>
        </w:rPr>
      </w:pPr>
      <w:r w:rsidRPr="004F7CF6">
        <w:rPr>
          <w:rFonts w:asciiTheme="majorHAnsi" w:eastAsiaTheme="minorEastAsia" w:hAnsiTheme="majorHAnsi" w:cstheme="majorHAnsi"/>
          <w:b/>
          <w:color w:val="000000" w:themeColor="text1"/>
          <w:sz w:val="24"/>
          <w:szCs w:val="24"/>
          <w:lang w:eastAsia="pl-PL"/>
        </w:rPr>
        <w:t>Gwarancja i rękojmia za wady</w:t>
      </w:r>
    </w:p>
    <w:p w14:paraId="67D29F6A" w14:textId="249553BF" w:rsidR="00F84067" w:rsidRPr="004F7CF6" w:rsidRDefault="00F84067" w:rsidP="00546CDA">
      <w:pPr>
        <w:tabs>
          <w:tab w:val="left" w:pos="357"/>
        </w:tabs>
        <w:spacing w:after="0" w:line="240" w:lineRule="auto"/>
        <w:ind w:left="357" w:hanging="357"/>
        <w:jc w:val="both"/>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color w:val="000000" w:themeColor="text1"/>
          <w:sz w:val="24"/>
          <w:szCs w:val="24"/>
          <w:lang w:eastAsia="pl-PL"/>
        </w:rPr>
        <w:lastRenderedPageBreak/>
        <w:t>1)</w:t>
      </w:r>
      <w:r w:rsidRPr="004F7CF6">
        <w:rPr>
          <w:rFonts w:asciiTheme="majorHAnsi" w:eastAsiaTheme="minorEastAsia" w:hAnsiTheme="majorHAnsi" w:cstheme="majorHAnsi"/>
          <w:color w:val="000000" w:themeColor="text1"/>
          <w:sz w:val="24"/>
          <w:szCs w:val="24"/>
          <w:lang w:eastAsia="pl-PL"/>
        </w:rPr>
        <w:tab/>
        <w:t>Wykonawca oświadcza, że udziela</w:t>
      </w:r>
      <w:r w:rsidR="00302D9F" w:rsidRPr="004F7CF6">
        <w:rPr>
          <w:rFonts w:asciiTheme="majorHAnsi" w:eastAsiaTheme="minorEastAsia" w:hAnsiTheme="majorHAnsi" w:cstheme="majorHAnsi"/>
          <w:color w:val="000000" w:themeColor="text1"/>
          <w:sz w:val="24"/>
          <w:szCs w:val="24"/>
          <w:lang w:eastAsia="pl-PL"/>
        </w:rPr>
        <w:t xml:space="preserve"> na cały system multimedialny, aplikacje, oprogramowanie oraz infrastrukturę techniczną </w:t>
      </w:r>
      <w:r w:rsidRPr="004F7CF6">
        <w:rPr>
          <w:rFonts w:asciiTheme="majorHAnsi" w:eastAsiaTheme="minorEastAsia" w:hAnsiTheme="majorHAnsi" w:cstheme="majorHAnsi"/>
          <w:color w:val="000000" w:themeColor="text1"/>
          <w:sz w:val="24"/>
          <w:szCs w:val="24"/>
          <w:lang w:eastAsia="pl-PL"/>
        </w:rPr>
        <w:t>gwarancję oraz rękojmię za wady na okres 60 miesięcy, liczonych od daty podpisania protokołu odbioru końcowego.</w:t>
      </w:r>
    </w:p>
    <w:p w14:paraId="163AA4AA" w14:textId="7516CD6D" w:rsidR="00F84067" w:rsidRPr="004F7CF6" w:rsidRDefault="00F84067" w:rsidP="00546CDA">
      <w:pPr>
        <w:tabs>
          <w:tab w:val="left" w:pos="357"/>
        </w:tabs>
        <w:spacing w:after="0" w:line="240" w:lineRule="auto"/>
        <w:ind w:left="357" w:hanging="357"/>
        <w:jc w:val="both"/>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color w:val="000000" w:themeColor="text1"/>
          <w:sz w:val="24"/>
          <w:szCs w:val="24"/>
          <w:lang w:eastAsia="pl-PL"/>
        </w:rPr>
        <w:t>2)</w:t>
      </w:r>
      <w:r w:rsidRPr="004F7CF6">
        <w:rPr>
          <w:rFonts w:asciiTheme="majorHAnsi" w:eastAsiaTheme="minorEastAsia" w:hAnsiTheme="majorHAnsi" w:cstheme="majorHAnsi"/>
          <w:color w:val="000000" w:themeColor="text1"/>
          <w:sz w:val="24"/>
          <w:szCs w:val="24"/>
          <w:lang w:eastAsia="pl-PL"/>
        </w:rPr>
        <w:tab/>
        <w:t xml:space="preserve">Wykonawca oświadcza , że udziela </w:t>
      </w:r>
      <w:r w:rsidR="00960611" w:rsidRPr="004F7CF6">
        <w:rPr>
          <w:rFonts w:asciiTheme="majorHAnsi" w:eastAsiaTheme="minorEastAsia" w:hAnsiTheme="majorHAnsi" w:cstheme="majorHAnsi"/>
          <w:color w:val="000000" w:themeColor="text1"/>
          <w:sz w:val="24"/>
          <w:szCs w:val="24"/>
          <w:lang w:eastAsia="pl-PL"/>
        </w:rPr>
        <w:t xml:space="preserve">gwarancji i rękojmi za wady </w:t>
      </w:r>
      <w:r w:rsidRPr="004F7CF6">
        <w:rPr>
          <w:rFonts w:asciiTheme="majorHAnsi" w:eastAsiaTheme="minorEastAsia" w:hAnsiTheme="majorHAnsi" w:cstheme="majorHAnsi"/>
          <w:color w:val="000000" w:themeColor="text1"/>
          <w:sz w:val="24"/>
          <w:szCs w:val="24"/>
          <w:lang w:eastAsia="pl-PL"/>
        </w:rPr>
        <w:t xml:space="preserve">na </w:t>
      </w:r>
      <w:r w:rsidR="00960611" w:rsidRPr="004F7CF6">
        <w:rPr>
          <w:rFonts w:asciiTheme="majorHAnsi" w:eastAsiaTheme="minorEastAsia" w:hAnsiTheme="majorHAnsi" w:cstheme="majorHAnsi"/>
          <w:color w:val="000000" w:themeColor="text1"/>
          <w:sz w:val="24"/>
          <w:szCs w:val="24"/>
          <w:lang w:eastAsia="pl-PL"/>
        </w:rPr>
        <w:t xml:space="preserve">sprzęt stanowiskowy tj. </w:t>
      </w:r>
      <w:r w:rsidRPr="004F7CF6">
        <w:rPr>
          <w:rFonts w:asciiTheme="majorHAnsi" w:eastAsiaTheme="minorEastAsia" w:hAnsiTheme="majorHAnsi" w:cstheme="majorHAnsi"/>
          <w:color w:val="000000" w:themeColor="text1"/>
          <w:sz w:val="24"/>
          <w:szCs w:val="24"/>
          <w:lang w:eastAsia="pl-PL"/>
        </w:rPr>
        <w:t>punkt dostępowy Wi-Fi min. 36 miesięcy, tablety min. 24 miesiące, moduły wspierające technologi</w:t>
      </w:r>
      <w:r w:rsidR="006F01D5" w:rsidRPr="004F7CF6">
        <w:rPr>
          <w:rFonts w:asciiTheme="majorHAnsi" w:eastAsiaTheme="minorEastAsia" w:hAnsiTheme="majorHAnsi" w:cstheme="majorHAnsi"/>
          <w:color w:val="000000" w:themeColor="text1"/>
          <w:sz w:val="24"/>
          <w:szCs w:val="24"/>
          <w:lang w:eastAsia="pl-PL"/>
        </w:rPr>
        <w:t>e lokalizacji min. 24 miesiące, liczonych od daty podpisania protokołu odbioru końcowego.</w:t>
      </w:r>
      <w:r w:rsidRPr="004F7CF6">
        <w:rPr>
          <w:rFonts w:asciiTheme="majorHAnsi" w:eastAsiaTheme="minorEastAsia" w:hAnsiTheme="majorHAnsi" w:cstheme="majorHAnsi"/>
          <w:color w:val="000000" w:themeColor="text1"/>
          <w:sz w:val="24"/>
          <w:szCs w:val="24"/>
          <w:lang w:eastAsia="pl-PL"/>
        </w:rPr>
        <w:t xml:space="preserve"> </w:t>
      </w:r>
    </w:p>
    <w:p w14:paraId="62CBCA99" w14:textId="77777777" w:rsidR="00F84067" w:rsidRPr="004F7CF6" w:rsidRDefault="00F84067" w:rsidP="00546CDA">
      <w:pPr>
        <w:tabs>
          <w:tab w:val="left" w:pos="357"/>
        </w:tabs>
        <w:spacing w:after="0" w:line="240" w:lineRule="auto"/>
        <w:ind w:left="360" w:hanging="360"/>
        <w:jc w:val="both"/>
        <w:rPr>
          <w:rFonts w:asciiTheme="majorHAnsi" w:eastAsia="Times New Roman" w:hAnsiTheme="majorHAnsi" w:cstheme="majorHAnsi"/>
          <w:sz w:val="24"/>
          <w:szCs w:val="24"/>
        </w:rPr>
      </w:pPr>
      <w:r w:rsidRPr="004F7CF6">
        <w:rPr>
          <w:rFonts w:asciiTheme="majorHAnsi" w:eastAsiaTheme="minorEastAsia" w:hAnsiTheme="majorHAnsi" w:cstheme="majorHAnsi"/>
          <w:color w:val="000000" w:themeColor="text1"/>
          <w:sz w:val="24"/>
          <w:szCs w:val="24"/>
          <w:lang w:eastAsia="pl-PL"/>
        </w:rPr>
        <w:t>3)</w:t>
      </w:r>
      <w:r w:rsidRPr="004F7CF6">
        <w:rPr>
          <w:rFonts w:asciiTheme="majorHAnsi" w:eastAsiaTheme="minorEastAsia" w:hAnsiTheme="majorHAnsi" w:cstheme="majorHAnsi"/>
          <w:color w:val="000000" w:themeColor="text1"/>
          <w:sz w:val="24"/>
          <w:szCs w:val="24"/>
          <w:lang w:eastAsia="pl-PL"/>
        </w:rPr>
        <w:tab/>
      </w:r>
      <w:r w:rsidRPr="004F7CF6">
        <w:rPr>
          <w:rFonts w:asciiTheme="majorHAnsi" w:eastAsia="Times New Roman" w:hAnsiTheme="majorHAnsi" w:cstheme="majorHAnsi"/>
          <w:sz w:val="24"/>
          <w:szCs w:val="24"/>
        </w:rPr>
        <w:t>Ponadto Wykonawca udziela gwarancji na poniżej wymieniony stanowiskowy sprzęt multimedialny:</w:t>
      </w:r>
    </w:p>
    <w:p w14:paraId="3F283C4E" w14:textId="77777777" w:rsidR="00F84067" w:rsidRPr="004F7CF6" w:rsidRDefault="00F84067" w:rsidP="00DE40AA">
      <w:pPr>
        <w:numPr>
          <w:ilvl w:val="1"/>
          <w:numId w:val="25"/>
        </w:numPr>
        <w:tabs>
          <w:tab w:val="left" w:pos="357"/>
        </w:tabs>
        <w:spacing w:after="0" w:line="240" w:lineRule="auto"/>
        <w:contextualSpacing/>
        <w:jc w:val="both"/>
        <w:rPr>
          <w:rFonts w:asciiTheme="majorHAnsi" w:eastAsia="Times New Roman" w:hAnsiTheme="majorHAnsi" w:cstheme="majorHAnsi"/>
          <w:b/>
          <w:sz w:val="24"/>
          <w:szCs w:val="24"/>
        </w:rPr>
      </w:pPr>
      <w:r w:rsidRPr="004F7CF6">
        <w:rPr>
          <w:rFonts w:asciiTheme="majorHAnsi" w:eastAsia="Times New Roman" w:hAnsiTheme="majorHAnsi" w:cstheme="majorHAnsi"/>
          <w:sz w:val="24"/>
          <w:szCs w:val="24"/>
        </w:rPr>
        <w:t>multimedialny odtwarzacz sieciowy z funkcjami interaktywnymi</w:t>
      </w:r>
      <w:r w:rsidRPr="004F7CF6">
        <w:rPr>
          <w:rFonts w:asciiTheme="majorHAnsi" w:eastAsia="Times New Roman" w:hAnsiTheme="majorHAnsi" w:cstheme="majorHAnsi"/>
          <w:b/>
          <w:sz w:val="24"/>
          <w:szCs w:val="24"/>
        </w:rPr>
        <w:t xml:space="preserve">  …….miesięcy</w:t>
      </w:r>
    </w:p>
    <w:p w14:paraId="059E4552" w14:textId="77777777" w:rsidR="00F84067" w:rsidRPr="004F7CF6" w:rsidRDefault="00F84067" w:rsidP="00DE40AA">
      <w:pPr>
        <w:numPr>
          <w:ilvl w:val="1"/>
          <w:numId w:val="25"/>
        </w:numPr>
        <w:tabs>
          <w:tab w:val="left" w:pos="357"/>
        </w:tabs>
        <w:spacing w:after="0" w:line="240" w:lineRule="auto"/>
        <w:contextualSpacing/>
        <w:jc w:val="both"/>
        <w:rPr>
          <w:rFonts w:asciiTheme="majorHAnsi" w:eastAsia="Times New Roman" w:hAnsiTheme="majorHAnsi" w:cstheme="majorHAnsi"/>
          <w:b/>
          <w:sz w:val="24"/>
          <w:szCs w:val="24"/>
        </w:rPr>
      </w:pPr>
      <w:r w:rsidRPr="004F7CF6">
        <w:rPr>
          <w:rFonts w:asciiTheme="majorHAnsi" w:eastAsia="Times New Roman" w:hAnsiTheme="majorHAnsi" w:cstheme="majorHAnsi"/>
          <w:sz w:val="24"/>
          <w:szCs w:val="24"/>
        </w:rPr>
        <w:t>Urządzenia wyświetlające: monitor typ 1 z obudową wolnostojącą</w:t>
      </w:r>
      <w:r w:rsidRPr="004F7CF6">
        <w:rPr>
          <w:rFonts w:asciiTheme="majorHAnsi" w:eastAsia="Times New Roman" w:hAnsiTheme="majorHAnsi" w:cstheme="majorHAnsi"/>
          <w:b/>
          <w:sz w:val="24"/>
          <w:szCs w:val="24"/>
        </w:rPr>
        <w:t xml:space="preserve"> ……miesięcy</w:t>
      </w:r>
    </w:p>
    <w:p w14:paraId="23D60B1F" w14:textId="77777777" w:rsidR="00F84067" w:rsidRPr="004F7CF6" w:rsidRDefault="00F84067" w:rsidP="00DE40AA">
      <w:pPr>
        <w:numPr>
          <w:ilvl w:val="1"/>
          <w:numId w:val="25"/>
        </w:numPr>
        <w:tabs>
          <w:tab w:val="left" w:pos="357"/>
        </w:tabs>
        <w:spacing w:after="0" w:line="240" w:lineRule="auto"/>
        <w:contextualSpacing/>
        <w:jc w:val="both"/>
        <w:rPr>
          <w:rFonts w:asciiTheme="majorHAnsi" w:eastAsia="Times New Roman" w:hAnsiTheme="majorHAnsi" w:cstheme="majorHAnsi"/>
          <w:b/>
          <w:sz w:val="24"/>
          <w:szCs w:val="24"/>
        </w:rPr>
      </w:pPr>
      <w:r w:rsidRPr="004F7CF6">
        <w:rPr>
          <w:rFonts w:asciiTheme="majorHAnsi" w:eastAsia="Times New Roman" w:hAnsiTheme="majorHAnsi" w:cstheme="majorHAnsi"/>
          <w:sz w:val="24"/>
          <w:szCs w:val="24"/>
        </w:rPr>
        <w:t>Urządzenia wyświetlające: monitor typ 2</w:t>
      </w:r>
      <w:r w:rsidRPr="004F7CF6">
        <w:rPr>
          <w:rFonts w:asciiTheme="majorHAnsi" w:eastAsia="Times New Roman" w:hAnsiTheme="majorHAnsi" w:cstheme="majorHAnsi"/>
          <w:b/>
          <w:sz w:val="24"/>
          <w:szCs w:val="24"/>
        </w:rPr>
        <w:t xml:space="preserve"> ……………….miesięcy</w:t>
      </w:r>
    </w:p>
    <w:p w14:paraId="65755DCE" w14:textId="77777777" w:rsidR="00F84067" w:rsidRPr="004F7CF6" w:rsidRDefault="00F84067" w:rsidP="00DE40AA">
      <w:pPr>
        <w:numPr>
          <w:ilvl w:val="1"/>
          <w:numId w:val="25"/>
        </w:numPr>
        <w:tabs>
          <w:tab w:val="left" w:pos="357"/>
        </w:tabs>
        <w:spacing w:after="0" w:line="240" w:lineRule="auto"/>
        <w:contextualSpacing/>
        <w:jc w:val="both"/>
        <w:rPr>
          <w:rFonts w:asciiTheme="majorHAnsi" w:eastAsia="Times New Roman" w:hAnsiTheme="majorHAnsi" w:cstheme="majorHAnsi"/>
          <w:b/>
          <w:sz w:val="24"/>
          <w:szCs w:val="24"/>
        </w:rPr>
      </w:pPr>
      <w:r w:rsidRPr="004F7CF6">
        <w:rPr>
          <w:rFonts w:asciiTheme="majorHAnsi" w:eastAsia="Times New Roman" w:hAnsiTheme="majorHAnsi" w:cstheme="majorHAnsi"/>
          <w:sz w:val="24"/>
          <w:szCs w:val="24"/>
        </w:rPr>
        <w:t>Urządzenia wyświetlające: monitor typ 3 z obudową wolnostojącą</w:t>
      </w:r>
      <w:r w:rsidRPr="004F7CF6">
        <w:rPr>
          <w:rFonts w:asciiTheme="majorHAnsi" w:eastAsia="Times New Roman" w:hAnsiTheme="majorHAnsi" w:cstheme="majorHAnsi"/>
          <w:b/>
          <w:sz w:val="24"/>
          <w:szCs w:val="24"/>
        </w:rPr>
        <w:t>…….miesięcy</w:t>
      </w:r>
    </w:p>
    <w:p w14:paraId="629C94DB" w14:textId="77777777" w:rsidR="00F84067" w:rsidRPr="004F7CF6" w:rsidRDefault="00F84067" w:rsidP="00DE40AA">
      <w:pPr>
        <w:numPr>
          <w:ilvl w:val="1"/>
          <w:numId w:val="25"/>
        </w:numPr>
        <w:tabs>
          <w:tab w:val="left" w:pos="357"/>
        </w:tabs>
        <w:spacing w:after="0" w:line="240" w:lineRule="auto"/>
        <w:contextualSpacing/>
        <w:jc w:val="both"/>
        <w:rPr>
          <w:rFonts w:asciiTheme="majorHAnsi" w:eastAsia="Times New Roman" w:hAnsiTheme="majorHAnsi" w:cstheme="majorHAnsi"/>
          <w:b/>
          <w:sz w:val="24"/>
          <w:szCs w:val="24"/>
        </w:rPr>
      </w:pPr>
      <w:r w:rsidRPr="004F7CF6">
        <w:rPr>
          <w:rFonts w:asciiTheme="majorHAnsi" w:eastAsia="Times New Roman" w:hAnsiTheme="majorHAnsi" w:cstheme="majorHAnsi"/>
          <w:sz w:val="24"/>
          <w:szCs w:val="24"/>
        </w:rPr>
        <w:t>Urządzenia wyświetlające: monitor typ 4</w:t>
      </w:r>
      <w:r w:rsidRPr="004F7CF6">
        <w:rPr>
          <w:rFonts w:asciiTheme="majorHAnsi" w:eastAsia="Times New Roman" w:hAnsiTheme="majorHAnsi" w:cstheme="majorHAnsi"/>
          <w:b/>
          <w:sz w:val="24"/>
          <w:szCs w:val="24"/>
        </w:rPr>
        <w:t xml:space="preserve"> ……………….miesięcy</w:t>
      </w:r>
    </w:p>
    <w:p w14:paraId="2C077A6A" w14:textId="77777777" w:rsidR="00F84067" w:rsidRPr="004F7CF6" w:rsidRDefault="00F84067" w:rsidP="00DE40AA">
      <w:pPr>
        <w:numPr>
          <w:ilvl w:val="1"/>
          <w:numId w:val="25"/>
        </w:numPr>
        <w:tabs>
          <w:tab w:val="left" w:pos="357"/>
        </w:tabs>
        <w:spacing w:after="0" w:line="240" w:lineRule="auto"/>
        <w:contextualSpacing/>
        <w:jc w:val="both"/>
        <w:rPr>
          <w:rFonts w:asciiTheme="majorHAnsi" w:eastAsia="Times New Roman" w:hAnsiTheme="majorHAnsi" w:cstheme="majorHAnsi"/>
          <w:b/>
          <w:sz w:val="24"/>
          <w:szCs w:val="24"/>
        </w:rPr>
      </w:pPr>
      <w:r w:rsidRPr="004F7CF6">
        <w:rPr>
          <w:rFonts w:asciiTheme="majorHAnsi" w:eastAsia="Times New Roman" w:hAnsiTheme="majorHAnsi" w:cstheme="majorHAnsi"/>
          <w:sz w:val="24"/>
          <w:szCs w:val="24"/>
        </w:rPr>
        <w:t>Urządzenia wyświetlające: monitor typ 5 z obudową wolnostojącą</w:t>
      </w:r>
      <w:r w:rsidRPr="004F7CF6">
        <w:rPr>
          <w:rFonts w:asciiTheme="majorHAnsi" w:eastAsia="Times New Roman" w:hAnsiTheme="majorHAnsi" w:cstheme="majorHAnsi"/>
          <w:b/>
          <w:sz w:val="24"/>
          <w:szCs w:val="24"/>
        </w:rPr>
        <w:t xml:space="preserve"> …….miesięcy</w:t>
      </w:r>
    </w:p>
    <w:p w14:paraId="35EFFAB7" w14:textId="77777777" w:rsidR="00F84067" w:rsidRPr="004F7CF6" w:rsidRDefault="00F84067" w:rsidP="00DE40AA">
      <w:pPr>
        <w:numPr>
          <w:ilvl w:val="1"/>
          <w:numId w:val="25"/>
        </w:numPr>
        <w:tabs>
          <w:tab w:val="left" w:pos="357"/>
        </w:tabs>
        <w:spacing w:after="0" w:line="240" w:lineRule="auto"/>
        <w:contextualSpacing/>
        <w:jc w:val="both"/>
        <w:rPr>
          <w:rFonts w:asciiTheme="majorHAnsi" w:eastAsia="Times New Roman" w:hAnsiTheme="majorHAnsi" w:cstheme="majorHAnsi"/>
          <w:b/>
          <w:sz w:val="24"/>
          <w:szCs w:val="24"/>
        </w:rPr>
      </w:pPr>
      <w:r w:rsidRPr="004F7CF6">
        <w:rPr>
          <w:rFonts w:asciiTheme="majorHAnsi" w:eastAsia="Times New Roman" w:hAnsiTheme="majorHAnsi" w:cstheme="majorHAnsi"/>
          <w:sz w:val="24"/>
          <w:szCs w:val="24"/>
        </w:rPr>
        <w:t>Urządzenia wyświetlające: monitor typ 6</w:t>
      </w:r>
      <w:r w:rsidRPr="004F7CF6">
        <w:rPr>
          <w:rFonts w:asciiTheme="majorHAnsi" w:eastAsia="Times New Roman" w:hAnsiTheme="majorHAnsi" w:cstheme="majorHAnsi"/>
          <w:b/>
          <w:sz w:val="24"/>
          <w:szCs w:val="24"/>
        </w:rPr>
        <w:t xml:space="preserve"> ……………….miesięcy</w:t>
      </w:r>
    </w:p>
    <w:p w14:paraId="52721FE3" w14:textId="77777777" w:rsidR="00F84067" w:rsidRPr="004F7CF6" w:rsidRDefault="00F84067" w:rsidP="00DE40AA">
      <w:pPr>
        <w:numPr>
          <w:ilvl w:val="1"/>
          <w:numId w:val="25"/>
        </w:numPr>
        <w:tabs>
          <w:tab w:val="left" w:pos="357"/>
        </w:tabs>
        <w:spacing w:after="0" w:line="240" w:lineRule="auto"/>
        <w:contextualSpacing/>
        <w:jc w:val="both"/>
        <w:rPr>
          <w:rFonts w:asciiTheme="majorHAnsi" w:eastAsia="Times New Roman" w:hAnsiTheme="majorHAnsi" w:cstheme="majorHAnsi"/>
          <w:b/>
          <w:sz w:val="24"/>
          <w:szCs w:val="24"/>
        </w:rPr>
      </w:pPr>
      <w:r w:rsidRPr="004F7CF6">
        <w:rPr>
          <w:rFonts w:asciiTheme="majorHAnsi" w:eastAsia="Times New Roman" w:hAnsiTheme="majorHAnsi" w:cstheme="majorHAnsi"/>
          <w:sz w:val="24"/>
          <w:szCs w:val="24"/>
        </w:rPr>
        <w:t>Urządzenia wyświetlające: projektor multimedialny</w:t>
      </w:r>
      <w:r w:rsidRPr="004F7CF6">
        <w:rPr>
          <w:rFonts w:asciiTheme="majorHAnsi" w:eastAsia="Times New Roman" w:hAnsiTheme="majorHAnsi" w:cstheme="majorHAnsi"/>
          <w:b/>
          <w:sz w:val="24"/>
          <w:szCs w:val="24"/>
        </w:rPr>
        <w:t xml:space="preserve"> ……………….miesięcy</w:t>
      </w:r>
    </w:p>
    <w:p w14:paraId="7F3E2665" w14:textId="77777777" w:rsidR="00F84067" w:rsidRPr="004F7CF6" w:rsidRDefault="00F84067" w:rsidP="00DE40AA">
      <w:pPr>
        <w:numPr>
          <w:ilvl w:val="1"/>
          <w:numId w:val="25"/>
        </w:numPr>
        <w:tabs>
          <w:tab w:val="left" w:pos="357"/>
        </w:tabs>
        <w:spacing w:after="0" w:line="240" w:lineRule="auto"/>
        <w:contextualSpacing/>
        <w:jc w:val="both"/>
        <w:rPr>
          <w:rFonts w:asciiTheme="majorHAnsi" w:eastAsia="Times New Roman" w:hAnsiTheme="majorHAnsi" w:cstheme="majorHAnsi"/>
          <w:b/>
          <w:sz w:val="24"/>
          <w:szCs w:val="24"/>
        </w:rPr>
      </w:pPr>
      <w:r w:rsidRPr="004F7CF6">
        <w:rPr>
          <w:rFonts w:asciiTheme="majorHAnsi" w:eastAsia="Times New Roman" w:hAnsiTheme="majorHAnsi" w:cstheme="majorHAnsi"/>
          <w:sz w:val="24"/>
          <w:szCs w:val="24"/>
        </w:rPr>
        <w:t>System nagłośnienia</w:t>
      </w:r>
      <w:r w:rsidRPr="004F7CF6">
        <w:rPr>
          <w:rFonts w:asciiTheme="majorHAnsi" w:eastAsia="Times New Roman" w:hAnsiTheme="majorHAnsi" w:cstheme="majorHAnsi"/>
          <w:b/>
          <w:sz w:val="24"/>
          <w:szCs w:val="24"/>
        </w:rPr>
        <w:t xml:space="preserve"> ……………….miesięcy</w:t>
      </w:r>
    </w:p>
    <w:p w14:paraId="0E53F638" w14:textId="442A989B" w:rsidR="00F84067" w:rsidRPr="004F7CF6" w:rsidRDefault="00F84067" w:rsidP="00546CDA">
      <w:pPr>
        <w:spacing w:after="0" w:line="240" w:lineRule="auto"/>
        <w:ind w:left="567" w:hanging="567"/>
        <w:jc w:val="both"/>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color w:val="000000" w:themeColor="text1"/>
          <w:sz w:val="24"/>
          <w:szCs w:val="24"/>
          <w:lang w:eastAsia="pl-PL"/>
        </w:rPr>
        <w:t>4)</w:t>
      </w:r>
      <w:r w:rsidRPr="004F7CF6">
        <w:rPr>
          <w:rFonts w:asciiTheme="majorHAnsi" w:eastAsiaTheme="minorEastAsia" w:hAnsiTheme="majorHAnsi" w:cstheme="majorHAnsi"/>
          <w:color w:val="000000" w:themeColor="text1"/>
          <w:sz w:val="24"/>
          <w:szCs w:val="24"/>
          <w:lang w:eastAsia="pl-PL"/>
        </w:rPr>
        <w:tab/>
        <w:t xml:space="preserve">Wykonawca oświadcza, że zapewnia wsparcie na warunkach określonych </w:t>
      </w:r>
      <w:r w:rsidR="006F01D5" w:rsidRPr="004F7CF6">
        <w:rPr>
          <w:rFonts w:asciiTheme="majorHAnsi" w:eastAsiaTheme="minorEastAsia" w:hAnsiTheme="majorHAnsi" w:cstheme="majorHAnsi"/>
          <w:color w:val="000000" w:themeColor="text1"/>
          <w:sz w:val="24"/>
          <w:szCs w:val="24"/>
          <w:lang w:eastAsia="pl-PL"/>
        </w:rPr>
        <w:t xml:space="preserve">w opisie przedmiotu zamówienia pkt. 2.5.B </w:t>
      </w:r>
      <w:r w:rsidR="00CB4E7D" w:rsidRPr="004F7CF6">
        <w:rPr>
          <w:rFonts w:asciiTheme="majorHAnsi" w:eastAsiaTheme="minorEastAsia" w:hAnsiTheme="majorHAnsi" w:cstheme="majorHAnsi"/>
          <w:color w:val="000000" w:themeColor="text1"/>
          <w:sz w:val="24"/>
          <w:szCs w:val="24"/>
          <w:lang w:eastAsia="pl-PL"/>
        </w:rPr>
        <w:t>–</w:t>
      </w:r>
      <w:r w:rsidR="006F01D5" w:rsidRPr="004F7CF6">
        <w:rPr>
          <w:rFonts w:asciiTheme="majorHAnsi" w:eastAsiaTheme="minorEastAsia" w:hAnsiTheme="majorHAnsi" w:cstheme="majorHAnsi"/>
          <w:color w:val="000000" w:themeColor="text1"/>
          <w:sz w:val="24"/>
          <w:szCs w:val="24"/>
          <w:lang w:eastAsia="pl-PL"/>
        </w:rPr>
        <w:t xml:space="preserve"> utrzymanie</w:t>
      </w:r>
      <w:r w:rsidR="00CB4E7D" w:rsidRPr="004F7CF6">
        <w:rPr>
          <w:rFonts w:asciiTheme="majorHAnsi" w:eastAsiaTheme="minorEastAsia" w:hAnsiTheme="majorHAnsi" w:cstheme="majorHAnsi"/>
          <w:color w:val="000000" w:themeColor="text1"/>
          <w:sz w:val="24"/>
          <w:szCs w:val="24"/>
          <w:lang w:eastAsia="pl-PL"/>
        </w:rPr>
        <w:t>.</w:t>
      </w:r>
    </w:p>
    <w:p w14:paraId="57FDDFA7" w14:textId="1E164DDB" w:rsidR="00F84067" w:rsidRPr="004F7CF6" w:rsidRDefault="00F84067" w:rsidP="00546CDA">
      <w:pPr>
        <w:spacing w:after="0" w:line="240" w:lineRule="auto"/>
        <w:ind w:left="567" w:hanging="567"/>
        <w:jc w:val="both"/>
        <w:rPr>
          <w:rFonts w:asciiTheme="majorHAnsi" w:eastAsiaTheme="minorEastAsia" w:hAnsiTheme="majorHAnsi" w:cstheme="majorHAnsi"/>
          <w:strike/>
          <w:sz w:val="24"/>
          <w:szCs w:val="24"/>
          <w:lang w:eastAsia="pl-PL"/>
        </w:rPr>
      </w:pPr>
      <w:r w:rsidRPr="004F7CF6">
        <w:rPr>
          <w:rFonts w:asciiTheme="majorHAnsi" w:eastAsiaTheme="minorEastAsia" w:hAnsiTheme="majorHAnsi" w:cstheme="majorHAnsi"/>
          <w:sz w:val="24"/>
          <w:szCs w:val="24"/>
          <w:lang w:eastAsia="pl-PL"/>
        </w:rPr>
        <w:t>5)</w:t>
      </w:r>
      <w:r w:rsidRPr="004F7CF6">
        <w:rPr>
          <w:rFonts w:asciiTheme="majorHAnsi" w:eastAsiaTheme="minorEastAsia" w:hAnsiTheme="majorHAnsi" w:cstheme="majorHAnsi"/>
          <w:sz w:val="24"/>
          <w:szCs w:val="24"/>
          <w:lang w:eastAsia="pl-PL"/>
        </w:rPr>
        <w:tab/>
      </w:r>
      <w:r w:rsidR="0053007A" w:rsidRPr="004F7CF6">
        <w:rPr>
          <w:rFonts w:asciiTheme="majorHAnsi" w:eastAsiaTheme="minorEastAsia" w:hAnsiTheme="majorHAnsi" w:cstheme="majorHAnsi"/>
          <w:sz w:val="24"/>
          <w:szCs w:val="24"/>
          <w:lang w:eastAsia="pl-PL"/>
        </w:rPr>
        <w:t>Na czas udzielonej gwarancji, w ramach gwarancji na urządzenia wymienione w załączniku nr 9</w:t>
      </w:r>
      <w:r w:rsidR="00CB66AC" w:rsidRPr="004F7CF6">
        <w:rPr>
          <w:rFonts w:asciiTheme="majorHAnsi" w:eastAsiaTheme="minorEastAsia" w:hAnsiTheme="majorHAnsi" w:cstheme="majorHAnsi"/>
          <w:sz w:val="24"/>
          <w:szCs w:val="24"/>
          <w:lang w:eastAsia="pl-PL"/>
        </w:rPr>
        <w:t xml:space="preserve"> opisu przedmiotu zamówienia</w:t>
      </w:r>
      <w:r w:rsidR="0053007A" w:rsidRPr="004F7CF6">
        <w:rPr>
          <w:rFonts w:asciiTheme="majorHAnsi" w:eastAsiaTheme="minorEastAsia" w:hAnsiTheme="majorHAnsi" w:cstheme="majorHAnsi"/>
          <w:sz w:val="24"/>
          <w:szCs w:val="24"/>
          <w:lang w:eastAsia="pl-PL"/>
        </w:rPr>
        <w:t>, Wykonawca zapewni bezpłatnie wszelkie komponenty urządzeń zapewniające sprawne ich działanie oraz wykona naprawy, przeglądy i czynności konserwacyjne wymagane przez producenta danego urządzenia w ramach gwarancji.</w:t>
      </w:r>
    </w:p>
    <w:p w14:paraId="4179EA40" w14:textId="749B26E2" w:rsidR="00F84067" w:rsidRPr="004F7CF6" w:rsidRDefault="00CB66AC" w:rsidP="00546CDA">
      <w:pPr>
        <w:spacing w:after="0" w:line="240" w:lineRule="auto"/>
        <w:ind w:left="567" w:hanging="567"/>
        <w:jc w:val="both"/>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color w:val="000000" w:themeColor="text1"/>
          <w:sz w:val="24"/>
          <w:szCs w:val="24"/>
          <w:lang w:eastAsia="pl-PL"/>
        </w:rPr>
        <w:t>6</w:t>
      </w:r>
      <w:r w:rsidR="00F84067" w:rsidRPr="004F7CF6">
        <w:rPr>
          <w:rFonts w:asciiTheme="majorHAnsi" w:eastAsiaTheme="minorEastAsia" w:hAnsiTheme="majorHAnsi" w:cstheme="majorHAnsi"/>
          <w:color w:val="000000" w:themeColor="text1"/>
          <w:sz w:val="24"/>
          <w:szCs w:val="24"/>
          <w:lang w:eastAsia="pl-PL"/>
        </w:rPr>
        <w:t>)</w:t>
      </w:r>
      <w:r w:rsidR="00F84067" w:rsidRPr="004F7CF6">
        <w:rPr>
          <w:rFonts w:asciiTheme="majorHAnsi" w:eastAsiaTheme="minorEastAsia" w:hAnsiTheme="majorHAnsi" w:cstheme="majorHAnsi"/>
          <w:color w:val="000000" w:themeColor="text1"/>
          <w:sz w:val="24"/>
          <w:szCs w:val="24"/>
          <w:lang w:eastAsia="pl-PL"/>
        </w:rPr>
        <w:tab/>
        <w:t>Udzielona gwarancja nie wyłącza, nie ogranicza ani nie zawiesza uprawnień Zamawiającego z tytułu rękojmi za wady.</w:t>
      </w:r>
    </w:p>
    <w:p w14:paraId="7D1C7841" w14:textId="70EFBED3" w:rsidR="00F84067" w:rsidRPr="004F7CF6" w:rsidRDefault="00CB66AC" w:rsidP="00546CDA">
      <w:pPr>
        <w:spacing w:after="0" w:line="240" w:lineRule="auto"/>
        <w:ind w:left="567" w:hanging="567"/>
        <w:jc w:val="both"/>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color w:val="000000" w:themeColor="text1"/>
          <w:sz w:val="24"/>
          <w:szCs w:val="24"/>
          <w:lang w:eastAsia="pl-PL"/>
        </w:rPr>
        <w:t>7</w:t>
      </w:r>
      <w:r w:rsidR="00F84067" w:rsidRPr="004F7CF6">
        <w:rPr>
          <w:rFonts w:asciiTheme="majorHAnsi" w:eastAsiaTheme="minorEastAsia" w:hAnsiTheme="majorHAnsi" w:cstheme="majorHAnsi"/>
          <w:color w:val="000000" w:themeColor="text1"/>
          <w:sz w:val="24"/>
          <w:szCs w:val="24"/>
          <w:lang w:eastAsia="pl-PL"/>
        </w:rPr>
        <w:t>)</w:t>
      </w:r>
      <w:r w:rsidR="00F84067" w:rsidRPr="004F7CF6">
        <w:rPr>
          <w:rFonts w:asciiTheme="majorHAnsi" w:eastAsiaTheme="minorEastAsia" w:hAnsiTheme="majorHAnsi" w:cstheme="majorHAnsi"/>
          <w:color w:val="000000" w:themeColor="text1"/>
          <w:sz w:val="24"/>
          <w:szCs w:val="24"/>
          <w:lang w:eastAsia="pl-PL"/>
        </w:rPr>
        <w:tab/>
        <w:t>W ramach udzielonej przez Wykonawcę gwarancji Zamawiający ma prawo żądać dokonania bezpłatnej naprawy lub wymiany urządzenia na nowe. W obu przypadkach Wykonawca zobowiązany jest również do wykonania na swój koszt takich czynności jak opakowanie, transport uwzględniający odbiór z siedziby Zamawiającego, załadunek, rozładunek urządzenia lub urządzeń.</w:t>
      </w:r>
    </w:p>
    <w:p w14:paraId="483E621B" w14:textId="35CF2B8D" w:rsidR="00F84067" w:rsidRPr="004F7CF6" w:rsidRDefault="00CB66AC" w:rsidP="00546CDA">
      <w:pPr>
        <w:spacing w:after="0" w:line="240" w:lineRule="auto"/>
        <w:ind w:left="567" w:hanging="567"/>
        <w:jc w:val="both"/>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color w:val="000000" w:themeColor="text1"/>
          <w:sz w:val="24"/>
          <w:szCs w:val="24"/>
          <w:lang w:eastAsia="pl-PL"/>
        </w:rPr>
        <w:t>8</w:t>
      </w:r>
      <w:r w:rsidR="00F84067" w:rsidRPr="004F7CF6">
        <w:rPr>
          <w:rFonts w:asciiTheme="majorHAnsi" w:eastAsiaTheme="minorEastAsia" w:hAnsiTheme="majorHAnsi" w:cstheme="majorHAnsi"/>
          <w:color w:val="000000" w:themeColor="text1"/>
          <w:sz w:val="24"/>
          <w:szCs w:val="24"/>
          <w:lang w:eastAsia="pl-PL"/>
        </w:rPr>
        <w:t>)</w:t>
      </w:r>
      <w:r w:rsidR="00F84067" w:rsidRPr="004F7CF6">
        <w:rPr>
          <w:rFonts w:asciiTheme="majorHAnsi" w:eastAsiaTheme="minorEastAsia" w:hAnsiTheme="majorHAnsi" w:cstheme="majorHAnsi"/>
          <w:color w:val="000000" w:themeColor="text1"/>
          <w:sz w:val="24"/>
          <w:szCs w:val="24"/>
          <w:lang w:eastAsia="pl-PL"/>
        </w:rPr>
        <w:tab/>
        <w:t>Zgłoszenie wady przez Zamawiającego kierowane jest w formie dokumentowej na adres e-mail:</w:t>
      </w:r>
    </w:p>
    <w:p w14:paraId="1C466F77" w14:textId="77777777" w:rsidR="00F84067" w:rsidRPr="004F7CF6" w:rsidRDefault="00F84067" w:rsidP="00546CDA">
      <w:pPr>
        <w:spacing w:after="0" w:line="240" w:lineRule="auto"/>
        <w:ind w:left="567" w:hanging="567"/>
        <w:jc w:val="both"/>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color w:val="000000" w:themeColor="text1"/>
          <w:sz w:val="24"/>
          <w:szCs w:val="24"/>
          <w:lang w:eastAsia="pl-PL"/>
        </w:rPr>
        <w:tab/>
        <w:t>……………………………………………………………………………………………………………………………</w:t>
      </w:r>
    </w:p>
    <w:p w14:paraId="552EF0E9" w14:textId="6195DFF0" w:rsidR="00F84067" w:rsidRPr="004F7CF6" w:rsidRDefault="00CB66AC" w:rsidP="00546CDA">
      <w:pPr>
        <w:spacing w:after="0" w:line="240" w:lineRule="auto"/>
        <w:ind w:left="567" w:hanging="567"/>
        <w:jc w:val="both"/>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color w:val="000000" w:themeColor="text1"/>
          <w:sz w:val="24"/>
          <w:szCs w:val="24"/>
          <w:lang w:eastAsia="pl-PL"/>
        </w:rPr>
        <w:t>9</w:t>
      </w:r>
      <w:r w:rsidR="00F84067" w:rsidRPr="004F7CF6">
        <w:rPr>
          <w:rFonts w:asciiTheme="majorHAnsi" w:eastAsiaTheme="minorEastAsia" w:hAnsiTheme="majorHAnsi" w:cstheme="majorHAnsi"/>
          <w:color w:val="000000" w:themeColor="text1"/>
          <w:sz w:val="24"/>
          <w:szCs w:val="24"/>
          <w:lang w:eastAsia="pl-PL"/>
        </w:rPr>
        <w:t>)</w:t>
      </w:r>
      <w:r w:rsidR="00F84067" w:rsidRPr="004F7CF6">
        <w:rPr>
          <w:rFonts w:asciiTheme="majorHAnsi" w:eastAsiaTheme="minorEastAsia" w:hAnsiTheme="majorHAnsi" w:cstheme="majorHAnsi"/>
          <w:color w:val="000000" w:themeColor="text1"/>
          <w:sz w:val="24"/>
          <w:szCs w:val="24"/>
          <w:lang w:eastAsia="pl-PL"/>
        </w:rPr>
        <w:tab/>
      </w:r>
      <w:r w:rsidR="00F84067" w:rsidRPr="004F7CF6">
        <w:rPr>
          <w:rFonts w:asciiTheme="majorHAnsi" w:eastAsiaTheme="minorEastAsia" w:hAnsiTheme="majorHAnsi" w:cstheme="majorHAnsi"/>
          <w:sz w:val="24"/>
          <w:szCs w:val="24"/>
          <w:lang w:eastAsia="pl-PL"/>
        </w:rPr>
        <w:t xml:space="preserve">Czas reakcji na zgłoszenie awarii systemu (awaria – całkowite uniemożliwienie korzystania z całego komponentu e-MeNeS, tj. całej aplikacji mobilnej lub wszystkich aplikacji stacjonarnych na przynajmniej jednej z wystaw) wynosi </w:t>
      </w:r>
      <w:r w:rsidR="00F84067" w:rsidRPr="004F7CF6">
        <w:rPr>
          <w:rFonts w:asciiTheme="majorHAnsi" w:eastAsiaTheme="minorEastAsia" w:hAnsiTheme="majorHAnsi" w:cstheme="majorHAnsi"/>
          <w:b/>
          <w:sz w:val="24"/>
          <w:szCs w:val="24"/>
          <w:lang w:eastAsia="pl-PL"/>
        </w:rPr>
        <w:t>……….. godziny.</w:t>
      </w:r>
    </w:p>
    <w:p w14:paraId="04DCFBD5" w14:textId="463C6191" w:rsidR="00F84067" w:rsidRPr="004F7CF6" w:rsidRDefault="00CB66AC" w:rsidP="00546CDA">
      <w:pPr>
        <w:spacing w:after="0" w:line="240" w:lineRule="auto"/>
        <w:ind w:left="567" w:hanging="567"/>
        <w:jc w:val="both"/>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sz w:val="24"/>
          <w:szCs w:val="24"/>
          <w:lang w:eastAsia="pl-PL"/>
        </w:rPr>
        <w:t>10</w:t>
      </w:r>
      <w:r w:rsidR="00F84067" w:rsidRPr="004F7CF6">
        <w:rPr>
          <w:rFonts w:asciiTheme="majorHAnsi" w:eastAsiaTheme="minorEastAsia" w:hAnsiTheme="majorHAnsi" w:cstheme="majorHAnsi"/>
          <w:sz w:val="24"/>
          <w:szCs w:val="24"/>
          <w:lang w:eastAsia="pl-PL"/>
        </w:rPr>
        <w:t>)</w:t>
      </w:r>
      <w:r w:rsidR="00F84067" w:rsidRPr="004F7CF6">
        <w:rPr>
          <w:rFonts w:asciiTheme="majorHAnsi" w:eastAsiaTheme="minorEastAsia" w:hAnsiTheme="majorHAnsi" w:cstheme="majorHAnsi"/>
          <w:sz w:val="24"/>
          <w:szCs w:val="24"/>
          <w:lang w:eastAsia="pl-PL"/>
        </w:rPr>
        <w:tab/>
        <w:t xml:space="preserve">Czas usunięcia awarii systemu (awaria – całkowite uniemożliwienie korzystania z całego komponentu e-MeNeS, tj. całej aplikacji mobilnej lub wszystkich aplikacji stacjonarnych na przynajmniej jednej z wystaw) </w:t>
      </w:r>
      <w:r w:rsidR="00F84067" w:rsidRPr="004F7CF6">
        <w:rPr>
          <w:rFonts w:asciiTheme="majorHAnsi" w:eastAsiaTheme="minorEastAsia" w:hAnsiTheme="majorHAnsi" w:cstheme="majorHAnsi"/>
          <w:b/>
          <w:sz w:val="24"/>
          <w:szCs w:val="24"/>
          <w:lang w:eastAsia="pl-PL"/>
        </w:rPr>
        <w:t>…..….. godziny.</w:t>
      </w:r>
    </w:p>
    <w:p w14:paraId="2CB5BE0C" w14:textId="5CF7C2B3" w:rsidR="00F84067" w:rsidRPr="004F7CF6" w:rsidRDefault="00CB66AC" w:rsidP="00546CDA">
      <w:pPr>
        <w:spacing w:after="0" w:line="240" w:lineRule="auto"/>
        <w:ind w:left="567" w:hanging="567"/>
        <w:jc w:val="both"/>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sz w:val="24"/>
          <w:szCs w:val="24"/>
          <w:lang w:eastAsia="pl-PL"/>
        </w:rPr>
        <w:t>11</w:t>
      </w:r>
      <w:r w:rsidR="00F84067" w:rsidRPr="004F7CF6">
        <w:rPr>
          <w:rFonts w:asciiTheme="majorHAnsi" w:eastAsiaTheme="minorEastAsia" w:hAnsiTheme="majorHAnsi" w:cstheme="majorHAnsi"/>
          <w:sz w:val="24"/>
          <w:szCs w:val="24"/>
          <w:lang w:eastAsia="pl-PL"/>
        </w:rPr>
        <w:t>)</w:t>
      </w:r>
      <w:r w:rsidR="00F84067" w:rsidRPr="004F7CF6">
        <w:rPr>
          <w:rFonts w:asciiTheme="majorHAnsi" w:eastAsiaTheme="minorEastAsia" w:hAnsiTheme="majorHAnsi" w:cstheme="majorHAnsi"/>
          <w:sz w:val="24"/>
          <w:szCs w:val="24"/>
          <w:lang w:eastAsia="pl-PL"/>
        </w:rPr>
        <w:tab/>
        <w:t xml:space="preserve">Czas usunięcia usterki (usterka – uszkodzenie lub brak możliwości włączenia pojedynczej funkcji aplikacji mobilnej lub jednego stanowiska z aplikacją stacjonarną) wynosi </w:t>
      </w:r>
      <w:r w:rsidR="00F84067" w:rsidRPr="004F7CF6">
        <w:rPr>
          <w:rFonts w:asciiTheme="majorHAnsi" w:eastAsiaTheme="minorEastAsia" w:hAnsiTheme="majorHAnsi" w:cstheme="majorHAnsi"/>
          <w:b/>
          <w:sz w:val="24"/>
          <w:szCs w:val="24"/>
          <w:lang w:eastAsia="pl-PL"/>
        </w:rPr>
        <w:t>………… dni.</w:t>
      </w:r>
    </w:p>
    <w:p w14:paraId="53489784" w14:textId="250FFC2C" w:rsidR="00F84067" w:rsidRPr="004F7CF6" w:rsidRDefault="00CB66AC" w:rsidP="00546CDA">
      <w:pPr>
        <w:spacing w:after="0" w:line="240" w:lineRule="auto"/>
        <w:ind w:left="567" w:hanging="567"/>
        <w:jc w:val="both"/>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sz w:val="24"/>
          <w:szCs w:val="24"/>
          <w:lang w:eastAsia="pl-PL"/>
        </w:rPr>
        <w:lastRenderedPageBreak/>
        <w:t>12)</w:t>
      </w:r>
      <w:r w:rsidRPr="004F7CF6">
        <w:rPr>
          <w:rFonts w:asciiTheme="majorHAnsi" w:eastAsiaTheme="minorEastAsia" w:hAnsiTheme="majorHAnsi" w:cstheme="majorHAnsi"/>
          <w:sz w:val="24"/>
          <w:szCs w:val="24"/>
          <w:lang w:eastAsia="pl-PL"/>
        </w:rPr>
        <w:tab/>
        <w:t>Terminy wskazane w ust. 10 oraz ust. 11</w:t>
      </w:r>
      <w:r w:rsidR="00F84067" w:rsidRPr="004F7CF6">
        <w:rPr>
          <w:rFonts w:asciiTheme="majorHAnsi" w:eastAsiaTheme="minorEastAsia" w:hAnsiTheme="majorHAnsi" w:cstheme="majorHAnsi"/>
          <w:sz w:val="24"/>
          <w:szCs w:val="24"/>
          <w:lang w:eastAsia="pl-PL"/>
        </w:rPr>
        <w:t xml:space="preserve"> w szczególnych przypadkach mogą ulec wydłużeniu, jeżeli Wykonawca uzgodni to (pisemnie – w tym również w drodze elektronicznej ) z Zamawiającym oraz </w:t>
      </w:r>
      <w:r w:rsidR="00F84067" w:rsidRPr="004F7CF6">
        <w:rPr>
          <w:rFonts w:asciiTheme="majorHAnsi" w:eastAsiaTheme="minorEastAsia" w:hAnsiTheme="majorHAnsi" w:cstheme="majorHAnsi"/>
          <w:color w:val="000000" w:themeColor="text1"/>
          <w:sz w:val="24"/>
          <w:szCs w:val="24"/>
          <w:lang w:eastAsia="pl-PL"/>
        </w:rPr>
        <w:t>wykaże istnienie obiektywnych przyczyn uniemożliwiających usunięcie wady w pierwotnie wyznaczonym terminie.</w:t>
      </w:r>
    </w:p>
    <w:p w14:paraId="22E995E5" w14:textId="2E0DB530" w:rsidR="00F84067" w:rsidRPr="004F7CF6" w:rsidRDefault="00CB66AC" w:rsidP="00546CDA">
      <w:pPr>
        <w:spacing w:after="0" w:line="240" w:lineRule="auto"/>
        <w:ind w:left="567" w:hanging="567"/>
        <w:jc w:val="both"/>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color w:val="000000" w:themeColor="text1"/>
          <w:sz w:val="24"/>
          <w:szCs w:val="24"/>
          <w:lang w:eastAsia="pl-PL"/>
        </w:rPr>
        <w:t>13</w:t>
      </w:r>
      <w:r w:rsidR="00F84067" w:rsidRPr="004F7CF6">
        <w:rPr>
          <w:rFonts w:asciiTheme="majorHAnsi" w:eastAsiaTheme="minorEastAsia" w:hAnsiTheme="majorHAnsi" w:cstheme="majorHAnsi"/>
          <w:color w:val="000000" w:themeColor="text1"/>
          <w:sz w:val="24"/>
          <w:szCs w:val="24"/>
          <w:lang w:eastAsia="pl-PL"/>
        </w:rPr>
        <w:t>)</w:t>
      </w:r>
      <w:r w:rsidR="00F84067" w:rsidRPr="004F7CF6">
        <w:rPr>
          <w:rFonts w:asciiTheme="majorHAnsi" w:eastAsiaTheme="minorEastAsia" w:hAnsiTheme="majorHAnsi" w:cstheme="majorHAnsi"/>
          <w:color w:val="000000" w:themeColor="text1"/>
          <w:sz w:val="24"/>
          <w:szCs w:val="24"/>
          <w:lang w:eastAsia="pl-PL"/>
        </w:rPr>
        <w:tab/>
        <w:t>W przypadku, gdy Wykonawca nie dokona naprawy lub wymiany wadliwego Przedmiotu Umowy,</w:t>
      </w:r>
      <w:r w:rsidRPr="004F7CF6">
        <w:rPr>
          <w:rFonts w:asciiTheme="majorHAnsi" w:eastAsiaTheme="minorEastAsia" w:hAnsiTheme="majorHAnsi" w:cstheme="majorHAnsi"/>
          <w:color w:val="000000" w:themeColor="text1"/>
          <w:sz w:val="24"/>
          <w:szCs w:val="24"/>
          <w:lang w:eastAsia="pl-PL"/>
        </w:rPr>
        <w:t xml:space="preserve"> w terminie określonym w ust. 10 oraz ust. 11</w:t>
      </w:r>
      <w:r w:rsidR="00F84067" w:rsidRPr="004F7CF6">
        <w:rPr>
          <w:rFonts w:asciiTheme="majorHAnsi" w:eastAsiaTheme="minorEastAsia" w:hAnsiTheme="majorHAnsi" w:cstheme="majorHAnsi"/>
          <w:color w:val="000000" w:themeColor="text1"/>
          <w:sz w:val="24"/>
          <w:szCs w:val="24"/>
          <w:lang w:eastAsia="pl-PL"/>
        </w:rPr>
        <w:t xml:space="preserve">,  Zamawiający ma prawo do wyznaczenia dodatkowego terminu naprawy. </w:t>
      </w:r>
    </w:p>
    <w:p w14:paraId="76283E17" w14:textId="6354525C" w:rsidR="00F84067" w:rsidRPr="004F7CF6" w:rsidRDefault="00CB66AC" w:rsidP="00546CDA">
      <w:pPr>
        <w:spacing w:after="0" w:line="240" w:lineRule="auto"/>
        <w:ind w:left="567" w:hanging="567"/>
        <w:jc w:val="both"/>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color w:val="000000" w:themeColor="text1"/>
          <w:sz w:val="24"/>
          <w:szCs w:val="24"/>
          <w:lang w:eastAsia="pl-PL"/>
        </w:rPr>
        <w:t>14</w:t>
      </w:r>
      <w:r w:rsidR="00F84067" w:rsidRPr="004F7CF6">
        <w:rPr>
          <w:rFonts w:asciiTheme="majorHAnsi" w:eastAsiaTheme="minorEastAsia" w:hAnsiTheme="majorHAnsi" w:cstheme="majorHAnsi"/>
          <w:color w:val="000000" w:themeColor="text1"/>
          <w:sz w:val="24"/>
          <w:szCs w:val="24"/>
          <w:lang w:eastAsia="pl-PL"/>
        </w:rPr>
        <w:t>)</w:t>
      </w:r>
      <w:r w:rsidR="00F84067" w:rsidRPr="004F7CF6">
        <w:rPr>
          <w:rFonts w:asciiTheme="majorHAnsi" w:eastAsiaTheme="minorEastAsia" w:hAnsiTheme="majorHAnsi" w:cstheme="majorHAnsi"/>
          <w:color w:val="000000" w:themeColor="text1"/>
          <w:sz w:val="24"/>
          <w:szCs w:val="24"/>
          <w:lang w:eastAsia="pl-PL"/>
        </w:rPr>
        <w:tab/>
        <w:t>W przypadku, gdy Wykonawca nie dokona naprawy lub wymiany wadliwego Przedmiotu Umowy, po wyznaczeniu dodatkowego term</w:t>
      </w:r>
      <w:r w:rsidRPr="004F7CF6">
        <w:rPr>
          <w:rFonts w:asciiTheme="majorHAnsi" w:eastAsiaTheme="minorEastAsia" w:hAnsiTheme="majorHAnsi" w:cstheme="majorHAnsi"/>
          <w:color w:val="000000" w:themeColor="text1"/>
          <w:sz w:val="24"/>
          <w:szCs w:val="24"/>
          <w:lang w:eastAsia="pl-PL"/>
        </w:rPr>
        <w:t>inu zgodnie z  ust. 13</w:t>
      </w:r>
      <w:r w:rsidR="00F84067" w:rsidRPr="004F7CF6">
        <w:rPr>
          <w:rFonts w:asciiTheme="majorHAnsi" w:eastAsiaTheme="minorEastAsia" w:hAnsiTheme="majorHAnsi" w:cstheme="majorHAnsi"/>
          <w:color w:val="000000" w:themeColor="text1"/>
          <w:sz w:val="24"/>
          <w:szCs w:val="24"/>
          <w:lang w:eastAsia="pl-PL"/>
        </w:rPr>
        <w:t>,  Zamawiający ma prawo dokonać naprawy lub zakupu nowego urządzenia (o takich samych parametrach) na koszt i ryzyko Wykonawcy.</w:t>
      </w:r>
    </w:p>
    <w:p w14:paraId="00E2F8A3" w14:textId="30C4DA32" w:rsidR="00F84067" w:rsidRPr="004F7CF6" w:rsidRDefault="00CB66AC" w:rsidP="00546CDA">
      <w:pPr>
        <w:spacing w:after="0" w:line="240" w:lineRule="auto"/>
        <w:ind w:left="567" w:hanging="567"/>
        <w:jc w:val="both"/>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color w:val="000000" w:themeColor="text1"/>
          <w:sz w:val="24"/>
          <w:szCs w:val="24"/>
          <w:lang w:eastAsia="pl-PL"/>
        </w:rPr>
        <w:t>15</w:t>
      </w:r>
      <w:r w:rsidR="00F84067" w:rsidRPr="004F7CF6">
        <w:rPr>
          <w:rFonts w:asciiTheme="majorHAnsi" w:eastAsiaTheme="minorEastAsia" w:hAnsiTheme="majorHAnsi" w:cstheme="majorHAnsi"/>
          <w:color w:val="000000" w:themeColor="text1"/>
          <w:sz w:val="24"/>
          <w:szCs w:val="24"/>
          <w:lang w:eastAsia="pl-PL"/>
        </w:rPr>
        <w:t>)</w:t>
      </w:r>
      <w:r w:rsidR="00F84067" w:rsidRPr="004F7CF6">
        <w:rPr>
          <w:rFonts w:asciiTheme="majorHAnsi" w:eastAsiaTheme="minorEastAsia" w:hAnsiTheme="majorHAnsi" w:cstheme="majorHAnsi"/>
          <w:color w:val="000000" w:themeColor="text1"/>
          <w:sz w:val="24"/>
          <w:szCs w:val="24"/>
          <w:lang w:eastAsia="pl-PL"/>
        </w:rPr>
        <w:tab/>
        <w:t>Zamawiającemu przysługuje prawo do wymiany wadliwej części Przedmiotu Umowy na wolną od wad na koszt Wykonawcy po wykonaniu 2 napraw gwarancyjnych, o ile nadal występują wady uniemożliwiające eksploatację  określonej części Przedmiotu Umowy. Żądanie wymiany należy zgłosić na piśm</w:t>
      </w:r>
      <w:r w:rsidRPr="004F7CF6">
        <w:rPr>
          <w:rFonts w:asciiTheme="majorHAnsi" w:eastAsiaTheme="minorEastAsia" w:hAnsiTheme="majorHAnsi" w:cstheme="majorHAnsi"/>
          <w:color w:val="000000" w:themeColor="text1"/>
          <w:sz w:val="24"/>
          <w:szCs w:val="24"/>
          <w:lang w:eastAsia="pl-PL"/>
        </w:rPr>
        <w:t>ie wg zasad określonych w ust 8</w:t>
      </w:r>
      <w:r w:rsidR="00F84067" w:rsidRPr="004F7CF6">
        <w:rPr>
          <w:rFonts w:asciiTheme="majorHAnsi" w:eastAsiaTheme="minorEastAsia" w:hAnsiTheme="majorHAnsi" w:cstheme="majorHAnsi"/>
          <w:color w:val="000000" w:themeColor="text1"/>
          <w:sz w:val="24"/>
          <w:szCs w:val="24"/>
          <w:lang w:eastAsia="pl-PL"/>
        </w:rPr>
        <w:t xml:space="preserve">. </w:t>
      </w:r>
    </w:p>
    <w:p w14:paraId="1E69377E" w14:textId="78FDEA57" w:rsidR="00F84067" w:rsidRPr="004F7CF6" w:rsidRDefault="00CB66AC" w:rsidP="00546CDA">
      <w:pPr>
        <w:spacing w:after="0" w:line="240" w:lineRule="auto"/>
        <w:ind w:left="567" w:hanging="567"/>
        <w:jc w:val="both"/>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color w:val="000000" w:themeColor="text1"/>
          <w:sz w:val="24"/>
          <w:szCs w:val="24"/>
          <w:lang w:eastAsia="pl-PL"/>
        </w:rPr>
        <w:t>16</w:t>
      </w:r>
      <w:r w:rsidR="00F84067" w:rsidRPr="004F7CF6">
        <w:rPr>
          <w:rFonts w:asciiTheme="majorHAnsi" w:eastAsiaTheme="minorEastAsia" w:hAnsiTheme="majorHAnsi" w:cstheme="majorHAnsi"/>
          <w:color w:val="000000" w:themeColor="text1"/>
          <w:sz w:val="24"/>
          <w:szCs w:val="24"/>
          <w:lang w:eastAsia="pl-PL"/>
        </w:rPr>
        <w:t>)</w:t>
      </w:r>
      <w:r w:rsidR="00F84067" w:rsidRPr="004F7CF6">
        <w:rPr>
          <w:rFonts w:asciiTheme="majorHAnsi" w:eastAsiaTheme="minorEastAsia" w:hAnsiTheme="majorHAnsi" w:cstheme="majorHAnsi"/>
          <w:color w:val="000000" w:themeColor="text1"/>
          <w:sz w:val="24"/>
          <w:szCs w:val="24"/>
          <w:lang w:eastAsia="pl-PL"/>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4582B20B" w14:textId="2D94959C" w:rsidR="00F84067" w:rsidRPr="004F7CF6" w:rsidRDefault="00CB66AC" w:rsidP="00546CDA">
      <w:pPr>
        <w:spacing w:after="0" w:line="240" w:lineRule="auto"/>
        <w:ind w:left="567" w:hanging="567"/>
        <w:jc w:val="both"/>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color w:val="000000" w:themeColor="text1"/>
          <w:sz w:val="24"/>
          <w:szCs w:val="24"/>
          <w:lang w:eastAsia="pl-PL"/>
        </w:rPr>
        <w:t>17</w:t>
      </w:r>
      <w:r w:rsidR="00F84067" w:rsidRPr="004F7CF6">
        <w:rPr>
          <w:rFonts w:asciiTheme="majorHAnsi" w:eastAsiaTheme="minorEastAsia" w:hAnsiTheme="majorHAnsi" w:cstheme="majorHAnsi"/>
          <w:color w:val="000000" w:themeColor="text1"/>
          <w:sz w:val="24"/>
          <w:szCs w:val="24"/>
          <w:lang w:eastAsia="pl-PL"/>
        </w:rPr>
        <w:t>)</w:t>
      </w:r>
      <w:r w:rsidR="00F84067" w:rsidRPr="004F7CF6">
        <w:rPr>
          <w:rFonts w:asciiTheme="majorHAnsi" w:eastAsiaTheme="minorEastAsia" w:hAnsiTheme="majorHAnsi" w:cstheme="majorHAnsi"/>
          <w:color w:val="000000" w:themeColor="text1"/>
          <w:sz w:val="24"/>
          <w:szCs w:val="24"/>
          <w:lang w:eastAsia="pl-PL"/>
        </w:rPr>
        <w:tab/>
        <w:t>Usunięcie wady Wykonawca zgłasza w formie elektronicznej ,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41F52A19" w14:textId="6A9D2269" w:rsidR="00F84067" w:rsidRPr="004F7CF6" w:rsidRDefault="00CB66AC" w:rsidP="00546CDA">
      <w:pPr>
        <w:spacing w:after="0" w:line="240" w:lineRule="auto"/>
        <w:ind w:left="567" w:hanging="567"/>
        <w:rPr>
          <w:rFonts w:asciiTheme="majorHAnsi" w:eastAsiaTheme="minorEastAsia" w:hAnsiTheme="majorHAnsi" w:cstheme="majorHAnsi"/>
          <w:color w:val="000000" w:themeColor="text1"/>
          <w:sz w:val="24"/>
          <w:szCs w:val="24"/>
          <w:lang w:eastAsia="pl-PL"/>
        </w:rPr>
      </w:pPr>
      <w:r w:rsidRPr="004F7CF6">
        <w:rPr>
          <w:rFonts w:asciiTheme="majorHAnsi" w:eastAsiaTheme="minorEastAsia" w:hAnsiTheme="majorHAnsi" w:cstheme="majorHAnsi"/>
          <w:color w:val="000000" w:themeColor="text1"/>
          <w:sz w:val="24"/>
          <w:szCs w:val="24"/>
          <w:lang w:eastAsia="pl-PL"/>
        </w:rPr>
        <w:t>18</w:t>
      </w:r>
      <w:r w:rsidR="00F84067" w:rsidRPr="004F7CF6">
        <w:rPr>
          <w:rFonts w:asciiTheme="majorHAnsi" w:eastAsiaTheme="minorEastAsia" w:hAnsiTheme="majorHAnsi" w:cstheme="majorHAnsi"/>
          <w:color w:val="000000" w:themeColor="text1"/>
          <w:sz w:val="24"/>
          <w:szCs w:val="24"/>
          <w:lang w:eastAsia="pl-PL"/>
        </w:rPr>
        <w:t xml:space="preserve">) </w:t>
      </w:r>
      <w:r w:rsidR="00F84067" w:rsidRPr="004F7CF6">
        <w:rPr>
          <w:rFonts w:asciiTheme="majorHAnsi" w:eastAsiaTheme="minorEastAsia" w:hAnsiTheme="majorHAnsi" w:cstheme="majorHAnsi"/>
          <w:color w:val="000000" w:themeColor="text1"/>
          <w:sz w:val="24"/>
          <w:szCs w:val="24"/>
          <w:lang w:eastAsia="pl-PL"/>
        </w:rPr>
        <w:tab/>
        <w:t xml:space="preserve">Wykonawca może dokonać usunięcia wady w Przedmiocie Umowy przez osoby trzecie lub za ich pomocą, po uzyskaniu na to </w:t>
      </w:r>
      <w:r w:rsidR="00960611" w:rsidRPr="004F7CF6">
        <w:rPr>
          <w:rFonts w:asciiTheme="majorHAnsi" w:eastAsiaTheme="minorEastAsia" w:hAnsiTheme="majorHAnsi" w:cstheme="majorHAnsi"/>
          <w:color w:val="000000" w:themeColor="text1"/>
          <w:sz w:val="24"/>
          <w:szCs w:val="24"/>
          <w:lang w:eastAsia="pl-PL"/>
        </w:rPr>
        <w:t>uprzedniej zgody Zamawiającego.</w:t>
      </w:r>
    </w:p>
    <w:p w14:paraId="05D74674" w14:textId="73E393D8" w:rsidR="00F84067" w:rsidRPr="004F7CF6" w:rsidRDefault="00F84067" w:rsidP="00E43D2F">
      <w:pPr>
        <w:keepNext/>
        <w:widowControl w:val="0"/>
        <w:spacing w:before="120" w:line="240" w:lineRule="auto"/>
        <w:ind w:right="28"/>
        <w:jc w:val="center"/>
        <w:rPr>
          <w:rFonts w:asciiTheme="majorHAnsi" w:eastAsiaTheme="minorEastAsia" w:hAnsiTheme="majorHAnsi" w:cstheme="majorHAnsi"/>
          <w:b/>
          <w:bCs/>
          <w:sz w:val="24"/>
          <w:szCs w:val="24"/>
        </w:rPr>
      </w:pPr>
      <w:r w:rsidRPr="004F7CF6">
        <w:rPr>
          <w:rFonts w:asciiTheme="majorHAnsi" w:eastAsiaTheme="minorEastAsia" w:hAnsiTheme="majorHAnsi" w:cstheme="majorHAnsi"/>
          <w:b/>
          <w:bCs/>
          <w:sz w:val="24"/>
          <w:szCs w:val="24"/>
        </w:rPr>
        <w:t>§ 1</w:t>
      </w:r>
      <w:r w:rsidR="006F22B3" w:rsidRPr="004F7CF6">
        <w:rPr>
          <w:rFonts w:asciiTheme="majorHAnsi" w:eastAsiaTheme="minorEastAsia" w:hAnsiTheme="majorHAnsi" w:cstheme="majorHAnsi"/>
          <w:b/>
          <w:bCs/>
          <w:sz w:val="24"/>
          <w:szCs w:val="24"/>
        </w:rPr>
        <w:t>6</w:t>
      </w:r>
    </w:p>
    <w:p w14:paraId="2EB68A83" w14:textId="77777777" w:rsidR="00F84067" w:rsidRPr="004F7CF6" w:rsidRDefault="00F84067" w:rsidP="00E43D2F">
      <w:pPr>
        <w:keepNext/>
        <w:widowControl w:val="0"/>
        <w:spacing w:before="120" w:line="240" w:lineRule="auto"/>
        <w:ind w:right="28"/>
        <w:jc w:val="center"/>
        <w:rPr>
          <w:rFonts w:asciiTheme="majorHAnsi" w:eastAsiaTheme="minorEastAsia" w:hAnsiTheme="majorHAnsi" w:cstheme="majorHAnsi"/>
          <w:b/>
          <w:bCs/>
          <w:sz w:val="24"/>
          <w:szCs w:val="24"/>
        </w:rPr>
      </w:pPr>
      <w:r w:rsidRPr="004F7CF6">
        <w:rPr>
          <w:rFonts w:asciiTheme="majorHAnsi" w:eastAsiaTheme="minorEastAsia" w:hAnsiTheme="majorHAnsi" w:cstheme="majorHAnsi"/>
          <w:b/>
          <w:bCs/>
          <w:sz w:val="24"/>
          <w:szCs w:val="24"/>
        </w:rPr>
        <w:t>Ochrona danych osobowych</w:t>
      </w:r>
    </w:p>
    <w:p w14:paraId="2BEC8A2D" w14:textId="77777777" w:rsidR="00F84067" w:rsidRPr="004F7CF6" w:rsidRDefault="00F84067" w:rsidP="00546CDA">
      <w:pPr>
        <w:numPr>
          <w:ilvl w:val="0"/>
          <w:numId w:val="19"/>
        </w:numPr>
        <w:spacing w:after="0" w:line="240" w:lineRule="auto"/>
        <w:ind w:left="425" w:hanging="425"/>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2C7D97DF" w14:textId="77777777" w:rsidR="00F84067" w:rsidRPr="004F7CF6" w:rsidRDefault="00F84067" w:rsidP="00546CDA">
      <w:pPr>
        <w:numPr>
          <w:ilvl w:val="0"/>
          <w:numId w:val="19"/>
        </w:numPr>
        <w:spacing w:after="0" w:line="240" w:lineRule="auto"/>
        <w:ind w:left="425" w:hanging="425"/>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lastRenderedPageBreak/>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69381057" w14:textId="77777777" w:rsidR="00F84067" w:rsidRPr="004F7CF6" w:rsidRDefault="00F84067" w:rsidP="00546CDA">
      <w:pPr>
        <w:numPr>
          <w:ilvl w:val="0"/>
          <w:numId w:val="19"/>
        </w:numPr>
        <w:spacing w:after="0" w:line="240" w:lineRule="auto"/>
        <w:ind w:left="425" w:hanging="425"/>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Jeśli obydwie strony przekazują dane osobowe, zapewnią, że są do tego uprawnione. Strona przekazująca dane osobowe zawiadomi osoby, których dane osobowe dostarczył, o takim przekazaniu przed ich dostarczeniem odbiorcy.</w:t>
      </w:r>
    </w:p>
    <w:p w14:paraId="26D7BAA4" w14:textId="77777777" w:rsidR="00F84067" w:rsidRPr="004F7CF6" w:rsidRDefault="00F84067" w:rsidP="00546CDA">
      <w:pPr>
        <w:numPr>
          <w:ilvl w:val="0"/>
          <w:numId w:val="19"/>
        </w:numPr>
        <w:spacing w:after="0" w:line="240" w:lineRule="auto"/>
        <w:ind w:left="425" w:hanging="425"/>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Obydwie strony mogą udostępniać dane osobowe swoim dostawcom usług, ale wyłącznie zgodnie z obowiązującymi przepisami o ochronie danych osobowych oraz z odpowiednimi wdrożonymi zabezpieczeniami.</w:t>
      </w:r>
    </w:p>
    <w:p w14:paraId="3D1FE1AC" w14:textId="77777777" w:rsidR="00F84067" w:rsidRPr="004F7CF6" w:rsidRDefault="00F84067" w:rsidP="00546CDA">
      <w:pPr>
        <w:numPr>
          <w:ilvl w:val="0"/>
          <w:numId w:val="19"/>
        </w:numPr>
        <w:spacing w:after="0" w:line="240" w:lineRule="auto"/>
        <w:ind w:left="425" w:hanging="425"/>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0B2150E4" w14:textId="77777777" w:rsidR="00F84067" w:rsidRPr="004F7CF6" w:rsidRDefault="00F84067" w:rsidP="00546CDA">
      <w:pPr>
        <w:numPr>
          <w:ilvl w:val="0"/>
          <w:numId w:val="19"/>
        </w:numPr>
        <w:spacing w:after="0" w:line="240" w:lineRule="auto"/>
        <w:ind w:left="425" w:hanging="425"/>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1828E04C" w14:textId="77777777" w:rsidR="00F84067" w:rsidRPr="004F7CF6" w:rsidRDefault="00F84067" w:rsidP="00546CDA">
      <w:pPr>
        <w:numPr>
          <w:ilvl w:val="0"/>
          <w:numId w:val="19"/>
        </w:numPr>
        <w:spacing w:after="0" w:line="240" w:lineRule="auto"/>
        <w:ind w:left="425" w:hanging="425"/>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73317030" w14:textId="77777777" w:rsidR="00F84067" w:rsidRPr="004F7CF6" w:rsidRDefault="00F84067" w:rsidP="00546CDA">
      <w:pPr>
        <w:numPr>
          <w:ilvl w:val="0"/>
          <w:numId w:val="19"/>
        </w:numPr>
        <w:spacing w:after="0" w:line="240" w:lineRule="auto"/>
        <w:ind w:left="425" w:hanging="425"/>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 xml:space="preserve">W sprawach nieuregulowanych w niniejszym punkcie, mają zastosowanie odpowiednie przepisy rozporządzenia Parlamentu Europejskiego i Rady (UE) 2016/679 z dnia 27 kwietnia 2016 r. w sprawie ochrony osób fizycznych w związku z przetwarzaniem danych osobowych i w sprawie </w:t>
      </w:r>
      <w:r w:rsidRPr="004F7CF6">
        <w:rPr>
          <w:rFonts w:asciiTheme="majorHAnsi" w:eastAsiaTheme="minorEastAsia" w:hAnsiTheme="majorHAnsi" w:cstheme="majorHAnsi"/>
          <w:sz w:val="24"/>
          <w:szCs w:val="24"/>
          <w:lang w:val="cs-CZ" w:eastAsia="pl-PL"/>
        </w:rPr>
        <w:lastRenderedPageBreak/>
        <w:t>swobodnego przepływu takich danych oraz uchylenia dyrektywy 95/46/WE (ogólne rozporządzenie o ochronie danych) oraz Ustawy z dnia 10 maja 2018 r. o ochronie danych osobowych.</w:t>
      </w:r>
    </w:p>
    <w:p w14:paraId="72B23D5A" w14:textId="1A22F920" w:rsidR="00F84067" w:rsidRPr="004F7CF6" w:rsidRDefault="00F84067" w:rsidP="00E43D2F">
      <w:pPr>
        <w:spacing w:line="240" w:lineRule="auto"/>
        <w:jc w:val="center"/>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b/>
          <w:sz w:val="24"/>
          <w:szCs w:val="24"/>
          <w:lang w:eastAsia="pl-PL"/>
        </w:rPr>
        <w:t>§ 1</w:t>
      </w:r>
      <w:r w:rsidR="006F22B3" w:rsidRPr="004F7CF6">
        <w:rPr>
          <w:rFonts w:asciiTheme="majorHAnsi" w:eastAsiaTheme="minorEastAsia" w:hAnsiTheme="majorHAnsi" w:cstheme="majorHAnsi"/>
          <w:b/>
          <w:sz w:val="24"/>
          <w:szCs w:val="24"/>
          <w:lang w:eastAsia="pl-PL"/>
        </w:rPr>
        <w:t>7</w:t>
      </w:r>
    </w:p>
    <w:p w14:paraId="3AE8AC1E" w14:textId="3696A4BC" w:rsidR="00F84067" w:rsidRPr="004F7CF6" w:rsidRDefault="00F84067" w:rsidP="00E43D2F">
      <w:pPr>
        <w:spacing w:line="240" w:lineRule="auto"/>
        <w:jc w:val="center"/>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b/>
          <w:sz w:val="24"/>
          <w:szCs w:val="24"/>
          <w:lang w:eastAsia="pl-PL"/>
        </w:rPr>
        <w:t>Płatności</w:t>
      </w:r>
    </w:p>
    <w:p w14:paraId="0B1FCFA5" w14:textId="41447BA6" w:rsidR="00F84067" w:rsidRPr="004F7CF6" w:rsidRDefault="00F84067" w:rsidP="00DE40AA">
      <w:pPr>
        <w:numPr>
          <w:ilvl w:val="0"/>
          <w:numId w:val="35"/>
        </w:numPr>
        <w:suppressAutoHyphens/>
        <w:spacing w:after="0" w:line="240" w:lineRule="auto"/>
        <w:jc w:val="both"/>
        <w:rPr>
          <w:rFonts w:asciiTheme="majorHAnsi" w:eastAsiaTheme="minorEastAsia" w:hAnsiTheme="majorHAnsi" w:cstheme="majorHAnsi"/>
          <w:b/>
          <w:bCs/>
          <w:smallCaps/>
          <w:sz w:val="24"/>
          <w:szCs w:val="24"/>
          <w:shd w:val="clear" w:color="auto" w:fill="FFFFFF"/>
          <w:lang w:val="x-none" w:eastAsia="ar-SA"/>
        </w:rPr>
      </w:pPr>
      <w:r w:rsidRPr="004F7CF6">
        <w:rPr>
          <w:rFonts w:asciiTheme="majorHAnsi" w:eastAsiaTheme="minorEastAsia" w:hAnsiTheme="majorHAnsi" w:cstheme="majorHAnsi"/>
          <w:bCs/>
          <w:sz w:val="24"/>
          <w:szCs w:val="24"/>
          <w:shd w:val="clear" w:color="auto" w:fill="FFFFFF"/>
          <w:lang w:val="x-none" w:eastAsia="ar-SA"/>
        </w:rPr>
        <w:t xml:space="preserve">Wykonawca przy realizacji Umowy zobowiązuje posługiwać się rachunkiem rozliczeniowym o którym mowa w art. 49 ust. 1 pkt 1 ustawy z dnia 29 sierpnia 1997 r.  Prawo Bankowe </w:t>
      </w:r>
      <w:r w:rsidRPr="004F7CF6">
        <w:rPr>
          <w:rFonts w:asciiTheme="majorHAnsi" w:eastAsiaTheme="minorEastAsia" w:hAnsiTheme="majorHAnsi" w:cstheme="majorHAnsi"/>
          <w:bCs/>
          <w:sz w:val="24"/>
          <w:szCs w:val="24"/>
          <w:shd w:val="clear" w:color="auto" w:fill="FFFFFF"/>
          <w:lang w:eastAsia="ar-SA"/>
        </w:rPr>
        <w:t xml:space="preserve">(Dz.U. z 2020r. poz. 106) </w:t>
      </w:r>
      <w:r w:rsidRPr="004F7CF6">
        <w:rPr>
          <w:rFonts w:asciiTheme="majorHAnsi" w:eastAsiaTheme="minorEastAsia" w:hAnsiTheme="majorHAnsi" w:cstheme="majorHAnsi"/>
          <w:bCs/>
          <w:sz w:val="24"/>
          <w:szCs w:val="24"/>
          <w:shd w:val="clear" w:color="auto" w:fill="FFFFFF"/>
          <w:lang w:val="x-none" w:eastAsia="ar-SA"/>
        </w:rPr>
        <w:t xml:space="preserve">zawartym w wykazie podmiotów, o którym mowa w art. 96b ust. 1 ustawy z dnia 11 marca 2004 r. o podatku od towarów i usług </w:t>
      </w:r>
      <w:r w:rsidRPr="004F7CF6">
        <w:rPr>
          <w:rFonts w:asciiTheme="majorHAnsi" w:eastAsiaTheme="minorEastAsia" w:hAnsiTheme="majorHAnsi" w:cstheme="majorHAnsi"/>
          <w:bCs/>
          <w:sz w:val="24"/>
          <w:szCs w:val="24"/>
          <w:shd w:val="clear" w:color="auto" w:fill="FFFFFF"/>
          <w:lang w:eastAsia="ar-SA"/>
        </w:rPr>
        <w:t xml:space="preserve"> </w:t>
      </w:r>
      <w:bookmarkStart w:id="5" w:name="_Hlk67321670"/>
      <w:r w:rsidRPr="004F7CF6">
        <w:rPr>
          <w:rFonts w:asciiTheme="majorHAnsi" w:eastAsiaTheme="minorEastAsia" w:hAnsiTheme="majorHAnsi" w:cstheme="majorHAnsi"/>
          <w:bCs/>
          <w:sz w:val="24"/>
          <w:szCs w:val="24"/>
          <w:shd w:val="clear" w:color="auto" w:fill="FFFFFF"/>
          <w:lang w:eastAsia="ar-SA"/>
        </w:rPr>
        <w:t>(Dz. U. z 2020r. poz. 1666)</w:t>
      </w:r>
      <w:bookmarkEnd w:id="5"/>
    </w:p>
    <w:p w14:paraId="5E6DB120" w14:textId="77777777" w:rsidR="00F84067" w:rsidRPr="004F7CF6" w:rsidRDefault="00F84067" w:rsidP="00DE40AA">
      <w:pPr>
        <w:numPr>
          <w:ilvl w:val="0"/>
          <w:numId w:val="35"/>
        </w:numPr>
        <w:suppressAutoHyphens/>
        <w:spacing w:after="0" w:line="240" w:lineRule="auto"/>
        <w:jc w:val="both"/>
        <w:rPr>
          <w:rFonts w:asciiTheme="majorHAnsi" w:eastAsiaTheme="minorEastAsia" w:hAnsiTheme="majorHAnsi" w:cstheme="majorHAnsi"/>
          <w:b/>
          <w:bCs/>
          <w:smallCaps/>
          <w:sz w:val="24"/>
          <w:szCs w:val="24"/>
          <w:shd w:val="clear" w:color="auto" w:fill="FFFFFF"/>
          <w:lang w:val="x-none" w:eastAsia="ar-SA"/>
        </w:rPr>
      </w:pPr>
      <w:r w:rsidRPr="004F7CF6">
        <w:rPr>
          <w:rFonts w:asciiTheme="majorHAnsi" w:eastAsiaTheme="minorEastAsia" w:hAnsiTheme="majorHAnsi" w:cstheme="majorHAnsi"/>
          <w:sz w:val="24"/>
          <w:szCs w:val="24"/>
          <w:lang w:val="x-none" w:eastAsia="ar-SA"/>
        </w:rPr>
        <w:t xml:space="preserve">Wykonawca przyjmuje do wiadomości, iż Zamawiający będzie stosował mechanizm podzielonej płatności, o którym mowa w art. 108a ust. 1 ustawy z dnia 11 marca 2004 r. o podatku od towarów i usług </w:t>
      </w:r>
      <w:r w:rsidRPr="004F7CF6">
        <w:rPr>
          <w:rFonts w:asciiTheme="majorHAnsi" w:eastAsiaTheme="minorEastAsia" w:hAnsiTheme="majorHAnsi" w:cstheme="majorHAnsi"/>
          <w:sz w:val="24"/>
          <w:szCs w:val="24"/>
          <w:lang w:eastAsia="pl-PL"/>
        </w:rPr>
        <w:t xml:space="preserve"> </w:t>
      </w:r>
      <w:r w:rsidRPr="004F7CF6">
        <w:rPr>
          <w:rFonts w:asciiTheme="majorHAnsi" w:eastAsiaTheme="minorEastAsia" w:hAnsiTheme="majorHAnsi" w:cstheme="majorHAnsi"/>
          <w:sz w:val="24"/>
          <w:szCs w:val="24"/>
          <w:lang w:val="x-none" w:eastAsia="ar-SA"/>
        </w:rPr>
        <w:t>(Dz. U. z 2020r. poz. 1666)</w:t>
      </w:r>
    </w:p>
    <w:p w14:paraId="3130FDB4" w14:textId="77777777" w:rsidR="00F84067" w:rsidRPr="004F7CF6" w:rsidRDefault="00F84067" w:rsidP="00DE40AA">
      <w:pPr>
        <w:numPr>
          <w:ilvl w:val="0"/>
          <w:numId w:val="35"/>
        </w:numPr>
        <w:suppressAutoHyphens/>
        <w:spacing w:after="0" w:line="240" w:lineRule="auto"/>
        <w:jc w:val="both"/>
        <w:rPr>
          <w:rFonts w:asciiTheme="majorHAnsi" w:eastAsiaTheme="minorEastAsia" w:hAnsiTheme="majorHAnsi" w:cstheme="majorHAnsi"/>
          <w:sz w:val="24"/>
          <w:szCs w:val="24"/>
          <w:lang w:val="x-none" w:eastAsia="ar-SA"/>
        </w:rPr>
      </w:pPr>
      <w:r w:rsidRPr="004F7CF6">
        <w:rPr>
          <w:rFonts w:asciiTheme="majorHAnsi" w:eastAsiaTheme="minorEastAsia" w:hAnsiTheme="majorHAnsi" w:cstheme="majorHAnsi"/>
          <w:sz w:val="24"/>
          <w:szCs w:val="24"/>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4F7CF6">
        <w:rPr>
          <w:rFonts w:asciiTheme="majorHAnsi" w:eastAsiaTheme="minorEastAsia" w:hAnsiTheme="majorHAnsi" w:cstheme="majorHAnsi"/>
          <w:sz w:val="24"/>
          <w:szCs w:val="24"/>
          <w:lang w:eastAsia="ar-SA"/>
        </w:rPr>
        <w:t xml:space="preserve"> </w:t>
      </w:r>
      <w:r w:rsidRPr="004F7CF6">
        <w:rPr>
          <w:rFonts w:asciiTheme="majorHAnsi" w:eastAsiaTheme="minorEastAsia" w:hAnsiTheme="majorHAnsi" w:cstheme="majorHAnsi"/>
          <w:sz w:val="24"/>
          <w:szCs w:val="24"/>
          <w:lang w:val="x-none" w:eastAsia="ar-SA"/>
        </w:rPr>
        <w:t xml:space="preserve"> </w:t>
      </w:r>
      <w:r w:rsidRPr="004F7CF6">
        <w:rPr>
          <w:rFonts w:asciiTheme="majorHAnsi" w:eastAsiaTheme="minorEastAsia" w:hAnsiTheme="majorHAnsi" w:cstheme="majorHAnsi"/>
          <w:sz w:val="24"/>
          <w:szCs w:val="24"/>
          <w:lang w:eastAsia="ar-SA"/>
        </w:rPr>
        <w:t>(</w:t>
      </w:r>
      <w:r w:rsidRPr="004F7CF6">
        <w:rPr>
          <w:rFonts w:asciiTheme="majorHAnsi" w:eastAsiaTheme="minorEastAsia" w:hAnsiTheme="majorHAnsi" w:cstheme="majorHAnsi"/>
          <w:sz w:val="24"/>
          <w:szCs w:val="24"/>
          <w:lang w:val="x-none" w:eastAsia="ar-SA"/>
        </w:rPr>
        <w:t>Dz.U.</w:t>
      </w:r>
      <w:r w:rsidRPr="004F7CF6">
        <w:rPr>
          <w:rFonts w:asciiTheme="majorHAnsi" w:eastAsiaTheme="minorEastAsia" w:hAnsiTheme="majorHAnsi" w:cstheme="majorHAnsi"/>
          <w:sz w:val="24"/>
          <w:szCs w:val="24"/>
          <w:lang w:eastAsia="ar-SA"/>
        </w:rPr>
        <w:t xml:space="preserve"> z </w:t>
      </w:r>
      <w:r w:rsidRPr="004F7CF6">
        <w:rPr>
          <w:rFonts w:asciiTheme="majorHAnsi" w:eastAsiaTheme="minorEastAsia" w:hAnsiTheme="majorHAnsi" w:cstheme="majorHAnsi"/>
          <w:sz w:val="24"/>
          <w:szCs w:val="24"/>
          <w:lang w:val="x-none" w:eastAsia="ar-SA"/>
        </w:rPr>
        <w:t>2020</w:t>
      </w:r>
      <w:r w:rsidRPr="004F7CF6">
        <w:rPr>
          <w:rFonts w:asciiTheme="majorHAnsi" w:eastAsiaTheme="minorEastAsia" w:hAnsiTheme="majorHAnsi" w:cstheme="majorHAnsi"/>
          <w:sz w:val="24"/>
          <w:szCs w:val="24"/>
          <w:lang w:eastAsia="ar-SA"/>
        </w:rPr>
        <w:t>r</w:t>
      </w:r>
      <w:r w:rsidRPr="004F7CF6">
        <w:rPr>
          <w:rFonts w:asciiTheme="majorHAnsi" w:eastAsiaTheme="minorEastAsia" w:hAnsiTheme="majorHAnsi" w:cstheme="majorHAnsi"/>
          <w:sz w:val="24"/>
          <w:szCs w:val="24"/>
          <w:lang w:val="x-none" w:eastAsia="ar-SA"/>
        </w:rPr>
        <w:t>.</w:t>
      </w:r>
      <w:r w:rsidRPr="004F7CF6">
        <w:rPr>
          <w:rFonts w:asciiTheme="majorHAnsi" w:eastAsiaTheme="minorEastAsia" w:hAnsiTheme="majorHAnsi" w:cstheme="majorHAnsi"/>
          <w:sz w:val="24"/>
          <w:szCs w:val="24"/>
          <w:lang w:eastAsia="ar-SA"/>
        </w:rPr>
        <w:t xml:space="preserve"> poz. </w:t>
      </w:r>
      <w:r w:rsidRPr="004F7CF6">
        <w:rPr>
          <w:rFonts w:asciiTheme="majorHAnsi" w:eastAsiaTheme="minorEastAsia" w:hAnsiTheme="majorHAnsi" w:cstheme="majorHAnsi"/>
          <w:sz w:val="24"/>
          <w:szCs w:val="24"/>
          <w:lang w:val="x-none" w:eastAsia="ar-SA"/>
        </w:rPr>
        <w:t>1666</w:t>
      </w:r>
      <w:r w:rsidRPr="004F7CF6">
        <w:rPr>
          <w:rFonts w:asciiTheme="majorHAnsi" w:eastAsiaTheme="minorEastAsia" w:hAnsiTheme="majorHAnsi" w:cstheme="majorHAnsi"/>
          <w:sz w:val="24"/>
          <w:szCs w:val="24"/>
          <w:lang w:eastAsia="ar-SA"/>
        </w:rPr>
        <w:t xml:space="preserve"> ze zm.)</w:t>
      </w:r>
      <w:r w:rsidRPr="004F7CF6">
        <w:rPr>
          <w:rFonts w:asciiTheme="majorHAnsi" w:eastAsiaTheme="minorEastAsia" w:hAnsiTheme="majorHAnsi" w:cstheme="majorHAnsi"/>
          <w:sz w:val="24"/>
          <w:szCs w:val="24"/>
          <w:lang w:val="x-none" w:eastAsia="ar-SA"/>
        </w:rPr>
        <w:t xml:space="preserve"> </w:t>
      </w:r>
    </w:p>
    <w:p w14:paraId="3F81BD81" w14:textId="77777777" w:rsidR="00F84067" w:rsidRPr="004F7CF6" w:rsidRDefault="00F84067" w:rsidP="00DE40AA">
      <w:pPr>
        <w:numPr>
          <w:ilvl w:val="0"/>
          <w:numId w:val="35"/>
        </w:numPr>
        <w:suppressAutoHyphens/>
        <w:spacing w:after="0" w:line="240" w:lineRule="auto"/>
        <w:jc w:val="both"/>
        <w:rPr>
          <w:rFonts w:asciiTheme="majorHAnsi" w:eastAsiaTheme="minorEastAsia" w:hAnsiTheme="majorHAnsi" w:cstheme="majorHAnsi"/>
          <w:sz w:val="24"/>
          <w:szCs w:val="24"/>
          <w:lang w:val="x-none" w:eastAsia="ar-SA"/>
        </w:rPr>
      </w:pPr>
      <w:r w:rsidRPr="004F7CF6">
        <w:rPr>
          <w:rFonts w:asciiTheme="majorHAnsi" w:eastAsiaTheme="minorEastAsia" w:hAnsiTheme="majorHAnsi" w:cstheme="majorHAnsi"/>
          <w:sz w:val="24"/>
          <w:szCs w:val="24"/>
          <w:lang w:val="x-none" w:eastAsia="ar-SA"/>
        </w:rPr>
        <w:t xml:space="preserve">W przypadku wystawienia faktury, o której mowa w ust. 4, Wykonawca jest obowiązany do jej ustrukturyzowania wysyłając ją do Zamawiającego za pośrednictwem Platformy Elektronicznego Fakturowania na adres / konto jaki Zamawiający przekaże Wykonawcy najpóźniej do dnia odbioru końcowego.  </w:t>
      </w:r>
    </w:p>
    <w:p w14:paraId="6F4FD2E8" w14:textId="77777777" w:rsidR="00F84067" w:rsidRPr="004F7CF6" w:rsidRDefault="00F84067" w:rsidP="00DE40AA">
      <w:pPr>
        <w:numPr>
          <w:ilvl w:val="0"/>
          <w:numId w:val="35"/>
        </w:numPr>
        <w:suppressAutoHyphens/>
        <w:spacing w:after="0" w:line="240" w:lineRule="auto"/>
        <w:jc w:val="both"/>
        <w:rPr>
          <w:rFonts w:asciiTheme="majorHAnsi" w:eastAsiaTheme="minorEastAsia" w:hAnsiTheme="majorHAnsi" w:cstheme="majorHAnsi"/>
          <w:sz w:val="24"/>
          <w:szCs w:val="24"/>
          <w:lang w:val="x-none" w:eastAsia="ar-SA"/>
        </w:rPr>
      </w:pPr>
      <w:r w:rsidRPr="004F7CF6">
        <w:rPr>
          <w:rFonts w:asciiTheme="majorHAnsi" w:eastAsiaTheme="minorEastAsia" w:hAnsiTheme="majorHAnsi" w:cstheme="majorHAnsi"/>
          <w:sz w:val="24"/>
          <w:szCs w:val="24"/>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645AEE56" w14:textId="77777777" w:rsidR="00F84067" w:rsidRPr="004F7CF6" w:rsidRDefault="00F84067" w:rsidP="00DE40AA">
      <w:pPr>
        <w:numPr>
          <w:ilvl w:val="0"/>
          <w:numId w:val="35"/>
        </w:numPr>
        <w:suppressAutoHyphens/>
        <w:spacing w:after="0" w:line="240" w:lineRule="auto"/>
        <w:jc w:val="both"/>
        <w:rPr>
          <w:rFonts w:asciiTheme="majorHAnsi" w:eastAsiaTheme="minorEastAsia" w:hAnsiTheme="majorHAnsi" w:cstheme="majorHAnsi"/>
          <w:sz w:val="24"/>
          <w:szCs w:val="24"/>
          <w:lang w:val="x-none" w:eastAsia="ar-SA"/>
        </w:rPr>
      </w:pPr>
      <w:r w:rsidRPr="004F7CF6">
        <w:rPr>
          <w:rFonts w:asciiTheme="majorHAnsi" w:eastAsiaTheme="minorEastAsia" w:hAnsiTheme="majorHAnsi" w:cstheme="majorHAnsi"/>
          <w:sz w:val="24"/>
          <w:szCs w:val="24"/>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0F76545A" w14:textId="77777777" w:rsidR="00F84067" w:rsidRPr="004F7CF6" w:rsidRDefault="00F84067" w:rsidP="00DE40AA">
      <w:pPr>
        <w:numPr>
          <w:ilvl w:val="0"/>
          <w:numId w:val="35"/>
        </w:numPr>
        <w:suppressAutoHyphens/>
        <w:spacing w:after="0" w:line="240" w:lineRule="auto"/>
        <w:jc w:val="both"/>
        <w:rPr>
          <w:rFonts w:asciiTheme="majorHAnsi" w:eastAsiaTheme="minorEastAsia" w:hAnsiTheme="majorHAnsi" w:cstheme="majorHAnsi"/>
          <w:bCs/>
          <w:sz w:val="24"/>
          <w:szCs w:val="24"/>
          <w:shd w:val="clear" w:color="auto" w:fill="FFFFFF"/>
          <w:lang w:val="x-none" w:eastAsia="ar-SA"/>
        </w:rPr>
      </w:pPr>
      <w:r w:rsidRPr="004F7CF6">
        <w:rPr>
          <w:rFonts w:asciiTheme="majorHAnsi" w:eastAsiaTheme="minorEastAsia" w:hAnsiTheme="majorHAnsi" w:cstheme="majorHAnsi"/>
          <w:bCs/>
          <w:sz w:val="24"/>
          <w:szCs w:val="24"/>
          <w:shd w:val="clear" w:color="auto" w:fill="FFFFFF"/>
          <w:lang w:val="x-none" w:eastAsia="ar-SA"/>
        </w:rPr>
        <w:t xml:space="preserve">Zapłata: </w:t>
      </w:r>
    </w:p>
    <w:p w14:paraId="498EC4E1" w14:textId="77777777" w:rsidR="00F84067" w:rsidRPr="004F7CF6" w:rsidRDefault="00F84067" w:rsidP="00546CDA">
      <w:pPr>
        <w:numPr>
          <w:ilvl w:val="0"/>
          <w:numId w:val="20"/>
        </w:numPr>
        <w:spacing w:after="0" w:line="240" w:lineRule="auto"/>
        <w:ind w:left="993" w:hanging="567"/>
        <w:contextualSpacing/>
        <w:jc w:val="both"/>
        <w:rPr>
          <w:rFonts w:asciiTheme="majorHAnsi" w:eastAsiaTheme="minorEastAsia" w:hAnsiTheme="majorHAnsi" w:cstheme="majorHAnsi"/>
          <w:bCs/>
          <w:sz w:val="24"/>
          <w:szCs w:val="24"/>
          <w:shd w:val="clear" w:color="auto" w:fill="FFFFFF"/>
          <w:lang w:eastAsia="ar-SA"/>
        </w:rPr>
      </w:pPr>
      <w:r w:rsidRPr="004F7CF6">
        <w:rPr>
          <w:rFonts w:asciiTheme="majorHAnsi" w:eastAsiaTheme="minorEastAsia" w:hAnsiTheme="majorHAnsi" w:cstheme="majorHAnsi"/>
          <w:bCs/>
          <w:sz w:val="24"/>
          <w:szCs w:val="24"/>
          <w:shd w:val="clear" w:color="auto" w:fill="FFFFFF"/>
          <w:lang w:eastAsia="ar-SA"/>
        </w:rPr>
        <w:t>kwoty odpowiadającej całości albo części kwoty podatku wynikającej z otrzymanej faktury będzie dokonywana na rachunek VAT, w rozumieniu art. 2 pkt 37 Wykonawcy ustawy z dnia 11 marca 2004 r. o podatku od towarów i usług (Dz.U.2020.106)</w:t>
      </w:r>
    </w:p>
    <w:p w14:paraId="0523D0D2" w14:textId="77777777" w:rsidR="00F84067" w:rsidRPr="004F7CF6" w:rsidRDefault="00F84067" w:rsidP="00546CDA">
      <w:pPr>
        <w:numPr>
          <w:ilvl w:val="0"/>
          <w:numId w:val="20"/>
        </w:numPr>
        <w:spacing w:after="0" w:line="240" w:lineRule="auto"/>
        <w:ind w:left="993" w:hanging="567"/>
        <w:contextualSpacing/>
        <w:jc w:val="both"/>
        <w:rPr>
          <w:rFonts w:asciiTheme="majorHAnsi" w:eastAsiaTheme="minorEastAsia" w:hAnsiTheme="majorHAnsi" w:cstheme="majorHAnsi"/>
          <w:bCs/>
          <w:sz w:val="24"/>
          <w:szCs w:val="24"/>
          <w:shd w:val="clear" w:color="auto" w:fill="FFFFFF"/>
          <w:lang w:eastAsia="ar-SA"/>
        </w:rPr>
      </w:pPr>
      <w:r w:rsidRPr="004F7CF6">
        <w:rPr>
          <w:rFonts w:asciiTheme="majorHAnsi" w:eastAsiaTheme="minorEastAsia" w:hAnsiTheme="majorHAnsi" w:cstheme="majorHAnsi"/>
          <w:bCs/>
          <w:sz w:val="24"/>
          <w:szCs w:val="24"/>
          <w:shd w:val="clear" w:color="auto" w:fill="FFFFFF"/>
          <w:lang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4A0EBD0A" w14:textId="77777777" w:rsidR="00F84067" w:rsidRPr="004F7CF6" w:rsidRDefault="00F84067" w:rsidP="00DE40AA">
      <w:pPr>
        <w:numPr>
          <w:ilvl w:val="0"/>
          <w:numId w:val="36"/>
        </w:numPr>
        <w:suppressAutoHyphens/>
        <w:spacing w:after="0" w:line="240" w:lineRule="auto"/>
        <w:ind w:left="426" w:hanging="426"/>
        <w:contextualSpacing/>
        <w:jc w:val="both"/>
        <w:rPr>
          <w:rFonts w:asciiTheme="majorHAnsi" w:eastAsiaTheme="minorEastAsia" w:hAnsiTheme="majorHAnsi" w:cstheme="majorHAnsi"/>
          <w:bCs/>
          <w:sz w:val="24"/>
          <w:szCs w:val="24"/>
          <w:shd w:val="clear" w:color="auto" w:fill="FFFFFF"/>
          <w:lang w:val="x-none" w:eastAsia="ar-SA"/>
        </w:rPr>
      </w:pPr>
      <w:r w:rsidRPr="004F7CF6">
        <w:rPr>
          <w:rFonts w:asciiTheme="majorHAnsi" w:eastAsiaTheme="minorEastAsia" w:hAnsiTheme="majorHAnsi" w:cstheme="majorHAnsi"/>
          <w:bCs/>
          <w:sz w:val="24"/>
          <w:szCs w:val="24"/>
          <w:shd w:val="clear" w:color="auto" w:fill="FFFFFF"/>
          <w:lang w:val="x-none" w:eastAsia="ar-SA"/>
        </w:rPr>
        <w:t>Wykonawca nie może bez uprzedniej zgody Zamawiającego wyrażonej na piśmie pod rygorem nieważności, przenieść na osobę trzecią jakiejkolwiek wierzytelności wynikającej z Umowy.</w:t>
      </w:r>
    </w:p>
    <w:p w14:paraId="3276FDAD" w14:textId="77777777" w:rsidR="00F84067" w:rsidRPr="004F7CF6" w:rsidRDefault="00F84067" w:rsidP="00DE40AA">
      <w:pPr>
        <w:numPr>
          <w:ilvl w:val="0"/>
          <w:numId w:val="36"/>
        </w:numPr>
        <w:suppressAutoHyphens/>
        <w:spacing w:after="0" w:line="240" w:lineRule="auto"/>
        <w:ind w:left="426" w:hanging="426"/>
        <w:contextualSpacing/>
        <w:jc w:val="both"/>
        <w:rPr>
          <w:rFonts w:asciiTheme="majorHAnsi" w:eastAsiaTheme="minorEastAsia" w:hAnsiTheme="majorHAnsi" w:cstheme="majorHAnsi"/>
          <w:bCs/>
          <w:sz w:val="24"/>
          <w:szCs w:val="24"/>
          <w:shd w:val="clear" w:color="auto" w:fill="FFFFFF"/>
          <w:lang w:val="x-none" w:eastAsia="ar-SA"/>
        </w:rPr>
      </w:pPr>
      <w:r w:rsidRPr="004F7CF6">
        <w:rPr>
          <w:rFonts w:asciiTheme="majorHAnsi" w:eastAsiaTheme="minorEastAsia" w:hAnsiTheme="majorHAnsi" w:cstheme="majorHAnsi"/>
          <w:bCs/>
          <w:sz w:val="24"/>
          <w:szCs w:val="24"/>
          <w:shd w:val="clear" w:color="auto" w:fill="FFFFFF"/>
          <w:lang w:val="x-none" w:eastAsia="ar-SA"/>
        </w:rPr>
        <w:lastRenderedPageBreak/>
        <w:t>Dokonanie zapłaty na rachunek bankowy oraz na rachunek VAT (w rozumieniu art. 2 pkt 37 Wykonawcy ustawy z dnia 11 marca 2004 r. o podatku od towarów i usług (tekst jedn.: Dz. U. z 20</w:t>
      </w:r>
      <w:r w:rsidRPr="004F7CF6">
        <w:rPr>
          <w:rFonts w:asciiTheme="majorHAnsi" w:eastAsiaTheme="minorEastAsia" w:hAnsiTheme="majorHAnsi" w:cstheme="majorHAnsi"/>
          <w:bCs/>
          <w:sz w:val="24"/>
          <w:szCs w:val="24"/>
          <w:shd w:val="clear" w:color="auto" w:fill="FFFFFF"/>
          <w:lang w:eastAsia="ar-SA"/>
        </w:rPr>
        <w:t>20</w:t>
      </w:r>
      <w:r w:rsidRPr="004F7CF6">
        <w:rPr>
          <w:rFonts w:asciiTheme="majorHAnsi" w:eastAsiaTheme="minorEastAsia" w:hAnsiTheme="majorHAnsi" w:cstheme="majorHAnsi"/>
          <w:bCs/>
          <w:sz w:val="24"/>
          <w:szCs w:val="24"/>
          <w:shd w:val="clear" w:color="auto" w:fill="FFFFFF"/>
          <w:lang w:val="x-none" w:eastAsia="ar-SA"/>
        </w:rPr>
        <w:t xml:space="preserve"> r. poz. </w:t>
      </w:r>
      <w:r w:rsidRPr="004F7CF6">
        <w:rPr>
          <w:rFonts w:asciiTheme="majorHAnsi" w:eastAsiaTheme="minorEastAsia" w:hAnsiTheme="majorHAnsi" w:cstheme="majorHAnsi"/>
          <w:bCs/>
          <w:sz w:val="24"/>
          <w:szCs w:val="24"/>
          <w:shd w:val="clear" w:color="auto" w:fill="FFFFFF"/>
          <w:lang w:eastAsia="ar-SA"/>
        </w:rPr>
        <w:t>106</w:t>
      </w:r>
      <w:r w:rsidRPr="004F7CF6">
        <w:rPr>
          <w:rFonts w:asciiTheme="majorHAnsi" w:eastAsiaTheme="minorEastAsia" w:hAnsiTheme="majorHAnsi" w:cstheme="majorHAnsi"/>
          <w:bCs/>
          <w:sz w:val="24"/>
          <w:szCs w:val="24"/>
          <w:shd w:val="clear" w:color="auto" w:fill="FFFFFF"/>
          <w:lang w:val="x-none" w:eastAsia="ar-SA"/>
        </w:rPr>
        <w:t xml:space="preserve"> z późn. zm.) wskazanego członka konsorcjum zwalnia Zamawiającego z odpowiedzialności w stosunku do wszystkich członków konsorcjum. </w:t>
      </w:r>
    </w:p>
    <w:p w14:paraId="19EEB5E9" w14:textId="77777777" w:rsidR="00F84067" w:rsidRPr="004F7CF6" w:rsidRDefault="00F84067" w:rsidP="00DE40AA">
      <w:pPr>
        <w:numPr>
          <w:ilvl w:val="0"/>
          <w:numId w:val="36"/>
        </w:numPr>
        <w:suppressAutoHyphens/>
        <w:spacing w:after="0" w:line="240" w:lineRule="auto"/>
        <w:ind w:left="426" w:hanging="426"/>
        <w:contextualSpacing/>
        <w:jc w:val="both"/>
        <w:rPr>
          <w:rFonts w:asciiTheme="majorHAnsi" w:eastAsiaTheme="minorEastAsia" w:hAnsiTheme="majorHAnsi" w:cstheme="majorHAnsi"/>
          <w:color w:val="000000" w:themeColor="text1"/>
          <w:sz w:val="24"/>
          <w:szCs w:val="24"/>
          <w:lang w:val="x-none" w:eastAsia="ar-SA"/>
        </w:rPr>
      </w:pPr>
      <w:r w:rsidRPr="004F7CF6">
        <w:rPr>
          <w:rFonts w:asciiTheme="majorHAnsi" w:eastAsiaTheme="minorEastAsia" w:hAnsiTheme="majorHAnsi" w:cstheme="majorHAnsi"/>
          <w:color w:val="000000" w:themeColor="text1"/>
          <w:sz w:val="24"/>
          <w:szCs w:val="24"/>
          <w:lang w:val="x-none" w:eastAsia="ar-SA"/>
        </w:rPr>
        <w:t>W przypadku wystawienia faktury w formie pisemnej, prawidłowo wystawiona faktura powinna być doręczona do Sekretariatu Zamawiającego na adres jego siedziby.</w:t>
      </w:r>
    </w:p>
    <w:p w14:paraId="75C559DF" w14:textId="103D8346" w:rsidR="00F84067" w:rsidRPr="004F7CF6" w:rsidRDefault="00F84067" w:rsidP="00E43D2F">
      <w:pPr>
        <w:keepNext/>
        <w:spacing w:line="240" w:lineRule="auto"/>
        <w:jc w:val="center"/>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b/>
          <w:sz w:val="24"/>
          <w:szCs w:val="24"/>
          <w:lang w:eastAsia="pl-PL"/>
        </w:rPr>
        <w:t>§ 1</w:t>
      </w:r>
      <w:r w:rsidR="006F22B3" w:rsidRPr="004F7CF6">
        <w:rPr>
          <w:rFonts w:asciiTheme="majorHAnsi" w:eastAsiaTheme="minorEastAsia" w:hAnsiTheme="majorHAnsi" w:cstheme="majorHAnsi"/>
          <w:b/>
          <w:sz w:val="24"/>
          <w:szCs w:val="24"/>
          <w:lang w:eastAsia="pl-PL"/>
        </w:rPr>
        <w:t>8</w:t>
      </w:r>
    </w:p>
    <w:p w14:paraId="2F15C2FD" w14:textId="77777777" w:rsidR="00F84067" w:rsidRPr="004F7CF6" w:rsidRDefault="00F84067" w:rsidP="00E43D2F">
      <w:pPr>
        <w:keepNext/>
        <w:spacing w:line="240" w:lineRule="auto"/>
        <w:jc w:val="center"/>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b/>
          <w:sz w:val="24"/>
          <w:szCs w:val="24"/>
          <w:lang w:eastAsia="pl-PL"/>
        </w:rPr>
        <w:t>Postanowienia końcowe</w:t>
      </w:r>
    </w:p>
    <w:p w14:paraId="70E62ADD" w14:textId="77777777" w:rsidR="00F84067" w:rsidRPr="004F7CF6" w:rsidRDefault="00F84067" w:rsidP="00E43D2F">
      <w:pPr>
        <w:tabs>
          <w:tab w:val="left" w:pos="426"/>
        </w:tabs>
        <w:spacing w:line="240" w:lineRule="auto"/>
        <w:ind w:left="360" w:hanging="360"/>
        <w:contextualSpacing/>
        <w:jc w:val="both"/>
        <w:rPr>
          <w:rFonts w:asciiTheme="majorHAnsi" w:eastAsiaTheme="minorEastAsia" w:hAnsiTheme="majorHAnsi" w:cstheme="majorHAnsi"/>
          <w:sz w:val="24"/>
          <w:szCs w:val="24"/>
          <w:lang w:val="cs-CZ"/>
        </w:rPr>
      </w:pPr>
      <w:bookmarkStart w:id="6" w:name="_Hlk72089139"/>
      <w:r w:rsidRPr="004F7CF6">
        <w:rPr>
          <w:rFonts w:asciiTheme="majorHAnsi" w:eastAsiaTheme="minorEastAsia" w:hAnsiTheme="majorHAnsi" w:cstheme="majorHAnsi"/>
          <w:sz w:val="24"/>
          <w:szCs w:val="24"/>
          <w:lang w:val="cs-CZ" w:eastAsia="pl-PL"/>
        </w:rPr>
        <w:t>1)</w:t>
      </w:r>
      <w:r w:rsidRPr="004F7CF6">
        <w:rPr>
          <w:rFonts w:asciiTheme="majorHAnsi" w:eastAsiaTheme="minorEastAsia" w:hAnsiTheme="majorHAnsi" w:cstheme="majorHAnsi"/>
          <w:sz w:val="24"/>
          <w:szCs w:val="24"/>
          <w:lang w:val="cs-CZ" w:eastAsia="pl-PL"/>
        </w:rPr>
        <w:tab/>
        <w:t>Zamawiający i Wykonawca podejmą starania w celu polubownego rozstrzygnięcia wszelkich sporów powstałych między nimi, a wynikających z umowy lub pozostających w pośrednim bądź bezpośrednim związku z umową, na drodze bezpośrednich negocjacji.</w:t>
      </w:r>
    </w:p>
    <w:bookmarkEnd w:id="6"/>
    <w:p w14:paraId="49076103" w14:textId="77777777" w:rsidR="00F84067" w:rsidRPr="004F7CF6" w:rsidRDefault="00F84067" w:rsidP="00E43D2F">
      <w:pPr>
        <w:tabs>
          <w:tab w:val="left" w:pos="426"/>
        </w:tabs>
        <w:spacing w:line="240" w:lineRule="auto"/>
        <w:ind w:left="360" w:hanging="360"/>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2)</w:t>
      </w:r>
      <w:r w:rsidRPr="004F7CF6">
        <w:rPr>
          <w:rFonts w:asciiTheme="majorHAnsi" w:eastAsiaTheme="minorEastAsia" w:hAnsiTheme="majorHAnsi" w:cstheme="majorHAnsi"/>
          <w:sz w:val="24"/>
          <w:szCs w:val="24"/>
          <w:lang w:val="cs-CZ" w:eastAsia="pl-PL"/>
        </w:rPr>
        <w:tab/>
        <w:t>Jeśli Zamawiający i Wykonawca nie są w stanie polubownie rozstrzygnąć sporu,  każda ze Stron może poddać spór rozstrzygnięciu sądu powszechnego właściwego dla siedziby Zamawiającego.</w:t>
      </w:r>
    </w:p>
    <w:p w14:paraId="3B218C54" w14:textId="77777777" w:rsidR="00F84067" w:rsidRPr="004F7CF6" w:rsidRDefault="00F84067" w:rsidP="00E43D2F">
      <w:pPr>
        <w:tabs>
          <w:tab w:val="left" w:pos="426"/>
        </w:tabs>
        <w:spacing w:line="240" w:lineRule="auto"/>
        <w:contextualSpacing/>
        <w:jc w:val="both"/>
        <w:rPr>
          <w:rFonts w:asciiTheme="majorHAnsi" w:eastAsiaTheme="minorEastAsia" w:hAnsiTheme="majorHAnsi" w:cstheme="majorHAnsi"/>
          <w:sz w:val="24"/>
          <w:szCs w:val="24"/>
          <w:lang w:val="cs-CZ" w:eastAsia="pl-PL"/>
        </w:rPr>
      </w:pPr>
      <w:bookmarkStart w:id="7" w:name="_Hlk72393320"/>
      <w:r w:rsidRPr="004F7CF6">
        <w:rPr>
          <w:rFonts w:asciiTheme="majorHAnsi" w:eastAsiaTheme="minorEastAsia" w:hAnsiTheme="majorHAnsi" w:cstheme="majorHAnsi"/>
          <w:sz w:val="24"/>
          <w:szCs w:val="24"/>
          <w:lang w:val="cs-CZ" w:eastAsia="pl-PL"/>
        </w:rPr>
        <w:t xml:space="preserve">3)   Wszelkie zmiany niniejszej umowy wymagają formy pisemnej pod rygorem nieważności. </w:t>
      </w:r>
    </w:p>
    <w:bookmarkEnd w:id="7"/>
    <w:p w14:paraId="11113CFF" w14:textId="70DC3F09" w:rsidR="00F84067" w:rsidRPr="004F7CF6" w:rsidRDefault="00F84067" w:rsidP="00E43D2F">
      <w:pPr>
        <w:tabs>
          <w:tab w:val="left" w:pos="426"/>
        </w:tabs>
        <w:spacing w:line="240" w:lineRule="auto"/>
        <w:ind w:left="360" w:hanging="360"/>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4)</w:t>
      </w:r>
      <w:r w:rsidRPr="004F7CF6">
        <w:rPr>
          <w:rFonts w:asciiTheme="majorHAnsi" w:eastAsiaTheme="minorEastAsia" w:hAnsiTheme="majorHAnsi" w:cstheme="majorHAnsi"/>
          <w:sz w:val="24"/>
          <w:szCs w:val="24"/>
          <w:lang w:val="cs-CZ" w:eastAsia="pl-PL"/>
        </w:rPr>
        <w:tab/>
        <w:t xml:space="preserve">W sprawach nieuregulowanych niniejszą umową stosuje się przepisy kodeksu cywilnego oraz </w:t>
      </w:r>
      <w:r w:rsidR="00C57901" w:rsidRPr="004F7CF6">
        <w:rPr>
          <w:rFonts w:asciiTheme="majorHAnsi" w:eastAsiaTheme="minorEastAsia" w:hAnsiTheme="majorHAnsi" w:cstheme="majorHAnsi"/>
          <w:sz w:val="24"/>
          <w:szCs w:val="24"/>
          <w:lang w:val="cs-CZ" w:eastAsia="pl-PL"/>
        </w:rPr>
        <w:t>PZP</w:t>
      </w:r>
      <w:r w:rsidRPr="004F7CF6">
        <w:rPr>
          <w:rFonts w:asciiTheme="majorHAnsi" w:eastAsiaTheme="minorEastAsia" w:hAnsiTheme="majorHAnsi" w:cstheme="majorHAnsi"/>
          <w:sz w:val="24"/>
          <w:szCs w:val="24"/>
          <w:lang w:val="cs-CZ" w:eastAsia="pl-PL"/>
        </w:rPr>
        <w:t>.</w:t>
      </w:r>
    </w:p>
    <w:p w14:paraId="5D5DCB3E" w14:textId="77777777" w:rsidR="00F84067" w:rsidRPr="004F7CF6" w:rsidRDefault="00F84067" w:rsidP="00E43D2F">
      <w:pPr>
        <w:tabs>
          <w:tab w:val="left" w:pos="426"/>
        </w:tabs>
        <w:spacing w:line="240" w:lineRule="auto"/>
        <w:ind w:left="360" w:hanging="360"/>
        <w:contextualSpacing/>
        <w:jc w:val="both"/>
        <w:rPr>
          <w:rFonts w:asciiTheme="majorHAnsi" w:eastAsiaTheme="minorEastAsia" w:hAnsiTheme="majorHAnsi" w:cstheme="majorHAnsi"/>
          <w:sz w:val="24"/>
          <w:szCs w:val="24"/>
          <w:lang w:val="cs-CZ" w:eastAsia="pl-PL"/>
        </w:rPr>
      </w:pPr>
      <w:r w:rsidRPr="004F7CF6">
        <w:rPr>
          <w:rFonts w:asciiTheme="majorHAnsi" w:eastAsiaTheme="minorEastAsia" w:hAnsiTheme="majorHAnsi" w:cstheme="majorHAnsi"/>
          <w:sz w:val="24"/>
          <w:szCs w:val="24"/>
          <w:lang w:val="cs-CZ" w:eastAsia="pl-PL"/>
        </w:rPr>
        <w:t>5)</w:t>
      </w:r>
      <w:r w:rsidRPr="004F7CF6">
        <w:rPr>
          <w:rFonts w:asciiTheme="majorHAnsi" w:eastAsiaTheme="minorEastAsia" w:hAnsiTheme="majorHAnsi" w:cstheme="majorHAnsi"/>
          <w:sz w:val="24"/>
          <w:szCs w:val="24"/>
          <w:lang w:val="cs-CZ" w:eastAsia="pl-PL"/>
        </w:rPr>
        <w:tab/>
        <w:t>Umowę sporządzono w dwóch jednobrzmiących egzemplarzach, po jednym dla każdej ze stron.</w:t>
      </w:r>
    </w:p>
    <w:p w14:paraId="4A67432A" w14:textId="77777777" w:rsidR="00E96283" w:rsidRPr="004F7CF6" w:rsidRDefault="00E96283" w:rsidP="00E43D2F">
      <w:pPr>
        <w:tabs>
          <w:tab w:val="left" w:pos="357"/>
        </w:tabs>
        <w:spacing w:line="240" w:lineRule="auto"/>
        <w:jc w:val="both"/>
        <w:rPr>
          <w:rFonts w:asciiTheme="majorHAnsi" w:eastAsiaTheme="minorEastAsia" w:hAnsiTheme="majorHAnsi" w:cstheme="majorHAnsi"/>
          <w:sz w:val="24"/>
          <w:szCs w:val="24"/>
        </w:rPr>
      </w:pPr>
      <w:bookmarkStart w:id="8" w:name="_Hlk72089547"/>
    </w:p>
    <w:p w14:paraId="097EEE10" w14:textId="77777777" w:rsidR="00E96283" w:rsidRPr="004F7CF6" w:rsidRDefault="00E96283" w:rsidP="00E43D2F">
      <w:pPr>
        <w:tabs>
          <w:tab w:val="left" w:pos="357"/>
        </w:tabs>
        <w:spacing w:line="240" w:lineRule="auto"/>
        <w:jc w:val="both"/>
        <w:rPr>
          <w:rFonts w:asciiTheme="majorHAnsi" w:eastAsiaTheme="minorEastAsia" w:hAnsiTheme="majorHAnsi" w:cstheme="majorHAnsi"/>
          <w:sz w:val="24"/>
          <w:szCs w:val="24"/>
        </w:rPr>
      </w:pPr>
    </w:p>
    <w:p w14:paraId="34E6315A" w14:textId="77777777" w:rsidR="00E96283" w:rsidRPr="004F7CF6" w:rsidRDefault="00E96283" w:rsidP="00E43D2F">
      <w:pPr>
        <w:tabs>
          <w:tab w:val="left" w:pos="357"/>
        </w:tabs>
        <w:spacing w:line="240" w:lineRule="auto"/>
        <w:jc w:val="both"/>
        <w:rPr>
          <w:rFonts w:asciiTheme="majorHAnsi" w:eastAsiaTheme="minorEastAsia" w:hAnsiTheme="majorHAnsi" w:cstheme="majorHAnsi"/>
          <w:sz w:val="24"/>
          <w:szCs w:val="24"/>
        </w:rPr>
      </w:pPr>
    </w:p>
    <w:p w14:paraId="3E0F97D0" w14:textId="38191277" w:rsidR="00F84067" w:rsidRPr="004F7CF6" w:rsidRDefault="00F84067" w:rsidP="00E43D2F">
      <w:pPr>
        <w:tabs>
          <w:tab w:val="left" w:pos="357"/>
        </w:tabs>
        <w:spacing w:line="240" w:lineRule="auto"/>
        <w:jc w:val="both"/>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Załącznikami do umowy stanowiącymi jej integralną część są:</w:t>
      </w:r>
    </w:p>
    <w:bookmarkEnd w:id="8"/>
    <w:p w14:paraId="648BABD1" w14:textId="02EE1F74" w:rsidR="00F84067" w:rsidRPr="004F7CF6" w:rsidRDefault="00C57901" w:rsidP="00546CDA">
      <w:pPr>
        <w:tabs>
          <w:tab w:val="left" w:pos="357"/>
        </w:tabs>
        <w:spacing w:after="0" w:line="240" w:lineRule="auto"/>
        <w:ind w:left="142" w:hanging="142"/>
        <w:jc w:val="both"/>
        <w:rPr>
          <w:rFonts w:asciiTheme="majorHAnsi" w:eastAsia="Times New Roman" w:hAnsiTheme="majorHAnsi" w:cstheme="majorHAnsi"/>
          <w:sz w:val="24"/>
          <w:szCs w:val="24"/>
          <w:lang w:val="cs-CZ" w:eastAsia="pl-PL"/>
        </w:rPr>
      </w:pPr>
      <w:r w:rsidRPr="004F7CF6">
        <w:rPr>
          <w:rFonts w:asciiTheme="majorHAnsi" w:eastAsia="Times New Roman" w:hAnsiTheme="majorHAnsi" w:cstheme="majorHAnsi"/>
          <w:sz w:val="24"/>
          <w:szCs w:val="24"/>
          <w:lang w:val="cs-CZ" w:eastAsia="pl-PL"/>
        </w:rPr>
        <w:t>1</w:t>
      </w:r>
      <w:r w:rsidR="00BE4319" w:rsidRPr="004F7CF6">
        <w:rPr>
          <w:rFonts w:asciiTheme="majorHAnsi" w:eastAsia="Times New Roman" w:hAnsiTheme="majorHAnsi" w:cstheme="majorHAnsi"/>
          <w:sz w:val="24"/>
          <w:szCs w:val="24"/>
          <w:lang w:val="cs-CZ" w:eastAsia="pl-PL"/>
        </w:rPr>
        <w:t>)</w:t>
      </w:r>
      <w:r w:rsidR="00BE4319" w:rsidRPr="004F7CF6">
        <w:rPr>
          <w:rFonts w:asciiTheme="majorHAnsi" w:eastAsia="Times New Roman" w:hAnsiTheme="majorHAnsi" w:cstheme="majorHAnsi"/>
          <w:sz w:val="24"/>
          <w:szCs w:val="24"/>
          <w:lang w:val="cs-CZ" w:eastAsia="pl-PL"/>
        </w:rPr>
        <w:tab/>
        <w:t>Specyfikacja warunków zamówienia wraz z opisem przedmiotu zamówienia (załącznik nr 11</w:t>
      </w:r>
      <w:r w:rsidRPr="004F7CF6">
        <w:rPr>
          <w:rFonts w:asciiTheme="majorHAnsi" w:eastAsia="Times New Roman" w:hAnsiTheme="majorHAnsi" w:cstheme="majorHAnsi"/>
          <w:sz w:val="24"/>
          <w:szCs w:val="24"/>
          <w:lang w:val="cs-CZ" w:eastAsia="pl-PL"/>
        </w:rPr>
        <w:t xml:space="preserve"> do SWZ</w:t>
      </w:r>
      <w:r w:rsidR="00BE4319" w:rsidRPr="004F7CF6">
        <w:rPr>
          <w:rFonts w:asciiTheme="majorHAnsi" w:eastAsia="Times New Roman" w:hAnsiTheme="majorHAnsi" w:cstheme="majorHAnsi"/>
          <w:sz w:val="24"/>
          <w:szCs w:val="24"/>
          <w:lang w:val="cs-CZ" w:eastAsia="pl-PL"/>
        </w:rPr>
        <w:t>)</w:t>
      </w:r>
      <w:r w:rsidR="00F84067" w:rsidRPr="004F7CF6">
        <w:rPr>
          <w:rFonts w:asciiTheme="majorHAnsi" w:eastAsia="Times New Roman" w:hAnsiTheme="majorHAnsi" w:cstheme="majorHAnsi"/>
          <w:sz w:val="24"/>
          <w:szCs w:val="24"/>
          <w:lang w:val="cs-CZ" w:eastAsia="pl-PL"/>
        </w:rPr>
        <w:t>.</w:t>
      </w:r>
    </w:p>
    <w:p w14:paraId="3A4BFC7E" w14:textId="55731438" w:rsidR="00C57901" w:rsidRPr="004F7CF6" w:rsidRDefault="00E96283" w:rsidP="00546CDA">
      <w:pPr>
        <w:tabs>
          <w:tab w:val="left" w:pos="357"/>
        </w:tabs>
        <w:spacing w:after="0" w:line="240" w:lineRule="auto"/>
        <w:ind w:left="142" w:hanging="142"/>
        <w:jc w:val="both"/>
        <w:rPr>
          <w:rFonts w:asciiTheme="majorHAnsi" w:eastAsia="Times New Roman" w:hAnsiTheme="majorHAnsi" w:cstheme="majorHAnsi"/>
          <w:sz w:val="24"/>
          <w:szCs w:val="24"/>
          <w:lang w:val="cs-CZ" w:eastAsia="pl-PL"/>
        </w:rPr>
      </w:pPr>
      <w:r w:rsidRPr="004F7CF6">
        <w:rPr>
          <w:rFonts w:asciiTheme="majorHAnsi" w:eastAsia="Times New Roman" w:hAnsiTheme="majorHAnsi" w:cstheme="majorHAnsi"/>
          <w:sz w:val="24"/>
          <w:szCs w:val="24"/>
          <w:lang w:val="cs-CZ" w:eastAsia="pl-PL"/>
        </w:rPr>
        <w:t>2</w:t>
      </w:r>
      <w:r w:rsidR="00C57901" w:rsidRPr="004F7CF6">
        <w:rPr>
          <w:rFonts w:asciiTheme="majorHAnsi" w:eastAsia="Times New Roman" w:hAnsiTheme="majorHAnsi" w:cstheme="majorHAnsi"/>
          <w:sz w:val="24"/>
          <w:szCs w:val="24"/>
          <w:lang w:val="cs-CZ" w:eastAsia="pl-PL"/>
        </w:rPr>
        <w:t>)</w:t>
      </w:r>
      <w:r w:rsidR="00C57901" w:rsidRPr="004F7CF6">
        <w:rPr>
          <w:rFonts w:asciiTheme="majorHAnsi" w:eastAsia="Times New Roman" w:hAnsiTheme="majorHAnsi" w:cstheme="majorHAnsi"/>
          <w:sz w:val="24"/>
          <w:szCs w:val="24"/>
          <w:lang w:val="cs-CZ" w:eastAsia="pl-PL"/>
        </w:rPr>
        <w:tab/>
        <w:t>Oferta wykonawcy ,</w:t>
      </w:r>
    </w:p>
    <w:p w14:paraId="5D4B5374" w14:textId="77777777" w:rsidR="00F84067" w:rsidRPr="004F7CF6" w:rsidRDefault="00F84067" w:rsidP="00546CDA">
      <w:pPr>
        <w:tabs>
          <w:tab w:val="left" w:pos="357"/>
        </w:tabs>
        <w:spacing w:after="0" w:line="240" w:lineRule="auto"/>
        <w:ind w:left="142" w:hanging="142"/>
        <w:jc w:val="both"/>
        <w:rPr>
          <w:rFonts w:asciiTheme="majorHAnsi" w:eastAsia="Times New Roman" w:hAnsiTheme="majorHAnsi" w:cstheme="majorHAnsi"/>
          <w:sz w:val="24"/>
          <w:szCs w:val="24"/>
          <w:lang w:val="cs-CZ" w:eastAsia="pl-PL"/>
        </w:rPr>
      </w:pPr>
      <w:r w:rsidRPr="004F7CF6">
        <w:rPr>
          <w:rFonts w:asciiTheme="majorHAnsi" w:eastAsia="Times New Roman" w:hAnsiTheme="majorHAnsi" w:cstheme="majorHAnsi"/>
          <w:sz w:val="24"/>
          <w:szCs w:val="24"/>
          <w:lang w:val="cs-CZ" w:eastAsia="pl-PL"/>
        </w:rPr>
        <w:t>3)</w:t>
      </w:r>
      <w:r w:rsidRPr="004F7CF6">
        <w:rPr>
          <w:rFonts w:asciiTheme="majorHAnsi" w:eastAsia="Times New Roman" w:hAnsiTheme="majorHAnsi" w:cstheme="majorHAnsi"/>
          <w:sz w:val="24"/>
          <w:szCs w:val="24"/>
          <w:lang w:val="cs-CZ" w:eastAsia="pl-PL"/>
        </w:rPr>
        <w:tab/>
        <w:t xml:space="preserve">Wzór protokołu odbioru </w:t>
      </w:r>
    </w:p>
    <w:p w14:paraId="2DCD83E0" w14:textId="5F9959D5" w:rsidR="00F84067" w:rsidRPr="00981382" w:rsidRDefault="0053007A" w:rsidP="00546CDA">
      <w:pPr>
        <w:tabs>
          <w:tab w:val="left" w:pos="357"/>
        </w:tabs>
        <w:spacing w:after="0" w:line="240" w:lineRule="auto"/>
        <w:ind w:left="142" w:hanging="142"/>
        <w:jc w:val="both"/>
        <w:rPr>
          <w:rFonts w:asciiTheme="majorHAnsi" w:eastAsia="Times New Roman" w:hAnsiTheme="majorHAnsi" w:cstheme="majorHAnsi"/>
          <w:sz w:val="24"/>
          <w:szCs w:val="24"/>
          <w:lang w:val="cs-CZ" w:eastAsia="pl-PL"/>
        </w:rPr>
      </w:pPr>
      <w:r w:rsidRPr="004F7CF6">
        <w:rPr>
          <w:rFonts w:asciiTheme="majorHAnsi" w:eastAsia="Times New Roman" w:hAnsiTheme="majorHAnsi" w:cstheme="majorHAnsi"/>
          <w:sz w:val="24"/>
          <w:szCs w:val="24"/>
          <w:lang w:val="cs-CZ" w:eastAsia="pl-PL"/>
        </w:rPr>
        <w:t>4)</w:t>
      </w:r>
      <w:r w:rsidRPr="004F7CF6">
        <w:rPr>
          <w:rFonts w:asciiTheme="majorHAnsi" w:eastAsia="Times New Roman" w:hAnsiTheme="majorHAnsi" w:cstheme="majorHAnsi"/>
          <w:sz w:val="24"/>
          <w:szCs w:val="24"/>
          <w:lang w:val="cs-CZ" w:eastAsia="pl-PL"/>
        </w:rPr>
        <w:tab/>
        <w:t>Harmonogram rzeczowo</w:t>
      </w:r>
      <w:r w:rsidR="00804DFE">
        <w:rPr>
          <w:rFonts w:asciiTheme="majorHAnsi" w:eastAsia="Times New Roman" w:hAnsiTheme="majorHAnsi" w:cstheme="majorHAnsi"/>
          <w:sz w:val="24"/>
          <w:szCs w:val="24"/>
          <w:lang w:val="cs-CZ" w:eastAsia="pl-PL"/>
        </w:rPr>
        <w:t>-</w:t>
      </w:r>
      <w:r w:rsidRPr="004F7CF6">
        <w:rPr>
          <w:rFonts w:asciiTheme="majorHAnsi" w:eastAsia="Times New Roman" w:hAnsiTheme="majorHAnsi" w:cstheme="majorHAnsi"/>
          <w:sz w:val="24"/>
          <w:szCs w:val="24"/>
          <w:lang w:val="cs-CZ" w:eastAsia="pl-PL"/>
        </w:rPr>
        <w:t xml:space="preserve"> finansowy</w:t>
      </w:r>
    </w:p>
    <w:p w14:paraId="2B078CAF" w14:textId="77777777" w:rsidR="00F84067" w:rsidRPr="004F7CF6" w:rsidRDefault="00F84067" w:rsidP="00E43D2F">
      <w:pPr>
        <w:tabs>
          <w:tab w:val="left" w:pos="357"/>
        </w:tabs>
        <w:spacing w:line="240" w:lineRule="auto"/>
        <w:jc w:val="both"/>
        <w:rPr>
          <w:rFonts w:asciiTheme="majorHAnsi" w:eastAsia="Times New Roman" w:hAnsiTheme="majorHAnsi" w:cstheme="majorHAnsi"/>
          <w:sz w:val="24"/>
          <w:szCs w:val="24"/>
          <w:lang w:val="cs-CZ" w:eastAsia="pl-PL"/>
        </w:rPr>
      </w:pPr>
    </w:p>
    <w:p w14:paraId="2C02F994" w14:textId="11B79390" w:rsidR="00F84067" w:rsidRPr="004F7CF6" w:rsidRDefault="00F84067" w:rsidP="00E43D2F">
      <w:pPr>
        <w:spacing w:line="240" w:lineRule="auto"/>
        <w:ind w:left="357" w:hanging="357"/>
        <w:rPr>
          <w:rFonts w:asciiTheme="majorHAnsi" w:eastAsiaTheme="minorEastAsia" w:hAnsiTheme="majorHAnsi" w:cstheme="majorHAnsi"/>
          <w:sz w:val="24"/>
          <w:szCs w:val="24"/>
        </w:rPr>
      </w:pPr>
      <w:r w:rsidRPr="004F7CF6">
        <w:rPr>
          <w:rFonts w:asciiTheme="majorHAnsi" w:eastAsiaTheme="minorEastAsia" w:hAnsiTheme="majorHAnsi" w:cstheme="majorHAnsi"/>
          <w:sz w:val="24"/>
          <w:szCs w:val="24"/>
        </w:rPr>
        <w:t xml:space="preserve">                            Zamawiający</w:t>
      </w:r>
      <w:r w:rsidRPr="004F7CF6">
        <w:rPr>
          <w:rFonts w:asciiTheme="majorHAnsi" w:eastAsiaTheme="minorEastAsia" w:hAnsiTheme="majorHAnsi" w:cstheme="majorHAnsi"/>
          <w:sz w:val="24"/>
          <w:szCs w:val="24"/>
        </w:rPr>
        <w:tab/>
        <w:t xml:space="preserve"> </w:t>
      </w:r>
      <w:r w:rsidRPr="004F7CF6">
        <w:rPr>
          <w:rFonts w:asciiTheme="majorHAnsi" w:eastAsiaTheme="minorEastAsia" w:hAnsiTheme="majorHAnsi" w:cstheme="majorHAnsi"/>
          <w:sz w:val="24"/>
          <w:szCs w:val="24"/>
        </w:rPr>
        <w:tab/>
      </w:r>
      <w:r w:rsidRPr="004F7CF6">
        <w:rPr>
          <w:rFonts w:asciiTheme="majorHAnsi" w:eastAsiaTheme="minorEastAsia" w:hAnsiTheme="majorHAnsi" w:cstheme="majorHAnsi"/>
          <w:sz w:val="24"/>
          <w:szCs w:val="24"/>
        </w:rPr>
        <w:tab/>
      </w:r>
      <w:r w:rsidRPr="004F7CF6">
        <w:rPr>
          <w:rFonts w:asciiTheme="majorHAnsi" w:eastAsiaTheme="minorEastAsia" w:hAnsiTheme="majorHAnsi" w:cstheme="majorHAnsi"/>
          <w:sz w:val="24"/>
          <w:szCs w:val="24"/>
        </w:rPr>
        <w:tab/>
      </w:r>
      <w:r w:rsidRPr="004F7CF6">
        <w:rPr>
          <w:rFonts w:asciiTheme="majorHAnsi" w:eastAsiaTheme="minorEastAsia" w:hAnsiTheme="majorHAnsi" w:cstheme="majorHAnsi"/>
          <w:sz w:val="24"/>
          <w:szCs w:val="24"/>
        </w:rPr>
        <w:tab/>
      </w:r>
      <w:r w:rsidRPr="004F7CF6">
        <w:rPr>
          <w:rFonts w:asciiTheme="majorHAnsi" w:eastAsiaTheme="minorEastAsia" w:hAnsiTheme="majorHAnsi" w:cstheme="majorHAnsi"/>
          <w:sz w:val="24"/>
          <w:szCs w:val="24"/>
        </w:rPr>
        <w:tab/>
        <w:t xml:space="preserve">                                                                               Wykonawca</w:t>
      </w:r>
    </w:p>
    <w:p w14:paraId="092D629C" w14:textId="77777777" w:rsidR="00F84067" w:rsidRPr="004F7CF6" w:rsidRDefault="00F84067" w:rsidP="00E43D2F">
      <w:pPr>
        <w:spacing w:line="240" w:lineRule="auto"/>
        <w:ind w:left="1066" w:hanging="357"/>
        <w:jc w:val="center"/>
        <w:rPr>
          <w:rFonts w:asciiTheme="majorHAnsi" w:eastAsiaTheme="minorEastAsia" w:hAnsiTheme="majorHAnsi" w:cstheme="majorHAnsi"/>
          <w:sz w:val="24"/>
          <w:szCs w:val="24"/>
        </w:rPr>
      </w:pPr>
    </w:p>
    <w:p w14:paraId="086F72E0" w14:textId="13E1D16F" w:rsidR="00EE1A72" w:rsidRPr="00E43D2F" w:rsidRDefault="00F84067" w:rsidP="00E43D2F">
      <w:pPr>
        <w:spacing w:line="240" w:lineRule="auto"/>
        <w:ind w:left="357" w:hanging="357"/>
        <w:rPr>
          <w:rFonts w:asciiTheme="majorHAnsi" w:eastAsiaTheme="minorEastAsia" w:hAnsiTheme="majorHAnsi" w:cstheme="majorHAnsi"/>
          <w:b/>
          <w:sz w:val="24"/>
          <w:szCs w:val="24"/>
          <w:lang w:eastAsia="pl-PL"/>
        </w:rPr>
      </w:pPr>
      <w:r w:rsidRPr="004F7CF6">
        <w:rPr>
          <w:rFonts w:asciiTheme="majorHAnsi" w:eastAsiaTheme="minorEastAsia" w:hAnsiTheme="majorHAnsi" w:cstheme="majorHAnsi"/>
          <w:sz w:val="24"/>
          <w:szCs w:val="24"/>
        </w:rPr>
        <w:t xml:space="preserve">                    …………………………………</w:t>
      </w:r>
      <w:r w:rsidRPr="004F7CF6">
        <w:rPr>
          <w:rFonts w:asciiTheme="majorHAnsi" w:eastAsiaTheme="minorEastAsia" w:hAnsiTheme="majorHAnsi" w:cstheme="majorHAnsi"/>
          <w:sz w:val="24"/>
          <w:szCs w:val="24"/>
        </w:rPr>
        <w:tab/>
      </w:r>
      <w:r w:rsidRPr="004F7CF6">
        <w:rPr>
          <w:rFonts w:asciiTheme="majorHAnsi" w:eastAsiaTheme="minorEastAsia" w:hAnsiTheme="majorHAnsi" w:cstheme="majorHAnsi"/>
          <w:sz w:val="24"/>
          <w:szCs w:val="24"/>
        </w:rPr>
        <w:tab/>
      </w:r>
      <w:r w:rsidRPr="004F7CF6">
        <w:rPr>
          <w:rFonts w:asciiTheme="majorHAnsi" w:eastAsiaTheme="minorEastAsia" w:hAnsiTheme="majorHAnsi" w:cstheme="majorHAnsi"/>
          <w:sz w:val="24"/>
          <w:szCs w:val="24"/>
        </w:rPr>
        <w:tab/>
      </w:r>
      <w:r w:rsidRPr="004F7CF6">
        <w:rPr>
          <w:rFonts w:asciiTheme="majorHAnsi" w:eastAsiaTheme="minorEastAsia" w:hAnsiTheme="majorHAnsi" w:cstheme="majorHAnsi"/>
          <w:sz w:val="24"/>
          <w:szCs w:val="24"/>
        </w:rPr>
        <w:tab/>
        <w:t xml:space="preserve">                                                                                        ………………………………</w:t>
      </w:r>
      <w:r w:rsidR="00EE1A72" w:rsidRPr="00E43D2F">
        <w:rPr>
          <w:rFonts w:asciiTheme="majorHAnsi" w:eastAsiaTheme="minorEastAsia" w:hAnsiTheme="majorHAnsi" w:cstheme="majorHAnsi"/>
          <w:b/>
          <w:sz w:val="24"/>
          <w:szCs w:val="24"/>
          <w:lang w:eastAsia="pl-PL"/>
        </w:rPr>
        <w:br w:type="page"/>
      </w:r>
    </w:p>
    <w:p w14:paraId="169804EA" w14:textId="533DE462" w:rsidR="00F84067" w:rsidRPr="00E43D2F" w:rsidRDefault="00F84067" w:rsidP="00E43D2F">
      <w:pPr>
        <w:spacing w:line="240" w:lineRule="auto"/>
        <w:ind w:left="357" w:hanging="357"/>
        <w:rPr>
          <w:rFonts w:asciiTheme="majorHAnsi" w:eastAsiaTheme="minorEastAsia" w:hAnsiTheme="majorHAnsi" w:cstheme="majorHAnsi"/>
          <w:sz w:val="24"/>
          <w:szCs w:val="24"/>
          <w:lang w:eastAsia="pl-PL"/>
        </w:rPr>
      </w:pPr>
      <w:r w:rsidRPr="00E43D2F">
        <w:rPr>
          <w:rFonts w:asciiTheme="majorHAnsi" w:eastAsiaTheme="minorEastAsia" w:hAnsiTheme="majorHAnsi" w:cstheme="majorHAnsi"/>
          <w:sz w:val="24"/>
          <w:szCs w:val="24"/>
          <w:lang w:eastAsia="pl-PL"/>
        </w:rPr>
        <w:lastRenderedPageBreak/>
        <w:t xml:space="preserve">Załącznik nr 3 do umowy </w:t>
      </w:r>
    </w:p>
    <w:p w14:paraId="61013A21" w14:textId="77777777" w:rsidR="00F84067" w:rsidRPr="00E43D2F" w:rsidRDefault="00F84067" w:rsidP="00E43D2F">
      <w:pPr>
        <w:spacing w:line="240" w:lineRule="auto"/>
        <w:ind w:left="357" w:hanging="357"/>
        <w:rPr>
          <w:rFonts w:asciiTheme="majorHAnsi" w:eastAsiaTheme="minorEastAsia" w:hAnsiTheme="majorHAnsi" w:cstheme="majorHAnsi"/>
          <w:sz w:val="24"/>
          <w:szCs w:val="24"/>
          <w:lang w:eastAsia="pl-PL"/>
        </w:rPr>
      </w:pPr>
    </w:p>
    <w:p w14:paraId="071FFBE1" w14:textId="77777777" w:rsidR="00F84067" w:rsidRPr="00E43D2F" w:rsidRDefault="00F84067" w:rsidP="00E43D2F">
      <w:pPr>
        <w:spacing w:line="240" w:lineRule="auto"/>
        <w:ind w:left="357" w:hanging="357"/>
        <w:jc w:val="center"/>
        <w:rPr>
          <w:rFonts w:asciiTheme="majorHAnsi" w:eastAsiaTheme="minorEastAsia" w:hAnsiTheme="majorHAnsi" w:cstheme="majorHAnsi"/>
          <w:b/>
          <w:sz w:val="24"/>
          <w:szCs w:val="24"/>
          <w:lang w:eastAsia="pl-PL"/>
        </w:rPr>
      </w:pPr>
      <w:r w:rsidRPr="00E43D2F">
        <w:rPr>
          <w:rFonts w:asciiTheme="majorHAnsi" w:eastAsiaTheme="minorEastAsia" w:hAnsiTheme="majorHAnsi" w:cstheme="majorHAnsi"/>
          <w:b/>
          <w:sz w:val="24"/>
          <w:szCs w:val="24"/>
          <w:lang w:eastAsia="pl-PL"/>
        </w:rPr>
        <w:t>PROTOKÓŁ ODBIORU – WZÓR</w:t>
      </w:r>
    </w:p>
    <w:p w14:paraId="710E8BD3" w14:textId="77777777" w:rsidR="00F84067" w:rsidRPr="00E43D2F" w:rsidRDefault="00F84067" w:rsidP="00E43D2F">
      <w:pPr>
        <w:spacing w:line="240" w:lineRule="auto"/>
        <w:ind w:left="357" w:hanging="357"/>
        <w:jc w:val="both"/>
        <w:rPr>
          <w:rFonts w:asciiTheme="majorHAnsi" w:eastAsiaTheme="minorEastAsia" w:hAnsiTheme="majorHAnsi" w:cstheme="majorHAnsi"/>
          <w:b/>
          <w:sz w:val="24"/>
          <w:szCs w:val="24"/>
          <w:lang w:eastAsia="pl-PL"/>
        </w:rPr>
      </w:pPr>
    </w:p>
    <w:p w14:paraId="56171A7B" w14:textId="4FCC1E80" w:rsidR="00F84067" w:rsidRPr="00E43D2F" w:rsidRDefault="00F84067" w:rsidP="00E43D2F">
      <w:pPr>
        <w:spacing w:line="240" w:lineRule="auto"/>
        <w:jc w:val="both"/>
        <w:rPr>
          <w:rFonts w:asciiTheme="majorHAnsi" w:eastAsiaTheme="minorEastAsia" w:hAnsiTheme="majorHAnsi" w:cstheme="majorHAnsi"/>
          <w:b/>
          <w:bCs/>
          <w:sz w:val="24"/>
          <w:szCs w:val="24"/>
          <w:lang w:eastAsia="pl-PL"/>
        </w:rPr>
      </w:pPr>
      <w:r w:rsidRPr="00E43D2F">
        <w:rPr>
          <w:rFonts w:asciiTheme="majorHAnsi" w:eastAsiaTheme="minorEastAsia" w:hAnsiTheme="majorHAnsi" w:cstheme="majorHAnsi"/>
          <w:b/>
          <w:bCs/>
          <w:sz w:val="24"/>
          <w:szCs w:val="24"/>
          <w:lang w:eastAsia="pl-PL"/>
        </w:rPr>
        <w:t>Projekt i realizacja prezentacji multimedialnych i aplikacji do wystaw „Świt Pomorza” „Misterium światła” i „Ukryte znaczenia”, wraz z dostawą i instalacją stanowisk multimedialnych do wystaw oraz dostawą tabletów do korzystania z aplikacji na wystawach na podstawie Umowy nr…………………. z dnia………………………..</w:t>
      </w:r>
    </w:p>
    <w:p w14:paraId="4F5FD233" w14:textId="77777777" w:rsidR="00F84067" w:rsidRPr="00E43D2F" w:rsidRDefault="00F84067" w:rsidP="00E43D2F">
      <w:pPr>
        <w:autoSpaceDE w:val="0"/>
        <w:autoSpaceDN w:val="0"/>
        <w:adjustRightInd w:val="0"/>
        <w:spacing w:line="240" w:lineRule="auto"/>
        <w:jc w:val="both"/>
        <w:rPr>
          <w:rFonts w:asciiTheme="majorHAnsi" w:eastAsiaTheme="minorEastAsia" w:hAnsiTheme="majorHAnsi" w:cstheme="majorHAnsi"/>
          <w:b/>
          <w:bCs/>
          <w:sz w:val="24"/>
          <w:szCs w:val="24"/>
          <w:lang w:eastAsia="pl-PL"/>
        </w:rPr>
      </w:pPr>
    </w:p>
    <w:p w14:paraId="2A0FCF7C" w14:textId="77777777" w:rsidR="00F84067" w:rsidRPr="00E43D2F" w:rsidRDefault="00F84067" w:rsidP="00E43D2F">
      <w:pPr>
        <w:autoSpaceDE w:val="0"/>
        <w:autoSpaceDN w:val="0"/>
        <w:adjustRightInd w:val="0"/>
        <w:spacing w:line="240" w:lineRule="auto"/>
        <w:jc w:val="both"/>
        <w:rPr>
          <w:rFonts w:asciiTheme="majorHAnsi" w:eastAsiaTheme="minorEastAsia" w:hAnsiTheme="majorHAnsi" w:cstheme="majorHAnsi"/>
          <w:b/>
          <w:bCs/>
          <w:sz w:val="24"/>
          <w:szCs w:val="24"/>
          <w:lang w:eastAsia="pl-PL"/>
        </w:rPr>
      </w:pPr>
      <w:r w:rsidRPr="00E43D2F">
        <w:rPr>
          <w:rFonts w:asciiTheme="majorHAnsi" w:eastAsiaTheme="minorEastAsia" w:hAnsiTheme="majorHAnsi" w:cstheme="majorHAnsi"/>
          <w:b/>
          <w:bCs/>
          <w:sz w:val="24"/>
          <w:szCs w:val="24"/>
          <w:lang w:eastAsia="pl-PL"/>
        </w:rPr>
        <w:t>Sporządzony przy udziale:</w:t>
      </w:r>
    </w:p>
    <w:p w14:paraId="3B97A389" w14:textId="77777777" w:rsidR="00F84067" w:rsidRPr="00E43D2F" w:rsidRDefault="00F84067" w:rsidP="00E43D2F">
      <w:pPr>
        <w:autoSpaceDE w:val="0"/>
        <w:autoSpaceDN w:val="0"/>
        <w:adjustRightInd w:val="0"/>
        <w:spacing w:line="240" w:lineRule="auto"/>
        <w:jc w:val="both"/>
        <w:rPr>
          <w:rFonts w:asciiTheme="majorHAnsi" w:eastAsiaTheme="minorEastAsia" w:hAnsiTheme="majorHAnsi" w:cstheme="majorHAnsi"/>
          <w:b/>
          <w:bCs/>
          <w:sz w:val="24"/>
          <w:szCs w:val="24"/>
          <w:lang w:eastAsia="pl-PL"/>
        </w:rPr>
      </w:pPr>
      <w:r w:rsidRPr="00E43D2F">
        <w:rPr>
          <w:rFonts w:asciiTheme="majorHAnsi" w:eastAsiaTheme="minorEastAsia" w:hAnsiTheme="majorHAnsi" w:cstheme="majorHAnsi"/>
          <w:b/>
          <w:bCs/>
          <w:sz w:val="24"/>
          <w:szCs w:val="24"/>
          <w:lang w:eastAsia="pl-PL"/>
        </w:rPr>
        <w:t>Osoby reprezentujące Zamawiającego:</w:t>
      </w:r>
      <w:r w:rsidRPr="00E43D2F">
        <w:rPr>
          <w:rFonts w:asciiTheme="majorHAnsi" w:eastAsiaTheme="minorEastAsia" w:hAnsiTheme="majorHAnsi" w:cstheme="majorHAnsi"/>
          <w:b/>
          <w:bCs/>
          <w:sz w:val="24"/>
          <w:szCs w:val="24"/>
          <w:lang w:eastAsia="pl-PL"/>
        </w:rPr>
        <w:tab/>
      </w:r>
      <w:r w:rsidRPr="00E43D2F">
        <w:rPr>
          <w:rFonts w:asciiTheme="majorHAnsi" w:eastAsiaTheme="minorEastAsia" w:hAnsiTheme="majorHAnsi" w:cstheme="majorHAnsi"/>
          <w:b/>
          <w:bCs/>
          <w:sz w:val="24"/>
          <w:szCs w:val="24"/>
          <w:lang w:eastAsia="pl-PL"/>
        </w:rPr>
        <w:tab/>
      </w:r>
      <w:r w:rsidRPr="00E43D2F">
        <w:rPr>
          <w:rFonts w:asciiTheme="majorHAnsi" w:eastAsiaTheme="minorEastAsia" w:hAnsiTheme="majorHAnsi" w:cstheme="majorHAnsi"/>
          <w:b/>
          <w:bCs/>
          <w:sz w:val="24"/>
          <w:szCs w:val="24"/>
          <w:lang w:eastAsia="pl-PL"/>
        </w:rPr>
        <w:tab/>
        <w:t xml:space="preserve">                    Osoby reprezentujące Wykonawcę:</w:t>
      </w:r>
    </w:p>
    <w:p w14:paraId="4369904B" w14:textId="77777777" w:rsidR="00F84067" w:rsidRPr="00E43D2F" w:rsidRDefault="00F84067" w:rsidP="00E43D2F">
      <w:pPr>
        <w:autoSpaceDE w:val="0"/>
        <w:autoSpaceDN w:val="0"/>
        <w:adjustRightInd w:val="0"/>
        <w:spacing w:line="240" w:lineRule="auto"/>
        <w:jc w:val="both"/>
        <w:rPr>
          <w:rFonts w:asciiTheme="majorHAnsi" w:eastAsiaTheme="minorEastAsia" w:hAnsiTheme="majorHAnsi" w:cstheme="majorHAnsi"/>
          <w:b/>
          <w:bCs/>
          <w:sz w:val="24"/>
          <w:szCs w:val="24"/>
          <w:lang w:eastAsia="pl-PL"/>
        </w:rPr>
      </w:pPr>
    </w:p>
    <w:p w14:paraId="43D158B3" w14:textId="77777777" w:rsidR="00F84067" w:rsidRPr="00E43D2F" w:rsidRDefault="00F84067" w:rsidP="00E43D2F">
      <w:pPr>
        <w:autoSpaceDE w:val="0"/>
        <w:autoSpaceDN w:val="0"/>
        <w:adjustRightInd w:val="0"/>
        <w:spacing w:line="240" w:lineRule="auto"/>
        <w:jc w:val="both"/>
        <w:rPr>
          <w:rFonts w:asciiTheme="majorHAnsi" w:eastAsiaTheme="minorEastAsia" w:hAnsiTheme="majorHAnsi" w:cstheme="majorHAnsi"/>
          <w:b/>
          <w:bCs/>
          <w:color w:val="000000"/>
          <w:sz w:val="24"/>
          <w:szCs w:val="24"/>
          <w:lang w:eastAsia="pl-PL"/>
        </w:rPr>
      </w:pPr>
      <w:r w:rsidRPr="00E43D2F">
        <w:rPr>
          <w:rFonts w:asciiTheme="majorHAnsi" w:eastAsiaTheme="minorEastAsia" w:hAnsiTheme="majorHAnsi" w:cstheme="majorHAnsi"/>
          <w:b/>
          <w:bCs/>
          <w:sz w:val="24"/>
          <w:szCs w:val="24"/>
          <w:lang w:eastAsia="pl-PL"/>
        </w:rPr>
        <w:t>……………………………………….                            ………………………………………</w:t>
      </w:r>
    </w:p>
    <w:p w14:paraId="5144A17E" w14:textId="77777777" w:rsidR="00F84067" w:rsidRPr="00E43D2F" w:rsidRDefault="00F84067" w:rsidP="00E43D2F">
      <w:pPr>
        <w:autoSpaceDE w:val="0"/>
        <w:autoSpaceDN w:val="0"/>
        <w:adjustRightInd w:val="0"/>
        <w:spacing w:line="240" w:lineRule="auto"/>
        <w:jc w:val="both"/>
        <w:rPr>
          <w:rFonts w:asciiTheme="majorHAnsi" w:eastAsiaTheme="minorEastAsia" w:hAnsiTheme="majorHAnsi" w:cstheme="majorHAnsi"/>
          <w:b/>
          <w:bCs/>
          <w:color w:val="000000"/>
          <w:sz w:val="24"/>
          <w:szCs w:val="24"/>
          <w:lang w:eastAsia="pl-PL"/>
        </w:rPr>
      </w:pPr>
    </w:p>
    <w:tbl>
      <w:tblPr>
        <w:tblStyle w:val="Tabela-Siatka22"/>
        <w:tblpPr w:leftFromText="141" w:rightFromText="141" w:vertAnchor="text" w:horzAnchor="margin" w:tblpY="123"/>
        <w:tblW w:w="9464" w:type="dxa"/>
        <w:tblInd w:w="0" w:type="dxa"/>
        <w:tblLook w:val="04A0" w:firstRow="1" w:lastRow="0" w:firstColumn="1" w:lastColumn="0" w:noHBand="0" w:noVBand="1"/>
      </w:tblPr>
      <w:tblGrid>
        <w:gridCol w:w="8359"/>
        <w:gridCol w:w="1105"/>
      </w:tblGrid>
      <w:tr w:rsidR="00F84067" w:rsidRPr="00E43D2F" w14:paraId="43E1CAD0" w14:textId="77777777" w:rsidTr="00915D7C">
        <w:tc>
          <w:tcPr>
            <w:tcW w:w="8359" w:type="dxa"/>
          </w:tcPr>
          <w:p w14:paraId="50F45024" w14:textId="77777777" w:rsidR="00F84067" w:rsidRPr="00E43D2F" w:rsidRDefault="00F84067" w:rsidP="00E43D2F">
            <w:pPr>
              <w:autoSpaceDE w:val="0"/>
              <w:autoSpaceDN w:val="0"/>
              <w:adjustRightInd w:val="0"/>
              <w:rPr>
                <w:rFonts w:asciiTheme="majorHAnsi" w:hAnsiTheme="majorHAnsi" w:cstheme="majorHAnsi"/>
              </w:rPr>
            </w:pPr>
            <w:r w:rsidRPr="00E43D2F">
              <w:rPr>
                <w:rFonts w:asciiTheme="majorHAnsi" w:hAnsiTheme="majorHAnsi" w:cstheme="majorHAnsi"/>
              </w:rPr>
              <w:t xml:space="preserve">Zakres wykonanych usług </w:t>
            </w:r>
          </w:p>
        </w:tc>
        <w:tc>
          <w:tcPr>
            <w:tcW w:w="1105" w:type="dxa"/>
          </w:tcPr>
          <w:p w14:paraId="47B34819" w14:textId="77777777" w:rsidR="00F84067" w:rsidRPr="00E43D2F" w:rsidRDefault="00F84067" w:rsidP="00E43D2F">
            <w:pPr>
              <w:autoSpaceDE w:val="0"/>
              <w:autoSpaceDN w:val="0"/>
              <w:adjustRightInd w:val="0"/>
              <w:rPr>
                <w:rFonts w:asciiTheme="majorHAnsi" w:hAnsiTheme="majorHAnsi" w:cstheme="majorHAnsi"/>
              </w:rPr>
            </w:pPr>
            <w:r w:rsidRPr="00E43D2F">
              <w:rPr>
                <w:rFonts w:asciiTheme="majorHAnsi" w:hAnsiTheme="majorHAnsi" w:cstheme="majorHAnsi"/>
              </w:rPr>
              <w:t>Uwagi:</w:t>
            </w:r>
          </w:p>
        </w:tc>
      </w:tr>
      <w:tr w:rsidR="00F84067" w:rsidRPr="00E43D2F" w14:paraId="7AEDB3D4" w14:textId="77777777" w:rsidTr="00915D7C">
        <w:tc>
          <w:tcPr>
            <w:tcW w:w="8359" w:type="dxa"/>
          </w:tcPr>
          <w:p w14:paraId="482E5E56" w14:textId="77777777" w:rsidR="00F84067" w:rsidRPr="00E43D2F" w:rsidRDefault="00F84067" w:rsidP="00E43D2F">
            <w:pPr>
              <w:ind w:left="357" w:hanging="357"/>
              <w:jc w:val="both"/>
              <w:rPr>
                <w:rFonts w:asciiTheme="majorHAnsi" w:hAnsiTheme="majorHAnsi" w:cstheme="majorHAnsi"/>
              </w:rPr>
            </w:pPr>
            <w:r w:rsidRPr="00E43D2F">
              <w:rPr>
                <w:rFonts w:asciiTheme="majorHAnsi" w:hAnsiTheme="majorHAnsi" w:cstheme="majorHAnsi"/>
              </w:rPr>
              <w:t>……………………………………………………………………………………………</w:t>
            </w:r>
          </w:p>
          <w:p w14:paraId="35E5DBBD" w14:textId="77777777" w:rsidR="00F84067" w:rsidRPr="00E43D2F" w:rsidRDefault="00F84067" w:rsidP="00E43D2F">
            <w:pPr>
              <w:ind w:left="357" w:hanging="357"/>
              <w:jc w:val="both"/>
              <w:rPr>
                <w:rFonts w:asciiTheme="majorHAnsi" w:hAnsiTheme="majorHAnsi" w:cstheme="majorHAnsi"/>
              </w:rPr>
            </w:pPr>
            <w:r w:rsidRPr="00E43D2F">
              <w:rPr>
                <w:rFonts w:asciiTheme="majorHAnsi" w:hAnsiTheme="majorHAnsi" w:cstheme="majorHAnsi"/>
              </w:rPr>
              <w:t>……………………………………………………………………………………………</w:t>
            </w:r>
          </w:p>
          <w:p w14:paraId="4E2BBAF9" w14:textId="77777777" w:rsidR="00F84067" w:rsidRPr="00E43D2F" w:rsidRDefault="00F84067" w:rsidP="00E43D2F">
            <w:pPr>
              <w:ind w:left="357" w:hanging="357"/>
              <w:jc w:val="both"/>
              <w:rPr>
                <w:rFonts w:asciiTheme="majorHAnsi" w:hAnsiTheme="majorHAnsi" w:cstheme="majorHAnsi"/>
              </w:rPr>
            </w:pPr>
            <w:r w:rsidRPr="00E43D2F">
              <w:rPr>
                <w:rFonts w:asciiTheme="majorHAnsi" w:hAnsiTheme="majorHAnsi" w:cstheme="majorHAnsi"/>
              </w:rPr>
              <w:t>……………………………………………………………………………………………</w:t>
            </w:r>
          </w:p>
          <w:p w14:paraId="7EB0D013" w14:textId="77777777" w:rsidR="00F84067" w:rsidRPr="00E43D2F" w:rsidRDefault="00F84067" w:rsidP="00E43D2F">
            <w:pPr>
              <w:ind w:left="357" w:hanging="357"/>
              <w:jc w:val="both"/>
              <w:rPr>
                <w:rFonts w:asciiTheme="majorHAnsi" w:hAnsiTheme="majorHAnsi" w:cstheme="majorHAnsi"/>
              </w:rPr>
            </w:pPr>
          </w:p>
        </w:tc>
        <w:tc>
          <w:tcPr>
            <w:tcW w:w="1105" w:type="dxa"/>
          </w:tcPr>
          <w:p w14:paraId="602B5F23" w14:textId="77777777" w:rsidR="00F84067" w:rsidRPr="00E43D2F" w:rsidRDefault="00F84067" w:rsidP="00E43D2F">
            <w:pPr>
              <w:autoSpaceDE w:val="0"/>
              <w:autoSpaceDN w:val="0"/>
              <w:adjustRightInd w:val="0"/>
              <w:rPr>
                <w:rFonts w:asciiTheme="majorHAnsi" w:hAnsiTheme="majorHAnsi" w:cstheme="majorHAnsi"/>
              </w:rPr>
            </w:pPr>
          </w:p>
        </w:tc>
      </w:tr>
    </w:tbl>
    <w:p w14:paraId="0C18BE5C" w14:textId="77777777" w:rsidR="00F84067" w:rsidRPr="00E43D2F" w:rsidRDefault="00F84067" w:rsidP="00E43D2F">
      <w:pPr>
        <w:autoSpaceDE w:val="0"/>
        <w:autoSpaceDN w:val="0"/>
        <w:adjustRightInd w:val="0"/>
        <w:spacing w:line="240" w:lineRule="auto"/>
        <w:jc w:val="center"/>
        <w:rPr>
          <w:rFonts w:asciiTheme="majorHAnsi" w:eastAsiaTheme="minorEastAsia" w:hAnsiTheme="majorHAnsi" w:cstheme="majorHAnsi"/>
          <w:b/>
          <w:bCs/>
          <w:color w:val="000000"/>
          <w:sz w:val="24"/>
          <w:szCs w:val="24"/>
          <w:lang w:eastAsia="pl-PL"/>
        </w:rPr>
      </w:pPr>
    </w:p>
    <w:p w14:paraId="2C4B8A18" w14:textId="77777777" w:rsidR="00F84067" w:rsidRPr="00E43D2F" w:rsidRDefault="00F84067" w:rsidP="00E43D2F">
      <w:pPr>
        <w:autoSpaceDE w:val="0"/>
        <w:autoSpaceDN w:val="0"/>
        <w:adjustRightInd w:val="0"/>
        <w:spacing w:line="240" w:lineRule="auto"/>
        <w:rPr>
          <w:rFonts w:asciiTheme="majorHAnsi" w:eastAsiaTheme="minorEastAsia" w:hAnsiTheme="majorHAnsi" w:cstheme="majorHAnsi"/>
          <w:b/>
          <w:bCs/>
          <w:color w:val="000000"/>
          <w:sz w:val="24"/>
          <w:szCs w:val="24"/>
          <w:lang w:eastAsia="pl-PL"/>
        </w:rPr>
      </w:pPr>
    </w:p>
    <w:p w14:paraId="68FD76CF" w14:textId="77777777" w:rsidR="00F84067" w:rsidRPr="00E43D2F" w:rsidRDefault="00F84067" w:rsidP="00E43D2F">
      <w:pPr>
        <w:autoSpaceDE w:val="0"/>
        <w:autoSpaceDN w:val="0"/>
        <w:adjustRightInd w:val="0"/>
        <w:spacing w:line="240" w:lineRule="auto"/>
        <w:jc w:val="center"/>
        <w:rPr>
          <w:rFonts w:asciiTheme="majorHAnsi" w:eastAsiaTheme="minorEastAsia" w:hAnsiTheme="majorHAnsi" w:cstheme="majorHAnsi"/>
          <w:b/>
          <w:bCs/>
          <w:color w:val="000000"/>
          <w:sz w:val="24"/>
          <w:szCs w:val="24"/>
          <w:lang w:eastAsia="pl-PL"/>
        </w:rPr>
      </w:pPr>
    </w:p>
    <w:p w14:paraId="5EC3D6F6" w14:textId="77777777" w:rsidR="00F84067" w:rsidRPr="00E43D2F" w:rsidRDefault="00F84067" w:rsidP="00E43D2F">
      <w:pPr>
        <w:autoSpaceDE w:val="0"/>
        <w:autoSpaceDN w:val="0"/>
        <w:adjustRightInd w:val="0"/>
        <w:spacing w:line="240" w:lineRule="auto"/>
        <w:rPr>
          <w:rFonts w:asciiTheme="majorHAnsi" w:eastAsiaTheme="minorEastAsia" w:hAnsiTheme="majorHAnsi" w:cstheme="majorHAnsi"/>
          <w:b/>
          <w:bCs/>
          <w:color w:val="000000"/>
          <w:sz w:val="24"/>
          <w:szCs w:val="24"/>
          <w:lang w:eastAsia="pl-PL"/>
        </w:rPr>
      </w:pPr>
      <w:r w:rsidRPr="00E43D2F">
        <w:rPr>
          <w:rFonts w:asciiTheme="majorHAnsi" w:eastAsiaTheme="minorEastAsia" w:hAnsiTheme="majorHAnsi" w:cstheme="majorHAnsi"/>
          <w:b/>
          <w:bCs/>
          <w:color w:val="000000"/>
          <w:sz w:val="24"/>
          <w:szCs w:val="24"/>
          <w:lang w:eastAsia="pl-PL"/>
        </w:rPr>
        <w:t>Pozostałe uwagi:</w:t>
      </w:r>
    </w:p>
    <w:p w14:paraId="1A1A8D8F" w14:textId="77777777" w:rsidR="00F84067" w:rsidRPr="00E43D2F" w:rsidRDefault="00F84067" w:rsidP="00E43D2F">
      <w:pPr>
        <w:autoSpaceDE w:val="0"/>
        <w:autoSpaceDN w:val="0"/>
        <w:adjustRightInd w:val="0"/>
        <w:spacing w:line="240" w:lineRule="auto"/>
        <w:rPr>
          <w:rFonts w:asciiTheme="majorHAnsi" w:eastAsiaTheme="minorEastAsia" w:hAnsiTheme="majorHAnsi" w:cstheme="majorHAnsi"/>
          <w:b/>
          <w:bCs/>
          <w:color w:val="000000"/>
          <w:sz w:val="24"/>
          <w:szCs w:val="24"/>
          <w:lang w:eastAsia="pl-PL"/>
        </w:rPr>
      </w:pPr>
      <w:r w:rsidRPr="00E43D2F">
        <w:rPr>
          <w:rFonts w:asciiTheme="majorHAnsi" w:eastAsiaTheme="minorEastAsia" w:hAnsiTheme="majorHAnsi" w:cstheme="majorHAnsi"/>
          <w:b/>
          <w:bCs/>
          <w:color w:val="000000"/>
          <w:sz w:val="24"/>
          <w:szCs w:val="24"/>
          <w:lang w:eastAsia="pl-PL"/>
        </w:rPr>
        <w:t>……………………………………………………………………………………………………………………………………………………………………………………………………………………………………………………………………………………………………………………………………………………………………………………………………………………………………………………………………………………………………………………………………………………………………………………………………………………………………………………………………………………………………………………………………………………………</w:t>
      </w:r>
    </w:p>
    <w:p w14:paraId="07B579E6" w14:textId="77777777" w:rsidR="00F84067" w:rsidRPr="00E43D2F" w:rsidRDefault="00F84067" w:rsidP="00E43D2F">
      <w:pPr>
        <w:autoSpaceDE w:val="0"/>
        <w:autoSpaceDN w:val="0"/>
        <w:adjustRightInd w:val="0"/>
        <w:spacing w:line="240" w:lineRule="auto"/>
        <w:rPr>
          <w:rFonts w:asciiTheme="majorHAnsi" w:eastAsiaTheme="minorEastAsia" w:hAnsiTheme="majorHAnsi" w:cstheme="majorHAnsi"/>
          <w:b/>
          <w:bCs/>
          <w:color w:val="000000"/>
          <w:sz w:val="24"/>
          <w:szCs w:val="24"/>
          <w:lang w:eastAsia="pl-PL"/>
        </w:rPr>
      </w:pPr>
    </w:p>
    <w:p w14:paraId="4AD3BF89" w14:textId="77777777" w:rsidR="00F84067" w:rsidRPr="00E43D2F" w:rsidRDefault="00F84067" w:rsidP="00E43D2F">
      <w:pPr>
        <w:autoSpaceDE w:val="0"/>
        <w:autoSpaceDN w:val="0"/>
        <w:adjustRightInd w:val="0"/>
        <w:spacing w:line="240" w:lineRule="auto"/>
        <w:rPr>
          <w:rFonts w:asciiTheme="majorHAnsi" w:eastAsiaTheme="minorEastAsia" w:hAnsiTheme="majorHAnsi" w:cstheme="majorHAnsi"/>
          <w:b/>
          <w:bCs/>
          <w:color w:val="000000"/>
          <w:sz w:val="24"/>
          <w:szCs w:val="24"/>
          <w:lang w:eastAsia="pl-PL"/>
        </w:rPr>
      </w:pPr>
      <w:r w:rsidRPr="00E43D2F">
        <w:rPr>
          <w:rFonts w:asciiTheme="majorHAnsi" w:eastAsiaTheme="minorEastAsia" w:hAnsiTheme="majorHAnsi" w:cstheme="majorHAnsi"/>
          <w:b/>
          <w:bCs/>
          <w:color w:val="000000"/>
          <w:sz w:val="24"/>
          <w:szCs w:val="24"/>
          <w:lang w:eastAsia="pl-PL"/>
        </w:rPr>
        <w:lastRenderedPageBreak/>
        <w:t>Szczecin, dnia……………………………………………..</w:t>
      </w:r>
    </w:p>
    <w:p w14:paraId="3867BCE4" w14:textId="77777777" w:rsidR="00F84067" w:rsidRPr="00E43D2F" w:rsidRDefault="00F84067" w:rsidP="00E43D2F">
      <w:pPr>
        <w:autoSpaceDE w:val="0"/>
        <w:autoSpaceDN w:val="0"/>
        <w:adjustRightInd w:val="0"/>
        <w:spacing w:line="240" w:lineRule="auto"/>
        <w:rPr>
          <w:rFonts w:asciiTheme="majorHAnsi" w:eastAsiaTheme="minorEastAsia" w:hAnsiTheme="majorHAnsi" w:cstheme="majorHAnsi"/>
          <w:b/>
          <w:bCs/>
          <w:color w:val="000000"/>
          <w:sz w:val="24"/>
          <w:szCs w:val="24"/>
          <w:lang w:eastAsia="pl-PL"/>
        </w:rPr>
      </w:pPr>
    </w:p>
    <w:p w14:paraId="19847C9F" w14:textId="47957C32" w:rsidR="00F84067" w:rsidRPr="00E43D2F" w:rsidRDefault="00F84067" w:rsidP="00E43D2F">
      <w:pPr>
        <w:autoSpaceDE w:val="0"/>
        <w:autoSpaceDN w:val="0"/>
        <w:adjustRightInd w:val="0"/>
        <w:spacing w:line="240" w:lineRule="auto"/>
        <w:ind w:left="1416" w:firstLine="708"/>
        <w:rPr>
          <w:rFonts w:asciiTheme="majorHAnsi" w:eastAsiaTheme="minorEastAsia" w:hAnsiTheme="majorHAnsi" w:cstheme="majorHAnsi"/>
          <w:bCs/>
          <w:color w:val="000000"/>
          <w:sz w:val="24"/>
          <w:szCs w:val="24"/>
          <w:lang w:eastAsia="pl-PL"/>
        </w:rPr>
      </w:pPr>
      <w:r w:rsidRPr="00E43D2F">
        <w:rPr>
          <w:rFonts w:asciiTheme="majorHAnsi" w:eastAsiaTheme="minorEastAsia" w:hAnsiTheme="majorHAnsi" w:cstheme="majorHAnsi"/>
          <w:bCs/>
          <w:color w:val="000000"/>
          <w:sz w:val="24"/>
          <w:szCs w:val="24"/>
          <w:lang w:eastAsia="pl-PL"/>
        </w:rPr>
        <w:t>Zamawiający:</w:t>
      </w:r>
      <w:r w:rsidR="00EE1A72" w:rsidRPr="00E43D2F">
        <w:rPr>
          <w:rFonts w:asciiTheme="majorHAnsi" w:eastAsiaTheme="minorEastAsia" w:hAnsiTheme="majorHAnsi" w:cstheme="majorHAnsi"/>
          <w:bCs/>
          <w:color w:val="000000"/>
          <w:sz w:val="24"/>
          <w:szCs w:val="24"/>
          <w:lang w:eastAsia="pl-PL"/>
        </w:rPr>
        <w:tab/>
      </w:r>
      <w:r w:rsidR="00EE1A72" w:rsidRPr="00E43D2F">
        <w:rPr>
          <w:rFonts w:asciiTheme="majorHAnsi" w:eastAsiaTheme="minorEastAsia" w:hAnsiTheme="majorHAnsi" w:cstheme="majorHAnsi"/>
          <w:bCs/>
          <w:color w:val="000000"/>
          <w:sz w:val="24"/>
          <w:szCs w:val="24"/>
          <w:lang w:eastAsia="pl-PL"/>
        </w:rPr>
        <w:tab/>
      </w:r>
      <w:r w:rsidR="00EE1A72" w:rsidRPr="00E43D2F">
        <w:rPr>
          <w:rFonts w:asciiTheme="majorHAnsi" w:eastAsiaTheme="minorEastAsia" w:hAnsiTheme="majorHAnsi" w:cstheme="majorHAnsi"/>
          <w:bCs/>
          <w:color w:val="000000"/>
          <w:sz w:val="24"/>
          <w:szCs w:val="24"/>
          <w:lang w:eastAsia="pl-PL"/>
        </w:rPr>
        <w:tab/>
      </w:r>
      <w:r w:rsidR="00EE1A72" w:rsidRPr="00E43D2F">
        <w:rPr>
          <w:rFonts w:asciiTheme="majorHAnsi" w:eastAsiaTheme="minorEastAsia" w:hAnsiTheme="majorHAnsi" w:cstheme="majorHAnsi"/>
          <w:bCs/>
          <w:color w:val="000000"/>
          <w:sz w:val="24"/>
          <w:szCs w:val="24"/>
          <w:lang w:eastAsia="pl-PL"/>
        </w:rPr>
        <w:tab/>
      </w:r>
      <w:r w:rsidR="00EE1A72" w:rsidRPr="00E43D2F">
        <w:rPr>
          <w:rFonts w:asciiTheme="majorHAnsi" w:eastAsiaTheme="minorEastAsia" w:hAnsiTheme="majorHAnsi" w:cstheme="majorHAnsi"/>
          <w:bCs/>
          <w:color w:val="000000"/>
          <w:sz w:val="24"/>
          <w:szCs w:val="24"/>
          <w:lang w:eastAsia="pl-PL"/>
        </w:rPr>
        <w:tab/>
      </w:r>
      <w:r w:rsidR="00EE1A72" w:rsidRPr="00E43D2F">
        <w:rPr>
          <w:rFonts w:asciiTheme="majorHAnsi" w:eastAsiaTheme="minorEastAsia" w:hAnsiTheme="majorHAnsi" w:cstheme="majorHAnsi"/>
          <w:bCs/>
          <w:color w:val="000000"/>
          <w:sz w:val="24"/>
          <w:szCs w:val="24"/>
          <w:lang w:eastAsia="pl-PL"/>
        </w:rPr>
        <w:tab/>
      </w:r>
      <w:r w:rsidR="00EE1A72" w:rsidRPr="00E43D2F">
        <w:rPr>
          <w:rFonts w:asciiTheme="majorHAnsi" w:eastAsiaTheme="minorEastAsia" w:hAnsiTheme="majorHAnsi" w:cstheme="majorHAnsi"/>
          <w:bCs/>
          <w:color w:val="000000"/>
          <w:sz w:val="24"/>
          <w:szCs w:val="24"/>
          <w:lang w:eastAsia="pl-PL"/>
        </w:rPr>
        <w:tab/>
      </w:r>
      <w:r w:rsidRPr="00E43D2F">
        <w:rPr>
          <w:rFonts w:asciiTheme="majorHAnsi" w:eastAsiaTheme="minorEastAsia" w:hAnsiTheme="majorHAnsi" w:cstheme="majorHAnsi"/>
          <w:bCs/>
          <w:color w:val="000000"/>
          <w:sz w:val="24"/>
          <w:szCs w:val="24"/>
          <w:lang w:eastAsia="pl-PL"/>
        </w:rPr>
        <w:t>Wykonawca:</w:t>
      </w:r>
    </w:p>
    <w:p w14:paraId="0AADADEA" w14:textId="77777777" w:rsidR="00F84067" w:rsidRPr="00E43D2F" w:rsidRDefault="00F84067" w:rsidP="00E43D2F">
      <w:pPr>
        <w:autoSpaceDE w:val="0"/>
        <w:autoSpaceDN w:val="0"/>
        <w:adjustRightInd w:val="0"/>
        <w:spacing w:line="240" w:lineRule="auto"/>
        <w:jc w:val="center"/>
        <w:rPr>
          <w:rFonts w:asciiTheme="majorHAnsi" w:eastAsiaTheme="minorEastAsia" w:hAnsiTheme="majorHAnsi" w:cstheme="majorHAnsi"/>
          <w:bCs/>
          <w:color w:val="000000"/>
          <w:sz w:val="24"/>
          <w:szCs w:val="24"/>
          <w:lang w:eastAsia="pl-PL"/>
        </w:rPr>
      </w:pPr>
    </w:p>
    <w:p w14:paraId="0F70CAFC" w14:textId="33EAD6C4" w:rsidR="001611CB" w:rsidRPr="00E43D2F" w:rsidRDefault="00F84067" w:rsidP="00E43D2F">
      <w:pPr>
        <w:spacing w:line="240" w:lineRule="auto"/>
        <w:ind w:left="708" w:firstLine="708"/>
        <w:rPr>
          <w:rFonts w:asciiTheme="majorHAnsi" w:eastAsiaTheme="minorEastAsia" w:hAnsiTheme="majorHAnsi" w:cstheme="majorHAnsi"/>
          <w:sz w:val="24"/>
          <w:szCs w:val="24"/>
          <w:lang w:eastAsia="pl-PL"/>
        </w:rPr>
      </w:pPr>
      <w:r w:rsidRPr="00E43D2F">
        <w:rPr>
          <w:rFonts w:asciiTheme="majorHAnsi" w:eastAsiaTheme="minorEastAsia" w:hAnsiTheme="majorHAnsi" w:cstheme="majorHAnsi"/>
          <w:bCs/>
          <w:color w:val="000000"/>
          <w:sz w:val="24"/>
          <w:szCs w:val="24"/>
          <w:lang w:eastAsia="pl-PL"/>
        </w:rPr>
        <w:t>………………………………………</w:t>
      </w:r>
      <w:r w:rsidR="00EE1A72" w:rsidRPr="00E43D2F">
        <w:rPr>
          <w:rFonts w:asciiTheme="majorHAnsi" w:eastAsiaTheme="minorEastAsia" w:hAnsiTheme="majorHAnsi" w:cstheme="majorHAnsi"/>
          <w:bCs/>
          <w:color w:val="000000"/>
          <w:sz w:val="24"/>
          <w:szCs w:val="24"/>
          <w:lang w:eastAsia="pl-PL"/>
        </w:rPr>
        <w:tab/>
      </w:r>
      <w:r w:rsidR="00EE1A72" w:rsidRPr="00E43D2F">
        <w:rPr>
          <w:rFonts w:asciiTheme="majorHAnsi" w:eastAsiaTheme="minorEastAsia" w:hAnsiTheme="majorHAnsi" w:cstheme="majorHAnsi"/>
          <w:bCs/>
          <w:color w:val="000000"/>
          <w:sz w:val="24"/>
          <w:szCs w:val="24"/>
          <w:lang w:eastAsia="pl-PL"/>
        </w:rPr>
        <w:tab/>
      </w:r>
      <w:r w:rsidR="00EE1A72" w:rsidRPr="00E43D2F">
        <w:rPr>
          <w:rFonts w:asciiTheme="majorHAnsi" w:eastAsiaTheme="minorEastAsia" w:hAnsiTheme="majorHAnsi" w:cstheme="majorHAnsi"/>
          <w:bCs/>
          <w:color w:val="000000"/>
          <w:sz w:val="24"/>
          <w:szCs w:val="24"/>
          <w:lang w:eastAsia="pl-PL"/>
        </w:rPr>
        <w:tab/>
      </w:r>
      <w:r w:rsidR="00EE1A72" w:rsidRPr="00E43D2F">
        <w:rPr>
          <w:rFonts w:asciiTheme="majorHAnsi" w:eastAsiaTheme="minorEastAsia" w:hAnsiTheme="majorHAnsi" w:cstheme="majorHAnsi"/>
          <w:bCs/>
          <w:color w:val="000000"/>
          <w:sz w:val="24"/>
          <w:szCs w:val="24"/>
          <w:lang w:eastAsia="pl-PL"/>
        </w:rPr>
        <w:tab/>
      </w:r>
      <w:r w:rsidR="00EE1A72" w:rsidRPr="00E43D2F">
        <w:rPr>
          <w:rFonts w:asciiTheme="majorHAnsi" w:eastAsiaTheme="minorEastAsia" w:hAnsiTheme="majorHAnsi" w:cstheme="majorHAnsi"/>
          <w:bCs/>
          <w:color w:val="000000"/>
          <w:sz w:val="24"/>
          <w:szCs w:val="24"/>
          <w:lang w:eastAsia="pl-PL"/>
        </w:rPr>
        <w:tab/>
      </w:r>
      <w:r w:rsidRPr="00E43D2F">
        <w:rPr>
          <w:rFonts w:asciiTheme="majorHAnsi" w:eastAsiaTheme="minorEastAsia" w:hAnsiTheme="majorHAnsi" w:cstheme="majorHAnsi"/>
          <w:bCs/>
          <w:color w:val="000000"/>
          <w:sz w:val="24"/>
          <w:szCs w:val="24"/>
          <w:lang w:eastAsia="pl-PL"/>
        </w:rPr>
        <w:t>………………………………</w:t>
      </w:r>
      <w:r w:rsidR="00EE1A72" w:rsidRPr="00E43D2F">
        <w:rPr>
          <w:rFonts w:asciiTheme="majorHAnsi" w:eastAsiaTheme="minorEastAsia" w:hAnsiTheme="majorHAnsi" w:cstheme="majorHAnsi"/>
          <w:bCs/>
          <w:color w:val="000000"/>
          <w:sz w:val="24"/>
          <w:szCs w:val="24"/>
          <w:lang w:eastAsia="pl-PL"/>
        </w:rPr>
        <w:t>…….</w:t>
      </w:r>
      <w:r w:rsidRPr="00E43D2F">
        <w:rPr>
          <w:rFonts w:asciiTheme="majorHAnsi" w:eastAsiaTheme="minorEastAsia" w:hAnsiTheme="majorHAnsi" w:cstheme="majorHAnsi"/>
          <w:bCs/>
          <w:color w:val="000000"/>
          <w:sz w:val="24"/>
          <w:szCs w:val="24"/>
          <w:lang w:eastAsia="pl-PL"/>
        </w:rPr>
        <w:t>…</w:t>
      </w:r>
    </w:p>
    <w:sectPr w:rsidR="001611CB" w:rsidRPr="00E43D2F" w:rsidSect="001611CB">
      <w:footerReference w:type="default" r:id="rId15"/>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5041" w16cex:dateUtc="2021-11-06T15:44:00Z"/>
  <w16cex:commentExtensible w16cex:durableId="254228AC" w16cex:dateUtc="2021-11-19T12:43:00Z"/>
  <w16cex:commentExtensible w16cex:durableId="254A10A2" w16cex:dateUtc="2021-11-25T12:39:00Z"/>
  <w16cex:commentExtensible w16cex:durableId="252BC076" w16cex:dateUtc="2021-10-19T07:47:00Z"/>
  <w16cex:commentExtensible w16cex:durableId="2548AD04" w16cex:dateUtc="2021-11-24T11:22:00Z"/>
  <w16cex:commentExtensible w16cex:durableId="2548AD49" w16cex:dateUtc="2021-11-24T11:23:00Z"/>
  <w16cex:commentExtensible w16cex:durableId="2548AD5B" w16cex:dateUtc="2021-11-24T11:23:00Z"/>
  <w16cex:commentExtensible w16cex:durableId="254A26D7" w16cex:dateUtc="2021-11-25T14:14:00Z"/>
  <w16cex:commentExtensible w16cex:durableId="25423CD8" w16cex:dateUtc="2021-11-19T14:10:00Z"/>
  <w16cex:commentExtensible w16cex:durableId="2548A1E0" w16cex:dateUtc="2021-11-19T19:17:00Z"/>
  <w16cex:commentExtensible w16cex:durableId="2548ADF3" w16cex:dateUtc="2021-11-24T11:26:00Z"/>
  <w16cex:commentExtensible w16cex:durableId="2548B009" w16cex:dateUtc="2021-11-24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D7548" w16cid:durableId="253E5041"/>
  <w16cid:commentId w16cid:paraId="5B40404F" w16cid:durableId="254228AC"/>
  <w16cid:commentId w16cid:paraId="7CC5CCC9" w16cid:durableId="254A0DE3"/>
  <w16cid:commentId w16cid:paraId="587412B0" w16cid:durableId="254A0DE4"/>
  <w16cid:commentId w16cid:paraId="669A7607" w16cid:durableId="254A10A2"/>
  <w16cid:commentId w16cid:paraId="69B6FA7B" w16cid:durableId="252BC076"/>
  <w16cid:commentId w16cid:paraId="0FE0543F" w16cid:durableId="2548AD04"/>
  <w16cid:commentId w16cid:paraId="73B6B653" w16cid:durableId="2548AD49"/>
  <w16cid:commentId w16cid:paraId="0ED7A157" w16cid:durableId="2548AD5B"/>
  <w16cid:commentId w16cid:paraId="77F4E46D" w16cid:durableId="254A0DE9"/>
  <w16cid:commentId w16cid:paraId="08976313" w16cid:durableId="254A26D7"/>
  <w16cid:commentId w16cid:paraId="08B27738" w16cid:durableId="254A0DEA"/>
  <w16cid:commentId w16cid:paraId="25A5D44F" w16cid:durableId="254A0DEB"/>
  <w16cid:commentId w16cid:paraId="48CAB99B" w16cid:durableId="25423CD8"/>
  <w16cid:commentId w16cid:paraId="656F406B" w16cid:durableId="2548A1E0"/>
  <w16cid:commentId w16cid:paraId="619643A5" w16cid:durableId="2548ADF3"/>
  <w16cid:commentId w16cid:paraId="1C7A8E66" w16cid:durableId="2548B009"/>
  <w16cid:commentId w16cid:paraId="1C25152E" w16cid:durableId="254A0D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27B38" w14:textId="77777777" w:rsidR="00D90D48" w:rsidRDefault="00D90D48" w:rsidP="00A32C8C">
      <w:pPr>
        <w:spacing w:after="0" w:line="240" w:lineRule="auto"/>
      </w:pPr>
      <w:r>
        <w:separator/>
      </w:r>
    </w:p>
  </w:endnote>
  <w:endnote w:type="continuationSeparator" w:id="0">
    <w:p w14:paraId="567CC005" w14:textId="77777777" w:rsidR="00D90D48" w:rsidRDefault="00D90D48" w:rsidP="00A3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DejaVu Sans Condensed">
    <w:altName w:val="Arial"/>
    <w:panose1 w:val="00000000000000000000"/>
    <w:charset w:val="EE"/>
    <w:family w:val="swiss"/>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462895"/>
      <w:docPartObj>
        <w:docPartGallery w:val="Page Numbers (Bottom of Page)"/>
        <w:docPartUnique/>
      </w:docPartObj>
    </w:sdtPr>
    <w:sdtEndPr/>
    <w:sdtContent>
      <w:p w14:paraId="489D3B6E" w14:textId="48925A49" w:rsidR="008B5EA0" w:rsidRDefault="008B5EA0">
        <w:pPr>
          <w:pStyle w:val="Stopka"/>
          <w:jc w:val="right"/>
        </w:pPr>
        <w:r>
          <w:fldChar w:fldCharType="begin"/>
        </w:r>
        <w:r>
          <w:instrText>PAGE   \* MERGEFORMAT</w:instrText>
        </w:r>
        <w:r>
          <w:fldChar w:fldCharType="separate"/>
        </w:r>
        <w:r w:rsidR="0029628A">
          <w:rPr>
            <w:noProof/>
          </w:rPr>
          <w:t>3</w:t>
        </w:r>
        <w:r>
          <w:fldChar w:fldCharType="end"/>
        </w:r>
      </w:p>
    </w:sdtContent>
  </w:sdt>
  <w:p w14:paraId="10881054" w14:textId="77777777" w:rsidR="008B5EA0" w:rsidRDefault="008B5E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B7D9B" w14:textId="77777777" w:rsidR="00D90D48" w:rsidRDefault="00D90D48" w:rsidP="00A32C8C">
      <w:pPr>
        <w:spacing w:after="0" w:line="240" w:lineRule="auto"/>
      </w:pPr>
      <w:r>
        <w:separator/>
      </w:r>
    </w:p>
  </w:footnote>
  <w:footnote w:type="continuationSeparator" w:id="0">
    <w:p w14:paraId="5217C0DA" w14:textId="77777777" w:rsidR="00D90D48" w:rsidRDefault="00D90D48" w:rsidP="00A32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1"/>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1"/>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1"/>
      <w:lvlText w:val=""/>
      <w:lvlJc w:val="left"/>
      <w:pPr>
        <w:tabs>
          <w:tab w:val="num" w:pos="360"/>
        </w:tabs>
        <w:ind w:left="360" w:hanging="360"/>
      </w:pPr>
      <w:rPr>
        <w:rFonts w:ascii="Symbol" w:hAnsi="Symbol" w:hint="default"/>
      </w:rPr>
    </w:lvl>
  </w:abstractNum>
  <w:abstractNum w:abstractNumId="3" w15:restartNumberingAfterBreak="0">
    <w:nsid w:val="059971C3"/>
    <w:multiLevelType w:val="hybridMultilevel"/>
    <w:tmpl w:val="2476192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05E14994"/>
    <w:multiLevelType w:val="hybridMultilevel"/>
    <w:tmpl w:val="7832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D6DF1"/>
    <w:multiLevelType w:val="hybridMultilevel"/>
    <w:tmpl w:val="FC562C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C162F"/>
    <w:multiLevelType w:val="hybridMultilevel"/>
    <w:tmpl w:val="B100F73C"/>
    <w:lvl w:ilvl="0" w:tplc="54BE950A">
      <w:start w:val="1"/>
      <w:numFmt w:val="decimal"/>
      <w:lvlText w:val="%1."/>
      <w:lvlJc w:val="left"/>
      <w:pPr>
        <w:ind w:left="720" w:hanging="360"/>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0E09C5A">
      <w:start w:val="1"/>
      <w:numFmt w:val="decimal"/>
      <w:lvlText w:val="%4."/>
      <w:lvlJc w:val="left"/>
      <w:pPr>
        <w:ind w:left="644"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8" w15:restartNumberingAfterBreak="0">
    <w:nsid w:val="180E7799"/>
    <w:multiLevelType w:val="hybridMultilevel"/>
    <w:tmpl w:val="D07E12EA"/>
    <w:lvl w:ilvl="0" w:tplc="96CEF922">
      <w:start w:val="4"/>
      <w:numFmt w:val="lowerRoman"/>
      <w:lvlText w:val="%1."/>
      <w:lvlJc w:val="righ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BDD"/>
    <w:multiLevelType w:val="hybridMultilevel"/>
    <w:tmpl w:val="46628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1544C"/>
    <w:multiLevelType w:val="hybridMultilevel"/>
    <w:tmpl w:val="D1903EB4"/>
    <w:lvl w:ilvl="0" w:tplc="04150017">
      <w:start w:val="1"/>
      <w:numFmt w:val="lowerLetter"/>
      <w:lvlText w:val="%1)"/>
      <w:lvlJc w:val="left"/>
      <w:pPr>
        <w:ind w:left="786" w:hanging="360"/>
      </w:pPr>
      <w:rPr>
        <w:rFonts w:cs="Times New Roman"/>
      </w:rPr>
    </w:lvl>
    <w:lvl w:ilvl="1" w:tplc="04150017">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1" w15:restartNumberingAfterBreak="0">
    <w:nsid w:val="1C412F84"/>
    <w:multiLevelType w:val="hybridMultilevel"/>
    <w:tmpl w:val="41A6F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3A2335"/>
    <w:multiLevelType w:val="hybridMultilevel"/>
    <w:tmpl w:val="DD32809E"/>
    <w:lvl w:ilvl="0" w:tplc="A190A22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144AEA"/>
    <w:multiLevelType w:val="hybridMultilevel"/>
    <w:tmpl w:val="08DEAA8A"/>
    <w:lvl w:ilvl="0" w:tplc="CC4033C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F223EE"/>
    <w:multiLevelType w:val="hybridMultilevel"/>
    <w:tmpl w:val="2A5ED3FC"/>
    <w:lvl w:ilvl="0" w:tplc="04150011">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644" w:hanging="360"/>
      </w:pPr>
      <w:rPr>
        <w:rFonts w:cs="Times New Roman"/>
        <w:b w:val="0"/>
        <w:bCs w:val="0"/>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3A47F2A"/>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264D1430"/>
    <w:multiLevelType w:val="hybridMultilevel"/>
    <w:tmpl w:val="2E9805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63B4E"/>
    <w:multiLevelType w:val="hybridMultilevel"/>
    <w:tmpl w:val="A580C364"/>
    <w:lvl w:ilvl="0" w:tplc="FFFFFFFF">
      <w:start w:val="1"/>
      <w:numFmt w:val="lowerLetter"/>
      <w:lvlText w:val="%1)"/>
      <w:lvlJc w:val="left"/>
      <w:pPr>
        <w:ind w:left="1068" w:hanging="360"/>
      </w:pPr>
    </w:lvl>
    <w:lvl w:ilvl="1" w:tplc="04150017">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0294445"/>
    <w:multiLevelType w:val="hybridMultilevel"/>
    <w:tmpl w:val="D6FAB984"/>
    <w:lvl w:ilvl="0" w:tplc="9E00F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009E8"/>
    <w:multiLevelType w:val="multilevel"/>
    <w:tmpl w:val="5F34B2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70B54AE"/>
    <w:multiLevelType w:val="hybridMultilevel"/>
    <w:tmpl w:val="A43C1464"/>
    <w:lvl w:ilvl="0" w:tplc="04150017">
      <w:start w:val="1"/>
      <w:numFmt w:val="lowerLetter"/>
      <w:lvlText w:val="%1)"/>
      <w:lvlJc w:val="left"/>
      <w:pPr>
        <w:ind w:left="720" w:hanging="360"/>
      </w:pPr>
      <w:rPr>
        <w:rFonts w:cs="Times New Roman" w:hint="default"/>
      </w:rPr>
    </w:lvl>
    <w:lvl w:ilvl="1" w:tplc="1A38247A">
      <w:start w:val="1"/>
      <w:numFmt w:val="lowerLetter"/>
      <w:lvlText w:val="%2)"/>
      <w:lvlJc w:val="left"/>
      <w:pPr>
        <w:tabs>
          <w:tab w:val="num" w:pos="1440"/>
        </w:tabs>
        <w:ind w:left="1440" w:hanging="360"/>
      </w:pPr>
      <w:rPr>
        <w:rFonts w:cs="Times New Roman" w:hint="default"/>
      </w:rPr>
    </w:lvl>
    <w:lvl w:ilvl="2" w:tplc="8006002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7E04DE2"/>
    <w:multiLevelType w:val="hybridMultilevel"/>
    <w:tmpl w:val="420AE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A87D5C"/>
    <w:multiLevelType w:val="hybridMultilevel"/>
    <w:tmpl w:val="6D888B50"/>
    <w:lvl w:ilvl="0" w:tplc="85DA9CC2">
      <w:start w:val="1"/>
      <w:numFmt w:val="decimal"/>
      <w:lvlText w:val="%1)"/>
      <w:lvlJc w:val="left"/>
      <w:pPr>
        <w:ind w:left="759" w:hanging="360"/>
      </w:pPr>
      <w:rPr>
        <w:rFonts w:hint="default"/>
        <w:b/>
      </w:r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2F1C7F"/>
    <w:multiLevelType w:val="hybridMultilevel"/>
    <w:tmpl w:val="E34EC2B0"/>
    <w:lvl w:ilvl="0" w:tplc="34EA68B2">
      <w:start w:val="1"/>
      <w:numFmt w:val="lowerRoman"/>
      <w:lvlText w:val="%1."/>
      <w:lvlJc w:val="right"/>
      <w:pPr>
        <w:ind w:left="1974" w:hanging="360"/>
      </w:pPr>
      <w:rPr>
        <w:rFonts w:cs="Times New Roman"/>
      </w:rPr>
    </w:lvl>
    <w:lvl w:ilvl="1" w:tplc="04150019" w:tentative="1">
      <w:start w:val="1"/>
      <w:numFmt w:val="lowerLetter"/>
      <w:lvlText w:val="%2."/>
      <w:lvlJc w:val="left"/>
      <w:pPr>
        <w:ind w:left="2694" w:hanging="360"/>
      </w:pPr>
      <w:rPr>
        <w:rFonts w:cs="Times New Roman"/>
      </w:rPr>
    </w:lvl>
    <w:lvl w:ilvl="2" w:tplc="0415001B" w:tentative="1">
      <w:start w:val="1"/>
      <w:numFmt w:val="lowerRoman"/>
      <w:lvlText w:val="%3."/>
      <w:lvlJc w:val="right"/>
      <w:pPr>
        <w:ind w:left="3414" w:hanging="180"/>
      </w:pPr>
      <w:rPr>
        <w:rFonts w:cs="Times New Roman"/>
      </w:rPr>
    </w:lvl>
    <w:lvl w:ilvl="3" w:tplc="0415000F" w:tentative="1">
      <w:start w:val="1"/>
      <w:numFmt w:val="decimal"/>
      <w:lvlText w:val="%4."/>
      <w:lvlJc w:val="left"/>
      <w:pPr>
        <w:ind w:left="4134" w:hanging="360"/>
      </w:pPr>
      <w:rPr>
        <w:rFonts w:cs="Times New Roman"/>
      </w:rPr>
    </w:lvl>
    <w:lvl w:ilvl="4" w:tplc="04150019" w:tentative="1">
      <w:start w:val="1"/>
      <w:numFmt w:val="lowerLetter"/>
      <w:lvlText w:val="%5."/>
      <w:lvlJc w:val="left"/>
      <w:pPr>
        <w:ind w:left="4854" w:hanging="360"/>
      </w:pPr>
      <w:rPr>
        <w:rFonts w:cs="Times New Roman"/>
      </w:rPr>
    </w:lvl>
    <w:lvl w:ilvl="5" w:tplc="0415001B" w:tentative="1">
      <w:start w:val="1"/>
      <w:numFmt w:val="lowerRoman"/>
      <w:lvlText w:val="%6."/>
      <w:lvlJc w:val="right"/>
      <w:pPr>
        <w:ind w:left="5574" w:hanging="180"/>
      </w:pPr>
      <w:rPr>
        <w:rFonts w:cs="Times New Roman"/>
      </w:rPr>
    </w:lvl>
    <w:lvl w:ilvl="6" w:tplc="0415000F" w:tentative="1">
      <w:start w:val="1"/>
      <w:numFmt w:val="decimal"/>
      <w:lvlText w:val="%7."/>
      <w:lvlJc w:val="left"/>
      <w:pPr>
        <w:ind w:left="6294" w:hanging="360"/>
      </w:pPr>
      <w:rPr>
        <w:rFonts w:cs="Times New Roman"/>
      </w:rPr>
    </w:lvl>
    <w:lvl w:ilvl="7" w:tplc="04150019" w:tentative="1">
      <w:start w:val="1"/>
      <w:numFmt w:val="lowerLetter"/>
      <w:lvlText w:val="%8."/>
      <w:lvlJc w:val="left"/>
      <w:pPr>
        <w:ind w:left="7014" w:hanging="360"/>
      </w:pPr>
      <w:rPr>
        <w:rFonts w:cs="Times New Roman"/>
      </w:rPr>
    </w:lvl>
    <w:lvl w:ilvl="8" w:tplc="0415001B" w:tentative="1">
      <w:start w:val="1"/>
      <w:numFmt w:val="lowerRoman"/>
      <w:lvlText w:val="%9."/>
      <w:lvlJc w:val="right"/>
      <w:pPr>
        <w:ind w:left="7734" w:hanging="180"/>
      </w:pPr>
      <w:rPr>
        <w:rFonts w:cs="Times New Roman"/>
      </w:r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74D0B8A"/>
    <w:multiLevelType w:val="hybridMultilevel"/>
    <w:tmpl w:val="DAE8B48C"/>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28" w15:restartNumberingAfterBreak="0">
    <w:nsid w:val="4C1B7FC0"/>
    <w:multiLevelType w:val="hybridMultilevel"/>
    <w:tmpl w:val="C4AEDE36"/>
    <w:lvl w:ilvl="0" w:tplc="4E50ED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0FF5FBA"/>
    <w:multiLevelType w:val="hybridMultilevel"/>
    <w:tmpl w:val="F7065638"/>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FF602A"/>
    <w:multiLevelType w:val="multilevel"/>
    <w:tmpl w:val="ED44022A"/>
    <w:lvl w:ilvl="0">
      <w:start w:val="5"/>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8171413"/>
    <w:multiLevelType w:val="hybridMultilevel"/>
    <w:tmpl w:val="865C1450"/>
    <w:lvl w:ilvl="0" w:tplc="04150017">
      <w:start w:val="1"/>
      <w:numFmt w:val="lowerLetter"/>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34" w15:restartNumberingAfterBreak="0">
    <w:nsid w:val="6CA12F29"/>
    <w:multiLevelType w:val="hybridMultilevel"/>
    <w:tmpl w:val="0CF220A6"/>
    <w:lvl w:ilvl="0" w:tplc="0415000F">
      <w:numFmt w:val="bullet"/>
      <w:pStyle w:val="Tekstprzypisukocowego1"/>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A4D74"/>
    <w:multiLevelType w:val="multilevel"/>
    <w:tmpl w:val="62CE0C1A"/>
    <w:lvl w:ilvl="0">
      <w:start w:val="1"/>
      <w:numFmt w:val="decimal"/>
      <w:lvlText w:val="%1."/>
      <w:lvlJc w:val="left"/>
      <w:pPr>
        <w:ind w:left="1008" w:hanging="360"/>
      </w:pPr>
    </w:lvl>
    <w:lvl w:ilvl="1">
      <w:start w:val="1"/>
      <w:numFmt w:val="lowerLetter"/>
      <w:lvlText w:val="%2)"/>
      <w:lvlJc w:val="left"/>
      <w:pPr>
        <w:ind w:left="1320" w:hanging="672"/>
      </w:pPr>
      <w:rPr>
        <w:rFonts w:hint="default"/>
        <w:b w:val="0"/>
      </w:rPr>
    </w:lvl>
    <w:lvl w:ilvl="2">
      <w:start w:val="1"/>
      <w:numFmt w:val="decimal"/>
      <w:isLgl/>
      <w:lvlText w:val="%1.%2.%3"/>
      <w:lvlJc w:val="left"/>
      <w:pPr>
        <w:ind w:left="1368" w:hanging="720"/>
      </w:pPr>
      <w:rPr>
        <w:rFonts w:hint="default"/>
        <w:b w:val="0"/>
      </w:rPr>
    </w:lvl>
    <w:lvl w:ilvl="3">
      <w:start w:val="1"/>
      <w:numFmt w:val="decimal"/>
      <w:isLgl/>
      <w:lvlText w:val="%1.%2.%3.%4"/>
      <w:lvlJc w:val="left"/>
      <w:pPr>
        <w:ind w:left="1728" w:hanging="1080"/>
      </w:pPr>
      <w:rPr>
        <w:rFonts w:hint="default"/>
        <w:b w:val="0"/>
      </w:rPr>
    </w:lvl>
    <w:lvl w:ilvl="4">
      <w:start w:val="1"/>
      <w:numFmt w:val="decimal"/>
      <w:isLgl/>
      <w:lvlText w:val="%1.%2.%3.%4.%5"/>
      <w:lvlJc w:val="left"/>
      <w:pPr>
        <w:ind w:left="1728" w:hanging="1080"/>
      </w:pPr>
      <w:rPr>
        <w:rFonts w:hint="default"/>
        <w:b w:val="0"/>
      </w:rPr>
    </w:lvl>
    <w:lvl w:ilvl="5">
      <w:start w:val="1"/>
      <w:numFmt w:val="decimal"/>
      <w:isLgl/>
      <w:lvlText w:val="%1.%2.%3.%4.%5.%6"/>
      <w:lvlJc w:val="left"/>
      <w:pPr>
        <w:ind w:left="2088" w:hanging="1440"/>
      </w:pPr>
      <w:rPr>
        <w:rFonts w:hint="default"/>
        <w:b w:val="0"/>
      </w:rPr>
    </w:lvl>
    <w:lvl w:ilvl="6">
      <w:start w:val="1"/>
      <w:numFmt w:val="decimal"/>
      <w:isLgl/>
      <w:lvlText w:val="%1.%2.%3.%4.%5.%6.%7"/>
      <w:lvlJc w:val="left"/>
      <w:pPr>
        <w:ind w:left="2088" w:hanging="1440"/>
      </w:pPr>
      <w:rPr>
        <w:rFonts w:hint="default"/>
        <w:b w:val="0"/>
      </w:rPr>
    </w:lvl>
    <w:lvl w:ilvl="7">
      <w:start w:val="1"/>
      <w:numFmt w:val="decimal"/>
      <w:isLgl/>
      <w:lvlText w:val="%1.%2.%3.%4.%5.%6.%7.%8"/>
      <w:lvlJc w:val="left"/>
      <w:pPr>
        <w:ind w:left="2448" w:hanging="1800"/>
      </w:pPr>
      <w:rPr>
        <w:rFonts w:hint="default"/>
        <w:b w:val="0"/>
      </w:rPr>
    </w:lvl>
    <w:lvl w:ilvl="8">
      <w:start w:val="1"/>
      <w:numFmt w:val="decimal"/>
      <w:isLgl/>
      <w:lvlText w:val="%1.%2.%3.%4.%5.%6.%7.%8.%9"/>
      <w:lvlJc w:val="left"/>
      <w:pPr>
        <w:ind w:left="2448" w:hanging="1800"/>
      </w:pPr>
      <w:rPr>
        <w:rFonts w:hint="default"/>
        <w:b w:val="0"/>
      </w:rPr>
    </w:lvl>
  </w:abstractNum>
  <w:abstractNum w:abstractNumId="36" w15:restartNumberingAfterBreak="0">
    <w:nsid w:val="713D00AB"/>
    <w:multiLevelType w:val="hybridMultilevel"/>
    <w:tmpl w:val="BA9ED07E"/>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Times New Roman"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Times New Roman"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Times New Roman" w:hint="default"/>
      </w:rPr>
    </w:lvl>
    <w:lvl w:ilvl="8" w:tplc="04150005">
      <w:start w:val="1"/>
      <w:numFmt w:val="bullet"/>
      <w:lvlText w:val=""/>
      <w:lvlJc w:val="left"/>
      <w:pPr>
        <w:ind w:left="7047"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DC5110"/>
    <w:multiLevelType w:val="hybridMultilevel"/>
    <w:tmpl w:val="527489A8"/>
    <w:lvl w:ilvl="0" w:tplc="D6E6BC16">
      <w:start w:val="1"/>
      <w:numFmt w:val="lowerRoman"/>
      <w:lvlText w:val="%1."/>
      <w:lvlJc w:val="right"/>
      <w:pPr>
        <w:ind w:left="1974" w:hanging="360"/>
      </w:pPr>
      <w:rPr>
        <w:rFonts w:cs="Times New Roman"/>
      </w:rPr>
    </w:lvl>
    <w:lvl w:ilvl="1" w:tplc="04150019" w:tentative="1">
      <w:start w:val="1"/>
      <w:numFmt w:val="lowerLetter"/>
      <w:lvlText w:val="%2."/>
      <w:lvlJc w:val="left"/>
      <w:pPr>
        <w:ind w:left="2694" w:hanging="360"/>
      </w:pPr>
      <w:rPr>
        <w:rFonts w:cs="Times New Roman"/>
      </w:rPr>
    </w:lvl>
    <w:lvl w:ilvl="2" w:tplc="0415001B" w:tentative="1">
      <w:start w:val="1"/>
      <w:numFmt w:val="lowerRoman"/>
      <w:lvlText w:val="%3."/>
      <w:lvlJc w:val="right"/>
      <w:pPr>
        <w:ind w:left="3414" w:hanging="180"/>
      </w:pPr>
      <w:rPr>
        <w:rFonts w:cs="Times New Roman"/>
      </w:rPr>
    </w:lvl>
    <w:lvl w:ilvl="3" w:tplc="0415000F" w:tentative="1">
      <w:start w:val="1"/>
      <w:numFmt w:val="decimal"/>
      <w:lvlText w:val="%4."/>
      <w:lvlJc w:val="left"/>
      <w:pPr>
        <w:ind w:left="4134" w:hanging="360"/>
      </w:pPr>
      <w:rPr>
        <w:rFonts w:cs="Times New Roman"/>
      </w:rPr>
    </w:lvl>
    <w:lvl w:ilvl="4" w:tplc="04150019" w:tentative="1">
      <w:start w:val="1"/>
      <w:numFmt w:val="lowerLetter"/>
      <w:lvlText w:val="%5."/>
      <w:lvlJc w:val="left"/>
      <w:pPr>
        <w:ind w:left="4854" w:hanging="360"/>
      </w:pPr>
      <w:rPr>
        <w:rFonts w:cs="Times New Roman"/>
      </w:rPr>
    </w:lvl>
    <w:lvl w:ilvl="5" w:tplc="0415001B" w:tentative="1">
      <w:start w:val="1"/>
      <w:numFmt w:val="lowerRoman"/>
      <w:lvlText w:val="%6."/>
      <w:lvlJc w:val="right"/>
      <w:pPr>
        <w:ind w:left="5574" w:hanging="180"/>
      </w:pPr>
      <w:rPr>
        <w:rFonts w:cs="Times New Roman"/>
      </w:rPr>
    </w:lvl>
    <w:lvl w:ilvl="6" w:tplc="0415000F" w:tentative="1">
      <w:start w:val="1"/>
      <w:numFmt w:val="decimal"/>
      <w:lvlText w:val="%7."/>
      <w:lvlJc w:val="left"/>
      <w:pPr>
        <w:ind w:left="6294" w:hanging="360"/>
      </w:pPr>
      <w:rPr>
        <w:rFonts w:cs="Times New Roman"/>
      </w:rPr>
    </w:lvl>
    <w:lvl w:ilvl="7" w:tplc="04150019" w:tentative="1">
      <w:start w:val="1"/>
      <w:numFmt w:val="lowerLetter"/>
      <w:lvlText w:val="%8."/>
      <w:lvlJc w:val="left"/>
      <w:pPr>
        <w:ind w:left="7014" w:hanging="360"/>
      </w:pPr>
      <w:rPr>
        <w:rFonts w:cs="Times New Roman"/>
      </w:rPr>
    </w:lvl>
    <w:lvl w:ilvl="8" w:tplc="0415001B" w:tentative="1">
      <w:start w:val="1"/>
      <w:numFmt w:val="lowerRoman"/>
      <w:lvlText w:val="%9."/>
      <w:lvlJc w:val="right"/>
      <w:pPr>
        <w:ind w:left="7734" w:hanging="180"/>
      </w:pPr>
      <w:rPr>
        <w:rFonts w:cs="Times New Roman"/>
      </w:rPr>
    </w:lvl>
  </w:abstractNum>
  <w:abstractNum w:abstractNumId="39" w15:restartNumberingAfterBreak="0">
    <w:nsid w:val="77141989"/>
    <w:multiLevelType w:val="hybridMultilevel"/>
    <w:tmpl w:val="A002022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8E4074E"/>
    <w:multiLevelType w:val="hybridMultilevel"/>
    <w:tmpl w:val="2CBCAD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9883005"/>
    <w:multiLevelType w:val="hybridMultilevel"/>
    <w:tmpl w:val="CD189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8D20AA"/>
    <w:multiLevelType w:val="hybridMultilevel"/>
    <w:tmpl w:val="DF7E731C"/>
    <w:lvl w:ilvl="0" w:tplc="04150017">
      <w:start w:val="1"/>
      <w:numFmt w:val="lowerLetter"/>
      <w:lvlText w:val="%1)"/>
      <w:lvlJc w:val="left"/>
      <w:pPr>
        <w:ind w:left="644" w:hanging="360"/>
      </w:pPr>
    </w:lvl>
    <w:lvl w:ilvl="1" w:tplc="8182F794">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F4F5796"/>
    <w:multiLevelType w:val="hybridMultilevel"/>
    <w:tmpl w:val="A670C1A2"/>
    <w:lvl w:ilvl="0" w:tplc="C5282E64">
      <w:start w:val="8"/>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7"/>
  </w:num>
  <w:num w:numId="5">
    <w:abstractNumId w:val="26"/>
  </w:num>
  <w:num w:numId="6">
    <w:abstractNumId w:val="34"/>
  </w:num>
  <w:num w:numId="7">
    <w:abstractNumId w:val="31"/>
  </w:num>
  <w:num w:numId="8">
    <w:abstractNumId w:val="29"/>
    <w:lvlOverride w:ilvl="0">
      <w:startOverride w:val="1"/>
    </w:lvlOverride>
  </w:num>
  <w:num w:numId="9">
    <w:abstractNumId w:val="24"/>
    <w:lvlOverride w:ilvl="0">
      <w:startOverride w:val="1"/>
    </w:lvlOverride>
  </w:num>
  <w:num w:numId="10">
    <w:abstractNumId w:val="15"/>
  </w:num>
  <w:num w:numId="11">
    <w:abstractNumId w:val="21"/>
  </w:num>
  <w:num w:numId="12">
    <w:abstractNumId w:val="7"/>
  </w:num>
  <w:num w:numId="13">
    <w:abstractNumId w:val="38"/>
  </w:num>
  <w:num w:numId="14">
    <w:abstractNumId w:val="25"/>
  </w:num>
  <w:num w:numId="15">
    <w:abstractNumId w:val="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33"/>
  </w:num>
  <w:num w:numId="22">
    <w:abstractNumId w:val="9"/>
  </w:num>
  <w:num w:numId="23">
    <w:abstractNumId w:val="17"/>
  </w:num>
  <w:num w:numId="24">
    <w:abstractNumId w:val="3"/>
  </w:num>
  <w:num w:numId="25">
    <w:abstractNumId w:val="35"/>
  </w:num>
  <w:num w:numId="26">
    <w:abstractNumId w:val="23"/>
  </w:num>
  <w:num w:numId="27">
    <w:abstractNumId w:val="41"/>
  </w:num>
  <w:num w:numId="28">
    <w:abstractNumId w:val="22"/>
  </w:num>
  <w:num w:numId="29">
    <w:abstractNumId w:val="19"/>
  </w:num>
  <w:num w:numId="30">
    <w:abstractNumId w:val="39"/>
  </w:num>
  <w:num w:numId="31">
    <w:abstractNumId w:val="13"/>
  </w:num>
  <w:num w:numId="32">
    <w:abstractNumId w:val="42"/>
  </w:num>
  <w:num w:numId="33">
    <w:abstractNumId w:val="28"/>
  </w:num>
  <w:num w:numId="34">
    <w:abstractNumId w:val="18"/>
  </w:num>
  <w:num w:numId="35">
    <w:abstractNumId w:val="12"/>
  </w:num>
  <w:num w:numId="36">
    <w:abstractNumId w:val="43"/>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2"/>
  </w:num>
  <w:num w:numId="40">
    <w:abstractNumId w:val="11"/>
  </w:num>
  <w:num w:numId="41">
    <w:abstractNumId w:val="2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4"/>
  </w:num>
  <w:num w:numId="4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C8"/>
    <w:rsid w:val="000002DD"/>
    <w:rsid w:val="00003089"/>
    <w:rsid w:val="00012196"/>
    <w:rsid w:val="00013EC1"/>
    <w:rsid w:val="0001522B"/>
    <w:rsid w:val="000222FB"/>
    <w:rsid w:val="000266B5"/>
    <w:rsid w:val="000277A9"/>
    <w:rsid w:val="00035EA9"/>
    <w:rsid w:val="000400C4"/>
    <w:rsid w:val="000412D8"/>
    <w:rsid w:val="00046999"/>
    <w:rsid w:val="00050420"/>
    <w:rsid w:val="0005180A"/>
    <w:rsid w:val="000553D1"/>
    <w:rsid w:val="00062B3A"/>
    <w:rsid w:val="00065188"/>
    <w:rsid w:val="00066A20"/>
    <w:rsid w:val="00067741"/>
    <w:rsid w:val="00067E25"/>
    <w:rsid w:val="00080611"/>
    <w:rsid w:val="00084214"/>
    <w:rsid w:val="00086E25"/>
    <w:rsid w:val="000911BB"/>
    <w:rsid w:val="000A278D"/>
    <w:rsid w:val="000A4C5A"/>
    <w:rsid w:val="000A70A8"/>
    <w:rsid w:val="000B0367"/>
    <w:rsid w:val="000C3289"/>
    <w:rsid w:val="000C39A4"/>
    <w:rsid w:val="000C585D"/>
    <w:rsid w:val="000E4A7A"/>
    <w:rsid w:val="000E61B0"/>
    <w:rsid w:val="000F1068"/>
    <w:rsid w:val="000F4E4E"/>
    <w:rsid w:val="000F587B"/>
    <w:rsid w:val="00101C73"/>
    <w:rsid w:val="00105C18"/>
    <w:rsid w:val="00111DAC"/>
    <w:rsid w:val="001175E0"/>
    <w:rsid w:val="0013155F"/>
    <w:rsid w:val="001324AB"/>
    <w:rsid w:val="0013620F"/>
    <w:rsid w:val="00144B9A"/>
    <w:rsid w:val="00152D38"/>
    <w:rsid w:val="00156E4D"/>
    <w:rsid w:val="001611CB"/>
    <w:rsid w:val="00161CDF"/>
    <w:rsid w:val="00166A3E"/>
    <w:rsid w:val="0016793B"/>
    <w:rsid w:val="0017216D"/>
    <w:rsid w:val="00180349"/>
    <w:rsid w:val="001825AE"/>
    <w:rsid w:val="001845AC"/>
    <w:rsid w:val="001A0776"/>
    <w:rsid w:val="001A6047"/>
    <w:rsid w:val="001B4C8E"/>
    <w:rsid w:val="001B7C45"/>
    <w:rsid w:val="001C0116"/>
    <w:rsid w:val="001C6B8D"/>
    <w:rsid w:val="001D25E0"/>
    <w:rsid w:val="001D383E"/>
    <w:rsid w:val="001D3EDD"/>
    <w:rsid w:val="001D468C"/>
    <w:rsid w:val="001D46AF"/>
    <w:rsid w:val="001E1D9F"/>
    <w:rsid w:val="001F26D8"/>
    <w:rsid w:val="001F3CD4"/>
    <w:rsid w:val="00215BCE"/>
    <w:rsid w:val="0021735A"/>
    <w:rsid w:val="0023208B"/>
    <w:rsid w:val="00234BA4"/>
    <w:rsid w:val="00234BE3"/>
    <w:rsid w:val="0024080F"/>
    <w:rsid w:val="00240F5F"/>
    <w:rsid w:val="00245DA5"/>
    <w:rsid w:val="00246CF7"/>
    <w:rsid w:val="0025334F"/>
    <w:rsid w:val="0025647E"/>
    <w:rsid w:val="002568E3"/>
    <w:rsid w:val="00262107"/>
    <w:rsid w:val="00267B2B"/>
    <w:rsid w:val="002766A3"/>
    <w:rsid w:val="002821CC"/>
    <w:rsid w:val="0029628A"/>
    <w:rsid w:val="00297ED4"/>
    <w:rsid w:val="002A1E22"/>
    <w:rsid w:val="002A4D37"/>
    <w:rsid w:val="002B46CB"/>
    <w:rsid w:val="002B533C"/>
    <w:rsid w:val="002C007A"/>
    <w:rsid w:val="002C07F4"/>
    <w:rsid w:val="002C2BB7"/>
    <w:rsid w:val="002C4622"/>
    <w:rsid w:val="002D0382"/>
    <w:rsid w:val="002D0414"/>
    <w:rsid w:val="002D0C6D"/>
    <w:rsid w:val="002D687F"/>
    <w:rsid w:val="002E0658"/>
    <w:rsid w:val="002E07F3"/>
    <w:rsid w:val="002E0BB6"/>
    <w:rsid w:val="002E3C77"/>
    <w:rsid w:val="002E527E"/>
    <w:rsid w:val="00301E79"/>
    <w:rsid w:val="00302D9F"/>
    <w:rsid w:val="00311540"/>
    <w:rsid w:val="003216B3"/>
    <w:rsid w:val="00322C60"/>
    <w:rsid w:val="00325473"/>
    <w:rsid w:val="0033144B"/>
    <w:rsid w:val="00332124"/>
    <w:rsid w:val="00334A3B"/>
    <w:rsid w:val="00335260"/>
    <w:rsid w:val="00336CAD"/>
    <w:rsid w:val="00343E51"/>
    <w:rsid w:val="00353FB2"/>
    <w:rsid w:val="00354E4F"/>
    <w:rsid w:val="00356DEE"/>
    <w:rsid w:val="00371856"/>
    <w:rsid w:val="00386783"/>
    <w:rsid w:val="003915E2"/>
    <w:rsid w:val="00393888"/>
    <w:rsid w:val="003A32F0"/>
    <w:rsid w:val="003A3E31"/>
    <w:rsid w:val="003A4F39"/>
    <w:rsid w:val="003A5A23"/>
    <w:rsid w:val="003A5D2B"/>
    <w:rsid w:val="003A5EEB"/>
    <w:rsid w:val="003B6AEB"/>
    <w:rsid w:val="003C061A"/>
    <w:rsid w:val="003C2BDD"/>
    <w:rsid w:val="003C48AF"/>
    <w:rsid w:val="003C5E38"/>
    <w:rsid w:val="003D2CA3"/>
    <w:rsid w:val="003D30DD"/>
    <w:rsid w:val="003D380A"/>
    <w:rsid w:val="003D6773"/>
    <w:rsid w:val="003D722C"/>
    <w:rsid w:val="003E5983"/>
    <w:rsid w:val="003E7943"/>
    <w:rsid w:val="003F68EA"/>
    <w:rsid w:val="00406564"/>
    <w:rsid w:val="00412B91"/>
    <w:rsid w:val="00413791"/>
    <w:rsid w:val="00415924"/>
    <w:rsid w:val="00430EA1"/>
    <w:rsid w:val="004318BA"/>
    <w:rsid w:val="004358A3"/>
    <w:rsid w:val="0044705C"/>
    <w:rsid w:val="00451181"/>
    <w:rsid w:val="00453BDA"/>
    <w:rsid w:val="004545FD"/>
    <w:rsid w:val="00464A57"/>
    <w:rsid w:val="00470D4F"/>
    <w:rsid w:val="004813F9"/>
    <w:rsid w:val="00485317"/>
    <w:rsid w:val="00486F72"/>
    <w:rsid w:val="004925A4"/>
    <w:rsid w:val="004938A7"/>
    <w:rsid w:val="0049394F"/>
    <w:rsid w:val="004A1A27"/>
    <w:rsid w:val="004A3EEE"/>
    <w:rsid w:val="004B7586"/>
    <w:rsid w:val="004C36C8"/>
    <w:rsid w:val="004C5128"/>
    <w:rsid w:val="004D21D3"/>
    <w:rsid w:val="004E0461"/>
    <w:rsid w:val="004F7CF6"/>
    <w:rsid w:val="0050110C"/>
    <w:rsid w:val="00505CFA"/>
    <w:rsid w:val="00517B5C"/>
    <w:rsid w:val="00524DBD"/>
    <w:rsid w:val="00527119"/>
    <w:rsid w:val="00527DEA"/>
    <w:rsid w:val="0053007A"/>
    <w:rsid w:val="0053175A"/>
    <w:rsid w:val="0054174F"/>
    <w:rsid w:val="0054296B"/>
    <w:rsid w:val="00546CDA"/>
    <w:rsid w:val="00554BE7"/>
    <w:rsid w:val="00561A85"/>
    <w:rsid w:val="0056606C"/>
    <w:rsid w:val="00566E8F"/>
    <w:rsid w:val="00572A25"/>
    <w:rsid w:val="00576655"/>
    <w:rsid w:val="00577B0D"/>
    <w:rsid w:val="005872D2"/>
    <w:rsid w:val="00597765"/>
    <w:rsid w:val="005A2800"/>
    <w:rsid w:val="005A75B0"/>
    <w:rsid w:val="005B63BD"/>
    <w:rsid w:val="005C0C3A"/>
    <w:rsid w:val="005C60D3"/>
    <w:rsid w:val="005E20DD"/>
    <w:rsid w:val="005E6D13"/>
    <w:rsid w:val="005E708A"/>
    <w:rsid w:val="005F1F01"/>
    <w:rsid w:val="005F7311"/>
    <w:rsid w:val="006021B1"/>
    <w:rsid w:val="00614372"/>
    <w:rsid w:val="00614FCF"/>
    <w:rsid w:val="00615D9B"/>
    <w:rsid w:val="00617EA7"/>
    <w:rsid w:val="0062230F"/>
    <w:rsid w:val="0063523C"/>
    <w:rsid w:val="00635FA6"/>
    <w:rsid w:val="00640CA6"/>
    <w:rsid w:val="00642ECB"/>
    <w:rsid w:val="00647DF3"/>
    <w:rsid w:val="00650575"/>
    <w:rsid w:val="006555BA"/>
    <w:rsid w:val="006647FD"/>
    <w:rsid w:val="00665EB8"/>
    <w:rsid w:val="006670D7"/>
    <w:rsid w:val="00670F4E"/>
    <w:rsid w:val="00684C21"/>
    <w:rsid w:val="0069585B"/>
    <w:rsid w:val="006A1A83"/>
    <w:rsid w:val="006B377D"/>
    <w:rsid w:val="006C0979"/>
    <w:rsid w:val="006C0E97"/>
    <w:rsid w:val="006C5A97"/>
    <w:rsid w:val="006D6156"/>
    <w:rsid w:val="006E7AC1"/>
    <w:rsid w:val="006F01D5"/>
    <w:rsid w:val="006F22B3"/>
    <w:rsid w:val="006F62ED"/>
    <w:rsid w:val="00701E8E"/>
    <w:rsid w:val="00703F8E"/>
    <w:rsid w:val="007143DD"/>
    <w:rsid w:val="00715D87"/>
    <w:rsid w:val="0072002C"/>
    <w:rsid w:val="007205A5"/>
    <w:rsid w:val="00721506"/>
    <w:rsid w:val="00724D15"/>
    <w:rsid w:val="007311CD"/>
    <w:rsid w:val="00737B59"/>
    <w:rsid w:val="00741F14"/>
    <w:rsid w:val="00745502"/>
    <w:rsid w:val="00752DD5"/>
    <w:rsid w:val="007560D4"/>
    <w:rsid w:val="0075735E"/>
    <w:rsid w:val="007622E5"/>
    <w:rsid w:val="0076682D"/>
    <w:rsid w:val="00772DF9"/>
    <w:rsid w:val="00775B58"/>
    <w:rsid w:val="00787ADA"/>
    <w:rsid w:val="00793C25"/>
    <w:rsid w:val="007A1194"/>
    <w:rsid w:val="007A6E5C"/>
    <w:rsid w:val="007B3466"/>
    <w:rsid w:val="007B492E"/>
    <w:rsid w:val="007B6C2A"/>
    <w:rsid w:val="007C0FCF"/>
    <w:rsid w:val="007D0544"/>
    <w:rsid w:val="007D10D0"/>
    <w:rsid w:val="007D1663"/>
    <w:rsid w:val="007E533F"/>
    <w:rsid w:val="007E686E"/>
    <w:rsid w:val="007E7C8C"/>
    <w:rsid w:val="007F5C33"/>
    <w:rsid w:val="00804DFE"/>
    <w:rsid w:val="00810E43"/>
    <w:rsid w:val="008155BF"/>
    <w:rsid w:val="008163E3"/>
    <w:rsid w:val="008249CC"/>
    <w:rsid w:val="00835A5D"/>
    <w:rsid w:val="00835C58"/>
    <w:rsid w:val="0084045E"/>
    <w:rsid w:val="00865489"/>
    <w:rsid w:val="00875474"/>
    <w:rsid w:val="0087695D"/>
    <w:rsid w:val="008812B7"/>
    <w:rsid w:val="008832BD"/>
    <w:rsid w:val="00887F2E"/>
    <w:rsid w:val="008937FD"/>
    <w:rsid w:val="008975AC"/>
    <w:rsid w:val="008A0B15"/>
    <w:rsid w:val="008A1332"/>
    <w:rsid w:val="008A1F12"/>
    <w:rsid w:val="008A31F1"/>
    <w:rsid w:val="008A3950"/>
    <w:rsid w:val="008A4B12"/>
    <w:rsid w:val="008A6977"/>
    <w:rsid w:val="008B001E"/>
    <w:rsid w:val="008B5EA0"/>
    <w:rsid w:val="008C5BB2"/>
    <w:rsid w:val="008D37D6"/>
    <w:rsid w:val="008F07D7"/>
    <w:rsid w:val="008F2EF6"/>
    <w:rsid w:val="008F348A"/>
    <w:rsid w:val="0090551F"/>
    <w:rsid w:val="009117D9"/>
    <w:rsid w:val="009136CA"/>
    <w:rsid w:val="00915D7C"/>
    <w:rsid w:val="00917A1C"/>
    <w:rsid w:val="009268EA"/>
    <w:rsid w:val="009316BF"/>
    <w:rsid w:val="0093386B"/>
    <w:rsid w:val="00956F59"/>
    <w:rsid w:val="00957C20"/>
    <w:rsid w:val="00960611"/>
    <w:rsid w:val="009649E3"/>
    <w:rsid w:val="00970EC2"/>
    <w:rsid w:val="00981382"/>
    <w:rsid w:val="00985774"/>
    <w:rsid w:val="00985B05"/>
    <w:rsid w:val="009864A4"/>
    <w:rsid w:val="009953F3"/>
    <w:rsid w:val="00997D81"/>
    <w:rsid w:val="009A3E2B"/>
    <w:rsid w:val="009A41F7"/>
    <w:rsid w:val="009B10A1"/>
    <w:rsid w:val="009B1795"/>
    <w:rsid w:val="009B2E95"/>
    <w:rsid w:val="009C5220"/>
    <w:rsid w:val="009C52AF"/>
    <w:rsid w:val="009D5AB3"/>
    <w:rsid w:val="009F4FCF"/>
    <w:rsid w:val="009F6242"/>
    <w:rsid w:val="00A15DBA"/>
    <w:rsid w:val="00A23297"/>
    <w:rsid w:val="00A2646E"/>
    <w:rsid w:val="00A27F9E"/>
    <w:rsid w:val="00A32C8C"/>
    <w:rsid w:val="00A364E1"/>
    <w:rsid w:val="00A72A3B"/>
    <w:rsid w:val="00A75AD6"/>
    <w:rsid w:val="00A76C43"/>
    <w:rsid w:val="00A77C18"/>
    <w:rsid w:val="00A81752"/>
    <w:rsid w:val="00A923B4"/>
    <w:rsid w:val="00A9736F"/>
    <w:rsid w:val="00AA3218"/>
    <w:rsid w:val="00AB23C0"/>
    <w:rsid w:val="00AC44F0"/>
    <w:rsid w:val="00AD2744"/>
    <w:rsid w:val="00AD3533"/>
    <w:rsid w:val="00AD67C8"/>
    <w:rsid w:val="00AF5842"/>
    <w:rsid w:val="00B01567"/>
    <w:rsid w:val="00B056E8"/>
    <w:rsid w:val="00B11616"/>
    <w:rsid w:val="00B124C9"/>
    <w:rsid w:val="00B17885"/>
    <w:rsid w:val="00B24C9D"/>
    <w:rsid w:val="00B31ECE"/>
    <w:rsid w:val="00B32DD5"/>
    <w:rsid w:val="00B352F7"/>
    <w:rsid w:val="00B4276D"/>
    <w:rsid w:val="00B520AD"/>
    <w:rsid w:val="00B62720"/>
    <w:rsid w:val="00B670EC"/>
    <w:rsid w:val="00B7446A"/>
    <w:rsid w:val="00B76FB7"/>
    <w:rsid w:val="00B77298"/>
    <w:rsid w:val="00B834BE"/>
    <w:rsid w:val="00B8466C"/>
    <w:rsid w:val="00B94AE5"/>
    <w:rsid w:val="00BA006A"/>
    <w:rsid w:val="00BA442C"/>
    <w:rsid w:val="00BB32C9"/>
    <w:rsid w:val="00BB36B0"/>
    <w:rsid w:val="00BB797B"/>
    <w:rsid w:val="00BC60E6"/>
    <w:rsid w:val="00BC7257"/>
    <w:rsid w:val="00BC7A4C"/>
    <w:rsid w:val="00BD4C45"/>
    <w:rsid w:val="00BD6A17"/>
    <w:rsid w:val="00BE4319"/>
    <w:rsid w:val="00BE5AE4"/>
    <w:rsid w:val="00BE6235"/>
    <w:rsid w:val="00BF5C6C"/>
    <w:rsid w:val="00C00027"/>
    <w:rsid w:val="00C13639"/>
    <w:rsid w:val="00C1686D"/>
    <w:rsid w:val="00C20D0B"/>
    <w:rsid w:val="00C23360"/>
    <w:rsid w:val="00C25CB2"/>
    <w:rsid w:val="00C37076"/>
    <w:rsid w:val="00C434B6"/>
    <w:rsid w:val="00C43768"/>
    <w:rsid w:val="00C44A27"/>
    <w:rsid w:val="00C44AF6"/>
    <w:rsid w:val="00C50A80"/>
    <w:rsid w:val="00C52790"/>
    <w:rsid w:val="00C5296E"/>
    <w:rsid w:val="00C5785B"/>
    <w:rsid w:val="00C57901"/>
    <w:rsid w:val="00C628CE"/>
    <w:rsid w:val="00C638CB"/>
    <w:rsid w:val="00C64695"/>
    <w:rsid w:val="00C67F7A"/>
    <w:rsid w:val="00C70985"/>
    <w:rsid w:val="00C72260"/>
    <w:rsid w:val="00C80AF2"/>
    <w:rsid w:val="00C835DB"/>
    <w:rsid w:val="00C85B86"/>
    <w:rsid w:val="00C8792F"/>
    <w:rsid w:val="00C92EDE"/>
    <w:rsid w:val="00C96C22"/>
    <w:rsid w:val="00CA11CC"/>
    <w:rsid w:val="00CA13FD"/>
    <w:rsid w:val="00CB4E7D"/>
    <w:rsid w:val="00CB66AC"/>
    <w:rsid w:val="00CD4D7E"/>
    <w:rsid w:val="00CD53D3"/>
    <w:rsid w:val="00CD5C84"/>
    <w:rsid w:val="00CF1086"/>
    <w:rsid w:val="00D02DDF"/>
    <w:rsid w:val="00D04EAE"/>
    <w:rsid w:val="00D139A8"/>
    <w:rsid w:val="00D139AD"/>
    <w:rsid w:val="00D23566"/>
    <w:rsid w:val="00D27AB1"/>
    <w:rsid w:val="00D3188B"/>
    <w:rsid w:val="00D343C9"/>
    <w:rsid w:val="00D37FC0"/>
    <w:rsid w:val="00D45B2F"/>
    <w:rsid w:val="00D4724C"/>
    <w:rsid w:val="00D537CD"/>
    <w:rsid w:val="00D54B58"/>
    <w:rsid w:val="00D60ABD"/>
    <w:rsid w:val="00D7505D"/>
    <w:rsid w:val="00D80DBD"/>
    <w:rsid w:val="00D82127"/>
    <w:rsid w:val="00D8557F"/>
    <w:rsid w:val="00D90D48"/>
    <w:rsid w:val="00D95645"/>
    <w:rsid w:val="00D95F85"/>
    <w:rsid w:val="00DA457C"/>
    <w:rsid w:val="00DA596E"/>
    <w:rsid w:val="00DA7230"/>
    <w:rsid w:val="00DA7D01"/>
    <w:rsid w:val="00DB5165"/>
    <w:rsid w:val="00DC0343"/>
    <w:rsid w:val="00DC10EA"/>
    <w:rsid w:val="00DC2AB8"/>
    <w:rsid w:val="00DC62D1"/>
    <w:rsid w:val="00DD3F78"/>
    <w:rsid w:val="00DD4297"/>
    <w:rsid w:val="00DD4A12"/>
    <w:rsid w:val="00DD510C"/>
    <w:rsid w:val="00DD752E"/>
    <w:rsid w:val="00DE0DE7"/>
    <w:rsid w:val="00DE385F"/>
    <w:rsid w:val="00DE3AF2"/>
    <w:rsid w:val="00DE40AA"/>
    <w:rsid w:val="00DF735F"/>
    <w:rsid w:val="00E00611"/>
    <w:rsid w:val="00E021EC"/>
    <w:rsid w:val="00E07DD8"/>
    <w:rsid w:val="00E14F75"/>
    <w:rsid w:val="00E228E1"/>
    <w:rsid w:val="00E25B61"/>
    <w:rsid w:val="00E41C98"/>
    <w:rsid w:val="00E43D2F"/>
    <w:rsid w:val="00E62A72"/>
    <w:rsid w:val="00E67C40"/>
    <w:rsid w:val="00E74545"/>
    <w:rsid w:val="00E8064E"/>
    <w:rsid w:val="00E84014"/>
    <w:rsid w:val="00E84980"/>
    <w:rsid w:val="00E92F4D"/>
    <w:rsid w:val="00E93631"/>
    <w:rsid w:val="00E96283"/>
    <w:rsid w:val="00E96FE2"/>
    <w:rsid w:val="00E975A2"/>
    <w:rsid w:val="00EA68A8"/>
    <w:rsid w:val="00EC04E1"/>
    <w:rsid w:val="00EE1A72"/>
    <w:rsid w:val="00EE30C5"/>
    <w:rsid w:val="00F14237"/>
    <w:rsid w:val="00F1499A"/>
    <w:rsid w:val="00F33942"/>
    <w:rsid w:val="00F347EE"/>
    <w:rsid w:val="00F43E4B"/>
    <w:rsid w:val="00F47F54"/>
    <w:rsid w:val="00F5219E"/>
    <w:rsid w:val="00F53C40"/>
    <w:rsid w:val="00F55ECB"/>
    <w:rsid w:val="00F574C3"/>
    <w:rsid w:val="00F71305"/>
    <w:rsid w:val="00F71D6D"/>
    <w:rsid w:val="00F76A33"/>
    <w:rsid w:val="00F82CFC"/>
    <w:rsid w:val="00F84067"/>
    <w:rsid w:val="00F85450"/>
    <w:rsid w:val="00FC18B4"/>
    <w:rsid w:val="00FC2A8F"/>
    <w:rsid w:val="00FC3027"/>
    <w:rsid w:val="00FC4E0E"/>
    <w:rsid w:val="00FC5EA2"/>
    <w:rsid w:val="00FD0B9C"/>
    <w:rsid w:val="00FD1EDE"/>
    <w:rsid w:val="00FD2216"/>
    <w:rsid w:val="00FD3865"/>
    <w:rsid w:val="00FD5E65"/>
    <w:rsid w:val="00FD6671"/>
    <w:rsid w:val="00FE5777"/>
    <w:rsid w:val="00FF3DEA"/>
    <w:rsid w:val="00FF55D2"/>
    <w:rsid w:val="00FF6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0464"/>
  <w15:chartTrackingRefBased/>
  <w15:docId w15:val="{AA457A44-1206-4D3C-85C4-2D2881ED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768"/>
  </w:style>
  <w:style w:type="paragraph" w:styleId="Nagwek1">
    <w:name w:val="heading 1"/>
    <w:basedOn w:val="Normalny"/>
    <w:next w:val="Normalny"/>
    <w:link w:val="Nagwek1Znak"/>
    <w:uiPriority w:val="9"/>
    <w:qFormat/>
    <w:rsid w:val="004C36C8"/>
    <w:pPr>
      <w:keepNext/>
      <w:keepLines/>
      <w:spacing w:before="240" w:after="0"/>
      <w:outlineLvl w:val="0"/>
    </w:pPr>
    <w:rPr>
      <w:rFonts w:ascii="Arial" w:hAnsi="Arial" w:cs="Arial"/>
      <w:b/>
      <w:bCs/>
      <w:kern w:val="32"/>
      <w:sz w:val="32"/>
      <w:szCs w:val="32"/>
      <w:lang w:eastAsia="x-none"/>
    </w:rPr>
  </w:style>
  <w:style w:type="paragraph" w:styleId="Nagwek2">
    <w:name w:val="heading 2"/>
    <w:basedOn w:val="Normalny"/>
    <w:next w:val="Normalny"/>
    <w:link w:val="Nagwek2Znak"/>
    <w:uiPriority w:val="9"/>
    <w:semiHidden/>
    <w:unhideWhenUsed/>
    <w:qFormat/>
    <w:rsid w:val="004C36C8"/>
    <w:pPr>
      <w:keepNext/>
      <w:keepLines/>
      <w:spacing w:before="40" w:after="0"/>
      <w:outlineLvl w:val="1"/>
    </w:pPr>
    <w:rPr>
      <w:rFonts w:ascii="Arial" w:hAnsi="Arial" w:cs="Arial"/>
      <w:b/>
      <w:bCs/>
      <w:i/>
      <w:iCs/>
      <w:sz w:val="28"/>
      <w:szCs w:val="28"/>
      <w:lang w:eastAsia="x-none"/>
    </w:rPr>
  </w:style>
  <w:style w:type="paragraph" w:styleId="Nagwek3">
    <w:name w:val="heading 3"/>
    <w:basedOn w:val="Normalny"/>
    <w:next w:val="Normalny"/>
    <w:link w:val="Nagwek3Znak"/>
    <w:uiPriority w:val="9"/>
    <w:semiHidden/>
    <w:unhideWhenUsed/>
    <w:qFormat/>
    <w:rsid w:val="004C36C8"/>
    <w:pPr>
      <w:keepNext/>
      <w:keepLines/>
      <w:spacing w:before="40" w:after="0"/>
      <w:outlineLvl w:val="2"/>
    </w:pPr>
    <w:rPr>
      <w:rFonts w:ascii="Arial" w:hAnsi="Arial" w:cs="Arial"/>
      <w:b/>
      <w:bCs/>
      <w:sz w:val="26"/>
      <w:szCs w:val="26"/>
      <w:lang w:eastAsia="x-none"/>
    </w:rPr>
  </w:style>
  <w:style w:type="paragraph" w:styleId="Nagwek4">
    <w:name w:val="heading 4"/>
    <w:basedOn w:val="Normalny"/>
    <w:next w:val="Normalny"/>
    <w:link w:val="Nagwek4Znak"/>
    <w:uiPriority w:val="9"/>
    <w:semiHidden/>
    <w:unhideWhenUsed/>
    <w:qFormat/>
    <w:rsid w:val="004C36C8"/>
    <w:pPr>
      <w:keepNext/>
      <w:keepLines/>
      <w:spacing w:before="40" w:after="0"/>
      <w:outlineLvl w:val="3"/>
    </w:pPr>
    <w:rPr>
      <w:rFonts w:ascii="Times New Roman" w:hAnsi="Times New Roman" w:cs="Times New Roman"/>
      <w:b/>
      <w:bCs/>
      <w:sz w:val="28"/>
      <w:szCs w:val="28"/>
      <w:lang w:eastAsia="x-none"/>
    </w:rPr>
  </w:style>
  <w:style w:type="paragraph" w:styleId="Nagwek5">
    <w:name w:val="heading 5"/>
    <w:basedOn w:val="Normalny"/>
    <w:next w:val="Normalny"/>
    <w:link w:val="Nagwek5Znak"/>
    <w:uiPriority w:val="9"/>
    <w:semiHidden/>
    <w:unhideWhenUsed/>
    <w:qFormat/>
    <w:rsid w:val="004C36C8"/>
    <w:pPr>
      <w:keepNext/>
      <w:keepLines/>
      <w:spacing w:before="40" w:after="0"/>
      <w:outlineLvl w:val="4"/>
    </w:pPr>
    <w:rPr>
      <w:rFonts w:ascii="Times New Roman" w:hAnsi="Times New Roman" w:cs="Times New Roman"/>
      <w:b/>
      <w:bCs/>
      <w:i/>
      <w:iCs/>
      <w:sz w:val="26"/>
      <w:szCs w:val="26"/>
      <w:lang w:eastAsia="x-none"/>
    </w:rPr>
  </w:style>
  <w:style w:type="paragraph" w:styleId="Nagwek7">
    <w:name w:val="heading 7"/>
    <w:basedOn w:val="Normalny"/>
    <w:next w:val="Normalny"/>
    <w:link w:val="Nagwek7Znak"/>
    <w:uiPriority w:val="9"/>
    <w:semiHidden/>
    <w:unhideWhenUsed/>
    <w:qFormat/>
    <w:rsid w:val="004C36C8"/>
    <w:pPr>
      <w:keepNext/>
      <w:keepLines/>
      <w:spacing w:before="40" w:after="0"/>
      <w:outlineLvl w:val="6"/>
    </w:pPr>
    <w:rPr>
      <w:rFonts w:ascii="Tahoma" w:hAnsi="Tahoma" w:cs="Times New Roman"/>
      <w:b/>
      <w:sz w:val="20"/>
      <w:szCs w:val="20"/>
      <w:lang w:eastAsia="x-none"/>
    </w:rPr>
  </w:style>
  <w:style w:type="paragraph" w:styleId="Nagwek8">
    <w:name w:val="heading 8"/>
    <w:basedOn w:val="Normalny"/>
    <w:next w:val="Normalny"/>
    <w:link w:val="Nagwek8Znak"/>
    <w:uiPriority w:val="9"/>
    <w:semiHidden/>
    <w:unhideWhenUsed/>
    <w:qFormat/>
    <w:rsid w:val="004C36C8"/>
    <w:pPr>
      <w:keepNext/>
      <w:keepLines/>
      <w:spacing w:before="40" w:after="0"/>
      <w:outlineLvl w:val="7"/>
    </w:pPr>
    <w:rPr>
      <w:rFonts w:ascii="Times New Roman" w:hAnsi="Times New Roman" w:cs="Times New Roman"/>
      <w:i/>
      <w:iCs/>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21">
    <w:name w:val="Znak21"/>
    <w:basedOn w:val="Normalny"/>
    <w:next w:val="Normalny"/>
    <w:uiPriority w:val="9"/>
    <w:qFormat/>
    <w:rsid w:val="004C36C8"/>
    <w:pPr>
      <w:keepNext/>
      <w:spacing w:before="240" w:after="60" w:line="240" w:lineRule="auto"/>
      <w:outlineLvl w:val="0"/>
    </w:pPr>
    <w:rPr>
      <w:rFonts w:ascii="Arial" w:eastAsia="Times New Roman" w:hAnsi="Arial" w:cs="Arial"/>
      <w:b/>
      <w:bCs/>
      <w:kern w:val="32"/>
      <w:sz w:val="32"/>
      <w:szCs w:val="32"/>
      <w:lang w:eastAsia="pl-PL"/>
    </w:rPr>
  </w:style>
  <w:style w:type="paragraph" w:customStyle="1" w:styleId="Nagwek21">
    <w:name w:val="Nagłówek 21"/>
    <w:basedOn w:val="Normalny"/>
    <w:next w:val="Normalny"/>
    <w:uiPriority w:val="9"/>
    <w:qFormat/>
    <w:rsid w:val="004C36C8"/>
    <w:pPr>
      <w:keepNext/>
      <w:spacing w:before="240" w:after="60" w:line="240" w:lineRule="auto"/>
      <w:outlineLvl w:val="1"/>
    </w:pPr>
    <w:rPr>
      <w:rFonts w:ascii="Arial" w:eastAsia="Times New Roman" w:hAnsi="Arial" w:cs="Arial"/>
      <w:b/>
      <w:bCs/>
      <w:i/>
      <w:iCs/>
      <w:sz w:val="28"/>
      <w:szCs w:val="28"/>
      <w:lang w:eastAsia="pl-PL"/>
    </w:rPr>
  </w:style>
  <w:style w:type="paragraph" w:customStyle="1" w:styleId="Nagwek31">
    <w:name w:val="Nagłówek 31"/>
    <w:basedOn w:val="Normalny"/>
    <w:next w:val="Normalny"/>
    <w:uiPriority w:val="9"/>
    <w:qFormat/>
    <w:rsid w:val="004C36C8"/>
    <w:pPr>
      <w:keepNext/>
      <w:spacing w:before="240" w:after="60" w:line="240" w:lineRule="auto"/>
      <w:outlineLvl w:val="2"/>
    </w:pPr>
    <w:rPr>
      <w:rFonts w:ascii="Arial" w:eastAsia="Times New Roman" w:hAnsi="Arial" w:cs="Arial"/>
      <w:b/>
      <w:bCs/>
      <w:sz w:val="26"/>
      <w:szCs w:val="26"/>
      <w:lang w:eastAsia="pl-PL"/>
    </w:rPr>
  </w:style>
  <w:style w:type="paragraph" w:customStyle="1" w:styleId="Nagwek41">
    <w:name w:val="Nagłówek 41"/>
    <w:basedOn w:val="Normalny"/>
    <w:next w:val="Normalny"/>
    <w:uiPriority w:val="9"/>
    <w:qFormat/>
    <w:rsid w:val="004C36C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customStyle="1" w:styleId="Nagwek51">
    <w:name w:val="Nagłówek 51"/>
    <w:basedOn w:val="Normalny"/>
    <w:next w:val="Normalny"/>
    <w:uiPriority w:val="9"/>
    <w:qFormat/>
    <w:rsid w:val="004C36C8"/>
    <w:pPr>
      <w:spacing w:before="240" w:after="60" w:line="240" w:lineRule="auto"/>
      <w:outlineLvl w:val="4"/>
    </w:pPr>
    <w:rPr>
      <w:rFonts w:ascii="Times New Roman" w:eastAsia="Times New Roman" w:hAnsi="Times New Roman" w:cs="Times New Roman"/>
      <w:b/>
      <w:bCs/>
      <w:i/>
      <w:iCs/>
      <w:sz w:val="26"/>
      <w:szCs w:val="26"/>
      <w:lang w:eastAsia="pl-PL"/>
    </w:rPr>
  </w:style>
  <w:style w:type="paragraph" w:customStyle="1" w:styleId="Nagwek71">
    <w:name w:val="Nagłówek 71"/>
    <w:basedOn w:val="Normalny"/>
    <w:next w:val="Normalny"/>
    <w:uiPriority w:val="9"/>
    <w:qFormat/>
    <w:rsid w:val="004C36C8"/>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customStyle="1" w:styleId="Nagwek81">
    <w:name w:val="Nagłówek 81"/>
    <w:basedOn w:val="Normalny"/>
    <w:next w:val="Normalny"/>
    <w:uiPriority w:val="9"/>
    <w:qFormat/>
    <w:rsid w:val="004C36C8"/>
    <w:pPr>
      <w:spacing w:before="240" w:after="60" w:line="240" w:lineRule="auto"/>
      <w:outlineLvl w:val="7"/>
    </w:pPr>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4C36C8"/>
  </w:style>
  <w:style w:type="character" w:customStyle="1" w:styleId="Nagwek1Znak">
    <w:name w:val="Nagłówek 1 Znak"/>
    <w:basedOn w:val="Domylnaczcionkaakapitu"/>
    <w:link w:val="Nagwek1"/>
    <w:uiPriority w:val="9"/>
    <w:locked/>
    <w:rsid w:val="004C36C8"/>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4C36C8"/>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4C36C8"/>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4C36C8"/>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4C36C8"/>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4C36C8"/>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4C36C8"/>
    <w:rPr>
      <w:rFonts w:ascii="Times New Roman" w:hAnsi="Times New Roman" w:cs="Times New Roman"/>
      <w:i/>
      <w:iCs/>
      <w:lang w:val="pl-PL" w:eastAsia="x-none"/>
    </w:rPr>
  </w:style>
  <w:style w:type="paragraph" w:customStyle="1" w:styleId="pkt">
    <w:name w:val="pkt"/>
    <w:basedOn w:val="Normalny"/>
    <w:link w:val="pktZnak"/>
    <w:rsid w:val="004C36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4C36C8"/>
    <w:rPr>
      <w:rFonts w:ascii="Times New Roman" w:eastAsia="Times New Roman" w:hAnsi="Times New Roman" w:cs="Times New Roman"/>
      <w:sz w:val="24"/>
      <w:szCs w:val="20"/>
      <w:lang w:eastAsia="pl-PL"/>
    </w:rPr>
  </w:style>
  <w:style w:type="paragraph" w:customStyle="1" w:styleId="pkt1">
    <w:name w:val="pkt1"/>
    <w:basedOn w:val="pkt"/>
    <w:rsid w:val="004C36C8"/>
    <w:pPr>
      <w:ind w:left="850" w:hanging="425"/>
    </w:pPr>
  </w:style>
  <w:style w:type="paragraph" w:customStyle="1" w:styleId="Tytu1">
    <w:name w:val="Tytuł1"/>
    <w:basedOn w:val="Normalny"/>
    <w:next w:val="Tytu"/>
    <w:link w:val="TytuZnak"/>
    <w:uiPriority w:val="10"/>
    <w:qFormat/>
    <w:rsid w:val="004C36C8"/>
    <w:pPr>
      <w:spacing w:after="0" w:line="240" w:lineRule="auto"/>
      <w:jc w:val="center"/>
    </w:pPr>
    <w:rPr>
      <w:rFonts w:ascii="Arial" w:hAnsi="Arial" w:cs="Times New Roman"/>
      <w:b/>
      <w:sz w:val="20"/>
      <w:szCs w:val="20"/>
      <w:lang w:eastAsia="x-none"/>
    </w:rPr>
  </w:style>
  <w:style w:type="character" w:customStyle="1" w:styleId="TytuZnak">
    <w:name w:val="Tytuł Znak"/>
    <w:basedOn w:val="Domylnaczcionkaakapitu"/>
    <w:link w:val="Tytu1"/>
    <w:uiPriority w:val="10"/>
    <w:locked/>
    <w:rsid w:val="004C36C8"/>
    <w:rPr>
      <w:rFonts w:ascii="Arial" w:hAnsi="Arial" w:cs="Times New Roman"/>
      <w:b/>
      <w:sz w:val="20"/>
      <w:szCs w:val="20"/>
      <w:lang w:val="pl-PL" w:eastAsia="x-none"/>
    </w:rPr>
  </w:style>
  <w:style w:type="paragraph" w:customStyle="1" w:styleId="Tekstpodstawowy1">
    <w:name w:val="Tekst podstawowy1"/>
    <w:basedOn w:val="Normalny"/>
    <w:next w:val="Tekstpodstawowy"/>
    <w:link w:val="TekstpodstawowyZnak"/>
    <w:uiPriority w:val="99"/>
    <w:qFormat/>
    <w:rsid w:val="004C36C8"/>
    <w:pPr>
      <w:spacing w:after="0" w:line="240" w:lineRule="auto"/>
      <w:jc w:val="both"/>
    </w:pPr>
    <w:rPr>
      <w:rFonts w:ascii="Arial" w:hAnsi="Arial" w:cs="Times New Roman"/>
      <w:b/>
      <w:sz w:val="20"/>
      <w:szCs w:val="20"/>
      <w:lang w:eastAsia="x-none"/>
    </w:rPr>
  </w:style>
  <w:style w:type="character" w:customStyle="1" w:styleId="TekstpodstawowyZnak">
    <w:name w:val="Tekst podstawowy Znak"/>
    <w:basedOn w:val="Domylnaczcionkaakapitu"/>
    <w:link w:val="Tekstpodstawowy1"/>
    <w:uiPriority w:val="99"/>
    <w:qFormat/>
    <w:locked/>
    <w:rsid w:val="004C36C8"/>
    <w:rPr>
      <w:rFonts w:ascii="Arial" w:hAnsi="Arial" w:cs="Times New Roman"/>
      <w:b/>
      <w:sz w:val="20"/>
      <w:szCs w:val="20"/>
      <w:lang w:val="pl-PL" w:eastAsia="x-none"/>
    </w:rPr>
  </w:style>
  <w:style w:type="paragraph" w:customStyle="1" w:styleId="Tekstpodstawowy21">
    <w:name w:val="Tekst podstawowy 21"/>
    <w:basedOn w:val="Normalny"/>
    <w:next w:val="Tekstpodstawowy2"/>
    <w:link w:val="Tekstpodstawowy2Znak"/>
    <w:uiPriority w:val="99"/>
    <w:rsid w:val="004C36C8"/>
    <w:pPr>
      <w:spacing w:after="0" w:line="240" w:lineRule="auto"/>
      <w:jc w:val="both"/>
    </w:pPr>
    <w:rPr>
      <w:rFonts w:ascii="Arial" w:hAnsi="Arial" w:cs="Times New Roman"/>
      <w:sz w:val="20"/>
      <w:szCs w:val="20"/>
    </w:rPr>
  </w:style>
  <w:style w:type="character" w:customStyle="1" w:styleId="Tekstpodstawowy2Znak">
    <w:name w:val="Tekst podstawowy 2 Znak"/>
    <w:basedOn w:val="Domylnaczcionkaakapitu"/>
    <w:link w:val="Tekstpodstawowy21"/>
    <w:uiPriority w:val="99"/>
    <w:locked/>
    <w:rsid w:val="004C36C8"/>
    <w:rPr>
      <w:rFonts w:ascii="Arial" w:hAnsi="Arial" w:cs="Times New Roman"/>
      <w:sz w:val="20"/>
      <w:szCs w:val="20"/>
    </w:rPr>
  </w:style>
  <w:style w:type="paragraph" w:customStyle="1" w:styleId="Stopka1">
    <w:name w:val="Stopka1"/>
    <w:basedOn w:val="Normalny"/>
    <w:next w:val="Stopka"/>
    <w:link w:val="StopkaZnak"/>
    <w:uiPriority w:val="99"/>
    <w:rsid w:val="004C36C8"/>
    <w:pPr>
      <w:tabs>
        <w:tab w:val="center" w:pos="4536"/>
        <w:tab w:val="right" w:pos="9072"/>
      </w:tabs>
      <w:spacing w:after="0" w:line="240" w:lineRule="auto"/>
    </w:pPr>
    <w:rPr>
      <w:rFonts w:ascii="Tahoma" w:hAnsi="Tahoma" w:cs="Times New Roman"/>
      <w:sz w:val="20"/>
      <w:szCs w:val="20"/>
      <w:lang w:eastAsia="x-none"/>
    </w:rPr>
  </w:style>
  <w:style w:type="character" w:customStyle="1" w:styleId="StopkaZnak">
    <w:name w:val="Stopka Znak"/>
    <w:basedOn w:val="Domylnaczcionkaakapitu"/>
    <w:link w:val="Stopka1"/>
    <w:uiPriority w:val="99"/>
    <w:locked/>
    <w:rsid w:val="004C36C8"/>
    <w:rPr>
      <w:rFonts w:ascii="Tahoma" w:hAnsi="Tahoma" w:cs="Times New Roman"/>
      <w:sz w:val="20"/>
      <w:szCs w:val="20"/>
      <w:lang w:val="pl-PL" w:eastAsia="x-none"/>
    </w:rPr>
  </w:style>
  <w:style w:type="character" w:customStyle="1" w:styleId="WW8Num2z0">
    <w:name w:val="WW8Num2z0"/>
    <w:rsid w:val="004C36C8"/>
    <w:rPr>
      <w:rFonts w:ascii="Times New Roman" w:hAnsi="Times New Roman"/>
    </w:rPr>
  </w:style>
  <w:style w:type="paragraph" w:customStyle="1" w:styleId="Tekstpodstawowy31">
    <w:name w:val="Tekst podstawowy 31"/>
    <w:basedOn w:val="Normalny"/>
    <w:next w:val="Tekstpodstawowy3"/>
    <w:link w:val="Tekstpodstawowy3Znak"/>
    <w:uiPriority w:val="99"/>
    <w:rsid w:val="004C36C8"/>
    <w:pPr>
      <w:spacing w:after="120" w:line="240" w:lineRule="auto"/>
    </w:pPr>
    <w:rPr>
      <w:rFonts w:ascii="Times New Roman" w:hAnsi="Times New Roman" w:cs="Times New Roman"/>
      <w:sz w:val="16"/>
      <w:szCs w:val="16"/>
      <w:lang w:eastAsia="x-none"/>
    </w:rPr>
  </w:style>
  <w:style w:type="character" w:customStyle="1" w:styleId="Tekstpodstawowy3Znak">
    <w:name w:val="Tekst podstawowy 3 Znak"/>
    <w:basedOn w:val="Domylnaczcionkaakapitu"/>
    <w:link w:val="Tekstpodstawowy31"/>
    <w:uiPriority w:val="99"/>
    <w:locked/>
    <w:rsid w:val="004C36C8"/>
    <w:rPr>
      <w:rFonts w:ascii="Times New Roman" w:hAnsi="Times New Roman" w:cs="Times New Roman"/>
      <w:sz w:val="16"/>
      <w:szCs w:val="16"/>
      <w:lang w:val="pl-PL" w:eastAsia="x-none"/>
    </w:rPr>
  </w:style>
  <w:style w:type="paragraph" w:customStyle="1" w:styleId="NormalnyWeb1">
    <w:name w:val="Normalny (Web)1"/>
    <w:basedOn w:val="Normalny"/>
    <w:next w:val="NormalnyWeb"/>
    <w:uiPriority w:val="99"/>
    <w:qFormat/>
    <w:rsid w:val="004C36C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4C36C8"/>
    <w:rPr>
      <w:rFonts w:cs="Times New Roman"/>
      <w:color w:val="FF0000"/>
      <w:u w:val="single" w:color="FF0000"/>
    </w:rPr>
  </w:style>
  <w:style w:type="paragraph" w:customStyle="1" w:styleId="Tekstpodstawowywcity1">
    <w:name w:val="Tekst podstawowy wcięty1"/>
    <w:basedOn w:val="Normalny"/>
    <w:next w:val="Tekstpodstawowywcity"/>
    <w:link w:val="TekstpodstawowywcityZnak"/>
    <w:uiPriority w:val="99"/>
    <w:rsid w:val="004C36C8"/>
    <w:pPr>
      <w:spacing w:after="120" w:line="240" w:lineRule="auto"/>
      <w:ind w:left="283"/>
    </w:pPr>
    <w:rPr>
      <w:rFonts w:ascii="Times New Roman" w:hAnsi="Times New Roman" w:cs="Times New Roman"/>
      <w:lang w:eastAsia="x-none"/>
    </w:rPr>
  </w:style>
  <w:style w:type="character" w:customStyle="1" w:styleId="TekstpodstawowywcityZnak">
    <w:name w:val="Tekst podstawowy wcięty Znak"/>
    <w:basedOn w:val="Domylnaczcionkaakapitu"/>
    <w:link w:val="Tekstpodstawowywcity1"/>
    <w:uiPriority w:val="99"/>
    <w:locked/>
    <w:rsid w:val="004C36C8"/>
    <w:rPr>
      <w:rFonts w:ascii="Times New Roman" w:hAnsi="Times New Roman" w:cs="Times New Roman"/>
      <w:lang w:val="pl-PL" w:eastAsia="x-none"/>
    </w:rPr>
  </w:style>
  <w:style w:type="paragraph" w:customStyle="1" w:styleId="Tekstpodstawowywcity21">
    <w:name w:val="Tekst podstawowy wcięty 21"/>
    <w:basedOn w:val="Normalny"/>
    <w:next w:val="Tekstpodstawowywcity2"/>
    <w:link w:val="Tekstpodstawowywcity2Znak"/>
    <w:uiPriority w:val="99"/>
    <w:rsid w:val="004C36C8"/>
    <w:pPr>
      <w:spacing w:after="120" w:line="480" w:lineRule="auto"/>
      <w:ind w:left="283"/>
    </w:pPr>
    <w:rPr>
      <w:rFonts w:ascii="Times New Roman" w:hAnsi="Times New Roman" w:cs="Times New Roman"/>
      <w:lang w:eastAsia="x-none"/>
    </w:rPr>
  </w:style>
  <w:style w:type="character" w:customStyle="1" w:styleId="Tekstpodstawowywcity2Znak">
    <w:name w:val="Tekst podstawowy wcięty 2 Znak"/>
    <w:basedOn w:val="Domylnaczcionkaakapitu"/>
    <w:link w:val="Tekstpodstawowywcity21"/>
    <w:uiPriority w:val="99"/>
    <w:locked/>
    <w:rsid w:val="004C36C8"/>
    <w:rPr>
      <w:rFonts w:ascii="Times New Roman" w:hAnsi="Times New Roman" w:cs="Times New Roman"/>
      <w:lang w:val="pl-PL" w:eastAsia="x-none"/>
    </w:rPr>
  </w:style>
  <w:style w:type="paragraph" w:customStyle="1" w:styleId="Podrozdzia1">
    <w:name w:val="Podrozdział1"/>
    <w:basedOn w:val="Normalny"/>
    <w:next w:val="Tekstprzypisudolnego"/>
    <w:link w:val="TekstprzypisudolnegoZnak"/>
    <w:uiPriority w:val="99"/>
    <w:semiHidden/>
    <w:rsid w:val="004C36C8"/>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4C36C8"/>
    <w:rPr>
      <w:rFonts w:ascii="Tahoma" w:hAnsi="Tahoma" w:cs="Times New Roman"/>
      <w:sz w:val="20"/>
      <w:szCs w:val="20"/>
      <w:lang w:val="pl-PL" w:eastAsia="x-none"/>
    </w:rPr>
  </w:style>
  <w:style w:type="paragraph" w:customStyle="1" w:styleId="Zwykytekst1">
    <w:name w:val="Zwykły tekst1"/>
    <w:basedOn w:val="Normalny"/>
    <w:next w:val="Zwykytekst"/>
    <w:link w:val="ZwykytekstZnak"/>
    <w:uiPriority w:val="99"/>
    <w:rsid w:val="004C36C8"/>
    <w:pPr>
      <w:spacing w:after="0" w:line="240" w:lineRule="auto"/>
    </w:pPr>
    <w:rPr>
      <w:rFonts w:ascii="Courier New" w:hAnsi="Courier New" w:cs="Courier New"/>
      <w:sz w:val="20"/>
      <w:szCs w:val="20"/>
      <w:lang w:eastAsia="x-none"/>
    </w:rPr>
  </w:style>
  <w:style w:type="character" w:customStyle="1" w:styleId="ZwykytekstZnak">
    <w:name w:val="Zwykły tekst Znak"/>
    <w:basedOn w:val="Domylnaczcionkaakapitu"/>
    <w:link w:val="Zwykytekst1"/>
    <w:uiPriority w:val="99"/>
    <w:locked/>
    <w:rsid w:val="004C36C8"/>
    <w:rPr>
      <w:rFonts w:ascii="Courier New" w:hAnsi="Courier New" w:cs="Courier New"/>
      <w:sz w:val="20"/>
      <w:szCs w:val="20"/>
      <w:lang w:val="pl-PL" w:eastAsia="x-none"/>
    </w:rPr>
  </w:style>
  <w:style w:type="paragraph" w:customStyle="1" w:styleId="wypunkt">
    <w:name w:val="wypunkt"/>
    <w:basedOn w:val="Normalny"/>
    <w:rsid w:val="004C36C8"/>
    <w:pPr>
      <w:numPr>
        <w:numId w:val="4"/>
      </w:numPr>
      <w:tabs>
        <w:tab w:val="clear" w:pos="2340"/>
        <w:tab w:val="left" w:pos="0"/>
        <w:tab w:val="num" w:pos="360"/>
      </w:tabs>
      <w:spacing w:after="0" w:line="360" w:lineRule="auto"/>
      <w:ind w:left="0" w:firstLine="0"/>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4C36C8"/>
    <w:rPr>
      <w:rFonts w:cs="Times New Roman"/>
      <w:sz w:val="16"/>
    </w:rPr>
  </w:style>
  <w:style w:type="paragraph" w:customStyle="1" w:styleId="Tekstkomentarza1">
    <w:name w:val="Tekst komentarza1"/>
    <w:basedOn w:val="Normalny"/>
    <w:next w:val="Tekstkomentarza"/>
    <w:link w:val="TekstkomentarzaZnak"/>
    <w:uiPriority w:val="99"/>
    <w:rsid w:val="004C36C8"/>
    <w:pPr>
      <w:spacing w:after="0" w:line="240" w:lineRule="auto"/>
    </w:pPr>
    <w:rPr>
      <w:rFonts w:ascii="Tahoma" w:hAnsi="Tahoma" w:cs="Times New Roman"/>
      <w:sz w:val="20"/>
      <w:szCs w:val="20"/>
      <w:lang w:eastAsia="x-none"/>
    </w:rPr>
  </w:style>
  <w:style w:type="character" w:customStyle="1" w:styleId="TekstkomentarzaZnak">
    <w:name w:val="Tekst komentarza Znak"/>
    <w:basedOn w:val="Domylnaczcionkaakapitu"/>
    <w:link w:val="Tekstkomentarza1"/>
    <w:uiPriority w:val="99"/>
    <w:locked/>
    <w:rsid w:val="004C36C8"/>
    <w:rPr>
      <w:rFonts w:ascii="Tahoma" w:hAnsi="Tahoma" w:cs="Times New Roman"/>
      <w:sz w:val="20"/>
      <w:szCs w:val="20"/>
      <w:lang w:val="pl-PL" w:eastAsia="x-none"/>
    </w:rPr>
  </w:style>
  <w:style w:type="paragraph" w:customStyle="1" w:styleId="ZnakZnak1">
    <w:name w:val="Znak Znak1"/>
    <w:basedOn w:val="Normalny"/>
    <w:next w:val="Tekstdymka"/>
    <w:link w:val="TekstdymkaZnak"/>
    <w:uiPriority w:val="99"/>
    <w:rsid w:val="004C36C8"/>
    <w:pPr>
      <w:spacing w:after="0" w:line="240" w:lineRule="auto"/>
    </w:pPr>
    <w:rPr>
      <w:rFonts w:ascii="Tahoma" w:hAnsi="Tahoma" w:cs="Times New Roman"/>
      <w:sz w:val="16"/>
      <w:szCs w:val="16"/>
    </w:rPr>
  </w:style>
  <w:style w:type="character" w:customStyle="1" w:styleId="TekstdymkaZnak">
    <w:name w:val="Tekst dymka Znak"/>
    <w:aliases w:val="Znak Znak Znak"/>
    <w:basedOn w:val="Domylnaczcionkaakapitu"/>
    <w:link w:val="ZnakZnak1"/>
    <w:uiPriority w:val="99"/>
    <w:semiHidden/>
    <w:locked/>
    <w:rsid w:val="004C36C8"/>
    <w:rPr>
      <w:rFonts w:ascii="Tahoma" w:hAnsi="Tahoma" w:cs="Times New Roman"/>
      <w:sz w:val="16"/>
      <w:szCs w:val="16"/>
    </w:rPr>
  </w:style>
  <w:style w:type="paragraph" w:customStyle="1" w:styleId="ust">
    <w:name w:val="ust"/>
    <w:uiPriority w:val="99"/>
    <w:rsid w:val="004C36C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4C36C8"/>
    <w:rPr>
      <w:rFonts w:cs="Times New Roman"/>
      <w:sz w:val="20"/>
      <w:vertAlign w:val="superscript"/>
    </w:rPr>
  </w:style>
  <w:style w:type="character" w:styleId="Numerstrony">
    <w:name w:val="page number"/>
    <w:basedOn w:val="Domylnaczcionkaakapitu"/>
    <w:uiPriority w:val="99"/>
    <w:rsid w:val="004C36C8"/>
    <w:rPr>
      <w:rFonts w:cs="Times New Roman"/>
    </w:rPr>
  </w:style>
  <w:style w:type="paragraph" w:customStyle="1" w:styleId="ustp">
    <w:name w:val="ustęp"/>
    <w:basedOn w:val="Normalny"/>
    <w:rsid w:val="004C36C8"/>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4C36C8"/>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Podpis1">
    <w:name w:val="Podpis1"/>
    <w:basedOn w:val="Normalny"/>
    <w:next w:val="Normalny"/>
    <w:uiPriority w:val="99"/>
    <w:qFormat/>
    <w:rsid w:val="004C36C8"/>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locked/>
    <w:rsid w:val="004C36C8"/>
    <w:rPr>
      <w:rFonts w:ascii="Times New Roman" w:hAnsi="Times New Roman" w:cs="Times New Roman"/>
      <w:b/>
      <w:bCs/>
      <w:i/>
      <w:iCs/>
      <w:lang w:val="pl-PL" w:eastAsia="x-none"/>
    </w:rPr>
  </w:style>
  <w:style w:type="paragraph" w:customStyle="1" w:styleId="ust1art">
    <w:name w:val="ust1 art"/>
    <w:rsid w:val="004C36C8"/>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Tematkomentarza1">
    <w:name w:val="Temat komentarza1"/>
    <w:basedOn w:val="Tekstkomentarza"/>
    <w:next w:val="Tekstkomentarza"/>
    <w:uiPriority w:val="99"/>
    <w:semiHidden/>
    <w:rsid w:val="004C36C8"/>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locked/>
    <w:rsid w:val="004C36C8"/>
    <w:rPr>
      <w:rFonts w:ascii="Times New Roman" w:hAnsi="Times New Roman" w:cs="Times New Roman"/>
      <w:b/>
      <w:bCs/>
      <w:sz w:val="20"/>
      <w:szCs w:val="20"/>
      <w:lang w:val="pl-PL" w:eastAsia="x-none"/>
    </w:rPr>
  </w:style>
  <w:style w:type="paragraph" w:customStyle="1" w:styleId="Nagwek10">
    <w:name w:val="Nagłówek1"/>
    <w:basedOn w:val="Normalny"/>
    <w:next w:val="Nagwek"/>
    <w:link w:val="NagwekZnak"/>
    <w:uiPriority w:val="99"/>
    <w:rsid w:val="004C36C8"/>
    <w:pPr>
      <w:tabs>
        <w:tab w:val="center" w:pos="4536"/>
        <w:tab w:val="right" w:pos="9072"/>
      </w:tabs>
      <w:spacing w:after="0" w:line="240" w:lineRule="auto"/>
    </w:pPr>
    <w:rPr>
      <w:rFonts w:ascii="Times New Roman" w:hAnsi="Times New Roman" w:cs="Times New Roman"/>
    </w:rPr>
  </w:style>
  <w:style w:type="character" w:customStyle="1" w:styleId="NagwekZnak">
    <w:name w:val="Nagłówek Znak"/>
    <w:basedOn w:val="Domylnaczcionkaakapitu"/>
    <w:link w:val="Nagwek10"/>
    <w:uiPriority w:val="99"/>
    <w:locked/>
    <w:rsid w:val="004C36C8"/>
    <w:rPr>
      <w:rFonts w:ascii="Times New Roman" w:hAnsi="Times New Roman" w:cs="Times New Roman"/>
    </w:rPr>
  </w:style>
  <w:style w:type="paragraph" w:customStyle="1" w:styleId="Tekstpodstawowywcity31">
    <w:name w:val="Tekst podstawowy wcięty 31"/>
    <w:basedOn w:val="Normalny"/>
    <w:next w:val="Tekstpodstawowywcity3"/>
    <w:link w:val="Tekstpodstawowywcity3Znak"/>
    <w:uiPriority w:val="99"/>
    <w:rsid w:val="004C36C8"/>
    <w:pPr>
      <w:spacing w:after="120" w:line="240" w:lineRule="auto"/>
      <w:ind w:left="283"/>
    </w:pPr>
    <w:rPr>
      <w:rFonts w:ascii="Times New Roman" w:hAnsi="Times New Roman" w:cs="Times New Roman"/>
      <w:sz w:val="16"/>
      <w:szCs w:val="16"/>
      <w:lang w:eastAsia="x-none"/>
    </w:rPr>
  </w:style>
  <w:style w:type="character" w:customStyle="1" w:styleId="Tekstpodstawowywcity3Znak">
    <w:name w:val="Tekst podstawowy wcięty 3 Znak"/>
    <w:basedOn w:val="Domylnaczcionkaakapitu"/>
    <w:link w:val="Tekstpodstawowywcity31"/>
    <w:uiPriority w:val="99"/>
    <w:locked/>
    <w:rsid w:val="004C36C8"/>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4C36C8"/>
    <w:pPr>
      <w:spacing w:after="0" w:line="240" w:lineRule="auto"/>
    </w:pPr>
    <w:rPr>
      <w:rFonts w:ascii="Times New Roman" w:eastAsia="Times New Roman" w:hAnsi="Times New Roman" w:cs="Times New Roman"/>
      <w:sz w:val="24"/>
      <w:szCs w:val="24"/>
      <w:lang w:eastAsia="pl-PL"/>
    </w:rPr>
  </w:style>
  <w:style w:type="paragraph" w:customStyle="1" w:styleId="Lista1">
    <w:name w:val="Lista1"/>
    <w:basedOn w:val="Normalny"/>
    <w:next w:val="Lista"/>
    <w:uiPriority w:val="99"/>
    <w:rsid w:val="004C36C8"/>
    <w:pPr>
      <w:spacing w:after="0" w:line="240" w:lineRule="auto"/>
      <w:ind w:left="283" w:hanging="283"/>
    </w:pPr>
    <w:rPr>
      <w:rFonts w:ascii="Times New Roman" w:eastAsia="Times New Roman" w:hAnsi="Times New Roman" w:cs="Times New Roman"/>
      <w:sz w:val="24"/>
      <w:szCs w:val="24"/>
      <w:lang w:eastAsia="pl-PL"/>
    </w:rPr>
  </w:style>
  <w:style w:type="paragraph" w:customStyle="1" w:styleId="Lista21">
    <w:name w:val="Lista 21"/>
    <w:basedOn w:val="Normalny"/>
    <w:next w:val="Lista2"/>
    <w:uiPriority w:val="99"/>
    <w:rsid w:val="004C36C8"/>
    <w:pPr>
      <w:spacing w:after="0" w:line="240" w:lineRule="auto"/>
      <w:ind w:left="566" w:hanging="283"/>
    </w:pPr>
    <w:rPr>
      <w:rFonts w:ascii="Times New Roman" w:eastAsia="Times New Roman" w:hAnsi="Times New Roman" w:cs="Times New Roman"/>
      <w:sz w:val="24"/>
      <w:szCs w:val="24"/>
      <w:lang w:eastAsia="pl-PL"/>
    </w:rPr>
  </w:style>
  <w:style w:type="paragraph" w:customStyle="1" w:styleId="Listapunktowana1">
    <w:name w:val="Lista punktowana1"/>
    <w:basedOn w:val="Normalny"/>
    <w:next w:val="Listapunktowana"/>
    <w:autoRedefine/>
    <w:uiPriority w:val="99"/>
    <w:rsid w:val="004C36C8"/>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customStyle="1" w:styleId="Listapunktowana21">
    <w:name w:val="Lista punktowana 21"/>
    <w:basedOn w:val="Normalny"/>
    <w:next w:val="Listapunktowana2"/>
    <w:autoRedefine/>
    <w:uiPriority w:val="99"/>
    <w:rsid w:val="004C36C8"/>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customStyle="1" w:styleId="Listapunktowana31">
    <w:name w:val="Lista punktowana 31"/>
    <w:basedOn w:val="Normalny"/>
    <w:next w:val="Listapunktowana3"/>
    <w:autoRedefine/>
    <w:uiPriority w:val="99"/>
    <w:rsid w:val="004C36C8"/>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customStyle="1" w:styleId="Lista-kontynuacja1">
    <w:name w:val="Lista - kontynuacja1"/>
    <w:basedOn w:val="Normalny"/>
    <w:next w:val="Lista-kontynuacja"/>
    <w:uiPriority w:val="99"/>
    <w:rsid w:val="004C36C8"/>
    <w:pPr>
      <w:spacing w:after="120" w:line="240" w:lineRule="auto"/>
      <w:ind w:left="283"/>
    </w:pPr>
    <w:rPr>
      <w:rFonts w:ascii="Times New Roman" w:eastAsia="Times New Roman" w:hAnsi="Times New Roman" w:cs="Times New Roman"/>
      <w:sz w:val="24"/>
      <w:szCs w:val="24"/>
      <w:lang w:eastAsia="pl-PL"/>
    </w:rPr>
  </w:style>
  <w:style w:type="paragraph" w:customStyle="1" w:styleId="Lista-kontynuacja21">
    <w:name w:val="Lista - kontynuacja 21"/>
    <w:basedOn w:val="Normalny"/>
    <w:next w:val="Lista-kontynuacja2"/>
    <w:uiPriority w:val="99"/>
    <w:rsid w:val="004C36C8"/>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4C36C8"/>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4C36C8"/>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4C36C8"/>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C36C8"/>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4C36C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odsisrysunku1">
    <w:name w:val="Podsis rysunku1"/>
    <w:basedOn w:val="Normalny"/>
    <w:next w:val="Akapitzlist"/>
    <w:link w:val="AkapitzlistZnak"/>
    <w:uiPriority w:val="34"/>
    <w:qFormat/>
    <w:rsid w:val="004C36C8"/>
    <w:pPr>
      <w:suppressAutoHyphens/>
      <w:spacing w:after="200" w:line="276" w:lineRule="auto"/>
      <w:ind w:left="720"/>
      <w:contextualSpacing/>
    </w:pPr>
    <w:rPr>
      <w:rFonts w:ascii="Calibri" w:eastAsia="Times New Roman" w:hAnsi="Calibri" w:cs="Calibri"/>
      <w:lang w:eastAsia="zh-CN"/>
    </w:rPr>
  </w:style>
  <w:style w:type="character" w:customStyle="1" w:styleId="apple-style-span">
    <w:name w:val="apple-style-span"/>
    <w:basedOn w:val="Domylnaczcionkaakapitu"/>
    <w:rsid w:val="004C36C8"/>
    <w:rPr>
      <w:rFonts w:cs="Times New Roman"/>
    </w:rPr>
  </w:style>
  <w:style w:type="paragraph" w:customStyle="1" w:styleId="Tekstpodstawowywcity32">
    <w:name w:val="Tekst podstawowy wcięty 32"/>
    <w:basedOn w:val="Normalny"/>
    <w:rsid w:val="004C36C8"/>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4C36C8"/>
    <w:rPr>
      <w:rFonts w:ascii="Arial" w:hAnsi="Arial"/>
      <w:color w:val="auto"/>
    </w:rPr>
  </w:style>
  <w:style w:type="paragraph" w:customStyle="1" w:styleId="Tekstpodstawowy23">
    <w:name w:val="Tekst podstawowy 2+3"/>
    <w:basedOn w:val="Default"/>
    <w:next w:val="Default"/>
    <w:rsid w:val="004C36C8"/>
    <w:rPr>
      <w:rFonts w:ascii="Arial" w:hAnsi="Arial"/>
      <w:color w:val="auto"/>
    </w:rPr>
  </w:style>
  <w:style w:type="paragraph" w:customStyle="1" w:styleId="arimr">
    <w:name w:val="arimr"/>
    <w:basedOn w:val="Normalny"/>
    <w:rsid w:val="004C36C8"/>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4C36C8"/>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odtytu1">
    <w:name w:val="Podtytuł1"/>
    <w:basedOn w:val="Normalny"/>
    <w:next w:val="Podtytu"/>
    <w:link w:val="PodtytuZnak"/>
    <w:uiPriority w:val="11"/>
    <w:qFormat/>
    <w:rsid w:val="004C36C8"/>
    <w:pPr>
      <w:spacing w:after="0" w:line="240" w:lineRule="auto"/>
    </w:pPr>
    <w:rPr>
      <w:rFonts w:ascii="Arial" w:hAnsi="Arial" w:cs="Arial"/>
      <w:b/>
      <w:bCs/>
      <w:lang w:eastAsia="x-none"/>
    </w:rPr>
  </w:style>
  <w:style w:type="character" w:customStyle="1" w:styleId="PodtytuZnak">
    <w:name w:val="Podtytuł Znak"/>
    <w:basedOn w:val="Domylnaczcionkaakapitu"/>
    <w:link w:val="Podtytu1"/>
    <w:uiPriority w:val="11"/>
    <w:locked/>
    <w:rsid w:val="004C36C8"/>
    <w:rPr>
      <w:rFonts w:ascii="Arial" w:hAnsi="Arial" w:cs="Arial"/>
      <w:b/>
      <w:bCs/>
      <w:sz w:val="22"/>
      <w:lang w:val="pl-PL" w:eastAsia="x-none"/>
    </w:rPr>
  </w:style>
  <w:style w:type="paragraph" w:customStyle="1" w:styleId="Tekstprzypisukocowego1">
    <w:name w:val="Tekst przypisu końcowego1"/>
    <w:basedOn w:val="Normalny"/>
    <w:next w:val="Tekstprzypisukocowego"/>
    <w:link w:val="TekstprzypisukocowegoZnak"/>
    <w:uiPriority w:val="99"/>
    <w:semiHidden/>
    <w:rsid w:val="004C36C8"/>
    <w:pPr>
      <w:numPr>
        <w:numId w:val="6"/>
      </w:numPr>
      <w:tabs>
        <w:tab w:val="clear" w:pos="360"/>
      </w:tabs>
      <w:spacing w:after="0" w:line="240" w:lineRule="auto"/>
      <w:ind w:left="0" w:firstLine="0"/>
    </w:pPr>
    <w:rPr>
      <w:rFonts w:ascii="Times New Roman" w:hAnsi="Times New Roman"/>
      <w:sz w:val="20"/>
      <w:szCs w:val="20"/>
    </w:rPr>
  </w:style>
  <w:style w:type="character" w:customStyle="1" w:styleId="TekstprzypisukocowegoZnak">
    <w:name w:val="Tekst przypisu końcowego Znak"/>
    <w:basedOn w:val="Domylnaczcionkaakapitu"/>
    <w:link w:val="Tekstprzypisukocowego1"/>
    <w:uiPriority w:val="99"/>
    <w:semiHidden/>
    <w:locked/>
    <w:rsid w:val="004C36C8"/>
    <w:rPr>
      <w:rFonts w:ascii="Times New Roman" w:hAnsi="Times New Roman"/>
      <w:sz w:val="20"/>
      <w:szCs w:val="20"/>
    </w:rPr>
  </w:style>
  <w:style w:type="paragraph" w:customStyle="1" w:styleId="paragraf">
    <w:name w:val="paragraf"/>
    <w:basedOn w:val="Normalny"/>
    <w:rsid w:val="004C36C8"/>
    <w:pPr>
      <w:keepNext/>
      <w:numPr>
        <w:numId w:val="5"/>
      </w:numPr>
      <w:tabs>
        <w:tab w:val="clear" w:pos="720"/>
        <w:tab w:val="num" w:pos="360"/>
      </w:tabs>
      <w:spacing w:before="240" w:after="120" w:line="312" w:lineRule="auto"/>
      <w:ind w:left="0" w:firstLine="0"/>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4C36C8"/>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4C36C8"/>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4C36C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4C36C8"/>
    <w:pPr>
      <w:spacing w:after="200" w:line="276" w:lineRule="auto"/>
      <w:ind w:left="720"/>
      <w:contextualSpacing/>
    </w:pPr>
    <w:rPr>
      <w:rFonts w:ascii="Calibri" w:eastAsia="Times New Roman" w:hAnsi="Calibri" w:cs="Times New Roman"/>
    </w:rPr>
  </w:style>
  <w:style w:type="paragraph" w:customStyle="1" w:styleId="Mapadokumentu1">
    <w:name w:val="Mapa dokumentu1"/>
    <w:basedOn w:val="Normalny"/>
    <w:next w:val="Mapadokumentu"/>
    <w:link w:val="MapadokumentuZnak"/>
    <w:uiPriority w:val="99"/>
    <w:rsid w:val="004C36C8"/>
    <w:pPr>
      <w:spacing w:after="0" w:line="240" w:lineRule="auto"/>
    </w:pPr>
    <w:rPr>
      <w:rFonts w:ascii="Tahoma" w:hAnsi="Tahoma" w:cs="Tahoma"/>
      <w:sz w:val="16"/>
      <w:szCs w:val="16"/>
      <w:lang w:eastAsia="x-none"/>
    </w:rPr>
  </w:style>
  <w:style w:type="character" w:customStyle="1" w:styleId="MapadokumentuZnak">
    <w:name w:val="Mapa dokumentu Znak"/>
    <w:basedOn w:val="Domylnaczcionkaakapitu"/>
    <w:link w:val="Mapadokumentu1"/>
    <w:uiPriority w:val="99"/>
    <w:locked/>
    <w:rsid w:val="004C36C8"/>
    <w:rPr>
      <w:rFonts w:ascii="Tahoma" w:hAnsi="Tahoma" w:cs="Tahoma"/>
      <w:sz w:val="16"/>
      <w:szCs w:val="16"/>
      <w:lang w:val="pl-PL" w:eastAsia="x-none"/>
    </w:rPr>
  </w:style>
  <w:style w:type="paragraph" w:customStyle="1" w:styleId="Spistreci11">
    <w:name w:val="Spis treści 11"/>
    <w:basedOn w:val="Normalny"/>
    <w:next w:val="Normalny"/>
    <w:autoRedefine/>
    <w:uiPriority w:val="39"/>
    <w:rsid w:val="004C36C8"/>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4C36C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4C36C8"/>
    <w:rPr>
      <w:rFonts w:ascii="Arial" w:hAnsi="Arial"/>
      <w:b/>
      <w:sz w:val="22"/>
      <w:lang w:val="pl-PL" w:eastAsia="pl-PL"/>
    </w:rPr>
  </w:style>
  <w:style w:type="character" w:customStyle="1" w:styleId="ZnakZnak8">
    <w:name w:val="Znak Znak8"/>
    <w:locked/>
    <w:rsid w:val="004C36C8"/>
    <w:rPr>
      <w:sz w:val="24"/>
      <w:lang w:val="pl-PL" w:eastAsia="pl-PL"/>
    </w:rPr>
  </w:style>
  <w:style w:type="paragraph" w:customStyle="1" w:styleId="Poprawka1">
    <w:name w:val="Poprawka1"/>
    <w:next w:val="Poprawka"/>
    <w:hidden/>
    <w:uiPriority w:val="99"/>
    <w:semiHidden/>
    <w:rsid w:val="004C36C8"/>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4C36C8"/>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wt-listawielopoziomowa">
    <w:name w:val="wt-lista_wielopoziomowa"/>
    <w:basedOn w:val="Normalny"/>
    <w:rsid w:val="004C36C8"/>
    <w:pPr>
      <w:numPr>
        <w:numId w:val="7"/>
      </w:numPr>
      <w:tabs>
        <w:tab w:val="clear" w:pos="644"/>
        <w:tab w:val="num" w:pos="360"/>
      </w:tabs>
      <w:spacing w:before="120" w:after="120" w:line="240" w:lineRule="auto"/>
      <w:ind w:left="0" w:firstLine="0"/>
    </w:pPr>
    <w:rPr>
      <w:rFonts w:ascii="Arial" w:eastAsia="Times New Roman" w:hAnsi="Arial" w:cs="Arial"/>
      <w:szCs w:val="24"/>
      <w:lang w:eastAsia="pl-PL"/>
    </w:rPr>
  </w:style>
  <w:style w:type="paragraph" w:customStyle="1" w:styleId="Zawartotabeli">
    <w:name w:val="Zawartość tabeli"/>
    <w:basedOn w:val="Normalny"/>
    <w:rsid w:val="004C36C8"/>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C36C8"/>
    <w:rPr>
      <w:rFonts w:ascii="Arial Unicode MS" w:eastAsia="Times New Roman"/>
      <w:sz w:val="18"/>
    </w:rPr>
  </w:style>
  <w:style w:type="paragraph" w:customStyle="1" w:styleId="wylicz">
    <w:name w:val="wylicz"/>
    <w:basedOn w:val="Normalny"/>
    <w:rsid w:val="004C36C8"/>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4C36C8"/>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4C36C8"/>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4C36C8"/>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4C36C8"/>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UyteHipercze1">
    <w:name w:val="UżyteHiperłącze1"/>
    <w:basedOn w:val="Domylnaczcionkaakapitu"/>
    <w:uiPriority w:val="99"/>
    <w:semiHidden/>
    <w:unhideWhenUsed/>
    <w:rsid w:val="004C36C8"/>
    <w:rPr>
      <w:rFonts w:cs="Times New Roman"/>
      <w:color w:val="800080"/>
      <w:u w:val="single"/>
    </w:rPr>
  </w:style>
  <w:style w:type="paragraph" w:customStyle="1" w:styleId="NormalBold">
    <w:name w:val="NormalBold"/>
    <w:basedOn w:val="Normalny"/>
    <w:link w:val="NormalBoldChar"/>
    <w:rsid w:val="004C36C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4C36C8"/>
    <w:rPr>
      <w:rFonts w:ascii="Times New Roman" w:eastAsia="Times New Roman" w:hAnsi="Times New Roman" w:cs="Times New Roman"/>
      <w:b/>
      <w:sz w:val="24"/>
      <w:lang w:eastAsia="en-GB"/>
    </w:rPr>
  </w:style>
  <w:style w:type="character" w:customStyle="1" w:styleId="DeltaViewInsertion">
    <w:name w:val="DeltaView Insertion"/>
    <w:rsid w:val="004C36C8"/>
    <w:rPr>
      <w:b/>
      <w:i/>
      <w:spacing w:val="0"/>
    </w:rPr>
  </w:style>
  <w:style w:type="paragraph" w:customStyle="1" w:styleId="Text1">
    <w:name w:val="Text 1"/>
    <w:basedOn w:val="Normalny"/>
    <w:rsid w:val="004C36C8"/>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4C36C8"/>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4C36C8"/>
    <w:pPr>
      <w:numPr>
        <w:numId w:val="8"/>
      </w:numPr>
      <w:tabs>
        <w:tab w:val="clear" w:pos="850"/>
        <w:tab w:val="num" w:pos="360"/>
      </w:tabs>
      <w:spacing w:before="120" w:after="120" w:line="240" w:lineRule="auto"/>
      <w:ind w:left="0" w:firstLine="0"/>
      <w:jc w:val="both"/>
    </w:pPr>
    <w:rPr>
      <w:rFonts w:ascii="Times New Roman" w:eastAsia="Times New Roman" w:hAnsi="Times New Roman" w:cs="Times New Roman"/>
      <w:sz w:val="24"/>
      <w:lang w:eastAsia="en-GB"/>
    </w:rPr>
  </w:style>
  <w:style w:type="paragraph" w:customStyle="1" w:styleId="Tiret1">
    <w:name w:val="Tiret 1"/>
    <w:basedOn w:val="Normalny"/>
    <w:rsid w:val="004C36C8"/>
    <w:pPr>
      <w:numPr>
        <w:numId w:val="9"/>
      </w:numPr>
      <w:tabs>
        <w:tab w:val="clear" w:pos="1417"/>
        <w:tab w:val="num" w:pos="360"/>
      </w:tabs>
      <w:spacing w:before="120" w:after="120" w:line="240" w:lineRule="auto"/>
      <w:ind w:left="0" w:firstLine="0"/>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4C36C8"/>
    <w:pPr>
      <w:numPr>
        <w:numId w:val="10"/>
      </w:numPr>
      <w:tabs>
        <w:tab w:val="clear" w:pos="850"/>
        <w:tab w:val="num" w:pos="360"/>
      </w:tabs>
      <w:spacing w:before="120" w:after="120" w:line="240" w:lineRule="auto"/>
      <w:ind w:left="0" w:firstLine="0"/>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4C36C8"/>
    <w:pPr>
      <w:numPr>
        <w:ilvl w:val="1"/>
        <w:numId w:val="10"/>
      </w:numPr>
      <w:tabs>
        <w:tab w:val="clear" w:pos="850"/>
        <w:tab w:val="num" w:pos="360"/>
      </w:tabs>
      <w:spacing w:before="120" w:after="120" w:line="240" w:lineRule="auto"/>
      <w:ind w:left="0" w:firstLine="0"/>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4C36C8"/>
    <w:pPr>
      <w:numPr>
        <w:ilvl w:val="2"/>
        <w:numId w:val="10"/>
      </w:numPr>
      <w:tabs>
        <w:tab w:val="clear" w:pos="850"/>
        <w:tab w:val="num" w:pos="360"/>
      </w:tabs>
      <w:spacing w:before="120" w:after="120" w:line="240" w:lineRule="auto"/>
      <w:ind w:left="0" w:firstLine="0"/>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4C36C8"/>
    <w:pPr>
      <w:numPr>
        <w:ilvl w:val="3"/>
        <w:numId w:val="10"/>
      </w:numPr>
      <w:tabs>
        <w:tab w:val="clear" w:pos="850"/>
        <w:tab w:val="num" w:pos="360"/>
      </w:tabs>
      <w:spacing w:before="120" w:after="120" w:line="240" w:lineRule="auto"/>
      <w:ind w:left="0" w:firstLine="0"/>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4C36C8"/>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4C36C8"/>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4C36C8"/>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4C36C8"/>
    <w:rPr>
      <w:rFonts w:cs="Times New Roman"/>
      <w:i/>
      <w:iCs/>
    </w:rPr>
  </w:style>
  <w:style w:type="character" w:customStyle="1" w:styleId="Teksttreci">
    <w:name w:val="Tekst treści_"/>
    <w:basedOn w:val="Domylnaczcionkaakapitu"/>
    <w:link w:val="Teksttreci0"/>
    <w:locked/>
    <w:rsid w:val="004C36C8"/>
    <w:rPr>
      <w:rFonts w:ascii="Verdana" w:hAnsi="Verdana" w:cs="Verdana"/>
      <w:sz w:val="19"/>
      <w:szCs w:val="19"/>
      <w:shd w:val="clear" w:color="auto" w:fill="FFFFFF"/>
    </w:rPr>
  </w:style>
  <w:style w:type="paragraph" w:customStyle="1" w:styleId="Teksttreci0">
    <w:name w:val="Tekst treści"/>
    <w:basedOn w:val="Normalny"/>
    <w:link w:val="Teksttreci"/>
    <w:rsid w:val="004C36C8"/>
    <w:pPr>
      <w:shd w:val="clear" w:color="auto" w:fill="FFFFFF"/>
      <w:spacing w:after="0" w:line="240" w:lineRule="atLeast"/>
      <w:ind w:hanging="1700"/>
    </w:pPr>
    <w:rPr>
      <w:rFonts w:ascii="Verdana" w:hAnsi="Verdana" w:cs="Verdana"/>
      <w:sz w:val="19"/>
      <w:szCs w:val="19"/>
    </w:rPr>
  </w:style>
  <w:style w:type="character" w:customStyle="1" w:styleId="TeksttreciPogrubienie">
    <w:name w:val="Tekst treści + Pogrubienie"/>
    <w:basedOn w:val="Teksttreci"/>
    <w:rsid w:val="004C36C8"/>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2"/>
    <w:locked/>
    <w:rsid w:val="004C36C8"/>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C36C8"/>
    <w:rPr>
      <w:rFonts w:ascii="Arial" w:hAnsi="Arial" w:cs="Arial"/>
      <w:b/>
      <w:bCs/>
      <w:i/>
      <w:iCs/>
      <w:sz w:val="19"/>
      <w:szCs w:val="19"/>
      <w:shd w:val="clear" w:color="auto" w:fill="FFFFFF"/>
    </w:rPr>
  </w:style>
  <w:style w:type="paragraph" w:customStyle="1" w:styleId="Nagwek32">
    <w:name w:val="Nagłówek #3"/>
    <w:basedOn w:val="Normalny"/>
    <w:link w:val="Nagwek30"/>
    <w:rsid w:val="004C36C8"/>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C36C8"/>
    <w:rPr>
      <w:rFonts w:ascii="Verdana" w:hAnsi="Verdana" w:cs="Verdana"/>
      <w:sz w:val="19"/>
      <w:szCs w:val="19"/>
      <w:shd w:val="clear" w:color="auto" w:fill="FFFFFF"/>
    </w:rPr>
  </w:style>
  <w:style w:type="paragraph" w:customStyle="1" w:styleId="Teksttreci40">
    <w:name w:val="Tekst treści (4)"/>
    <w:basedOn w:val="Normalny"/>
    <w:link w:val="Teksttreci4"/>
    <w:rsid w:val="004C36C8"/>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C36C8"/>
    <w:rPr>
      <w:rFonts w:ascii="Verdana" w:hAnsi="Verdana" w:cs="Verdana"/>
      <w:sz w:val="28"/>
      <w:szCs w:val="28"/>
      <w:shd w:val="clear" w:color="auto" w:fill="FFFFFF"/>
    </w:rPr>
  </w:style>
  <w:style w:type="paragraph" w:customStyle="1" w:styleId="Teksttreci80">
    <w:name w:val="Tekst treści (8)"/>
    <w:basedOn w:val="Normalny"/>
    <w:link w:val="Teksttreci8"/>
    <w:rsid w:val="004C36C8"/>
    <w:pPr>
      <w:shd w:val="clear" w:color="auto" w:fill="FFFFFF"/>
      <w:spacing w:after="1080" w:line="240" w:lineRule="atLeast"/>
    </w:pPr>
    <w:rPr>
      <w:rFonts w:ascii="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CW_Li Znak"/>
    <w:link w:val="Podsisrysunku1"/>
    <w:uiPriority w:val="34"/>
    <w:qFormat/>
    <w:locked/>
    <w:rsid w:val="004C36C8"/>
    <w:rPr>
      <w:rFonts w:ascii="Times New Roman" w:hAnsi="Times New Roman"/>
      <w:lang w:val="pl-PL" w:eastAsia="x-none"/>
    </w:rPr>
  </w:style>
  <w:style w:type="character" w:styleId="Odwoanieprzypisukocowego">
    <w:name w:val="endnote reference"/>
    <w:basedOn w:val="Domylnaczcionkaakapitu"/>
    <w:uiPriority w:val="99"/>
    <w:semiHidden/>
    <w:unhideWhenUsed/>
    <w:rsid w:val="004C36C8"/>
    <w:rPr>
      <w:rFonts w:cs="Times New Roman"/>
      <w:vertAlign w:val="superscript"/>
    </w:rPr>
  </w:style>
  <w:style w:type="character" w:customStyle="1" w:styleId="Nierozpoznanawzmianka1">
    <w:name w:val="Nierozpoznana wzmianka1"/>
    <w:basedOn w:val="Domylnaczcionkaakapitu"/>
    <w:uiPriority w:val="99"/>
    <w:semiHidden/>
    <w:unhideWhenUsed/>
    <w:rsid w:val="004C36C8"/>
    <w:rPr>
      <w:rFonts w:cs="Times New Roman"/>
      <w:color w:val="605E5C"/>
      <w:shd w:val="clear" w:color="auto" w:fill="E1DFDD"/>
    </w:rPr>
  </w:style>
  <w:style w:type="paragraph" w:customStyle="1" w:styleId="p">
    <w:name w:val="p"/>
    <w:rsid w:val="004C36C8"/>
    <w:pPr>
      <w:spacing w:after="0" w:line="340" w:lineRule="auto"/>
    </w:pPr>
    <w:rPr>
      <w:rFonts w:ascii="Arial Narrow" w:eastAsia="Times New Roman" w:hAnsi="Arial Narrow" w:cs="Arial Narrow"/>
      <w:lang w:eastAsia="pl-PL"/>
    </w:rPr>
  </w:style>
  <w:style w:type="paragraph" w:customStyle="1" w:styleId="center">
    <w:name w:val="center"/>
    <w:rsid w:val="004C36C8"/>
    <w:pPr>
      <w:spacing w:after="200" w:line="276" w:lineRule="auto"/>
      <w:jc w:val="center"/>
    </w:pPr>
    <w:rPr>
      <w:rFonts w:ascii="Arial Narrow" w:eastAsia="Times New Roman" w:hAnsi="Arial Narrow" w:cs="Arial Narrow"/>
      <w:lang w:eastAsia="pl-PL"/>
    </w:rPr>
  </w:style>
  <w:style w:type="paragraph" w:customStyle="1" w:styleId="tableCenter">
    <w:name w:val="tableCenter"/>
    <w:rsid w:val="004C36C8"/>
    <w:pPr>
      <w:spacing w:after="0" w:line="276" w:lineRule="auto"/>
      <w:jc w:val="center"/>
    </w:pPr>
    <w:rPr>
      <w:rFonts w:ascii="Arial Narrow" w:eastAsia="Times New Roman" w:hAnsi="Arial Narrow" w:cs="Arial Narrow"/>
      <w:lang w:eastAsia="pl-PL"/>
    </w:rPr>
  </w:style>
  <w:style w:type="paragraph" w:customStyle="1" w:styleId="right">
    <w:name w:val="right"/>
    <w:rsid w:val="004C36C8"/>
    <w:pPr>
      <w:spacing w:after="200" w:line="276" w:lineRule="auto"/>
      <w:jc w:val="right"/>
    </w:pPr>
    <w:rPr>
      <w:rFonts w:ascii="Arial Narrow" w:eastAsia="Times New Roman" w:hAnsi="Arial Narrow" w:cs="Arial Narrow"/>
      <w:lang w:eastAsia="pl-PL"/>
    </w:rPr>
  </w:style>
  <w:style w:type="character" w:customStyle="1" w:styleId="bold">
    <w:name w:val="bold"/>
    <w:rsid w:val="004C36C8"/>
    <w:rPr>
      <w:b/>
    </w:rPr>
  </w:style>
  <w:style w:type="character" w:customStyle="1" w:styleId="Domylnaczcionkaakapitu1">
    <w:name w:val="Domyślna czcionka akapitu1"/>
    <w:rsid w:val="004C36C8"/>
  </w:style>
  <w:style w:type="paragraph" w:customStyle="1" w:styleId="Arial12CE">
    <w:name w:val="Arial 12 CE"/>
    <w:basedOn w:val="Normalny"/>
    <w:rsid w:val="004C36C8"/>
    <w:pPr>
      <w:suppressAutoHyphens/>
      <w:spacing w:after="0" w:line="360" w:lineRule="auto"/>
      <w:jc w:val="both"/>
    </w:pPr>
    <w:rPr>
      <w:rFonts w:ascii="Arial" w:eastAsia="Times New Roman" w:hAnsi="Arial" w:cs="Arial"/>
      <w:sz w:val="24"/>
      <w:szCs w:val="24"/>
      <w:lang w:eastAsia="ar-SA"/>
    </w:rPr>
  </w:style>
  <w:style w:type="paragraph" w:customStyle="1" w:styleId="Listanumerowana1">
    <w:name w:val="Lista numerowana1"/>
    <w:basedOn w:val="Normalny"/>
    <w:rsid w:val="004C36C8"/>
    <w:pPr>
      <w:tabs>
        <w:tab w:val="left" w:pos="567"/>
      </w:tabs>
      <w:suppressAutoHyphens/>
      <w:overflowPunct w:val="0"/>
      <w:autoSpaceDE w:val="0"/>
      <w:spacing w:after="0" w:line="240" w:lineRule="auto"/>
      <w:ind w:left="284" w:hanging="284"/>
      <w:jc w:val="both"/>
    </w:pPr>
    <w:rPr>
      <w:rFonts w:ascii="Arial" w:eastAsia="Times New Roman" w:hAnsi="Arial" w:cs="Times New Roman"/>
      <w:sz w:val="20"/>
      <w:szCs w:val="20"/>
      <w:lang w:eastAsia="ar-SA"/>
    </w:rPr>
  </w:style>
  <w:style w:type="paragraph" w:customStyle="1" w:styleId="Listanumerowana21">
    <w:name w:val="Lista numerowana 21"/>
    <w:basedOn w:val="Normalny"/>
    <w:rsid w:val="004C36C8"/>
    <w:pPr>
      <w:tabs>
        <w:tab w:val="left" w:pos="1134"/>
      </w:tabs>
      <w:suppressAutoHyphens/>
      <w:overflowPunct w:val="0"/>
      <w:autoSpaceDE w:val="0"/>
      <w:spacing w:after="0" w:line="240" w:lineRule="auto"/>
      <w:ind w:left="851" w:hanging="284"/>
      <w:jc w:val="both"/>
      <w:textAlignment w:val="baseline"/>
    </w:pPr>
    <w:rPr>
      <w:rFonts w:ascii="Arial" w:eastAsia="Times New Roman" w:hAnsi="Arial" w:cs="Times New Roman"/>
      <w:sz w:val="16"/>
      <w:szCs w:val="20"/>
      <w:lang w:eastAsia="ar-SA"/>
    </w:rPr>
  </w:style>
  <w:style w:type="paragraph" w:customStyle="1" w:styleId="Listanumerowana2">
    <w:name w:val="Lista numerowana2"/>
    <w:basedOn w:val="Normalny"/>
    <w:rsid w:val="004C36C8"/>
    <w:pPr>
      <w:tabs>
        <w:tab w:val="num" w:pos="6120"/>
      </w:tabs>
      <w:spacing w:after="120" w:line="240" w:lineRule="auto"/>
      <w:jc w:val="both"/>
    </w:pPr>
    <w:rPr>
      <w:rFonts w:ascii="Arial" w:eastAsia="Times New Roman" w:hAnsi="Arial" w:cs="Times New Roman"/>
      <w:sz w:val="20"/>
      <w:szCs w:val="20"/>
      <w:lang w:eastAsia="ar-SA"/>
    </w:rPr>
  </w:style>
  <w:style w:type="character" w:customStyle="1" w:styleId="WW8Num7z1">
    <w:name w:val="WW8Num7z1"/>
    <w:rsid w:val="004C36C8"/>
  </w:style>
  <w:style w:type="table" w:customStyle="1" w:styleId="Tabela-Siatka11">
    <w:name w:val="Tabela - Siatka11"/>
    <w:basedOn w:val="Standardowy"/>
    <w:uiPriority w:val="39"/>
    <w:rsid w:val="004C36C8"/>
    <w:pPr>
      <w:spacing w:after="0" w:line="240" w:lineRule="auto"/>
    </w:pPr>
    <w:rPr>
      <w:rFonts w:eastAsia="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4C36C8"/>
    <w:pPr>
      <w:spacing w:after="0" w:line="240" w:lineRule="auto"/>
    </w:pPr>
    <w:rPr>
      <w:rFonts w:eastAsia="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4C36C8"/>
    <w:pPr>
      <w:spacing w:after="0" w:line="240" w:lineRule="auto"/>
    </w:pPr>
    <w:rPr>
      <w:rFonts w:ascii="Times New Roman" w:eastAsia="Times New Roman" w:hAnsi="Times New Roman" w:cs="Times New Roman"/>
      <w:sz w:val="24"/>
      <w:szCs w:val="24"/>
      <w:lang w:eastAsia="pl-PL"/>
    </w:rPr>
  </w:style>
  <w:style w:type="character" w:customStyle="1" w:styleId="TekstkomentarzaZnak1">
    <w:name w:val="Tekst komentarza Znak1"/>
    <w:uiPriority w:val="99"/>
    <w:semiHidden/>
    <w:rsid w:val="004C36C8"/>
    <w:rPr>
      <w:lang w:val="x-none" w:eastAsia="zh-CN"/>
    </w:rPr>
  </w:style>
  <w:style w:type="paragraph" w:customStyle="1" w:styleId="Tre">
    <w:name w:val="Treść"/>
    <w:rsid w:val="004C36C8"/>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eastAsia="Times New Roman" w:hAnsi="Helvetica Neue" w:cs="Arial Unicode MS"/>
      <w:color w:val="000000"/>
      <w:lang w:eastAsia="pl-PL"/>
    </w:rPr>
  </w:style>
  <w:style w:type="table" w:customStyle="1" w:styleId="Tabela-Siatka111">
    <w:name w:val="Tabela - Siatka111"/>
    <w:basedOn w:val="Standardowy"/>
    <w:uiPriority w:val="59"/>
    <w:rsid w:val="004C36C8"/>
    <w:pPr>
      <w:spacing w:after="0" w:line="240" w:lineRule="auto"/>
    </w:pPr>
    <w:rPr>
      <w:rFonts w:ascii="Cambria" w:eastAsia="Times New Roman" w:hAnsi="Cambria" w:cs="Times New Roman"/>
      <w:sz w:val="24"/>
      <w:szCs w:val="24"/>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uiPriority w:val="9"/>
    <w:rsid w:val="004C36C8"/>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4C36C8"/>
    <w:rPr>
      <w:rFonts w:asciiTheme="majorHAnsi" w:eastAsiaTheme="majorEastAsia" w:hAnsiTheme="majorHAnsi" w:cstheme="majorBidi"/>
      <w:color w:val="2E74B5" w:themeColor="accent1" w:themeShade="BF"/>
      <w:sz w:val="26"/>
      <w:szCs w:val="26"/>
    </w:rPr>
  </w:style>
  <w:style w:type="character" w:customStyle="1" w:styleId="Nagwek3Znak1">
    <w:name w:val="Nagłówek 3 Znak1"/>
    <w:basedOn w:val="Domylnaczcionkaakapitu"/>
    <w:uiPriority w:val="9"/>
    <w:semiHidden/>
    <w:rsid w:val="004C36C8"/>
    <w:rPr>
      <w:rFonts w:asciiTheme="majorHAnsi" w:eastAsiaTheme="majorEastAsia" w:hAnsiTheme="majorHAnsi" w:cstheme="majorBidi"/>
      <w:color w:val="1F4D78" w:themeColor="accent1" w:themeShade="7F"/>
      <w:sz w:val="24"/>
      <w:szCs w:val="24"/>
    </w:rPr>
  </w:style>
  <w:style w:type="character" w:customStyle="1" w:styleId="Nagwek4Znak1">
    <w:name w:val="Nagłówek 4 Znak1"/>
    <w:basedOn w:val="Domylnaczcionkaakapitu"/>
    <w:uiPriority w:val="9"/>
    <w:semiHidden/>
    <w:rsid w:val="004C36C8"/>
    <w:rPr>
      <w:rFonts w:asciiTheme="majorHAnsi" w:eastAsiaTheme="majorEastAsia" w:hAnsiTheme="majorHAnsi" w:cstheme="majorBidi"/>
      <w:i/>
      <w:iCs/>
      <w:color w:val="2E74B5" w:themeColor="accent1" w:themeShade="BF"/>
    </w:rPr>
  </w:style>
  <w:style w:type="character" w:customStyle="1" w:styleId="Nagwek5Znak1">
    <w:name w:val="Nagłówek 5 Znak1"/>
    <w:basedOn w:val="Domylnaczcionkaakapitu"/>
    <w:uiPriority w:val="9"/>
    <w:semiHidden/>
    <w:rsid w:val="004C36C8"/>
    <w:rPr>
      <w:rFonts w:asciiTheme="majorHAnsi" w:eastAsiaTheme="majorEastAsia" w:hAnsiTheme="majorHAnsi" w:cstheme="majorBidi"/>
      <w:color w:val="2E74B5" w:themeColor="accent1" w:themeShade="BF"/>
    </w:rPr>
  </w:style>
  <w:style w:type="character" w:customStyle="1" w:styleId="Nagwek7Znak1">
    <w:name w:val="Nagłówek 7 Znak1"/>
    <w:basedOn w:val="Domylnaczcionkaakapitu"/>
    <w:uiPriority w:val="9"/>
    <w:semiHidden/>
    <w:rsid w:val="004C36C8"/>
    <w:rPr>
      <w:rFonts w:asciiTheme="majorHAnsi" w:eastAsiaTheme="majorEastAsia" w:hAnsiTheme="majorHAnsi" w:cstheme="majorBidi"/>
      <w:i/>
      <w:iCs/>
      <w:color w:val="1F4D78" w:themeColor="accent1" w:themeShade="7F"/>
    </w:rPr>
  </w:style>
  <w:style w:type="character" w:customStyle="1" w:styleId="Nagwek8Znak1">
    <w:name w:val="Nagłówek 8 Znak1"/>
    <w:basedOn w:val="Domylnaczcionkaakapitu"/>
    <w:uiPriority w:val="9"/>
    <w:semiHidden/>
    <w:rsid w:val="004C36C8"/>
    <w:rPr>
      <w:rFonts w:asciiTheme="majorHAnsi" w:eastAsiaTheme="majorEastAsia" w:hAnsiTheme="majorHAnsi" w:cstheme="majorBidi"/>
      <w:color w:val="272727" w:themeColor="text1" w:themeTint="D8"/>
      <w:sz w:val="21"/>
      <w:szCs w:val="21"/>
    </w:rPr>
  </w:style>
  <w:style w:type="paragraph" w:styleId="Tytu">
    <w:name w:val="Title"/>
    <w:basedOn w:val="Normalny"/>
    <w:next w:val="Normalny"/>
    <w:link w:val="TytuZnak1"/>
    <w:uiPriority w:val="10"/>
    <w:qFormat/>
    <w:rsid w:val="004C36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1">
    <w:name w:val="Tytuł Znak1"/>
    <w:basedOn w:val="Domylnaczcionkaakapitu"/>
    <w:link w:val="Tytu"/>
    <w:uiPriority w:val="10"/>
    <w:rsid w:val="004C36C8"/>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1"/>
    <w:uiPriority w:val="99"/>
    <w:semiHidden/>
    <w:unhideWhenUsed/>
    <w:rsid w:val="004C36C8"/>
    <w:pPr>
      <w:spacing w:after="120"/>
    </w:pPr>
  </w:style>
  <w:style w:type="character" w:customStyle="1" w:styleId="TekstpodstawowyZnak1">
    <w:name w:val="Tekst podstawowy Znak1"/>
    <w:basedOn w:val="Domylnaczcionkaakapitu"/>
    <w:link w:val="Tekstpodstawowy"/>
    <w:uiPriority w:val="99"/>
    <w:semiHidden/>
    <w:rsid w:val="004C36C8"/>
  </w:style>
  <w:style w:type="paragraph" w:styleId="Tekstpodstawowy2">
    <w:name w:val="Body Text 2"/>
    <w:basedOn w:val="Normalny"/>
    <w:link w:val="Tekstpodstawowy2Znak1"/>
    <w:uiPriority w:val="99"/>
    <w:semiHidden/>
    <w:unhideWhenUsed/>
    <w:rsid w:val="004C36C8"/>
    <w:pPr>
      <w:spacing w:after="120" w:line="480" w:lineRule="auto"/>
    </w:pPr>
  </w:style>
  <w:style w:type="character" w:customStyle="1" w:styleId="Tekstpodstawowy2Znak1">
    <w:name w:val="Tekst podstawowy 2 Znak1"/>
    <w:basedOn w:val="Domylnaczcionkaakapitu"/>
    <w:link w:val="Tekstpodstawowy2"/>
    <w:uiPriority w:val="99"/>
    <w:semiHidden/>
    <w:rsid w:val="004C36C8"/>
  </w:style>
  <w:style w:type="paragraph" w:styleId="Stopka">
    <w:name w:val="footer"/>
    <w:basedOn w:val="Normalny"/>
    <w:link w:val="StopkaZnak1"/>
    <w:uiPriority w:val="99"/>
    <w:unhideWhenUsed/>
    <w:rsid w:val="004C36C8"/>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4C36C8"/>
  </w:style>
  <w:style w:type="paragraph" w:styleId="Tekstpodstawowy3">
    <w:name w:val="Body Text 3"/>
    <w:basedOn w:val="Normalny"/>
    <w:link w:val="Tekstpodstawowy3Znak1"/>
    <w:uiPriority w:val="99"/>
    <w:semiHidden/>
    <w:unhideWhenUsed/>
    <w:rsid w:val="004C36C8"/>
    <w:pPr>
      <w:spacing w:after="120"/>
    </w:pPr>
    <w:rPr>
      <w:sz w:val="16"/>
      <w:szCs w:val="16"/>
    </w:rPr>
  </w:style>
  <w:style w:type="character" w:customStyle="1" w:styleId="Tekstpodstawowy3Znak1">
    <w:name w:val="Tekst podstawowy 3 Znak1"/>
    <w:basedOn w:val="Domylnaczcionkaakapitu"/>
    <w:link w:val="Tekstpodstawowy3"/>
    <w:uiPriority w:val="99"/>
    <w:semiHidden/>
    <w:rsid w:val="004C36C8"/>
    <w:rPr>
      <w:sz w:val="16"/>
      <w:szCs w:val="16"/>
    </w:rPr>
  </w:style>
  <w:style w:type="paragraph" w:styleId="NormalnyWeb">
    <w:name w:val="Normal (Web)"/>
    <w:basedOn w:val="Normalny"/>
    <w:uiPriority w:val="99"/>
    <w:semiHidden/>
    <w:unhideWhenUsed/>
    <w:rsid w:val="004C36C8"/>
    <w:rPr>
      <w:rFonts w:ascii="Times New Roman" w:hAnsi="Times New Roman" w:cs="Times New Roman"/>
      <w:sz w:val="24"/>
      <w:szCs w:val="24"/>
    </w:rPr>
  </w:style>
  <w:style w:type="paragraph" w:styleId="Tekstpodstawowywcity">
    <w:name w:val="Body Text Indent"/>
    <w:basedOn w:val="Normalny"/>
    <w:link w:val="TekstpodstawowywcityZnak1"/>
    <w:uiPriority w:val="99"/>
    <w:semiHidden/>
    <w:unhideWhenUsed/>
    <w:rsid w:val="004C36C8"/>
    <w:pPr>
      <w:spacing w:after="120"/>
      <w:ind w:left="283"/>
    </w:pPr>
  </w:style>
  <w:style w:type="character" w:customStyle="1" w:styleId="TekstpodstawowywcityZnak1">
    <w:name w:val="Tekst podstawowy wcięty Znak1"/>
    <w:basedOn w:val="Domylnaczcionkaakapitu"/>
    <w:link w:val="Tekstpodstawowywcity"/>
    <w:uiPriority w:val="99"/>
    <w:semiHidden/>
    <w:rsid w:val="004C36C8"/>
  </w:style>
  <w:style w:type="paragraph" w:styleId="Tekstpodstawowywcity2">
    <w:name w:val="Body Text Indent 2"/>
    <w:basedOn w:val="Normalny"/>
    <w:link w:val="Tekstpodstawowywcity2Znak1"/>
    <w:uiPriority w:val="99"/>
    <w:semiHidden/>
    <w:unhideWhenUsed/>
    <w:rsid w:val="004C36C8"/>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4C36C8"/>
  </w:style>
  <w:style w:type="paragraph" w:styleId="Tekstprzypisudolnego">
    <w:name w:val="footnote text"/>
    <w:basedOn w:val="Normalny"/>
    <w:link w:val="TekstprzypisudolnegoZnak1"/>
    <w:uiPriority w:val="99"/>
    <w:semiHidden/>
    <w:unhideWhenUsed/>
    <w:rsid w:val="004C36C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C36C8"/>
    <w:rPr>
      <w:sz w:val="20"/>
      <w:szCs w:val="20"/>
    </w:rPr>
  </w:style>
  <w:style w:type="paragraph" w:styleId="Zwykytekst">
    <w:name w:val="Plain Text"/>
    <w:basedOn w:val="Normalny"/>
    <w:link w:val="ZwykytekstZnak1"/>
    <w:uiPriority w:val="99"/>
    <w:semiHidden/>
    <w:unhideWhenUsed/>
    <w:rsid w:val="004C36C8"/>
    <w:pPr>
      <w:spacing w:after="0" w:line="240" w:lineRule="auto"/>
    </w:pPr>
    <w:rPr>
      <w:rFonts w:ascii="Consolas" w:hAnsi="Consolas"/>
      <w:sz w:val="21"/>
      <w:szCs w:val="21"/>
    </w:rPr>
  </w:style>
  <w:style w:type="character" w:customStyle="1" w:styleId="ZwykytekstZnak1">
    <w:name w:val="Zwykły tekst Znak1"/>
    <w:basedOn w:val="Domylnaczcionkaakapitu"/>
    <w:link w:val="Zwykytekst"/>
    <w:uiPriority w:val="99"/>
    <w:semiHidden/>
    <w:rsid w:val="004C36C8"/>
    <w:rPr>
      <w:rFonts w:ascii="Consolas" w:hAnsi="Consolas"/>
      <w:sz w:val="21"/>
      <w:szCs w:val="21"/>
    </w:rPr>
  </w:style>
  <w:style w:type="paragraph" w:styleId="Tekstkomentarza">
    <w:name w:val="annotation text"/>
    <w:basedOn w:val="Normalny"/>
    <w:link w:val="TekstkomentarzaZnak2"/>
    <w:uiPriority w:val="99"/>
    <w:unhideWhenUsed/>
    <w:rsid w:val="004C36C8"/>
    <w:pPr>
      <w:spacing w:line="240" w:lineRule="auto"/>
    </w:pPr>
    <w:rPr>
      <w:sz w:val="20"/>
      <w:szCs w:val="20"/>
    </w:rPr>
  </w:style>
  <w:style w:type="character" w:customStyle="1" w:styleId="TekstkomentarzaZnak2">
    <w:name w:val="Tekst komentarza Znak2"/>
    <w:basedOn w:val="Domylnaczcionkaakapitu"/>
    <w:link w:val="Tekstkomentarza"/>
    <w:uiPriority w:val="99"/>
    <w:rsid w:val="004C36C8"/>
    <w:rPr>
      <w:sz w:val="20"/>
      <w:szCs w:val="20"/>
    </w:rPr>
  </w:style>
  <w:style w:type="paragraph" w:styleId="Tekstdymka">
    <w:name w:val="Balloon Text"/>
    <w:basedOn w:val="Normalny"/>
    <w:link w:val="TekstdymkaZnak1"/>
    <w:uiPriority w:val="99"/>
    <w:semiHidden/>
    <w:unhideWhenUsed/>
    <w:rsid w:val="004C36C8"/>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4C36C8"/>
    <w:rPr>
      <w:rFonts w:ascii="Segoe UI" w:hAnsi="Segoe UI" w:cs="Segoe UI"/>
      <w:sz w:val="18"/>
      <w:szCs w:val="18"/>
    </w:rPr>
  </w:style>
  <w:style w:type="paragraph" w:styleId="Podpis">
    <w:name w:val="Signature"/>
    <w:basedOn w:val="Normalny"/>
    <w:link w:val="PodpisZnak"/>
    <w:uiPriority w:val="99"/>
    <w:semiHidden/>
    <w:unhideWhenUsed/>
    <w:rsid w:val="004C36C8"/>
    <w:pPr>
      <w:spacing w:after="0" w:line="240" w:lineRule="auto"/>
      <w:ind w:left="4252"/>
    </w:pPr>
    <w:rPr>
      <w:rFonts w:ascii="Times New Roman" w:hAnsi="Times New Roman" w:cs="Times New Roman"/>
      <w:b/>
      <w:bCs/>
      <w:i/>
      <w:iCs/>
      <w:lang w:eastAsia="x-none"/>
    </w:rPr>
  </w:style>
  <w:style w:type="character" w:customStyle="1" w:styleId="PodpisZnak1">
    <w:name w:val="Podpis Znak1"/>
    <w:basedOn w:val="Domylnaczcionkaakapitu"/>
    <w:uiPriority w:val="99"/>
    <w:semiHidden/>
    <w:rsid w:val="004C36C8"/>
  </w:style>
  <w:style w:type="paragraph" w:styleId="Tematkomentarza">
    <w:name w:val="annotation subject"/>
    <w:basedOn w:val="Tekstkomentarza"/>
    <w:next w:val="Tekstkomentarza"/>
    <w:link w:val="TematkomentarzaZnak"/>
    <w:uiPriority w:val="99"/>
    <w:semiHidden/>
    <w:unhideWhenUsed/>
    <w:rsid w:val="004C36C8"/>
    <w:rPr>
      <w:rFonts w:ascii="Times New Roman" w:hAnsi="Times New Roman" w:cs="Times New Roman"/>
      <w:b/>
      <w:bCs/>
      <w:lang w:eastAsia="x-none"/>
    </w:rPr>
  </w:style>
  <w:style w:type="character" w:customStyle="1" w:styleId="TematkomentarzaZnak1">
    <w:name w:val="Temat komentarza Znak1"/>
    <w:basedOn w:val="TekstkomentarzaZnak2"/>
    <w:uiPriority w:val="99"/>
    <w:semiHidden/>
    <w:rsid w:val="004C36C8"/>
    <w:rPr>
      <w:b/>
      <w:bCs/>
      <w:sz w:val="20"/>
      <w:szCs w:val="20"/>
    </w:rPr>
  </w:style>
  <w:style w:type="paragraph" w:styleId="Nagwek">
    <w:name w:val="header"/>
    <w:basedOn w:val="Normalny"/>
    <w:link w:val="NagwekZnak1"/>
    <w:uiPriority w:val="99"/>
    <w:unhideWhenUsed/>
    <w:rsid w:val="004C36C8"/>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4C36C8"/>
  </w:style>
  <w:style w:type="paragraph" w:styleId="Tekstpodstawowywcity3">
    <w:name w:val="Body Text Indent 3"/>
    <w:basedOn w:val="Normalny"/>
    <w:link w:val="Tekstpodstawowywcity3Znak1"/>
    <w:uiPriority w:val="99"/>
    <w:semiHidden/>
    <w:unhideWhenUsed/>
    <w:rsid w:val="004C36C8"/>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4C36C8"/>
    <w:rPr>
      <w:sz w:val="16"/>
      <w:szCs w:val="16"/>
    </w:rPr>
  </w:style>
  <w:style w:type="paragraph" w:styleId="Lista">
    <w:name w:val="List"/>
    <w:basedOn w:val="Normalny"/>
    <w:uiPriority w:val="99"/>
    <w:semiHidden/>
    <w:unhideWhenUsed/>
    <w:rsid w:val="004C36C8"/>
    <w:pPr>
      <w:ind w:left="283" w:hanging="283"/>
      <w:contextualSpacing/>
    </w:pPr>
  </w:style>
  <w:style w:type="paragraph" w:styleId="Lista2">
    <w:name w:val="List 2"/>
    <w:basedOn w:val="Normalny"/>
    <w:uiPriority w:val="99"/>
    <w:semiHidden/>
    <w:unhideWhenUsed/>
    <w:rsid w:val="004C36C8"/>
    <w:pPr>
      <w:ind w:left="566" w:hanging="283"/>
      <w:contextualSpacing/>
    </w:pPr>
  </w:style>
  <w:style w:type="paragraph" w:styleId="Listapunktowana">
    <w:name w:val="List Bullet"/>
    <w:basedOn w:val="Normalny"/>
    <w:uiPriority w:val="99"/>
    <w:semiHidden/>
    <w:unhideWhenUsed/>
    <w:rsid w:val="004C36C8"/>
    <w:pPr>
      <w:tabs>
        <w:tab w:val="num" w:pos="360"/>
      </w:tabs>
      <w:ind w:left="360" w:hanging="360"/>
      <w:contextualSpacing/>
    </w:pPr>
  </w:style>
  <w:style w:type="paragraph" w:styleId="Listapunktowana2">
    <w:name w:val="List Bullet 2"/>
    <w:basedOn w:val="Normalny"/>
    <w:uiPriority w:val="99"/>
    <w:semiHidden/>
    <w:unhideWhenUsed/>
    <w:rsid w:val="004C36C8"/>
    <w:pPr>
      <w:tabs>
        <w:tab w:val="num" w:pos="643"/>
      </w:tabs>
      <w:ind w:left="643" w:hanging="360"/>
      <w:contextualSpacing/>
    </w:pPr>
  </w:style>
  <w:style w:type="paragraph" w:styleId="Listapunktowana3">
    <w:name w:val="List Bullet 3"/>
    <w:basedOn w:val="Normalny"/>
    <w:uiPriority w:val="99"/>
    <w:unhideWhenUsed/>
    <w:rsid w:val="004C36C8"/>
    <w:pPr>
      <w:tabs>
        <w:tab w:val="num" w:pos="566"/>
      </w:tabs>
      <w:ind w:left="566" w:hanging="360"/>
      <w:contextualSpacing/>
    </w:pPr>
  </w:style>
  <w:style w:type="paragraph" w:styleId="Lista-kontynuacja">
    <w:name w:val="List Continue"/>
    <w:basedOn w:val="Normalny"/>
    <w:uiPriority w:val="99"/>
    <w:semiHidden/>
    <w:unhideWhenUsed/>
    <w:rsid w:val="004C36C8"/>
    <w:pPr>
      <w:spacing w:after="120"/>
      <w:ind w:left="283"/>
      <w:contextualSpacing/>
    </w:pPr>
  </w:style>
  <w:style w:type="paragraph" w:styleId="Lista-kontynuacja2">
    <w:name w:val="List Continue 2"/>
    <w:basedOn w:val="Normalny"/>
    <w:uiPriority w:val="99"/>
    <w:semiHidden/>
    <w:unhideWhenUsed/>
    <w:rsid w:val="004C36C8"/>
    <w:pPr>
      <w:spacing w:after="120"/>
      <w:ind w:left="566"/>
      <w:contextualSpacing/>
    </w:pPr>
  </w:style>
  <w:style w:type="table" w:styleId="Tabela-Siatka">
    <w:name w:val="Table Grid"/>
    <w:basedOn w:val="Standardowy"/>
    <w:uiPriority w:val="39"/>
    <w:rsid w:val="004C3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BulletC,Obiekt,List Paragraph1,Wyliczanie,Akapit z listą3,Akapit z listą31,normalny tekst,Podsis rysunku,T_SZ_List Paragraph,Lista PR,CW_Li"/>
    <w:basedOn w:val="Normalny"/>
    <w:uiPriority w:val="34"/>
    <w:qFormat/>
    <w:rsid w:val="004C36C8"/>
    <w:pPr>
      <w:ind w:left="720"/>
      <w:contextualSpacing/>
    </w:pPr>
  </w:style>
  <w:style w:type="paragraph" w:styleId="Podtytu">
    <w:name w:val="Subtitle"/>
    <w:basedOn w:val="Normalny"/>
    <w:next w:val="Normalny"/>
    <w:link w:val="PodtytuZnak1"/>
    <w:uiPriority w:val="11"/>
    <w:qFormat/>
    <w:rsid w:val="004C36C8"/>
    <w:pPr>
      <w:numPr>
        <w:ilvl w:val="1"/>
      </w:numPr>
    </w:pPr>
    <w:rPr>
      <w:rFonts w:eastAsiaTheme="minorEastAsia"/>
      <w:color w:val="5A5A5A" w:themeColor="text1" w:themeTint="A5"/>
      <w:spacing w:val="15"/>
    </w:rPr>
  </w:style>
  <w:style w:type="character" w:customStyle="1" w:styleId="PodtytuZnak1">
    <w:name w:val="Podtytuł Znak1"/>
    <w:basedOn w:val="Domylnaczcionkaakapitu"/>
    <w:link w:val="Podtytu"/>
    <w:uiPriority w:val="11"/>
    <w:rsid w:val="004C36C8"/>
    <w:rPr>
      <w:rFonts w:eastAsiaTheme="minorEastAsia"/>
      <w:color w:val="5A5A5A" w:themeColor="text1" w:themeTint="A5"/>
      <w:spacing w:val="15"/>
    </w:rPr>
  </w:style>
  <w:style w:type="paragraph" w:styleId="Tekstprzypisukocowego">
    <w:name w:val="endnote text"/>
    <w:basedOn w:val="Normalny"/>
    <w:link w:val="TekstprzypisukocowegoZnak1"/>
    <w:uiPriority w:val="99"/>
    <w:semiHidden/>
    <w:unhideWhenUsed/>
    <w:rsid w:val="004C36C8"/>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4C36C8"/>
    <w:rPr>
      <w:sz w:val="20"/>
      <w:szCs w:val="20"/>
    </w:rPr>
  </w:style>
  <w:style w:type="paragraph" w:styleId="Mapadokumentu">
    <w:name w:val="Document Map"/>
    <w:basedOn w:val="Normalny"/>
    <w:link w:val="MapadokumentuZnak1"/>
    <w:uiPriority w:val="99"/>
    <w:semiHidden/>
    <w:unhideWhenUsed/>
    <w:rsid w:val="004C36C8"/>
    <w:pPr>
      <w:spacing w:after="0" w:line="240" w:lineRule="auto"/>
    </w:pPr>
    <w:rPr>
      <w:rFonts w:ascii="Segoe UI" w:hAnsi="Segoe UI" w:cs="Segoe UI"/>
      <w:sz w:val="16"/>
      <w:szCs w:val="16"/>
    </w:rPr>
  </w:style>
  <w:style w:type="character" w:customStyle="1" w:styleId="MapadokumentuZnak1">
    <w:name w:val="Mapa dokumentu Znak1"/>
    <w:basedOn w:val="Domylnaczcionkaakapitu"/>
    <w:link w:val="Mapadokumentu"/>
    <w:uiPriority w:val="99"/>
    <w:semiHidden/>
    <w:rsid w:val="004C36C8"/>
    <w:rPr>
      <w:rFonts w:ascii="Segoe UI" w:hAnsi="Segoe UI" w:cs="Segoe UI"/>
      <w:sz w:val="16"/>
      <w:szCs w:val="16"/>
    </w:rPr>
  </w:style>
  <w:style w:type="paragraph" w:styleId="Poprawka">
    <w:name w:val="Revision"/>
    <w:hidden/>
    <w:uiPriority w:val="99"/>
    <w:semiHidden/>
    <w:rsid w:val="004C36C8"/>
    <w:pPr>
      <w:spacing w:after="0" w:line="240" w:lineRule="auto"/>
    </w:pPr>
  </w:style>
  <w:style w:type="character" w:styleId="UyteHipercze">
    <w:name w:val="FollowedHyperlink"/>
    <w:basedOn w:val="Domylnaczcionkaakapitu"/>
    <w:uiPriority w:val="99"/>
    <w:semiHidden/>
    <w:unhideWhenUsed/>
    <w:rsid w:val="004C36C8"/>
    <w:rPr>
      <w:color w:val="954F72" w:themeColor="followedHyperlink"/>
      <w:u w:val="single"/>
    </w:rPr>
  </w:style>
  <w:style w:type="numbering" w:customStyle="1" w:styleId="Bezlisty2">
    <w:name w:val="Bez listy2"/>
    <w:next w:val="Bezlisty"/>
    <w:uiPriority w:val="99"/>
    <w:semiHidden/>
    <w:unhideWhenUsed/>
    <w:rsid w:val="001611CB"/>
  </w:style>
  <w:style w:type="table" w:customStyle="1" w:styleId="Tabela-Siatka12">
    <w:name w:val="Tabela - Siatka12"/>
    <w:basedOn w:val="Standardowy"/>
    <w:next w:val="Tabela-Siatka"/>
    <w:uiPriority w:val="39"/>
    <w:rsid w:val="001611CB"/>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6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0">
    <w:name w:val="Tekst 0"/>
    <w:basedOn w:val="Normalny"/>
    <w:rsid w:val="001611CB"/>
    <w:pPr>
      <w:tabs>
        <w:tab w:val="left" w:pos="714"/>
      </w:tabs>
      <w:suppressAutoHyphens/>
      <w:autoSpaceDN w:val="0"/>
      <w:spacing w:after="120"/>
      <w:jc w:val="both"/>
      <w:textAlignment w:val="baseline"/>
    </w:pPr>
    <w:rPr>
      <w:rFonts w:ascii="Calibri" w:eastAsia="Calibri" w:hAnsi="Calibri" w:cs="F"/>
    </w:rPr>
  </w:style>
  <w:style w:type="table" w:customStyle="1" w:styleId="TableGrid">
    <w:name w:val="TableGrid"/>
    <w:rsid w:val="001611C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21">
    <w:name w:val="Tabela - Siatka21"/>
    <w:basedOn w:val="Standardowy"/>
    <w:next w:val="Tabela-Siatka"/>
    <w:uiPriority w:val="39"/>
    <w:rsid w:val="001611C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611C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3">
    <w:name w:val="Tabela - Siatka13"/>
    <w:basedOn w:val="Standardowy"/>
    <w:next w:val="Tabela-Siatka"/>
    <w:uiPriority w:val="39"/>
    <w:rsid w:val="00C638CB"/>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F84067"/>
    <w:pPr>
      <w:spacing w:after="0" w:line="240" w:lineRule="auto"/>
    </w:pPr>
    <w:rPr>
      <w:rFonts w:eastAsiaTheme="minorEastAs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0911BB"/>
  </w:style>
  <w:style w:type="table" w:customStyle="1" w:styleId="TableGrid2">
    <w:name w:val="TableGrid2"/>
    <w:rsid w:val="002D0414"/>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msonormal0">
    <w:name w:val="msonormal"/>
    <w:basedOn w:val="Normalny"/>
    <w:uiPriority w:val="99"/>
    <w:semiHidden/>
    <w:rsid w:val="00835C58"/>
    <w:pPr>
      <w:spacing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66402">
      <w:bodyDiv w:val="1"/>
      <w:marLeft w:val="0"/>
      <w:marRight w:val="0"/>
      <w:marTop w:val="0"/>
      <w:marBottom w:val="0"/>
      <w:divBdr>
        <w:top w:val="none" w:sz="0" w:space="0" w:color="auto"/>
        <w:left w:val="none" w:sz="0" w:space="0" w:color="auto"/>
        <w:bottom w:val="none" w:sz="0" w:space="0" w:color="auto"/>
        <w:right w:val="none" w:sz="0" w:space="0" w:color="auto"/>
      </w:divBdr>
    </w:div>
    <w:div w:id="1535195826">
      <w:bodyDiv w:val="1"/>
      <w:marLeft w:val="0"/>
      <w:marRight w:val="0"/>
      <w:marTop w:val="0"/>
      <w:marBottom w:val="0"/>
      <w:divBdr>
        <w:top w:val="none" w:sz="0" w:space="0" w:color="auto"/>
        <w:left w:val="none" w:sz="0" w:space="0" w:color="auto"/>
        <w:bottom w:val="none" w:sz="0" w:space="0" w:color="auto"/>
        <w:right w:val="none" w:sz="0" w:space="0" w:color="auto"/>
      </w:divBdr>
    </w:div>
    <w:div w:id="1590655108">
      <w:bodyDiv w:val="1"/>
      <w:marLeft w:val="0"/>
      <w:marRight w:val="0"/>
      <w:marTop w:val="0"/>
      <w:marBottom w:val="0"/>
      <w:divBdr>
        <w:top w:val="none" w:sz="0" w:space="0" w:color="auto"/>
        <w:left w:val="none" w:sz="0" w:space="0" w:color="auto"/>
        <w:bottom w:val="none" w:sz="0" w:space="0" w:color="auto"/>
        <w:right w:val="none" w:sz="0" w:space="0" w:color="auto"/>
      </w:divBdr>
    </w:div>
    <w:div w:id="19658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rkiewicz@muzeum.szczecin.pl" TargetMode="External"/><Relationship Id="rId13" Type="http://schemas.openxmlformats.org/officeDocument/2006/relationships/hyperlink" Target="mailto:k.krasnodebska@muzeum.szczecin.pl"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m.makala@muzeum.szczec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ietruczyk@muzeum.szczecin.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nikonczuk@muzeum.szczecin.pl" TargetMode="External"/><Relationship Id="rId4" Type="http://schemas.openxmlformats.org/officeDocument/2006/relationships/settings" Target="settings.xml"/><Relationship Id="rId9" Type="http://schemas.openxmlformats.org/officeDocument/2006/relationships/hyperlink" Target="mailto:r.piatkowski@muzeum.szczenin.pl" TargetMode="External"/><Relationship Id="rId14" Type="http://schemas.openxmlformats.org/officeDocument/2006/relationships/hyperlink" Target="mailto:k.kowalski@muzeum.szczecin.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DB5E-A15A-49E0-AE1C-85573388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57</Pages>
  <Words>14550</Words>
  <Characters>87304</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101651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Kapica</dc:creator>
  <cp:keywords/>
  <dc:description/>
  <cp:lastModifiedBy>Monika Skowrońska</cp:lastModifiedBy>
  <cp:revision>22</cp:revision>
  <cp:lastPrinted>2022-02-01T12:07:00Z</cp:lastPrinted>
  <dcterms:created xsi:type="dcterms:W3CDTF">2021-11-25T14:38:00Z</dcterms:created>
  <dcterms:modified xsi:type="dcterms:W3CDTF">2022-02-01T12:10:00Z</dcterms:modified>
</cp:coreProperties>
</file>