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510839" w14:textId="644AD0B8" w:rsidR="00E62620" w:rsidRPr="003C2A5F" w:rsidRDefault="008E1AA2" w:rsidP="00E62620">
      <w:pPr>
        <w:rPr>
          <w:b/>
        </w:rPr>
      </w:pPr>
      <w:r>
        <w:rPr>
          <w:b/>
        </w:rPr>
        <w:t xml:space="preserve"> </w:t>
      </w:r>
      <w:r w:rsidR="004A5A35" w:rsidRPr="00D10F85">
        <w:rPr>
          <w:noProof/>
          <w:lang w:eastAsia="pl-PL"/>
        </w:rPr>
        <w:drawing>
          <wp:inline distT="0" distB="0" distL="0" distR="0" wp14:anchorId="49A7944E" wp14:editId="31516E48">
            <wp:extent cx="5760720" cy="900113"/>
            <wp:effectExtent l="0" t="0" r="0" b="0"/>
            <wp:docPr id="8" name="Obraz 8" descr="cid:image001.png@01D42419.22D23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E8F0F7-15A5-4029-85D0-FC1EC0C9BE67" descr="cid:image001.png@01D42419.22D231D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760720" cy="900113"/>
                    </a:xfrm>
                    <a:prstGeom prst="rect">
                      <a:avLst/>
                    </a:prstGeom>
                    <a:noFill/>
                    <a:ln>
                      <a:noFill/>
                    </a:ln>
                  </pic:spPr>
                </pic:pic>
              </a:graphicData>
            </a:graphic>
          </wp:inline>
        </w:drawing>
      </w:r>
    </w:p>
    <w:p w14:paraId="7EB55981" w14:textId="77777777" w:rsidR="00E62620" w:rsidRPr="003C2A5F" w:rsidRDefault="00E62620" w:rsidP="00E62620">
      <w:pPr>
        <w:rPr>
          <w:b/>
        </w:rPr>
      </w:pPr>
    </w:p>
    <w:p w14:paraId="0E37B229" w14:textId="77777777" w:rsidR="00E62620" w:rsidRPr="003C2A5F" w:rsidRDefault="00E62620" w:rsidP="00E62620">
      <w:pPr>
        <w:jc w:val="center"/>
        <w:rPr>
          <w:b/>
        </w:rPr>
      </w:pPr>
      <w:r w:rsidRPr="003C2A5F">
        <w:rPr>
          <w:b/>
        </w:rPr>
        <w:t>SPECYFIKACJA ISTOTNYCH WARUNKÓW ZAMÓWIENIA</w:t>
      </w:r>
    </w:p>
    <w:p w14:paraId="09BA91F6" w14:textId="77777777" w:rsidR="00E62620" w:rsidRPr="003C2A5F" w:rsidRDefault="00E62620" w:rsidP="00E62620">
      <w:pPr>
        <w:jc w:val="center"/>
        <w:rPr>
          <w:b/>
        </w:rPr>
      </w:pPr>
      <w:r w:rsidRPr="003C2A5F">
        <w:rPr>
          <w:b/>
        </w:rPr>
        <w:t>(SIWZ)</w:t>
      </w:r>
    </w:p>
    <w:p w14:paraId="557E2D48" w14:textId="77777777" w:rsidR="00E62620" w:rsidRPr="003C2A5F" w:rsidRDefault="00E62620" w:rsidP="00E62620">
      <w:pPr>
        <w:jc w:val="center"/>
        <w:rPr>
          <w:b/>
        </w:rPr>
      </w:pPr>
    </w:p>
    <w:p w14:paraId="649C15B8" w14:textId="0BCCE6CC" w:rsidR="00E62620" w:rsidRPr="003F41E9" w:rsidRDefault="00E62620" w:rsidP="00E62620">
      <w:pPr>
        <w:jc w:val="center"/>
        <w:rPr>
          <w:b/>
        </w:rPr>
      </w:pPr>
      <w:r w:rsidRPr="003C2A5F">
        <w:rPr>
          <w:b/>
        </w:rPr>
        <w:t xml:space="preserve">dla postępowania prowadzonego w trybie przetargu nieograniczonego o wartości </w:t>
      </w:r>
      <w:r w:rsidR="00DC3199">
        <w:rPr>
          <w:b/>
        </w:rPr>
        <w:br/>
      </w:r>
      <w:r w:rsidR="00DC3199" w:rsidRPr="003F41E9">
        <w:rPr>
          <w:b/>
        </w:rPr>
        <w:t>poniżej wyrażonej w złotych równowartości kwoty 221 000 euro</w:t>
      </w:r>
      <w:r w:rsidRPr="003F41E9">
        <w:rPr>
          <w:b/>
        </w:rPr>
        <w:t xml:space="preserve"> </w:t>
      </w:r>
    </w:p>
    <w:p w14:paraId="52FA29A1" w14:textId="77777777" w:rsidR="00E62620" w:rsidRPr="003F41E9" w:rsidRDefault="00E62620" w:rsidP="00E62620">
      <w:pPr>
        <w:jc w:val="center"/>
        <w:rPr>
          <w:b/>
        </w:rPr>
      </w:pPr>
    </w:p>
    <w:p w14:paraId="621BF401" w14:textId="77777777" w:rsidR="00E62620" w:rsidRPr="003F41E9" w:rsidRDefault="00E62620" w:rsidP="00E62620">
      <w:pPr>
        <w:jc w:val="center"/>
        <w:rPr>
          <w:b/>
        </w:rPr>
      </w:pPr>
      <w:r w:rsidRPr="003F41E9">
        <w:rPr>
          <w:b/>
        </w:rPr>
        <w:t>na</w:t>
      </w:r>
    </w:p>
    <w:p w14:paraId="656CC77E" w14:textId="4074CFF3" w:rsidR="00E62620" w:rsidRPr="003F41E9" w:rsidRDefault="00E62620" w:rsidP="00E62620">
      <w:pPr>
        <w:jc w:val="center"/>
        <w:rPr>
          <w:b/>
        </w:rPr>
      </w:pPr>
    </w:p>
    <w:p w14:paraId="1D8DB3D2" w14:textId="26673018" w:rsidR="004A5A35" w:rsidRPr="003F41E9" w:rsidRDefault="00DC3199" w:rsidP="004A5A35">
      <w:pPr>
        <w:jc w:val="center"/>
        <w:rPr>
          <w:b/>
          <w:bCs/>
        </w:rPr>
      </w:pPr>
      <w:r w:rsidRPr="003F41E9">
        <w:rPr>
          <w:b/>
        </w:rPr>
        <w:t xml:space="preserve">Wykonanie </w:t>
      </w:r>
      <w:r w:rsidR="00A40D3E" w:rsidRPr="003F41E9">
        <w:rPr>
          <w:b/>
        </w:rPr>
        <w:t xml:space="preserve">usług </w:t>
      </w:r>
      <w:r w:rsidRPr="003F41E9">
        <w:rPr>
          <w:b/>
        </w:rPr>
        <w:t xml:space="preserve">konserwacji zabytków </w:t>
      </w:r>
      <w:r w:rsidR="0027543D" w:rsidRPr="003F41E9">
        <w:rPr>
          <w:b/>
        </w:rPr>
        <w:t xml:space="preserve">drewnianych polichromowanych i obrazów na podłożu drewnianym, zabytków kamiennych rzeźbionych oraz zabytków </w:t>
      </w:r>
      <w:r w:rsidRPr="003F41E9">
        <w:rPr>
          <w:b/>
        </w:rPr>
        <w:t>metalowych</w:t>
      </w:r>
      <w:r w:rsidR="00A40D3E" w:rsidRPr="003F41E9">
        <w:rPr>
          <w:b/>
        </w:rPr>
        <w:t>,  w tym napraw wyrobów korpusowych</w:t>
      </w:r>
      <w:r w:rsidRPr="003F41E9">
        <w:rPr>
          <w:b/>
        </w:rPr>
        <w:t xml:space="preserve"> ze zbiorów Muzeum Narodowego w Szczecinie przeznaczonych na wystawy Działu Sztuki Dawnej</w:t>
      </w:r>
      <w:r w:rsidR="004A5A35" w:rsidRPr="003F41E9">
        <w:rPr>
          <w:b/>
        </w:rPr>
        <w:t xml:space="preserve"> </w:t>
      </w:r>
      <w:r w:rsidR="004A5A35" w:rsidRPr="003F41E9">
        <w:rPr>
          <w:b/>
          <w:bCs/>
        </w:rPr>
        <w:t>w ramach Programu Współpracy Interreg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p>
    <w:p w14:paraId="5C5A79AA" w14:textId="5C4928C9" w:rsidR="00DC3199" w:rsidRPr="003F41E9" w:rsidRDefault="00DC3199" w:rsidP="00E62620">
      <w:pPr>
        <w:jc w:val="center"/>
        <w:rPr>
          <w:b/>
        </w:rPr>
      </w:pPr>
    </w:p>
    <w:p w14:paraId="17B4B035" w14:textId="77777777" w:rsidR="00E62620" w:rsidRPr="003F41E9" w:rsidRDefault="00E62620" w:rsidP="00E62620">
      <w:pPr>
        <w:jc w:val="center"/>
        <w:rPr>
          <w:b/>
        </w:rPr>
      </w:pPr>
    </w:p>
    <w:p w14:paraId="09D8A01F" w14:textId="012AA8A5" w:rsidR="00E62620" w:rsidRPr="003F41E9" w:rsidRDefault="004A5A35" w:rsidP="004A5A35">
      <w:pPr>
        <w:rPr>
          <w:b/>
        </w:rPr>
      </w:pPr>
      <w:r w:rsidRPr="003F41E9">
        <w:rPr>
          <w:b/>
        </w:rPr>
        <w:tab/>
      </w:r>
      <w:r w:rsidRPr="003F41E9">
        <w:rPr>
          <w:b/>
        </w:rPr>
        <w:tab/>
      </w:r>
      <w:r w:rsidRPr="003F41E9">
        <w:rPr>
          <w:b/>
        </w:rPr>
        <w:tab/>
      </w:r>
      <w:r w:rsidRPr="003F41E9">
        <w:rPr>
          <w:b/>
        </w:rPr>
        <w:tab/>
      </w:r>
      <w:r w:rsidRPr="003F41E9">
        <w:rPr>
          <w:b/>
        </w:rPr>
        <w:tab/>
      </w:r>
      <w:r w:rsidR="00AE0B69">
        <w:rPr>
          <w:b/>
        </w:rPr>
        <w:t>AZ.2710.6.2019.AK</w:t>
      </w:r>
    </w:p>
    <w:p w14:paraId="6068C20E" w14:textId="77777777" w:rsidR="00E62620" w:rsidRPr="002C1D14" w:rsidRDefault="00E62620" w:rsidP="00E62620">
      <w:pPr>
        <w:jc w:val="center"/>
        <w:rPr>
          <w:b/>
          <w:color w:val="0000FF"/>
        </w:rPr>
      </w:pPr>
    </w:p>
    <w:p w14:paraId="2DE9874D" w14:textId="77777777" w:rsidR="00E62620" w:rsidRPr="00A40D3E" w:rsidRDefault="00E62620" w:rsidP="00E62620">
      <w:pPr>
        <w:jc w:val="center"/>
        <w:rPr>
          <w:b/>
          <w:color w:val="7030A0"/>
        </w:rPr>
      </w:pPr>
    </w:p>
    <w:p w14:paraId="72F8643E" w14:textId="77777777" w:rsidR="00E62620" w:rsidRPr="003C2A5F" w:rsidRDefault="00E62620" w:rsidP="00E62620">
      <w:pPr>
        <w:jc w:val="center"/>
        <w:rPr>
          <w:b/>
        </w:rPr>
      </w:pPr>
    </w:p>
    <w:p w14:paraId="3E2AA578" w14:textId="77777777" w:rsidR="00E62620" w:rsidRPr="003C2A5F" w:rsidRDefault="00E62620" w:rsidP="00E62620">
      <w:pPr>
        <w:jc w:val="center"/>
        <w:rPr>
          <w:b/>
        </w:rPr>
      </w:pPr>
    </w:p>
    <w:p w14:paraId="051ACBAF" w14:textId="77777777" w:rsidR="00E62620" w:rsidRPr="003C2A5F" w:rsidRDefault="00E62620" w:rsidP="00E62620">
      <w:pPr>
        <w:jc w:val="center"/>
        <w:rPr>
          <w:b/>
        </w:rPr>
      </w:pPr>
      <w:r w:rsidRPr="003C2A5F">
        <w:rPr>
          <w:b/>
        </w:rPr>
        <w:t>Zatwierdził:</w:t>
      </w:r>
    </w:p>
    <w:p w14:paraId="700498F1" w14:textId="77777777" w:rsidR="00E62620" w:rsidRPr="003C2A5F" w:rsidRDefault="00E62620" w:rsidP="00E62620">
      <w:pPr>
        <w:jc w:val="center"/>
        <w:rPr>
          <w:b/>
        </w:rPr>
      </w:pPr>
      <w:r w:rsidRPr="003C2A5F">
        <w:rPr>
          <w:b/>
        </w:rPr>
        <w:t>………………………………………………………………………………….</w:t>
      </w:r>
    </w:p>
    <w:p w14:paraId="7B6C415F" w14:textId="77777777" w:rsidR="00E62620" w:rsidRPr="003C2A5F" w:rsidRDefault="00E62620" w:rsidP="00E62620">
      <w:pPr>
        <w:rPr>
          <w:b/>
        </w:rPr>
      </w:pPr>
      <w:r w:rsidRPr="003C2A5F">
        <w:rPr>
          <w:b/>
        </w:rPr>
        <w:br w:type="page"/>
      </w:r>
      <w:r w:rsidRPr="003C2A5F">
        <w:lastRenderedPageBreak/>
        <w:t>SPIS TREŚCI:</w:t>
      </w:r>
    </w:p>
    <w:p w14:paraId="0314C20A" w14:textId="77777777" w:rsidR="00E62620" w:rsidRPr="003C2A5F" w:rsidRDefault="00E62620" w:rsidP="00E62620">
      <w:pPr>
        <w:rPr>
          <w:color w:val="FF0000"/>
        </w:rPr>
      </w:pPr>
    </w:p>
    <w:p w14:paraId="4E64BC18" w14:textId="77777777" w:rsidR="00E62620" w:rsidRPr="003C2A5F" w:rsidRDefault="00E62620" w:rsidP="00E62620">
      <w:pPr>
        <w:spacing w:after="0"/>
        <w:rPr>
          <w:color w:val="000000" w:themeColor="text1"/>
        </w:rPr>
      </w:pPr>
      <w:r w:rsidRPr="003C2A5F">
        <w:rPr>
          <w:color w:val="000000" w:themeColor="text1"/>
        </w:rPr>
        <w:t>I.</w:t>
      </w:r>
      <w:r w:rsidRPr="003C2A5F">
        <w:rPr>
          <w:color w:val="000000" w:themeColor="text1"/>
        </w:rPr>
        <w:tab/>
        <w:t xml:space="preserve">Nazwa Zamawiającego </w:t>
      </w:r>
    </w:p>
    <w:p w14:paraId="0990C2FC" w14:textId="77777777" w:rsidR="00E62620" w:rsidRPr="003C2A5F" w:rsidRDefault="00E62620" w:rsidP="00E62620">
      <w:pPr>
        <w:spacing w:after="0"/>
        <w:rPr>
          <w:color w:val="000000" w:themeColor="text1"/>
        </w:rPr>
      </w:pPr>
      <w:r w:rsidRPr="003C2A5F">
        <w:rPr>
          <w:color w:val="000000" w:themeColor="text1"/>
        </w:rPr>
        <w:t>II.</w:t>
      </w:r>
      <w:r w:rsidRPr="003C2A5F">
        <w:rPr>
          <w:color w:val="000000" w:themeColor="text1"/>
        </w:rPr>
        <w:tab/>
        <w:t>Tryb udzielenia zamówienia</w:t>
      </w:r>
    </w:p>
    <w:p w14:paraId="1194F4FF" w14:textId="6A4A1CA3" w:rsidR="00E62620" w:rsidRDefault="00E62620" w:rsidP="00E62620">
      <w:pPr>
        <w:spacing w:after="0"/>
        <w:rPr>
          <w:color w:val="000000" w:themeColor="text1"/>
        </w:rPr>
      </w:pPr>
      <w:r w:rsidRPr="003C2A5F">
        <w:rPr>
          <w:color w:val="000000" w:themeColor="text1"/>
        </w:rPr>
        <w:t>III.</w:t>
      </w:r>
      <w:r w:rsidRPr="003C2A5F">
        <w:rPr>
          <w:color w:val="000000" w:themeColor="text1"/>
        </w:rPr>
        <w:tab/>
        <w:t>Rodzaj i nazwa zamówienia</w:t>
      </w:r>
    </w:p>
    <w:p w14:paraId="17509B0F" w14:textId="08B94A86" w:rsidR="00793664" w:rsidRPr="003F41E9" w:rsidRDefault="00793664" w:rsidP="00E62620">
      <w:pPr>
        <w:spacing w:after="0"/>
      </w:pPr>
      <w:r w:rsidRPr="003F41E9">
        <w:t>III.A</w:t>
      </w:r>
      <w:r w:rsidRPr="003F41E9">
        <w:tab/>
        <w:t>Zamówienia częściowe</w:t>
      </w:r>
    </w:p>
    <w:p w14:paraId="1A879E00" w14:textId="77777777" w:rsidR="00E62620" w:rsidRPr="003C2A5F" w:rsidRDefault="00E62620" w:rsidP="00E62620">
      <w:pPr>
        <w:spacing w:after="0"/>
        <w:rPr>
          <w:color w:val="000000" w:themeColor="text1"/>
        </w:rPr>
      </w:pPr>
      <w:r w:rsidRPr="003C2A5F">
        <w:rPr>
          <w:color w:val="000000" w:themeColor="text1"/>
        </w:rPr>
        <w:t>IV.</w:t>
      </w:r>
      <w:r w:rsidRPr="003C2A5F">
        <w:rPr>
          <w:color w:val="000000" w:themeColor="text1"/>
        </w:rPr>
        <w:tab/>
        <w:t>Opis przedmiotu zamówienia</w:t>
      </w:r>
    </w:p>
    <w:p w14:paraId="5FC524CA" w14:textId="77777777" w:rsidR="00E62620" w:rsidRPr="003C2A5F" w:rsidRDefault="00E62620" w:rsidP="00E62620">
      <w:pPr>
        <w:spacing w:after="0"/>
        <w:rPr>
          <w:color w:val="000000" w:themeColor="text1"/>
        </w:rPr>
      </w:pPr>
      <w:r w:rsidRPr="003C2A5F">
        <w:rPr>
          <w:color w:val="000000" w:themeColor="text1"/>
        </w:rPr>
        <w:t>V.</w:t>
      </w:r>
      <w:r w:rsidRPr="003C2A5F">
        <w:rPr>
          <w:color w:val="000000" w:themeColor="text1"/>
        </w:rPr>
        <w:tab/>
        <w:t>Termin realizacji zamówienia i okres gwarancji</w:t>
      </w:r>
    </w:p>
    <w:p w14:paraId="29213B77" w14:textId="77777777" w:rsidR="00E62620" w:rsidRPr="003C2A5F" w:rsidRDefault="00E62620" w:rsidP="00E62620">
      <w:pPr>
        <w:spacing w:after="0"/>
        <w:ind w:left="709" w:hanging="709"/>
        <w:rPr>
          <w:color w:val="000000" w:themeColor="text1"/>
        </w:rPr>
      </w:pPr>
      <w:r w:rsidRPr="003C2A5F">
        <w:rPr>
          <w:color w:val="000000" w:themeColor="text1"/>
        </w:rPr>
        <w:t>VI.</w:t>
      </w:r>
      <w:r w:rsidRPr="003C2A5F">
        <w:rPr>
          <w:color w:val="000000" w:themeColor="text1"/>
        </w:rPr>
        <w:tab/>
        <w:t>Warunki udziału w postepowaniu</w:t>
      </w:r>
    </w:p>
    <w:p w14:paraId="219876AF" w14:textId="77777777" w:rsidR="00956D97" w:rsidRDefault="00E62620" w:rsidP="00E62620">
      <w:pPr>
        <w:spacing w:after="0"/>
        <w:rPr>
          <w:color w:val="000000" w:themeColor="text1"/>
        </w:rPr>
      </w:pPr>
      <w:r w:rsidRPr="003C2A5F">
        <w:rPr>
          <w:color w:val="000000" w:themeColor="text1"/>
        </w:rPr>
        <w:t>VII.</w:t>
      </w:r>
      <w:r w:rsidRPr="003C2A5F">
        <w:rPr>
          <w:color w:val="000000" w:themeColor="text1"/>
        </w:rPr>
        <w:tab/>
      </w:r>
      <w:r w:rsidR="00B97B70">
        <w:rPr>
          <w:color w:val="000000" w:themeColor="text1"/>
        </w:rPr>
        <w:t xml:space="preserve">Opis sposobu przygotowania oferty </w:t>
      </w:r>
    </w:p>
    <w:p w14:paraId="5A7F5999" w14:textId="44C16199" w:rsidR="00E62620" w:rsidRPr="003C2A5F" w:rsidRDefault="00956D97" w:rsidP="00E62620">
      <w:pPr>
        <w:spacing w:after="0"/>
        <w:rPr>
          <w:color w:val="000000" w:themeColor="text1"/>
        </w:rPr>
      </w:pPr>
      <w:r>
        <w:rPr>
          <w:color w:val="000000" w:themeColor="text1"/>
        </w:rPr>
        <w:t xml:space="preserve">VIII. </w:t>
      </w:r>
      <w:r>
        <w:rPr>
          <w:color w:val="000000" w:themeColor="text1"/>
        </w:rPr>
        <w:tab/>
        <w:t xml:space="preserve">Dokumenty składane przez Wykonawców w postępowaniu </w:t>
      </w:r>
      <w:r>
        <w:rPr>
          <w:color w:val="000000" w:themeColor="text1"/>
        </w:rPr>
        <w:br/>
        <w:t>IX</w:t>
      </w:r>
      <w:r w:rsidR="00E62620" w:rsidRPr="003C2A5F">
        <w:rPr>
          <w:color w:val="000000" w:themeColor="text1"/>
        </w:rPr>
        <w:t>.</w:t>
      </w:r>
      <w:r w:rsidR="00E62620" w:rsidRPr="003C2A5F">
        <w:rPr>
          <w:color w:val="000000" w:themeColor="text1"/>
        </w:rPr>
        <w:tab/>
      </w:r>
      <w:r w:rsidR="00B97B70">
        <w:rPr>
          <w:color w:val="000000" w:themeColor="text1"/>
        </w:rPr>
        <w:t xml:space="preserve"> Przesłanki odrzucenia oferty</w:t>
      </w:r>
      <w:r w:rsidR="00E62620" w:rsidRPr="003C2A5F">
        <w:rPr>
          <w:color w:val="000000" w:themeColor="text1"/>
        </w:rPr>
        <w:t xml:space="preserve"> </w:t>
      </w:r>
    </w:p>
    <w:p w14:paraId="629D3A17" w14:textId="53F340D6" w:rsidR="00E62620" w:rsidRPr="003C2A5F" w:rsidRDefault="00E62620" w:rsidP="00E62620">
      <w:pPr>
        <w:spacing w:after="0"/>
        <w:ind w:left="709" w:hanging="709"/>
        <w:rPr>
          <w:color w:val="000000" w:themeColor="text1"/>
        </w:rPr>
      </w:pPr>
      <w:r w:rsidRPr="003C2A5F">
        <w:rPr>
          <w:color w:val="000000" w:themeColor="text1"/>
        </w:rPr>
        <w:t>X.</w:t>
      </w:r>
      <w:r w:rsidRPr="003C2A5F">
        <w:rPr>
          <w:color w:val="000000" w:themeColor="text1"/>
        </w:rPr>
        <w:tab/>
      </w:r>
      <w:r w:rsidR="00B97B70">
        <w:rPr>
          <w:color w:val="000000" w:themeColor="text1"/>
        </w:rPr>
        <w:t>Podwykonawstwo</w:t>
      </w:r>
    </w:p>
    <w:p w14:paraId="44CA79B1" w14:textId="37FE00B5" w:rsidR="00E62620" w:rsidRPr="003C2A5F" w:rsidRDefault="00E62620" w:rsidP="00E62620">
      <w:pPr>
        <w:spacing w:after="0"/>
        <w:rPr>
          <w:color w:val="000000" w:themeColor="text1"/>
        </w:rPr>
      </w:pPr>
      <w:r w:rsidRPr="003C2A5F">
        <w:rPr>
          <w:color w:val="000000" w:themeColor="text1"/>
        </w:rPr>
        <w:t>X</w:t>
      </w:r>
      <w:r w:rsidR="00956D97">
        <w:rPr>
          <w:color w:val="000000" w:themeColor="text1"/>
        </w:rPr>
        <w:t>I</w:t>
      </w:r>
      <w:r w:rsidRPr="003C2A5F">
        <w:rPr>
          <w:color w:val="000000" w:themeColor="text1"/>
        </w:rPr>
        <w:t>.</w:t>
      </w:r>
      <w:r w:rsidRPr="003C2A5F">
        <w:rPr>
          <w:color w:val="000000" w:themeColor="text1"/>
        </w:rPr>
        <w:tab/>
      </w:r>
      <w:r w:rsidR="00F72F62">
        <w:rPr>
          <w:color w:val="000000" w:themeColor="text1"/>
        </w:rPr>
        <w:t>Oferty wspólne</w:t>
      </w:r>
    </w:p>
    <w:p w14:paraId="26AB6660" w14:textId="429B503F" w:rsidR="00E62620" w:rsidRPr="003C2A5F" w:rsidRDefault="00E62620" w:rsidP="00E62620">
      <w:pPr>
        <w:spacing w:after="0"/>
        <w:rPr>
          <w:color w:val="000000" w:themeColor="text1"/>
        </w:rPr>
      </w:pPr>
      <w:r w:rsidRPr="003C2A5F">
        <w:rPr>
          <w:color w:val="000000" w:themeColor="text1"/>
        </w:rPr>
        <w:t>XI</w:t>
      </w:r>
      <w:r w:rsidR="00956D97">
        <w:rPr>
          <w:color w:val="000000" w:themeColor="text1"/>
        </w:rPr>
        <w:t>I</w:t>
      </w:r>
      <w:r w:rsidRPr="003C2A5F">
        <w:rPr>
          <w:color w:val="000000" w:themeColor="text1"/>
        </w:rPr>
        <w:t>.</w:t>
      </w:r>
      <w:r w:rsidRPr="003C2A5F">
        <w:rPr>
          <w:color w:val="000000" w:themeColor="text1"/>
        </w:rPr>
        <w:tab/>
      </w:r>
      <w:r w:rsidR="00F72F62">
        <w:rPr>
          <w:color w:val="000000" w:themeColor="text1"/>
        </w:rPr>
        <w:t>Porozumiewanie się Zamawiającego z Wykonawcami oraz przekazywani</w:t>
      </w:r>
      <w:r w:rsidR="00956D97">
        <w:rPr>
          <w:color w:val="000000" w:themeColor="text1"/>
        </w:rPr>
        <w:t>e</w:t>
      </w:r>
      <w:r w:rsidR="00F72F62">
        <w:rPr>
          <w:color w:val="000000" w:themeColor="text1"/>
        </w:rPr>
        <w:t xml:space="preserve"> oświadczeń i dokumentów</w:t>
      </w:r>
    </w:p>
    <w:p w14:paraId="18833A02" w14:textId="67D295A6" w:rsidR="00E62620" w:rsidRPr="003C2A5F" w:rsidRDefault="00E62620" w:rsidP="00E62620">
      <w:pPr>
        <w:spacing w:after="0"/>
        <w:rPr>
          <w:color w:val="000000" w:themeColor="text1"/>
        </w:rPr>
      </w:pPr>
      <w:r w:rsidRPr="003C2A5F">
        <w:rPr>
          <w:color w:val="000000" w:themeColor="text1"/>
        </w:rPr>
        <w:t>XI</w:t>
      </w:r>
      <w:r w:rsidR="00956D97">
        <w:rPr>
          <w:color w:val="000000" w:themeColor="text1"/>
        </w:rPr>
        <w:t>I</w:t>
      </w:r>
      <w:r w:rsidRPr="003C2A5F">
        <w:rPr>
          <w:color w:val="000000" w:themeColor="text1"/>
        </w:rPr>
        <w:t>I.</w:t>
      </w:r>
      <w:r w:rsidRPr="003C2A5F">
        <w:rPr>
          <w:color w:val="000000" w:themeColor="text1"/>
        </w:rPr>
        <w:tab/>
      </w:r>
      <w:r w:rsidR="00F72F62">
        <w:rPr>
          <w:color w:val="000000" w:themeColor="text1"/>
        </w:rPr>
        <w:t>Wyjaśnieni</w:t>
      </w:r>
      <w:r w:rsidR="00956D97">
        <w:rPr>
          <w:color w:val="000000" w:themeColor="text1"/>
        </w:rPr>
        <w:t>e</w:t>
      </w:r>
      <w:r w:rsidR="00F72F62">
        <w:rPr>
          <w:color w:val="000000" w:themeColor="text1"/>
        </w:rPr>
        <w:t xml:space="preserve"> treści Specyfikacji Istotnych Warunków Zamówienia</w:t>
      </w:r>
    </w:p>
    <w:p w14:paraId="7D551CFD" w14:textId="6156941C" w:rsidR="00E62620" w:rsidRPr="003C2A5F" w:rsidRDefault="00E62620" w:rsidP="00E62620">
      <w:pPr>
        <w:spacing w:after="0"/>
        <w:rPr>
          <w:color w:val="000000" w:themeColor="text1"/>
        </w:rPr>
      </w:pPr>
      <w:r w:rsidRPr="003C2A5F">
        <w:rPr>
          <w:color w:val="000000" w:themeColor="text1"/>
        </w:rPr>
        <w:t>XI</w:t>
      </w:r>
      <w:r w:rsidR="00956D97">
        <w:rPr>
          <w:color w:val="000000" w:themeColor="text1"/>
        </w:rPr>
        <w:t>V</w:t>
      </w:r>
      <w:r w:rsidRPr="003C2A5F">
        <w:rPr>
          <w:color w:val="000000" w:themeColor="text1"/>
        </w:rPr>
        <w:t>.</w:t>
      </w:r>
      <w:r w:rsidRPr="003C2A5F">
        <w:rPr>
          <w:color w:val="000000" w:themeColor="text1"/>
        </w:rPr>
        <w:tab/>
      </w:r>
      <w:r w:rsidR="00F72F62">
        <w:rPr>
          <w:color w:val="000000" w:themeColor="text1"/>
        </w:rPr>
        <w:t>Modyfikacja treści Specyfikacji Istotnych Warunków Zamówienia</w:t>
      </w:r>
      <w:r w:rsidRPr="003C2A5F">
        <w:rPr>
          <w:color w:val="000000" w:themeColor="text1"/>
        </w:rPr>
        <w:t xml:space="preserve"> </w:t>
      </w:r>
    </w:p>
    <w:p w14:paraId="454613F1" w14:textId="4B9AC392" w:rsidR="00E62620" w:rsidRPr="003C2A5F" w:rsidRDefault="00E62620" w:rsidP="00E62620">
      <w:pPr>
        <w:spacing w:after="0"/>
        <w:rPr>
          <w:color w:val="000000" w:themeColor="text1"/>
        </w:rPr>
      </w:pPr>
      <w:r w:rsidRPr="003C2A5F">
        <w:rPr>
          <w:color w:val="000000" w:themeColor="text1"/>
        </w:rPr>
        <w:t>XV.</w:t>
      </w:r>
      <w:r w:rsidRPr="003C2A5F">
        <w:rPr>
          <w:color w:val="000000" w:themeColor="text1"/>
        </w:rPr>
        <w:tab/>
      </w:r>
      <w:r w:rsidR="00F72F62">
        <w:rPr>
          <w:color w:val="000000" w:themeColor="text1"/>
        </w:rPr>
        <w:t>Wymagania dotyczące wadium</w:t>
      </w:r>
    </w:p>
    <w:p w14:paraId="2C77CC1C" w14:textId="73A3B0D6" w:rsidR="00E62620" w:rsidRPr="003C2A5F" w:rsidRDefault="00E62620" w:rsidP="00E62620">
      <w:pPr>
        <w:spacing w:after="0"/>
        <w:rPr>
          <w:color w:val="000000" w:themeColor="text1"/>
        </w:rPr>
      </w:pPr>
      <w:r w:rsidRPr="003C2A5F">
        <w:rPr>
          <w:color w:val="000000" w:themeColor="text1"/>
        </w:rPr>
        <w:t>XV</w:t>
      </w:r>
      <w:r w:rsidR="00956D97">
        <w:rPr>
          <w:color w:val="000000" w:themeColor="text1"/>
        </w:rPr>
        <w:t>I</w:t>
      </w:r>
      <w:r w:rsidRPr="003C2A5F">
        <w:rPr>
          <w:color w:val="000000" w:themeColor="text1"/>
        </w:rPr>
        <w:t>.</w:t>
      </w:r>
      <w:r w:rsidRPr="003C2A5F">
        <w:rPr>
          <w:color w:val="000000" w:themeColor="text1"/>
        </w:rPr>
        <w:tab/>
      </w:r>
      <w:r w:rsidR="00F72F62">
        <w:rPr>
          <w:color w:val="000000" w:themeColor="text1"/>
        </w:rPr>
        <w:t>Miejsce oraz termin składania i otwarcia ofert</w:t>
      </w:r>
      <w:r w:rsidRPr="003C2A5F">
        <w:rPr>
          <w:color w:val="000000" w:themeColor="text1"/>
        </w:rPr>
        <w:t xml:space="preserve"> </w:t>
      </w:r>
    </w:p>
    <w:p w14:paraId="0ADE138F" w14:textId="6EE2687A" w:rsidR="00E62620" w:rsidRPr="003C2A5F" w:rsidRDefault="00E62620" w:rsidP="00E62620">
      <w:pPr>
        <w:spacing w:after="0"/>
        <w:rPr>
          <w:color w:val="000000" w:themeColor="text1"/>
        </w:rPr>
      </w:pPr>
      <w:r w:rsidRPr="003C2A5F">
        <w:rPr>
          <w:color w:val="000000" w:themeColor="text1"/>
        </w:rPr>
        <w:t>XVI</w:t>
      </w:r>
      <w:r w:rsidR="00956D97">
        <w:rPr>
          <w:color w:val="000000" w:themeColor="text1"/>
        </w:rPr>
        <w:t>I</w:t>
      </w:r>
      <w:r w:rsidRPr="003C2A5F">
        <w:rPr>
          <w:color w:val="000000" w:themeColor="text1"/>
        </w:rPr>
        <w:t>.</w:t>
      </w:r>
      <w:r w:rsidRPr="003C2A5F">
        <w:rPr>
          <w:color w:val="000000" w:themeColor="text1"/>
        </w:rPr>
        <w:tab/>
      </w:r>
      <w:r w:rsidR="00F72F62">
        <w:rPr>
          <w:color w:val="000000" w:themeColor="text1"/>
        </w:rPr>
        <w:t>Opis sposobu obliczania ceny</w:t>
      </w:r>
      <w:r w:rsidRPr="003C2A5F">
        <w:rPr>
          <w:color w:val="000000" w:themeColor="text1"/>
        </w:rPr>
        <w:t xml:space="preserve"> </w:t>
      </w:r>
    </w:p>
    <w:p w14:paraId="04A11012" w14:textId="3A3F689D" w:rsidR="00E62620" w:rsidRPr="003C2A5F" w:rsidRDefault="00E62620" w:rsidP="00E62620">
      <w:pPr>
        <w:spacing w:after="0"/>
        <w:rPr>
          <w:color w:val="000000" w:themeColor="text1"/>
        </w:rPr>
      </w:pPr>
      <w:r w:rsidRPr="003C2A5F">
        <w:rPr>
          <w:color w:val="000000" w:themeColor="text1"/>
        </w:rPr>
        <w:t>XVII</w:t>
      </w:r>
      <w:r w:rsidR="00956D97">
        <w:rPr>
          <w:color w:val="000000" w:themeColor="text1"/>
        </w:rPr>
        <w:t>I</w:t>
      </w:r>
      <w:r w:rsidRPr="003C2A5F">
        <w:rPr>
          <w:color w:val="000000" w:themeColor="text1"/>
        </w:rPr>
        <w:t>.</w:t>
      </w:r>
      <w:r w:rsidRPr="003C2A5F">
        <w:rPr>
          <w:color w:val="000000" w:themeColor="text1"/>
        </w:rPr>
        <w:tab/>
      </w:r>
      <w:r w:rsidR="00F72F62">
        <w:rPr>
          <w:color w:val="000000" w:themeColor="text1"/>
        </w:rPr>
        <w:t>Opis kryteriów, którymi Zamawiający będzie się kierował przy wyborze ofert</w:t>
      </w:r>
    </w:p>
    <w:p w14:paraId="31F24214" w14:textId="44132EF6" w:rsidR="00E62620" w:rsidRPr="003C2A5F" w:rsidRDefault="00956D97" w:rsidP="00E62620">
      <w:pPr>
        <w:spacing w:after="0"/>
        <w:rPr>
          <w:color w:val="000000" w:themeColor="text1"/>
        </w:rPr>
      </w:pPr>
      <w:r w:rsidRPr="003C2A5F">
        <w:rPr>
          <w:color w:val="000000" w:themeColor="text1"/>
        </w:rPr>
        <w:t>X</w:t>
      </w:r>
      <w:r>
        <w:rPr>
          <w:color w:val="000000" w:themeColor="text1"/>
        </w:rPr>
        <w:t>IX</w:t>
      </w:r>
      <w:r w:rsidR="00E62620" w:rsidRPr="003C2A5F">
        <w:rPr>
          <w:color w:val="000000" w:themeColor="text1"/>
        </w:rPr>
        <w:t>.</w:t>
      </w:r>
      <w:r w:rsidR="00E62620" w:rsidRPr="003C2A5F">
        <w:rPr>
          <w:color w:val="000000" w:themeColor="text1"/>
        </w:rPr>
        <w:tab/>
      </w:r>
      <w:r w:rsidR="00F72F62">
        <w:rPr>
          <w:color w:val="000000" w:themeColor="text1"/>
        </w:rPr>
        <w:t>Zawiadomienie o wyborze oferty najkorzystniejszej</w:t>
      </w:r>
    </w:p>
    <w:p w14:paraId="35DDD44E" w14:textId="7E46AAE4" w:rsidR="00E62620" w:rsidRPr="003C2A5F" w:rsidRDefault="00E62620" w:rsidP="00E62620">
      <w:pPr>
        <w:spacing w:after="0"/>
        <w:ind w:left="709" w:hanging="709"/>
        <w:rPr>
          <w:color w:val="000000" w:themeColor="text1"/>
        </w:rPr>
      </w:pPr>
      <w:r w:rsidRPr="003C2A5F">
        <w:rPr>
          <w:color w:val="000000" w:themeColor="text1"/>
        </w:rPr>
        <w:t>XX.</w:t>
      </w:r>
      <w:r w:rsidRPr="003C2A5F">
        <w:rPr>
          <w:color w:val="000000" w:themeColor="text1"/>
        </w:rPr>
        <w:tab/>
      </w:r>
      <w:r w:rsidR="00F72F62">
        <w:rPr>
          <w:color w:val="000000" w:themeColor="text1"/>
        </w:rPr>
        <w:t xml:space="preserve"> Unieważnienie postępowania</w:t>
      </w:r>
    </w:p>
    <w:p w14:paraId="1A26826A" w14:textId="6C5AB4DD" w:rsidR="00E62620" w:rsidRPr="003C2A5F" w:rsidRDefault="00E62620" w:rsidP="00E62620">
      <w:pPr>
        <w:spacing w:after="0"/>
        <w:rPr>
          <w:color w:val="000000" w:themeColor="text1"/>
        </w:rPr>
      </w:pPr>
      <w:r w:rsidRPr="003C2A5F">
        <w:rPr>
          <w:color w:val="000000" w:themeColor="text1"/>
        </w:rPr>
        <w:t>XX</w:t>
      </w:r>
      <w:r w:rsidR="00956D97">
        <w:rPr>
          <w:color w:val="000000" w:themeColor="text1"/>
        </w:rPr>
        <w:t>I</w:t>
      </w:r>
      <w:r w:rsidRPr="003C2A5F">
        <w:rPr>
          <w:color w:val="000000" w:themeColor="text1"/>
        </w:rPr>
        <w:t>.</w:t>
      </w:r>
      <w:r w:rsidRPr="003C2A5F">
        <w:rPr>
          <w:color w:val="000000" w:themeColor="text1"/>
        </w:rPr>
        <w:tab/>
      </w:r>
      <w:r w:rsidR="00080149">
        <w:rPr>
          <w:color w:val="000000" w:themeColor="text1"/>
        </w:rPr>
        <w:t>Informacja o formalnościach jakie należy dopełnić po wyborze oferty w celu zawarcia umowy</w:t>
      </w:r>
    </w:p>
    <w:p w14:paraId="5265DA53" w14:textId="663A6F2D" w:rsidR="00E62620" w:rsidRPr="003C2A5F" w:rsidRDefault="00E62620" w:rsidP="00E62620">
      <w:pPr>
        <w:spacing w:after="0"/>
        <w:ind w:left="709" w:hanging="709"/>
        <w:rPr>
          <w:color w:val="000000" w:themeColor="text1"/>
        </w:rPr>
      </w:pPr>
      <w:r w:rsidRPr="003C2A5F">
        <w:rPr>
          <w:color w:val="000000" w:themeColor="text1"/>
        </w:rPr>
        <w:t>XXI</w:t>
      </w:r>
      <w:r w:rsidR="00956D97">
        <w:rPr>
          <w:color w:val="000000" w:themeColor="text1"/>
        </w:rPr>
        <w:t>I</w:t>
      </w:r>
      <w:r w:rsidRPr="003C2A5F">
        <w:rPr>
          <w:color w:val="000000" w:themeColor="text1"/>
        </w:rPr>
        <w:t>.</w:t>
      </w:r>
      <w:r w:rsidRPr="003C2A5F">
        <w:rPr>
          <w:color w:val="000000" w:themeColor="text1"/>
        </w:rPr>
        <w:tab/>
      </w:r>
      <w:r w:rsidR="00080149">
        <w:rPr>
          <w:color w:val="000000" w:themeColor="text1"/>
        </w:rPr>
        <w:t>Zabezpieczenie należytego wykonania umowy</w:t>
      </w:r>
      <w:r w:rsidRPr="003C2A5F">
        <w:rPr>
          <w:color w:val="000000" w:themeColor="text1"/>
        </w:rPr>
        <w:t xml:space="preserve"> </w:t>
      </w:r>
    </w:p>
    <w:p w14:paraId="28757660" w14:textId="7DD654FF" w:rsidR="00E62620" w:rsidRPr="003C2A5F" w:rsidRDefault="00E62620" w:rsidP="00E62620">
      <w:pPr>
        <w:spacing w:after="0"/>
        <w:rPr>
          <w:color w:val="000000" w:themeColor="text1"/>
        </w:rPr>
      </w:pPr>
      <w:r w:rsidRPr="003C2A5F">
        <w:rPr>
          <w:color w:val="000000" w:themeColor="text1"/>
        </w:rPr>
        <w:t>XXII</w:t>
      </w:r>
      <w:r w:rsidR="00956D97">
        <w:rPr>
          <w:color w:val="000000" w:themeColor="text1"/>
        </w:rPr>
        <w:t>I</w:t>
      </w:r>
      <w:r w:rsidRPr="003C2A5F">
        <w:rPr>
          <w:color w:val="000000" w:themeColor="text1"/>
        </w:rPr>
        <w:t>.</w:t>
      </w:r>
      <w:r w:rsidRPr="003C2A5F">
        <w:rPr>
          <w:color w:val="000000" w:themeColor="text1"/>
        </w:rPr>
        <w:tab/>
      </w:r>
      <w:r w:rsidR="00080149">
        <w:rPr>
          <w:color w:val="000000" w:themeColor="text1"/>
        </w:rPr>
        <w:t>Pouczenie o środkach ochrony prawnej przysługujących wykonawcy w toku postępowania o udzielenie zamówienia</w:t>
      </w:r>
    </w:p>
    <w:p w14:paraId="3D4AFAA5" w14:textId="058E90E6" w:rsidR="00E62620" w:rsidRDefault="00956D97" w:rsidP="00E62620">
      <w:pPr>
        <w:spacing w:after="0"/>
        <w:rPr>
          <w:color w:val="000000" w:themeColor="text1"/>
        </w:rPr>
      </w:pPr>
      <w:r w:rsidRPr="003C2A5F">
        <w:rPr>
          <w:color w:val="000000" w:themeColor="text1"/>
        </w:rPr>
        <w:t>XX</w:t>
      </w:r>
      <w:r>
        <w:rPr>
          <w:color w:val="000000" w:themeColor="text1"/>
        </w:rPr>
        <w:t>IV</w:t>
      </w:r>
      <w:r w:rsidR="00E62620" w:rsidRPr="003C2A5F">
        <w:rPr>
          <w:color w:val="000000" w:themeColor="text1"/>
        </w:rPr>
        <w:t xml:space="preserve">.     </w:t>
      </w:r>
      <w:r w:rsidR="00080149">
        <w:rPr>
          <w:color w:val="000000" w:themeColor="text1"/>
        </w:rPr>
        <w:t>Postanowienia końcowe</w:t>
      </w:r>
    </w:p>
    <w:p w14:paraId="4AEE0246" w14:textId="6EEE6BEE" w:rsidR="00080149" w:rsidRPr="003C2A5F" w:rsidRDefault="00956D97" w:rsidP="00E62620">
      <w:pPr>
        <w:spacing w:after="0"/>
        <w:rPr>
          <w:color w:val="000000" w:themeColor="text1"/>
        </w:rPr>
      </w:pPr>
      <w:r>
        <w:rPr>
          <w:color w:val="000000" w:themeColor="text1"/>
        </w:rPr>
        <w:t>XX</w:t>
      </w:r>
      <w:r w:rsidR="00080149">
        <w:rPr>
          <w:color w:val="000000" w:themeColor="text1"/>
        </w:rPr>
        <w:t xml:space="preserve">V. </w:t>
      </w:r>
      <w:r w:rsidR="00080149">
        <w:rPr>
          <w:color w:val="000000" w:themeColor="text1"/>
        </w:rPr>
        <w:tab/>
        <w:t>Katalog zmian umowy</w:t>
      </w:r>
    </w:p>
    <w:p w14:paraId="007E6782" w14:textId="77777777" w:rsidR="00E62620" w:rsidRPr="003C2A5F" w:rsidRDefault="00E62620" w:rsidP="00E62620"/>
    <w:p w14:paraId="0C55985B" w14:textId="77777777" w:rsidR="00E62620" w:rsidRPr="003C2A5F" w:rsidRDefault="00E62620" w:rsidP="00E62620">
      <w:r w:rsidRPr="003C2A5F">
        <w:t>ZAŁĄCZNIKI DO SPECYFIKACJI ISTOTNYCH WARUNKÓW ZAMÓWIENIA:</w:t>
      </w:r>
    </w:p>
    <w:p w14:paraId="4AC2A264" w14:textId="77777777" w:rsidR="00E62620" w:rsidRPr="003F41E9" w:rsidRDefault="00E62620" w:rsidP="00E62620">
      <w:pPr>
        <w:spacing w:after="0"/>
        <w:ind w:left="709" w:hanging="709"/>
        <w:contextualSpacing/>
      </w:pPr>
      <w:r w:rsidRPr="003F41E9">
        <w:t>Załącznik nr 1</w:t>
      </w:r>
      <w:r w:rsidRPr="003F41E9">
        <w:tab/>
      </w:r>
      <w:r w:rsidRPr="003F41E9">
        <w:tab/>
        <w:t>Opis przedmiotu zamówienia (dalej zwany „OPZ”)</w:t>
      </w:r>
    </w:p>
    <w:p w14:paraId="27DCB8AC" w14:textId="749FB97A" w:rsidR="00E62620" w:rsidRPr="003F41E9" w:rsidRDefault="00E62620" w:rsidP="00E62620">
      <w:pPr>
        <w:spacing w:after="0"/>
        <w:ind w:left="709" w:hanging="709"/>
        <w:contextualSpacing/>
      </w:pPr>
      <w:r w:rsidRPr="003F41E9">
        <w:t>Załącznik nr 2</w:t>
      </w:r>
      <w:r w:rsidRPr="003F41E9">
        <w:tab/>
      </w:r>
      <w:r w:rsidRPr="003F41E9">
        <w:tab/>
        <w:t>Formularz oferty</w:t>
      </w:r>
      <w:r w:rsidR="00CD67C4" w:rsidRPr="003F41E9">
        <w:t xml:space="preserve"> </w:t>
      </w:r>
    </w:p>
    <w:p w14:paraId="2E9B8398" w14:textId="7A6B3A9A" w:rsidR="00E005C3" w:rsidRPr="003F41E9" w:rsidRDefault="00E005C3" w:rsidP="00E62620">
      <w:pPr>
        <w:spacing w:after="0"/>
        <w:ind w:left="709" w:hanging="709"/>
        <w:contextualSpacing/>
      </w:pPr>
      <w:r w:rsidRPr="003F41E9">
        <w:t>Załącznik nr 3</w:t>
      </w:r>
      <w:r w:rsidRPr="003F41E9">
        <w:tab/>
      </w:r>
      <w:r w:rsidRPr="003F41E9">
        <w:tab/>
        <w:t>Formularz przedmiotowy</w:t>
      </w:r>
    </w:p>
    <w:p w14:paraId="0D656548" w14:textId="41B2C1BB" w:rsidR="008B0406" w:rsidRDefault="00582730" w:rsidP="00074182">
      <w:pPr>
        <w:rPr>
          <w:bCs/>
        </w:rPr>
      </w:pPr>
      <w:r w:rsidRPr="003F41E9">
        <w:t xml:space="preserve">Załącznik nr </w:t>
      </w:r>
      <w:r w:rsidR="00E005C3" w:rsidRPr="003F41E9">
        <w:t>4</w:t>
      </w:r>
      <w:r w:rsidRPr="003F41E9">
        <w:tab/>
      </w:r>
      <w:r w:rsidRPr="003F41E9">
        <w:tab/>
        <w:t>Oświadczenie o spełnieniu warunków udziału w postępowaniu</w:t>
      </w:r>
      <w:r w:rsidR="002D4845" w:rsidRPr="003F41E9">
        <w:br/>
      </w:r>
      <w:r w:rsidR="00E62620" w:rsidRPr="003F41E9">
        <w:t xml:space="preserve">Załącznik nr </w:t>
      </w:r>
      <w:r w:rsidR="00435FE8" w:rsidRPr="003F41E9">
        <w:t>5</w:t>
      </w:r>
      <w:r w:rsidR="00E62620" w:rsidRPr="003F41E9">
        <w:tab/>
      </w:r>
      <w:r w:rsidR="00074182" w:rsidRPr="003F41E9">
        <w:tab/>
      </w:r>
      <w:r w:rsidR="008B0406" w:rsidRPr="003F41E9">
        <w:t>Oświadczenie o braku podstaw wykluczenia</w:t>
      </w:r>
      <w:r w:rsidR="00AA1FD8" w:rsidRPr="003F41E9">
        <w:br/>
        <w:t xml:space="preserve">Załącznik nr </w:t>
      </w:r>
      <w:r w:rsidR="00435FE8" w:rsidRPr="003F41E9">
        <w:t>6</w:t>
      </w:r>
      <w:r w:rsidR="00AA1FD8" w:rsidRPr="003F41E9">
        <w:tab/>
      </w:r>
      <w:r w:rsidR="00AA1FD8" w:rsidRPr="003F41E9">
        <w:tab/>
        <w:t>Informacja Wykonawcy o przynależności do grupy kapitałowej</w:t>
      </w:r>
      <w:r w:rsidR="00B57D02" w:rsidRPr="003F41E9">
        <w:br/>
        <w:t xml:space="preserve">Załącznik nr </w:t>
      </w:r>
      <w:r w:rsidR="00435FE8" w:rsidRPr="003F41E9">
        <w:t>7</w:t>
      </w:r>
      <w:r w:rsidR="00B57D02" w:rsidRPr="003F41E9">
        <w:tab/>
      </w:r>
      <w:r w:rsidR="00B57D02" w:rsidRPr="003F41E9">
        <w:tab/>
        <w:t>Wykaz wykonanych lub wykonywanych usług</w:t>
      </w:r>
      <w:r w:rsidR="00633C51" w:rsidRPr="003F41E9">
        <w:br/>
        <w:t xml:space="preserve">Załącznik nr </w:t>
      </w:r>
      <w:r w:rsidR="00435FE8" w:rsidRPr="003F41E9">
        <w:t xml:space="preserve">8 </w:t>
      </w:r>
      <w:r w:rsidR="00633C51" w:rsidRPr="003F41E9">
        <w:tab/>
      </w:r>
      <w:r w:rsidR="00633C51" w:rsidRPr="003F41E9">
        <w:tab/>
        <w:t>Wykaz osób skierowanych do realizacji zamówienia</w:t>
      </w:r>
      <w:r w:rsidR="00B57D02" w:rsidRPr="003F41E9">
        <w:br/>
        <w:t xml:space="preserve">Załącznik nr </w:t>
      </w:r>
      <w:r w:rsidR="00435FE8" w:rsidRPr="003F41E9">
        <w:t>9</w:t>
      </w:r>
      <w:r w:rsidR="00B57D02" w:rsidRPr="003F41E9">
        <w:tab/>
      </w:r>
      <w:r w:rsidR="00B57D02" w:rsidRPr="003F41E9">
        <w:tab/>
        <w:t>Wzór umowy</w:t>
      </w:r>
      <w:r w:rsidR="00B57D02" w:rsidRPr="003F41E9">
        <w:br/>
        <w:t xml:space="preserve">Załącznik nr </w:t>
      </w:r>
      <w:r w:rsidR="00435FE8" w:rsidRPr="003F41E9">
        <w:t>10</w:t>
      </w:r>
      <w:r w:rsidR="00B57D02" w:rsidRPr="003F41E9">
        <w:tab/>
      </w:r>
      <w:r w:rsidR="00B57D02" w:rsidRPr="003F41E9">
        <w:tab/>
        <w:t>Przykładowy wzór zobowiązania podmiotu trzeciego</w:t>
      </w:r>
      <w:r w:rsidR="00B61DAE" w:rsidRPr="003F41E9">
        <w:br/>
        <w:t xml:space="preserve">Załącznik nr </w:t>
      </w:r>
      <w:r w:rsidR="00435FE8" w:rsidRPr="003F41E9">
        <w:t>11</w:t>
      </w:r>
      <w:r w:rsidR="00B61DAE" w:rsidRPr="003F41E9">
        <w:tab/>
      </w:r>
      <w:r w:rsidR="00B61DAE" w:rsidRPr="003F41E9">
        <w:tab/>
        <w:t xml:space="preserve">Dokumentacja fotograficzna zabytków drewnianych </w:t>
      </w:r>
      <w:r w:rsidR="00B61DAE" w:rsidRPr="003F41E9">
        <w:br/>
        <w:t xml:space="preserve">Załącznik nr </w:t>
      </w:r>
      <w:r w:rsidR="00435FE8" w:rsidRPr="003F41E9">
        <w:t>12</w:t>
      </w:r>
      <w:r w:rsidR="00B61DAE" w:rsidRPr="003F41E9">
        <w:tab/>
      </w:r>
      <w:r w:rsidR="00B61DAE" w:rsidRPr="003F41E9">
        <w:tab/>
        <w:t>Dokumentacja fotograficzna zabytków kamiennych rzeźbionych</w:t>
      </w:r>
      <w:r w:rsidR="00B61DAE" w:rsidRPr="003F41E9">
        <w:br/>
        <w:t xml:space="preserve">Załącznik nr </w:t>
      </w:r>
      <w:r w:rsidR="00435FE8" w:rsidRPr="003F41E9">
        <w:t xml:space="preserve">13 </w:t>
      </w:r>
      <w:r w:rsidR="00B61DAE" w:rsidRPr="003F41E9">
        <w:tab/>
      </w:r>
      <w:r w:rsidR="00B61DAE" w:rsidRPr="003F41E9">
        <w:tab/>
        <w:t xml:space="preserve">Dokumentacja fotograficzna zabytków </w:t>
      </w:r>
      <w:r w:rsidR="00B61DAE" w:rsidRPr="003F41E9">
        <w:rPr>
          <w:bCs/>
        </w:rPr>
        <w:t>metalowych</w:t>
      </w:r>
    </w:p>
    <w:p w14:paraId="01BEEF5D" w14:textId="164586A2" w:rsidR="00602358" w:rsidRPr="003F41E9" w:rsidRDefault="00602358" w:rsidP="00074182">
      <w:r>
        <w:rPr>
          <w:bCs/>
        </w:rPr>
        <w:lastRenderedPageBreak/>
        <w:t>Załącznik nr 14</w:t>
      </w:r>
      <w:r>
        <w:rPr>
          <w:bCs/>
        </w:rPr>
        <w:tab/>
      </w:r>
      <w:r>
        <w:rPr>
          <w:bCs/>
        </w:rPr>
        <w:tab/>
      </w:r>
      <w:r w:rsidR="00337957">
        <w:rPr>
          <w:bCs/>
        </w:rPr>
        <w:t>Rzut pomieszczenia (dotyczy zadania nr 1 i 3)</w:t>
      </w:r>
    </w:p>
    <w:p w14:paraId="7E7A3CC8" w14:textId="42C42DFD" w:rsidR="00B61DAE" w:rsidRDefault="00B61DAE" w:rsidP="00074182">
      <w:pPr>
        <w:rPr>
          <w:color w:val="7030A0"/>
        </w:rPr>
      </w:pPr>
    </w:p>
    <w:p w14:paraId="3B1D19C8" w14:textId="1342704B" w:rsidR="00E62620" w:rsidRPr="00B57D02" w:rsidRDefault="00E62620" w:rsidP="00B57D02">
      <w:pPr>
        <w:rPr>
          <w:rFonts w:ascii="Calibri" w:hAnsi="Calibri" w:cs="Calibri"/>
          <w:bCs/>
          <w:color w:val="0000FF"/>
        </w:rPr>
      </w:pPr>
      <w:r w:rsidRPr="003C2A5F">
        <w:rPr>
          <w:b/>
        </w:rPr>
        <w:t>I.      NAZWA ZAMAWIAJĄCEGO</w:t>
      </w:r>
    </w:p>
    <w:p w14:paraId="6672CE78" w14:textId="77777777" w:rsidR="00E62620" w:rsidRPr="003C2A5F" w:rsidRDefault="00E62620" w:rsidP="00E62620">
      <w:pPr>
        <w:spacing w:after="0"/>
        <w:ind w:left="284" w:firstLine="142"/>
      </w:pPr>
      <w:r w:rsidRPr="003C2A5F">
        <w:t xml:space="preserve">Muzeum Narodowe w Szczecinie </w:t>
      </w:r>
    </w:p>
    <w:p w14:paraId="5D67B000" w14:textId="77777777" w:rsidR="00E62620" w:rsidRPr="003C2A5F" w:rsidRDefault="00E62620" w:rsidP="00E62620">
      <w:pPr>
        <w:spacing w:after="0"/>
        <w:ind w:left="284" w:firstLine="142"/>
      </w:pPr>
      <w:r w:rsidRPr="003C2A5F">
        <w:t xml:space="preserve">ul. Staromłyńska 27 </w:t>
      </w:r>
    </w:p>
    <w:p w14:paraId="6DD7EB1B" w14:textId="77777777" w:rsidR="00E62620" w:rsidRPr="003C2A5F" w:rsidRDefault="00E62620" w:rsidP="00E62620">
      <w:pPr>
        <w:spacing w:after="0"/>
        <w:ind w:left="284" w:firstLine="142"/>
      </w:pPr>
      <w:r w:rsidRPr="003C2A5F">
        <w:t>70-561 Szczecin</w:t>
      </w:r>
    </w:p>
    <w:p w14:paraId="0F63555C" w14:textId="77777777" w:rsidR="00E62620" w:rsidRPr="003C2A5F" w:rsidRDefault="00E62620" w:rsidP="00E62620">
      <w:pPr>
        <w:spacing w:after="0"/>
        <w:ind w:left="284" w:firstLine="142"/>
      </w:pPr>
      <w:r w:rsidRPr="003C2A5F">
        <w:t xml:space="preserve">Tel. (+48) 91 4315 200 </w:t>
      </w:r>
    </w:p>
    <w:p w14:paraId="70CE6949" w14:textId="36DC066B" w:rsidR="00E62620" w:rsidRPr="003C2A5F" w:rsidRDefault="00E62620" w:rsidP="00E62620">
      <w:pPr>
        <w:spacing w:after="0"/>
        <w:ind w:left="284" w:firstLine="142"/>
      </w:pPr>
      <w:r w:rsidRPr="003C2A5F">
        <w:t>Fax (+48) 91 4315 201</w:t>
      </w:r>
    </w:p>
    <w:p w14:paraId="39A9FE92" w14:textId="77777777" w:rsidR="00E62620" w:rsidRPr="00525074" w:rsidRDefault="00E62620" w:rsidP="00E62620">
      <w:pPr>
        <w:spacing w:after="0"/>
        <w:ind w:left="284" w:firstLine="142"/>
        <w:rPr>
          <w:lang w:val="de-DE"/>
        </w:rPr>
      </w:pPr>
      <w:r w:rsidRPr="00525074">
        <w:rPr>
          <w:lang w:val="de-DE"/>
        </w:rPr>
        <w:t xml:space="preserve">e-mail: </w:t>
      </w:r>
      <w:hyperlink r:id="rId10" w:history="1">
        <w:r w:rsidRPr="00525074">
          <w:rPr>
            <w:color w:val="0563C1" w:themeColor="hyperlink"/>
            <w:u w:val="single"/>
            <w:lang w:val="de-DE"/>
          </w:rPr>
          <w:t>biuro@muzeum.szczecin.pl</w:t>
        </w:r>
      </w:hyperlink>
      <w:r w:rsidRPr="00525074">
        <w:rPr>
          <w:lang w:val="de-DE"/>
        </w:rPr>
        <w:t>;</w:t>
      </w:r>
    </w:p>
    <w:p w14:paraId="4997F3FD" w14:textId="459BA517" w:rsidR="00E62620" w:rsidRDefault="00E62620" w:rsidP="00E62620">
      <w:pPr>
        <w:spacing w:after="0"/>
        <w:ind w:left="284" w:firstLine="142"/>
        <w:rPr>
          <w:color w:val="0563C1" w:themeColor="hyperlink"/>
          <w:u w:val="single"/>
        </w:rPr>
      </w:pPr>
      <w:r w:rsidRPr="003C2A5F">
        <w:t xml:space="preserve">strona internetowa: </w:t>
      </w:r>
      <w:hyperlink r:id="rId11" w:history="1">
        <w:r w:rsidRPr="003C2A5F">
          <w:rPr>
            <w:color w:val="0563C1" w:themeColor="hyperlink"/>
            <w:u w:val="single"/>
          </w:rPr>
          <w:t>www.bip.muzeum.szczecin.pl</w:t>
        </w:r>
      </w:hyperlink>
    </w:p>
    <w:p w14:paraId="4369BDCC" w14:textId="48C16445" w:rsidR="00532167" w:rsidRPr="008F4662" w:rsidRDefault="00532167" w:rsidP="00B741B1">
      <w:pPr>
        <w:spacing w:after="0"/>
        <w:ind w:left="284" w:firstLine="142"/>
        <w:rPr>
          <w:b/>
          <w:color w:val="000000" w:themeColor="text1"/>
        </w:rPr>
      </w:pPr>
    </w:p>
    <w:p w14:paraId="65781FA7" w14:textId="77777777" w:rsidR="00E62620" w:rsidRPr="00532167" w:rsidRDefault="00E62620" w:rsidP="00E62620">
      <w:pPr>
        <w:spacing w:after="0"/>
        <w:ind w:left="284"/>
        <w:rPr>
          <w:b/>
          <w:color w:val="FF0000"/>
        </w:rPr>
      </w:pPr>
    </w:p>
    <w:p w14:paraId="4C633557" w14:textId="77777777" w:rsidR="00E62620" w:rsidRPr="003C2A5F" w:rsidRDefault="00E62620" w:rsidP="00E62620">
      <w:pPr>
        <w:spacing w:after="0"/>
        <w:rPr>
          <w:b/>
        </w:rPr>
      </w:pPr>
      <w:r w:rsidRPr="003C2A5F">
        <w:rPr>
          <w:b/>
        </w:rPr>
        <w:t>II.     TRYB UDZIELENIA ZAMÓWIENIA</w:t>
      </w:r>
    </w:p>
    <w:p w14:paraId="1502251F" w14:textId="77777777" w:rsidR="00E62620" w:rsidRPr="003C2A5F" w:rsidRDefault="00E62620" w:rsidP="00E62620">
      <w:pPr>
        <w:spacing w:after="0"/>
        <w:ind w:left="720"/>
        <w:contextualSpacing/>
        <w:rPr>
          <w:b/>
        </w:rPr>
      </w:pPr>
    </w:p>
    <w:p w14:paraId="0E56D9ED" w14:textId="2B237E9F" w:rsidR="00E62620" w:rsidRPr="003C2A5F" w:rsidRDefault="00E62620" w:rsidP="00E62620">
      <w:pPr>
        <w:numPr>
          <w:ilvl w:val="0"/>
          <w:numId w:val="2"/>
        </w:numPr>
        <w:spacing w:after="0"/>
        <w:ind w:left="426" w:hanging="426"/>
        <w:contextualSpacing/>
        <w:jc w:val="both"/>
      </w:pPr>
      <w:r w:rsidRPr="003C2A5F">
        <w:t xml:space="preserve">Przetarg nieograniczony na podstawie art. 39 ustawy z dnia 29 stycznia 2004 r Prawo zamówień publicznych </w:t>
      </w:r>
      <w:r w:rsidRPr="003F41E9">
        <w:t>(Dz. U. z 201</w:t>
      </w:r>
      <w:r w:rsidR="009F2482" w:rsidRPr="003F41E9">
        <w:t>8</w:t>
      </w:r>
      <w:r w:rsidRPr="003F41E9">
        <w:t xml:space="preserve"> r. poz. 1</w:t>
      </w:r>
      <w:r w:rsidR="009F2482" w:rsidRPr="003F41E9">
        <w:t>986</w:t>
      </w:r>
      <w:r w:rsidRPr="003F41E9">
        <w:t xml:space="preserve"> z późn. zm.), </w:t>
      </w:r>
      <w:r w:rsidRPr="003C2A5F">
        <w:t>zwanej dalej „ustawą pzp”.</w:t>
      </w:r>
    </w:p>
    <w:p w14:paraId="34F30D66" w14:textId="0B311C54" w:rsidR="00E62620" w:rsidRPr="003C2A5F" w:rsidRDefault="00E62620" w:rsidP="00E62620">
      <w:pPr>
        <w:numPr>
          <w:ilvl w:val="0"/>
          <w:numId w:val="2"/>
        </w:numPr>
        <w:spacing w:after="0"/>
        <w:ind w:left="426" w:hanging="426"/>
        <w:contextualSpacing/>
        <w:jc w:val="both"/>
        <w:rPr>
          <w:color w:val="000000" w:themeColor="text1"/>
        </w:rPr>
      </w:pPr>
      <w:r w:rsidRPr="003C2A5F">
        <w:rPr>
          <w:color w:val="000000" w:themeColor="text1"/>
        </w:rPr>
        <w:t xml:space="preserve">Wartość zamówienia </w:t>
      </w:r>
      <w:r w:rsidR="00562833" w:rsidRPr="003F41E9">
        <w:t>nie</w:t>
      </w:r>
      <w:r w:rsidR="00562833">
        <w:rPr>
          <w:color w:val="0000FF"/>
        </w:rPr>
        <w:t xml:space="preserve"> </w:t>
      </w:r>
      <w:r w:rsidRPr="003C2A5F">
        <w:rPr>
          <w:color w:val="000000" w:themeColor="text1"/>
        </w:rPr>
        <w:t>przekracza równowartoś</w:t>
      </w:r>
      <w:r w:rsidR="00562833">
        <w:rPr>
          <w:color w:val="000000" w:themeColor="text1"/>
        </w:rPr>
        <w:t>ci</w:t>
      </w:r>
      <w:r w:rsidRPr="003C2A5F">
        <w:rPr>
          <w:color w:val="000000" w:themeColor="text1"/>
        </w:rPr>
        <w:t xml:space="preserve"> kwoty określonej w przepisach  wykonawczych wydanych na podstawie art. 11 ust. 8 ustawy pzp.</w:t>
      </w:r>
    </w:p>
    <w:p w14:paraId="6B55D3A6" w14:textId="6CCDE361" w:rsidR="00E62620" w:rsidRPr="003F41E9" w:rsidRDefault="00E62620" w:rsidP="00E62620">
      <w:pPr>
        <w:numPr>
          <w:ilvl w:val="0"/>
          <w:numId w:val="2"/>
        </w:numPr>
        <w:spacing w:after="0"/>
        <w:ind w:left="426" w:hanging="426"/>
        <w:contextualSpacing/>
        <w:jc w:val="both"/>
        <w:rPr>
          <w:b/>
        </w:rPr>
      </w:pPr>
      <w:r w:rsidRPr="003C2A5F">
        <w:rPr>
          <w:b/>
        </w:rPr>
        <w:t xml:space="preserve">Zamawiający informuje, że postępowanie będzie prowadzone wg zasad określonych w art. 24 aa ustawy pzp (tzw. „procedura odwrócona”), tj. Zamawiający, najpierw dokona oceny ofert, </w:t>
      </w:r>
      <w:r w:rsidR="00CD67C4">
        <w:rPr>
          <w:b/>
        </w:rPr>
        <w:br/>
      </w:r>
      <w:r w:rsidRPr="003C2A5F">
        <w:rPr>
          <w:b/>
        </w:rPr>
        <w:t xml:space="preserve">a następnie zbada, czy Wykonawca, którego oferta została oceniona jako najkorzystniejsza, nie </w:t>
      </w:r>
      <w:r w:rsidRPr="003F41E9">
        <w:rPr>
          <w:b/>
        </w:rPr>
        <w:t>podlega wykluczeniu oraz spełnia warunki udziału w postępowaniu.</w:t>
      </w:r>
    </w:p>
    <w:p w14:paraId="48C166DF" w14:textId="3F761FCE" w:rsidR="00562833" w:rsidRPr="003F41E9" w:rsidRDefault="00562833" w:rsidP="00562833">
      <w:pPr>
        <w:pStyle w:val="Akapitzlist"/>
        <w:numPr>
          <w:ilvl w:val="0"/>
          <w:numId w:val="2"/>
        </w:numPr>
        <w:spacing w:after="0"/>
        <w:ind w:left="426" w:hanging="426"/>
        <w:jc w:val="both"/>
      </w:pPr>
      <w:r w:rsidRPr="003F41E9">
        <w:t>Zamówienie jest dofinansowane ze środków Programu Współpracy Interreg V A Meklemburgia Pomorze Przednie/Brandenburgia/Polska w ramach celu ”Europejska Współpraca Terytorialna” Europejskiego Funduszu Rozwoju Regionalnego (EFRR) dla projektu „wspólne dziedzictwo, wspólna przyszłość. Centralne muzea pomorskie wspólnie prezentują dzieje i kulturę Pomorza”</w:t>
      </w:r>
      <w:r w:rsidR="00F249CB" w:rsidRPr="003F41E9">
        <w:t>.</w:t>
      </w:r>
    </w:p>
    <w:p w14:paraId="262FC4B4" w14:textId="3262566F" w:rsidR="00E62620" w:rsidRPr="003F41E9" w:rsidRDefault="00E62620" w:rsidP="00E62620">
      <w:pPr>
        <w:numPr>
          <w:ilvl w:val="0"/>
          <w:numId w:val="2"/>
        </w:numPr>
        <w:spacing w:after="0"/>
        <w:ind w:left="426" w:hanging="426"/>
        <w:contextualSpacing/>
        <w:jc w:val="both"/>
      </w:pPr>
      <w:r w:rsidRPr="003F41E9">
        <w:t>Do niniejszego postepowania stosuje się przepisy ustawy pzp</w:t>
      </w:r>
      <w:r w:rsidR="00CD67C4" w:rsidRPr="003F41E9">
        <w:t>.</w:t>
      </w:r>
    </w:p>
    <w:p w14:paraId="6D3DDFB0" w14:textId="619E1634" w:rsidR="00E86978" w:rsidRPr="003F41E9" w:rsidRDefault="00E62620" w:rsidP="00E62620">
      <w:pPr>
        <w:numPr>
          <w:ilvl w:val="0"/>
          <w:numId w:val="2"/>
        </w:numPr>
        <w:spacing w:after="0"/>
        <w:ind w:left="426" w:hanging="426"/>
        <w:contextualSpacing/>
        <w:jc w:val="both"/>
      </w:pPr>
      <w:r w:rsidRPr="003F41E9">
        <w:t xml:space="preserve">Rodzaj zamówienia – </w:t>
      </w:r>
      <w:r w:rsidR="00562833" w:rsidRPr="003F41E9">
        <w:t>usługi</w:t>
      </w:r>
      <w:r w:rsidR="00CD67C4" w:rsidRPr="003F41E9">
        <w:t>.</w:t>
      </w:r>
    </w:p>
    <w:p w14:paraId="4809F44D" w14:textId="5B83105B" w:rsidR="00E62620" w:rsidRPr="003C2A5F" w:rsidRDefault="00E62620" w:rsidP="00B741B1">
      <w:pPr>
        <w:numPr>
          <w:ilvl w:val="0"/>
          <w:numId w:val="2"/>
        </w:numPr>
        <w:spacing w:after="0"/>
        <w:ind w:left="426" w:hanging="426"/>
        <w:contextualSpacing/>
        <w:jc w:val="both"/>
      </w:pPr>
      <w:r w:rsidRPr="003C2A5F">
        <w:t>Zamawiający nie dopuszcza do składania ofert wariantowych.</w:t>
      </w:r>
    </w:p>
    <w:p w14:paraId="40EE009E" w14:textId="77777777" w:rsidR="00E62620" w:rsidRPr="003C2A5F" w:rsidRDefault="00E62620" w:rsidP="00E62620">
      <w:pPr>
        <w:numPr>
          <w:ilvl w:val="0"/>
          <w:numId w:val="2"/>
        </w:numPr>
        <w:spacing w:after="0"/>
        <w:ind w:left="426" w:hanging="426"/>
        <w:contextualSpacing/>
        <w:jc w:val="both"/>
      </w:pPr>
      <w:r w:rsidRPr="003C2A5F">
        <w:t>Zamawiający nie przewiduje zamówień uzupełniających.</w:t>
      </w:r>
    </w:p>
    <w:p w14:paraId="059A94A7" w14:textId="360ECD88" w:rsidR="00E62620" w:rsidRPr="003C2A5F" w:rsidRDefault="00E62620" w:rsidP="00E62620">
      <w:pPr>
        <w:numPr>
          <w:ilvl w:val="0"/>
          <w:numId w:val="2"/>
        </w:numPr>
        <w:spacing w:after="0"/>
        <w:ind w:left="426" w:hanging="426"/>
        <w:contextualSpacing/>
        <w:jc w:val="both"/>
      </w:pPr>
      <w:r w:rsidRPr="003C2A5F">
        <w:t>Zamawiający nie przewiduje aukcji elektr</w:t>
      </w:r>
      <w:r w:rsidR="00CD67C4">
        <w:t>onicznej.</w:t>
      </w:r>
    </w:p>
    <w:p w14:paraId="164589AF" w14:textId="77777777" w:rsidR="00E62620" w:rsidRPr="003C2A5F" w:rsidRDefault="00E62620" w:rsidP="00E62620">
      <w:pPr>
        <w:numPr>
          <w:ilvl w:val="0"/>
          <w:numId w:val="2"/>
        </w:numPr>
        <w:spacing w:after="0"/>
        <w:ind w:left="426" w:hanging="426"/>
        <w:contextualSpacing/>
        <w:jc w:val="both"/>
      </w:pPr>
      <w:r w:rsidRPr="003C2A5F">
        <w:t>Postepowanie prowadzone jest w języku polskim. Dokumenty sporządzone w języku obcym są  składane wraz z tłumaczeniem na język polski.</w:t>
      </w:r>
    </w:p>
    <w:p w14:paraId="04BFCF33" w14:textId="77777777" w:rsidR="00E62620" w:rsidRPr="003C2A5F" w:rsidRDefault="00E62620" w:rsidP="00E62620">
      <w:pPr>
        <w:numPr>
          <w:ilvl w:val="0"/>
          <w:numId w:val="2"/>
        </w:numPr>
        <w:spacing w:after="0"/>
        <w:ind w:left="426" w:hanging="426"/>
        <w:contextualSpacing/>
        <w:jc w:val="both"/>
      </w:pPr>
      <w:r w:rsidRPr="003C2A5F">
        <w:t xml:space="preserve">Każdy Wykonawca może złożyć tylko jedną ofertę. </w:t>
      </w:r>
    </w:p>
    <w:p w14:paraId="4D7C9C16" w14:textId="3D6D3C24" w:rsidR="00E62620" w:rsidRPr="003C2A5F" w:rsidRDefault="00E62620" w:rsidP="00E62620">
      <w:pPr>
        <w:numPr>
          <w:ilvl w:val="0"/>
          <w:numId w:val="2"/>
        </w:numPr>
        <w:spacing w:after="0"/>
        <w:ind w:left="426" w:hanging="426"/>
        <w:contextualSpacing/>
        <w:jc w:val="both"/>
      </w:pPr>
      <w:r w:rsidRPr="003C2A5F">
        <w:t xml:space="preserve">Wykonawca jest związany ofertą, przez okres </w:t>
      </w:r>
      <w:r w:rsidR="00FF7B60" w:rsidRPr="003F41E9">
        <w:rPr>
          <w:b/>
        </w:rPr>
        <w:t>30</w:t>
      </w:r>
      <w:r w:rsidRPr="003F41E9">
        <w:rPr>
          <w:b/>
        </w:rPr>
        <w:t xml:space="preserve"> dni.</w:t>
      </w:r>
      <w:r w:rsidRPr="003F41E9">
        <w:t xml:space="preserve"> </w:t>
      </w:r>
      <w:r w:rsidRPr="003C2A5F">
        <w:t xml:space="preserve">Bieg terminu rozpoczyna się wraz </w:t>
      </w:r>
      <w:r w:rsidR="00FF7B60">
        <w:br/>
      </w:r>
      <w:r w:rsidRPr="003C2A5F">
        <w:t>z upływem terminu składania ofert.</w:t>
      </w:r>
    </w:p>
    <w:p w14:paraId="04A76529" w14:textId="77777777" w:rsidR="00654D35" w:rsidRDefault="00654D35" w:rsidP="004758B6">
      <w:pPr>
        <w:tabs>
          <w:tab w:val="left" w:pos="567"/>
        </w:tabs>
        <w:spacing w:after="0"/>
        <w:rPr>
          <w:b/>
        </w:rPr>
      </w:pPr>
    </w:p>
    <w:p w14:paraId="10B2BCBC" w14:textId="2AD9E809" w:rsidR="00E62620" w:rsidRDefault="00E62620" w:rsidP="004758B6">
      <w:pPr>
        <w:tabs>
          <w:tab w:val="left" w:pos="567"/>
        </w:tabs>
        <w:spacing w:after="0"/>
      </w:pPr>
      <w:r w:rsidRPr="003C2A5F">
        <w:rPr>
          <w:b/>
        </w:rPr>
        <w:t>III.</w:t>
      </w:r>
      <w:r w:rsidRPr="003C2A5F">
        <w:t xml:space="preserve">   </w:t>
      </w:r>
      <w:r w:rsidRPr="003C2A5F">
        <w:rPr>
          <w:b/>
        </w:rPr>
        <w:t>RODZAJ I NAZWA ZAMÓWIENIA</w:t>
      </w:r>
      <w:r w:rsidRPr="003C2A5F">
        <w:t xml:space="preserve"> </w:t>
      </w:r>
    </w:p>
    <w:p w14:paraId="363F1612" w14:textId="77777777" w:rsidR="00994AB1" w:rsidRPr="003C2A5F" w:rsidRDefault="00994AB1" w:rsidP="00E62620">
      <w:pPr>
        <w:spacing w:after="0"/>
      </w:pPr>
    </w:p>
    <w:p w14:paraId="2971CEDD" w14:textId="239C7FEF" w:rsidR="00994AB1" w:rsidRPr="003F41E9" w:rsidRDefault="00AC2B37" w:rsidP="00994AB1">
      <w:pPr>
        <w:ind w:left="426"/>
        <w:jc w:val="both"/>
        <w:rPr>
          <w:bCs/>
        </w:rPr>
      </w:pPr>
      <w:r w:rsidRPr="003F41E9">
        <w:t>Usługi</w:t>
      </w:r>
      <w:r w:rsidR="00E62620" w:rsidRPr="003F41E9">
        <w:t xml:space="preserve">  - </w:t>
      </w:r>
      <w:r w:rsidR="00A40D3E" w:rsidRPr="003F41E9">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00A40D3E" w:rsidRPr="003F41E9">
        <w:rPr>
          <w:bCs/>
        </w:rPr>
        <w:t>w ramach Programu Współpracy Interreg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r w:rsidR="002E3ABF" w:rsidRPr="003F41E9">
        <w:rPr>
          <w:bCs/>
        </w:rPr>
        <w:t>.</w:t>
      </w:r>
    </w:p>
    <w:p w14:paraId="13E7025C" w14:textId="45E4B59C" w:rsidR="00BA7D65" w:rsidRPr="003F41E9" w:rsidRDefault="00E62620" w:rsidP="004758B6">
      <w:pPr>
        <w:ind w:left="426"/>
        <w:jc w:val="both"/>
      </w:pPr>
      <w:r w:rsidRPr="003F41E9">
        <w:lastRenderedPageBreak/>
        <w:t>Kod CPV</w:t>
      </w:r>
      <w:r w:rsidR="006F6FF2" w:rsidRPr="003F41E9">
        <w:t xml:space="preserve"> (dla zadania nr 1, 2 i 3)</w:t>
      </w:r>
      <w:r w:rsidR="00820B14" w:rsidRPr="003F41E9">
        <w:t xml:space="preserve">: </w:t>
      </w:r>
      <w:r w:rsidR="00820B14" w:rsidRPr="003F41E9">
        <w:tab/>
      </w:r>
      <w:r w:rsidR="00D91419" w:rsidRPr="003F41E9">
        <w:t xml:space="preserve">50800000-3 Różne usługi w zakresie napraw i konserwacji </w:t>
      </w:r>
      <w:r w:rsidRPr="003F41E9">
        <w:t xml:space="preserve">  </w:t>
      </w:r>
      <w:r w:rsidRPr="003F41E9">
        <w:tab/>
      </w:r>
      <w:r w:rsidR="00B966FA" w:rsidRPr="003F41E9">
        <w:rPr>
          <w:b/>
        </w:rPr>
        <w:tab/>
      </w:r>
    </w:p>
    <w:p w14:paraId="05A58B32" w14:textId="73B6908F" w:rsidR="00E86978" w:rsidRPr="003F41E9" w:rsidRDefault="00E86978" w:rsidP="00AF0CFB">
      <w:pPr>
        <w:spacing w:after="0"/>
        <w:ind w:left="426" w:hanging="426"/>
      </w:pPr>
      <w:r w:rsidRPr="003F41E9">
        <w:rPr>
          <w:b/>
        </w:rPr>
        <w:t>III.A</w:t>
      </w:r>
      <w:r w:rsidRPr="003F41E9">
        <w:t xml:space="preserve">   </w:t>
      </w:r>
      <w:r w:rsidRPr="003F41E9">
        <w:rPr>
          <w:b/>
        </w:rPr>
        <w:t>ZAMÓWIENIA CZĘŚCIOWE</w:t>
      </w:r>
      <w:r w:rsidRPr="003F41E9">
        <w:t xml:space="preserve"> </w:t>
      </w:r>
    </w:p>
    <w:p w14:paraId="0BAEC359" w14:textId="77777777" w:rsidR="00E62620" w:rsidRPr="000F5668" w:rsidRDefault="00E62620" w:rsidP="00E62620">
      <w:pPr>
        <w:spacing w:after="0"/>
        <w:jc w:val="both"/>
        <w:rPr>
          <w:color w:val="7030A0"/>
        </w:rPr>
      </w:pPr>
    </w:p>
    <w:p w14:paraId="79BA0FB0" w14:textId="3F1A322D" w:rsidR="00E86978" w:rsidRPr="003F41E9" w:rsidRDefault="00E86978" w:rsidP="004758B6">
      <w:pPr>
        <w:spacing w:after="0"/>
        <w:ind w:left="426"/>
        <w:jc w:val="both"/>
      </w:pPr>
      <w:r w:rsidRPr="003F41E9">
        <w:t>Zamawiający dopuszcza możliwość złożenia oferty częściowej w rozumieniu art. 2 pkt 6 PZP</w:t>
      </w:r>
      <w:r w:rsidR="008C50BE">
        <w:t xml:space="preserve"> na poszczególne Zadania wskazane w Rozdz. IV pkt 1 SIWZ</w:t>
      </w:r>
      <w:r w:rsidRPr="003F41E9">
        <w:t xml:space="preserve">. </w:t>
      </w:r>
      <w:r w:rsidR="000707BE" w:rsidRPr="003F41E9">
        <w:t xml:space="preserve">Wyszczególnienie usług konserwacji zabytków </w:t>
      </w:r>
      <w:r w:rsidR="0027543D" w:rsidRPr="003F41E9">
        <w:t>drewnianych polichromowanych i obrazów na podłożu drewnianym, zabytków kamiennych rzeźbionych oraz zabytków metalowych</w:t>
      </w:r>
      <w:r w:rsidR="00AB4FB0" w:rsidRPr="003F41E9">
        <w:t>, w tym napraw wyrobów korpusowych</w:t>
      </w:r>
      <w:r w:rsidR="0027543D" w:rsidRPr="003F41E9">
        <w:t xml:space="preserve"> </w:t>
      </w:r>
      <w:r w:rsidR="00B05DB8" w:rsidRPr="003F41E9">
        <w:t>wchodząc</w:t>
      </w:r>
      <w:r w:rsidR="0027543D" w:rsidRPr="003F41E9">
        <w:t>ych</w:t>
      </w:r>
      <w:r w:rsidR="00B05DB8" w:rsidRPr="003F41E9">
        <w:t xml:space="preserve"> w zakres danego zadania określa </w:t>
      </w:r>
      <w:r w:rsidR="00356109" w:rsidRPr="003F41E9">
        <w:t xml:space="preserve">załącznik nr 1 </w:t>
      </w:r>
      <w:r w:rsidR="0095584B" w:rsidRPr="003F41E9">
        <w:t>do SIWZ, tj. Opis przedmiotu zamówienia</w:t>
      </w:r>
      <w:r w:rsidR="00321F9C" w:rsidRPr="003F41E9">
        <w:t xml:space="preserve">. </w:t>
      </w:r>
      <w:r w:rsidRPr="003F41E9">
        <w:t>Nie dopuszcza się możliwości złożenia oferty wyłącznie na część zadania</w:t>
      </w:r>
      <w:r w:rsidR="00191693" w:rsidRPr="003F41E9">
        <w:t xml:space="preserve"> </w:t>
      </w:r>
      <w:r w:rsidRPr="003F41E9">
        <w:t>(np. jedno lub niektóre pozycje w zadaniu). Zamawiający nie wprowadza ograniczeń co do ilości zadań, na które można złożyć ofertę, przy czym na dane zadanie można złożyć tylko jedn</w:t>
      </w:r>
      <w:r w:rsidR="006F481D">
        <w:t>ą</w:t>
      </w:r>
      <w:r w:rsidRPr="003F41E9">
        <w:t xml:space="preserve"> ofertę.  </w:t>
      </w:r>
    </w:p>
    <w:p w14:paraId="24CFEDF7" w14:textId="77777777" w:rsidR="00E86978" w:rsidRPr="003C2A5F" w:rsidRDefault="00E86978" w:rsidP="00E62620">
      <w:pPr>
        <w:spacing w:after="0"/>
        <w:jc w:val="both"/>
        <w:rPr>
          <w:color w:val="000000" w:themeColor="text1"/>
        </w:rPr>
      </w:pPr>
    </w:p>
    <w:p w14:paraId="4A88DCD6" w14:textId="77777777" w:rsidR="00E62620" w:rsidRPr="003C2A5F" w:rsidRDefault="00E62620" w:rsidP="00B741B1">
      <w:pPr>
        <w:spacing w:after="0"/>
        <w:ind w:left="426" w:hanging="426"/>
        <w:rPr>
          <w:b/>
        </w:rPr>
      </w:pPr>
      <w:r w:rsidRPr="003C2A5F">
        <w:rPr>
          <w:b/>
        </w:rPr>
        <w:t xml:space="preserve">IV.  OPIS PRZEDMIOTU ZAMÓWIENIA </w:t>
      </w:r>
    </w:p>
    <w:p w14:paraId="7F8CDDB9" w14:textId="77777777" w:rsidR="00E62620" w:rsidRPr="003C2A5F" w:rsidRDefault="00E62620" w:rsidP="00E62620">
      <w:pPr>
        <w:spacing w:after="0"/>
      </w:pPr>
    </w:p>
    <w:p w14:paraId="5584203B" w14:textId="4F2BDE65" w:rsidR="00C41553" w:rsidRPr="00B356CE" w:rsidRDefault="00E62620" w:rsidP="004758B6">
      <w:pPr>
        <w:numPr>
          <w:ilvl w:val="0"/>
          <w:numId w:val="3"/>
        </w:numPr>
        <w:spacing w:after="120"/>
        <w:ind w:left="426" w:hanging="426"/>
        <w:jc w:val="both"/>
        <w:rPr>
          <w:bCs/>
        </w:rPr>
      </w:pPr>
      <w:r w:rsidRPr="0026261A">
        <w:t xml:space="preserve">Przedmiotem zamówienia jest </w:t>
      </w:r>
      <w:r w:rsidR="007C268A" w:rsidRPr="0026261A">
        <w:t xml:space="preserve">Wykonanie usług konserwacji zabytków drewnianych polichromowanych i obrazów na podłożu drewnianym, zabytków kamiennych rzeźbionych oraz zabytków metalowych, w tym napraw wyrobów korpusowych ze zbiorów Muzeum Narodowego </w:t>
      </w:r>
      <w:r w:rsidR="00E85700">
        <w:br/>
      </w:r>
      <w:r w:rsidR="007C268A" w:rsidRPr="0026261A">
        <w:t xml:space="preserve">w Szczecinie przeznaczonych na wystawy Działu Sztuki Dawnej </w:t>
      </w:r>
      <w:r w:rsidR="007C268A" w:rsidRPr="00994AB1">
        <w:rPr>
          <w:bCs/>
        </w:rPr>
        <w:t>w ramach Programu Współpracy Interreg V A Meklemburgia-Pomorze Przednie/Brandenburgia/Polska w ramach celu ”Europejska Współpraca Terytorialna” Europejskiego Fundu</w:t>
      </w:r>
      <w:r w:rsidR="007C268A" w:rsidRPr="0025664F">
        <w:rPr>
          <w:bCs/>
        </w:rPr>
        <w:t>szu Rozwoju Regionalnego (EFRR) dla projektu „wspólne dziedzictwo, wspólna przyszłość. Centralne muzea pomorskie wspólnie prezentują dzieje</w:t>
      </w:r>
      <w:r w:rsidR="00E562DC" w:rsidRPr="0025664F">
        <w:rPr>
          <w:bCs/>
        </w:rPr>
        <w:t xml:space="preserve"> </w:t>
      </w:r>
      <w:r w:rsidR="007C268A" w:rsidRPr="0025664F">
        <w:rPr>
          <w:bCs/>
        </w:rPr>
        <w:t xml:space="preserve">i kulturę Pomorza”. </w:t>
      </w:r>
      <w:r w:rsidR="00C41553" w:rsidRPr="0025664F">
        <w:rPr>
          <w:bCs/>
        </w:rPr>
        <w:t>Zamawiający dokonuje podziału zamówienia na 3 części (każda część nazywana jest w dalszej części</w:t>
      </w:r>
      <w:r w:rsidR="007870F0">
        <w:rPr>
          <w:bCs/>
        </w:rPr>
        <w:t xml:space="preserve"> specyfikacji ,,Zadaniem”) </w:t>
      </w:r>
      <w:r w:rsidR="00C41553" w:rsidRPr="00B356CE">
        <w:rPr>
          <w:bCs/>
        </w:rPr>
        <w:t>tj.:</w:t>
      </w:r>
    </w:p>
    <w:p w14:paraId="7484485F" w14:textId="377B3DA9" w:rsidR="0027543D" w:rsidRPr="00B356CE" w:rsidRDefault="00C41553" w:rsidP="002D0C77">
      <w:pPr>
        <w:pStyle w:val="Akapitzlist"/>
        <w:numPr>
          <w:ilvl w:val="0"/>
          <w:numId w:val="136"/>
        </w:numPr>
        <w:jc w:val="both"/>
        <w:rPr>
          <w:bCs/>
        </w:rPr>
      </w:pPr>
      <w:r w:rsidRPr="00B356CE">
        <w:rPr>
          <w:bCs/>
        </w:rPr>
        <w:t xml:space="preserve">Zadanie nr 1 – </w:t>
      </w:r>
      <w:r w:rsidR="007C268A" w:rsidRPr="00B356CE">
        <w:rPr>
          <w:bCs/>
        </w:rPr>
        <w:t xml:space="preserve">wykonanie usługi </w:t>
      </w:r>
      <w:r w:rsidR="0027543D" w:rsidRPr="00B356CE">
        <w:rPr>
          <w:bCs/>
        </w:rPr>
        <w:t>konserwacj</w:t>
      </w:r>
      <w:r w:rsidR="007C268A" w:rsidRPr="00B356CE">
        <w:rPr>
          <w:bCs/>
        </w:rPr>
        <w:t>i</w:t>
      </w:r>
      <w:r w:rsidR="0027543D" w:rsidRPr="00B356CE">
        <w:rPr>
          <w:bCs/>
        </w:rPr>
        <w:t xml:space="preserve"> zabytków drewnianych polichromow</w:t>
      </w:r>
      <w:r w:rsidR="007C268A" w:rsidRPr="00B356CE">
        <w:rPr>
          <w:bCs/>
        </w:rPr>
        <w:t xml:space="preserve">anych </w:t>
      </w:r>
      <w:r w:rsidR="007C268A" w:rsidRPr="00B356CE">
        <w:rPr>
          <w:bCs/>
        </w:rPr>
        <w:br/>
        <w:t xml:space="preserve">i obrazów na podłożu </w:t>
      </w:r>
      <w:r w:rsidR="0027543D" w:rsidRPr="00B356CE">
        <w:rPr>
          <w:bCs/>
        </w:rPr>
        <w:t>drewnianym,</w:t>
      </w:r>
    </w:p>
    <w:p w14:paraId="5DB3563E" w14:textId="353FAF00" w:rsidR="00C41553" w:rsidRPr="00B356CE" w:rsidRDefault="0027543D" w:rsidP="002D0C77">
      <w:pPr>
        <w:pStyle w:val="Akapitzlist"/>
        <w:numPr>
          <w:ilvl w:val="0"/>
          <w:numId w:val="136"/>
        </w:numPr>
        <w:jc w:val="both"/>
        <w:rPr>
          <w:bCs/>
        </w:rPr>
      </w:pPr>
      <w:r w:rsidRPr="00B356CE">
        <w:rPr>
          <w:bCs/>
        </w:rPr>
        <w:t xml:space="preserve">Zadanie nr 2 – </w:t>
      </w:r>
      <w:r w:rsidR="007C268A" w:rsidRPr="00B356CE">
        <w:rPr>
          <w:bCs/>
        </w:rPr>
        <w:t xml:space="preserve">wykonanie usługi </w:t>
      </w:r>
      <w:r w:rsidR="00C41553" w:rsidRPr="00B356CE">
        <w:rPr>
          <w:bCs/>
        </w:rPr>
        <w:t>konserwacj</w:t>
      </w:r>
      <w:r w:rsidR="007C268A" w:rsidRPr="00B356CE">
        <w:rPr>
          <w:bCs/>
        </w:rPr>
        <w:t>i</w:t>
      </w:r>
      <w:r w:rsidR="00C41553" w:rsidRPr="00B356CE">
        <w:rPr>
          <w:bCs/>
        </w:rPr>
        <w:t xml:space="preserve"> zabytków kamiennych rzeźbionych</w:t>
      </w:r>
      <w:r w:rsidRPr="00B356CE">
        <w:rPr>
          <w:bCs/>
        </w:rPr>
        <w:t>,</w:t>
      </w:r>
    </w:p>
    <w:p w14:paraId="23EFF058" w14:textId="3D2D0CBC" w:rsidR="002C7B3A" w:rsidRPr="00B356CE" w:rsidRDefault="00C41553" w:rsidP="002D0C77">
      <w:pPr>
        <w:pStyle w:val="Akapitzlist"/>
        <w:numPr>
          <w:ilvl w:val="0"/>
          <w:numId w:val="136"/>
        </w:numPr>
        <w:jc w:val="both"/>
        <w:rPr>
          <w:bCs/>
        </w:rPr>
      </w:pPr>
      <w:r w:rsidRPr="00B356CE">
        <w:rPr>
          <w:bCs/>
        </w:rPr>
        <w:t>Zadanie nr</w:t>
      </w:r>
      <w:r w:rsidR="00994AB1">
        <w:rPr>
          <w:bCs/>
        </w:rPr>
        <w:t xml:space="preserve"> </w:t>
      </w:r>
      <w:r w:rsidR="0027543D" w:rsidRPr="0025664F">
        <w:rPr>
          <w:bCs/>
        </w:rPr>
        <w:t>3</w:t>
      </w:r>
      <w:r w:rsidRPr="0025664F">
        <w:rPr>
          <w:bCs/>
        </w:rPr>
        <w:t xml:space="preserve"> –</w:t>
      </w:r>
      <w:r w:rsidR="007C268A" w:rsidRPr="0025664F">
        <w:rPr>
          <w:bCs/>
        </w:rPr>
        <w:t xml:space="preserve"> wykonanie usługi</w:t>
      </w:r>
      <w:r w:rsidRPr="0025664F">
        <w:rPr>
          <w:bCs/>
        </w:rPr>
        <w:t xml:space="preserve"> </w:t>
      </w:r>
      <w:r w:rsidRPr="00B356CE">
        <w:rPr>
          <w:bCs/>
        </w:rPr>
        <w:t>konserwacj</w:t>
      </w:r>
      <w:r w:rsidR="007C268A" w:rsidRPr="00B356CE">
        <w:rPr>
          <w:bCs/>
        </w:rPr>
        <w:t>i</w:t>
      </w:r>
      <w:r w:rsidRPr="00B356CE">
        <w:rPr>
          <w:bCs/>
        </w:rPr>
        <w:t xml:space="preserve"> zabytków metalowych</w:t>
      </w:r>
      <w:r w:rsidR="007C268A" w:rsidRPr="00B356CE">
        <w:rPr>
          <w:bCs/>
        </w:rPr>
        <w:t>, w tym napraw wyrobów korpusowych</w:t>
      </w:r>
    </w:p>
    <w:p w14:paraId="457EDF4B" w14:textId="77777777" w:rsidR="00F94DE2" w:rsidRPr="0026261A" w:rsidRDefault="00F94DE2" w:rsidP="00F94DE2">
      <w:pPr>
        <w:pStyle w:val="Akapitzlist"/>
        <w:ind w:left="709"/>
        <w:jc w:val="both"/>
        <w:rPr>
          <w:bCs/>
        </w:rPr>
      </w:pPr>
    </w:p>
    <w:p w14:paraId="70A029A2" w14:textId="4A9172DE" w:rsidR="002C7B3A" w:rsidRPr="0026261A" w:rsidRDefault="00E62620" w:rsidP="002C7B3A">
      <w:pPr>
        <w:pStyle w:val="Akapitzlist"/>
        <w:numPr>
          <w:ilvl w:val="0"/>
          <w:numId w:val="3"/>
        </w:numPr>
        <w:tabs>
          <w:tab w:val="left" w:pos="357"/>
        </w:tabs>
        <w:spacing w:after="120"/>
        <w:ind w:left="284" w:hanging="284"/>
        <w:jc w:val="both"/>
      </w:pPr>
      <w:r w:rsidRPr="0026261A">
        <w:t xml:space="preserve">Wyszczególnienie </w:t>
      </w:r>
      <w:r w:rsidR="00637865" w:rsidRPr="0026261A">
        <w:t xml:space="preserve">obiektów podlegających </w:t>
      </w:r>
      <w:r w:rsidR="007C268A" w:rsidRPr="0026261A">
        <w:t xml:space="preserve">usłudze </w:t>
      </w:r>
      <w:r w:rsidR="00637865" w:rsidRPr="0026261A">
        <w:t xml:space="preserve">konserwacji oraz </w:t>
      </w:r>
      <w:r w:rsidR="005C7642" w:rsidRPr="0026261A">
        <w:t>zakres prac</w:t>
      </w:r>
      <w:r w:rsidR="008B3B7C" w:rsidRPr="0026261A">
        <w:t xml:space="preserve"> w ramach danego zadania</w:t>
      </w:r>
      <w:r w:rsidR="00637865" w:rsidRPr="0026261A">
        <w:t xml:space="preserve"> </w:t>
      </w:r>
      <w:r w:rsidRPr="0026261A">
        <w:t xml:space="preserve">określa Załącznik nr 1 </w:t>
      </w:r>
      <w:r w:rsidR="00D05B0B" w:rsidRPr="0026261A">
        <w:t>do SIWZ, tj. Opis przedmiotu zamówienia</w:t>
      </w:r>
      <w:r w:rsidR="002300EA" w:rsidRPr="0026261A">
        <w:t>.</w:t>
      </w:r>
    </w:p>
    <w:p w14:paraId="4C52885F" w14:textId="77777777" w:rsidR="002C7B3A" w:rsidRDefault="002C7B3A" w:rsidP="002C7B3A">
      <w:pPr>
        <w:pStyle w:val="Akapitzlist"/>
        <w:tabs>
          <w:tab w:val="left" w:pos="357"/>
        </w:tabs>
        <w:spacing w:after="120"/>
        <w:ind w:left="284"/>
        <w:jc w:val="both"/>
        <w:rPr>
          <w:color w:val="000000" w:themeColor="text1"/>
        </w:rPr>
      </w:pPr>
    </w:p>
    <w:p w14:paraId="7EE149EE" w14:textId="3F05874A" w:rsidR="00E62620" w:rsidRPr="002C7B3A" w:rsidRDefault="00E62620" w:rsidP="002C7B3A">
      <w:pPr>
        <w:pStyle w:val="Akapitzlist"/>
        <w:numPr>
          <w:ilvl w:val="0"/>
          <w:numId w:val="3"/>
        </w:numPr>
        <w:tabs>
          <w:tab w:val="left" w:pos="357"/>
        </w:tabs>
        <w:spacing w:after="120"/>
        <w:ind w:left="284" w:hanging="284"/>
        <w:jc w:val="both"/>
        <w:rPr>
          <w:color w:val="000000" w:themeColor="text1"/>
        </w:rPr>
      </w:pPr>
      <w:r w:rsidRPr="002C7B3A">
        <w:rPr>
          <w:color w:val="000000" w:themeColor="text1"/>
        </w:rPr>
        <w:t xml:space="preserve">W ramach </w:t>
      </w:r>
      <w:r w:rsidR="0027543D" w:rsidRPr="002C7B3A">
        <w:rPr>
          <w:color w:val="000000" w:themeColor="text1"/>
        </w:rPr>
        <w:t>usługi</w:t>
      </w:r>
      <w:r w:rsidRPr="002C7B3A">
        <w:rPr>
          <w:color w:val="000000" w:themeColor="text1"/>
        </w:rPr>
        <w:t xml:space="preserve"> wymaga się od Wykonawcy następująco: </w:t>
      </w:r>
    </w:p>
    <w:tbl>
      <w:tblPr>
        <w:tblStyle w:val="Tabela-Siatka"/>
        <w:tblW w:w="0" w:type="auto"/>
        <w:jc w:val="center"/>
        <w:tblLook w:val="04A0" w:firstRow="1" w:lastRow="0" w:firstColumn="1" w:lastColumn="0" w:noHBand="0" w:noVBand="1"/>
      </w:tblPr>
      <w:tblGrid>
        <w:gridCol w:w="9061"/>
      </w:tblGrid>
      <w:tr w:rsidR="00FF1E03" w:rsidRPr="0026261A" w14:paraId="51560E11" w14:textId="77777777" w:rsidTr="003E3AC5">
        <w:trPr>
          <w:trHeight w:val="584"/>
          <w:jc w:val="center"/>
        </w:trPr>
        <w:tc>
          <w:tcPr>
            <w:tcW w:w="9062" w:type="dxa"/>
            <w:vAlign w:val="center"/>
          </w:tcPr>
          <w:p w14:paraId="4045D054" w14:textId="6AA71F5D" w:rsidR="00050894" w:rsidRPr="0026261A" w:rsidRDefault="00050894" w:rsidP="001E2361">
            <w:pPr>
              <w:jc w:val="center"/>
              <w:rPr>
                <w:b/>
              </w:rPr>
            </w:pPr>
            <w:r w:rsidRPr="0026261A">
              <w:rPr>
                <w:b/>
              </w:rPr>
              <w:t xml:space="preserve">ZADANIE NR </w:t>
            </w:r>
            <w:r w:rsidR="0027543D" w:rsidRPr="0026261A">
              <w:rPr>
                <w:b/>
              </w:rPr>
              <w:t>1</w:t>
            </w:r>
            <w:r w:rsidR="003E3AC5" w:rsidRPr="0026261A">
              <w:rPr>
                <w:b/>
              </w:rPr>
              <w:t xml:space="preserve"> </w:t>
            </w:r>
            <w:r w:rsidR="0027543D" w:rsidRPr="0026261A">
              <w:rPr>
                <w:b/>
              </w:rPr>
              <w:t>–</w:t>
            </w:r>
            <w:r w:rsidR="003E3AC5" w:rsidRPr="0026261A">
              <w:rPr>
                <w:b/>
              </w:rPr>
              <w:t xml:space="preserve"> </w:t>
            </w:r>
            <w:r w:rsidR="001E2361" w:rsidRPr="0026261A">
              <w:rPr>
                <w:b/>
              </w:rPr>
              <w:t>WYKONANIE USŁUG</w:t>
            </w:r>
            <w:r w:rsidR="00374609" w:rsidRPr="0026261A">
              <w:rPr>
                <w:b/>
              </w:rPr>
              <w:t>I</w:t>
            </w:r>
            <w:r w:rsidR="001E2361" w:rsidRPr="0026261A">
              <w:rPr>
                <w:b/>
              </w:rPr>
              <w:t xml:space="preserve"> </w:t>
            </w:r>
            <w:r w:rsidR="0027543D" w:rsidRPr="0026261A">
              <w:rPr>
                <w:b/>
              </w:rPr>
              <w:t>KONSERWACJ</w:t>
            </w:r>
            <w:r w:rsidR="001E2361" w:rsidRPr="0026261A">
              <w:rPr>
                <w:b/>
              </w:rPr>
              <w:t>I</w:t>
            </w:r>
            <w:r w:rsidR="0027543D" w:rsidRPr="0026261A">
              <w:rPr>
                <w:b/>
              </w:rPr>
              <w:t xml:space="preserve"> ZABYTKÓW DREWNIANYCH POLICHROMOWANYCH I OBRAZÓW NA PODŁOŻU DREWNIANYM</w:t>
            </w:r>
            <w:r w:rsidR="003E3AC5" w:rsidRPr="0026261A">
              <w:rPr>
                <w:b/>
              </w:rPr>
              <w:t xml:space="preserve"> </w:t>
            </w:r>
          </w:p>
        </w:tc>
      </w:tr>
      <w:tr w:rsidR="00FF1E03" w:rsidRPr="0026261A" w14:paraId="36F55E76" w14:textId="77777777" w:rsidTr="003E3AC5">
        <w:trPr>
          <w:jc w:val="center"/>
        </w:trPr>
        <w:tc>
          <w:tcPr>
            <w:tcW w:w="9062" w:type="dxa"/>
          </w:tcPr>
          <w:p w14:paraId="21228291" w14:textId="77777777" w:rsidR="00EC1297" w:rsidRPr="0026261A" w:rsidRDefault="00EC1297" w:rsidP="002D0C77">
            <w:pPr>
              <w:pStyle w:val="Akapitzlist"/>
              <w:numPr>
                <w:ilvl w:val="0"/>
                <w:numId w:val="32"/>
              </w:numPr>
              <w:ind w:left="321" w:hanging="284"/>
              <w:jc w:val="both"/>
            </w:pPr>
            <w:r w:rsidRPr="0026261A">
              <w:t>Wykonanie konserwacji zabytków drewnianych polichromowanych i obrazów na podłożu  drewnianym ze zbiorów Muzeum Narodowego w Szczecinie przeznaczonych na wystawy Działu Sztuk Dawnej wraz z dokumentacją konserwatorską.</w:t>
            </w:r>
          </w:p>
          <w:p w14:paraId="535B2EF0" w14:textId="231D4534" w:rsidR="00496FB8" w:rsidRPr="0026261A" w:rsidRDefault="00871F74" w:rsidP="002D0C77">
            <w:pPr>
              <w:pStyle w:val="Akapitzlist"/>
              <w:numPr>
                <w:ilvl w:val="0"/>
                <w:numId w:val="32"/>
              </w:numPr>
              <w:ind w:left="321" w:hanging="284"/>
              <w:jc w:val="both"/>
            </w:pPr>
            <w:r w:rsidRPr="0026261A">
              <w:t xml:space="preserve">Przedmiotem zamówienia jest wykonanie </w:t>
            </w:r>
            <w:r w:rsidR="00496FB8" w:rsidRPr="0026261A">
              <w:t xml:space="preserve">prac konserwatorskich przy następujących </w:t>
            </w:r>
            <w:r w:rsidR="00496FB8" w:rsidRPr="0026261A">
              <w:br/>
            </w:r>
            <w:r w:rsidR="00496FB8" w:rsidRPr="0026261A">
              <w:rPr>
                <w:b/>
                <w:u w:val="single"/>
              </w:rPr>
              <w:t>3 zabytkach</w:t>
            </w:r>
            <w:r w:rsidR="00496FB8" w:rsidRPr="0026261A">
              <w:t xml:space="preserve"> ze zbiorów Muzeum Narodowego w Szczecinie:</w:t>
            </w:r>
          </w:p>
          <w:p w14:paraId="686F43D4" w14:textId="53F10B18" w:rsidR="000C2F2E" w:rsidRPr="0026261A" w:rsidRDefault="00F8056F" w:rsidP="002D0C77">
            <w:pPr>
              <w:pStyle w:val="Akapitzlist"/>
              <w:numPr>
                <w:ilvl w:val="0"/>
                <w:numId w:val="71"/>
              </w:numPr>
              <w:ind w:left="604" w:hanging="283"/>
              <w:jc w:val="both"/>
              <w:rPr>
                <w:rFonts w:cstheme="minorHAnsi"/>
              </w:rPr>
            </w:pPr>
            <w:r w:rsidRPr="0026261A">
              <w:rPr>
                <w:rFonts w:cstheme="minorHAnsi"/>
              </w:rPr>
              <w:t>MNS/Szt/115 Ołtarz drewniany polichromowany: Tryptyk Ukrzyżowania z Trechwitz, 1468 (?),  drewno lipowe, polichromia, wym.</w:t>
            </w:r>
            <w:r w:rsidR="00040BAC" w:rsidRPr="0026261A">
              <w:rPr>
                <w:rFonts w:cstheme="minorHAnsi"/>
              </w:rPr>
              <w:t xml:space="preserve"> </w:t>
            </w:r>
            <w:r w:rsidR="00040BAC" w:rsidRPr="00E6399E">
              <w:rPr>
                <w:rFonts w:cstheme="minorHAnsi"/>
              </w:rPr>
              <w:t>(zamknięty)</w:t>
            </w:r>
            <w:r w:rsidRPr="00E6399E">
              <w:rPr>
                <w:rFonts w:cstheme="minorHAnsi"/>
              </w:rPr>
              <w:t>: 113</w:t>
            </w:r>
            <w:r w:rsidRPr="0026261A">
              <w:rPr>
                <w:rFonts w:cstheme="minorHAnsi"/>
              </w:rPr>
              <w:t xml:space="preserve"> x 93,5 cm</w:t>
            </w:r>
            <w:r w:rsidR="000C2F2E" w:rsidRPr="0026261A">
              <w:rPr>
                <w:rFonts w:cstheme="minorHAnsi"/>
              </w:rPr>
              <w:t>;</w:t>
            </w:r>
          </w:p>
          <w:p w14:paraId="199CBC8A" w14:textId="77777777" w:rsidR="000C2F2E" w:rsidRPr="0026261A" w:rsidRDefault="00F8056F" w:rsidP="002D0C77">
            <w:pPr>
              <w:pStyle w:val="Akapitzlist"/>
              <w:numPr>
                <w:ilvl w:val="0"/>
                <w:numId w:val="71"/>
              </w:numPr>
              <w:ind w:left="604" w:hanging="283"/>
              <w:jc w:val="both"/>
              <w:rPr>
                <w:rFonts w:cstheme="minorHAnsi"/>
              </w:rPr>
            </w:pPr>
            <w:r w:rsidRPr="0026261A">
              <w:rPr>
                <w:rFonts w:cstheme="minorHAnsi"/>
              </w:rPr>
              <w:t xml:space="preserve">MNS/Szt/1330 </w:t>
            </w:r>
            <w:r w:rsidRPr="0026261A">
              <w:rPr>
                <w:rFonts w:cstheme="minorHAnsi"/>
                <w:bCs/>
              </w:rPr>
              <w:t xml:space="preserve">Obraz: </w:t>
            </w:r>
            <w:r w:rsidRPr="0026261A">
              <w:rPr>
                <w:rFonts w:cstheme="minorHAnsi"/>
              </w:rPr>
              <w:t>Alegoria Prawa i Łaski,  warsztat zachodniopomorski, XVI/ XVII w., farba olejna na podłożu drewnianym, wym. 115 cm x  99cm</w:t>
            </w:r>
            <w:r w:rsidR="000C2F2E" w:rsidRPr="0026261A">
              <w:rPr>
                <w:rFonts w:cstheme="minorHAnsi"/>
              </w:rPr>
              <w:t>;</w:t>
            </w:r>
          </w:p>
          <w:p w14:paraId="1D5042C0" w14:textId="152723FF" w:rsidR="00F8056F" w:rsidRPr="0026261A" w:rsidRDefault="00F8056F" w:rsidP="002D0C77">
            <w:pPr>
              <w:pStyle w:val="Akapitzlist"/>
              <w:numPr>
                <w:ilvl w:val="0"/>
                <w:numId w:val="71"/>
              </w:numPr>
              <w:ind w:left="604" w:hanging="283"/>
              <w:jc w:val="both"/>
              <w:rPr>
                <w:rFonts w:cstheme="minorHAnsi"/>
              </w:rPr>
            </w:pPr>
            <w:r w:rsidRPr="0026261A">
              <w:rPr>
                <w:rFonts w:cstheme="minorHAnsi"/>
              </w:rPr>
              <w:t>MNS/Szt/1329 Obraz: Zmartwychwstanie, warsztat pomorski, XVII w., farba olejna na podłożu drewnianym, wym. 99 cm x  75,5cm</w:t>
            </w:r>
          </w:p>
          <w:p w14:paraId="27851E75" w14:textId="3EE0675B" w:rsidR="00374609" w:rsidRPr="0026261A" w:rsidRDefault="00F8056F" w:rsidP="002D0C77">
            <w:pPr>
              <w:pStyle w:val="Akapitzlist"/>
              <w:numPr>
                <w:ilvl w:val="0"/>
                <w:numId w:val="32"/>
              </w:numPr>
              <w:ind w:left="321" w:hanging="284"/>
              <w:jc w:val="both"/>
              <w:rPr>
                <w:rFonts w:cstheme="minorHAnsi"/>
                <w:u w:val="single"/>
              </w:rPr>
            </w:pPr>
            <w:r w:rsidRPr="0026261A">
              <w:rPr>
                <w:rFonts w:cstheme="minorHAnsi"/>
              </w:rPr>
              <w:lastRenderedPageBreak/>
              <w:t xml:space="preserve">Szczegółowy opis przedmiotu zamówienia zawiera </w:t>
            </w:r>
            <w:r w:rsidR="00C81DCA" w:rsidRPr="0026261A">
              <w:rPr>
                <w:rFonts w:cstheme="minorHAnsi"/>
              </w:rPr>
              <w:t>załącznik nr 1 do SIWZ,</w:t>
            </w:r>
            <w:r w:rsidR="006037DC" w:rsidRPr="0026261A">
              <w:rPr>
                <w:rFonts w:cstheme="minorHAnsi"/>
              </w:rPr>
              <w:t xml:space="preserve"> tj. Opis przedmiotu zamówienia, w szczególności dla</w:t>
            </w:r>
            <w:r w:rsidR="00C81DCA" w:rsidRPr="0026261A">
              <w:rPr>
                <w:rFonts w:cstheme="minorHAnsi"/>
              </w:rPr>
              <w:t xml:space="preserve"> </w:t>
            </w:r>
            <w:r w:rsidR="00374609" w:rsidRPr="0026261A">
              <w:rPr>
                <w:rFonts w:cstheme="minorHAnsi"/>
                <w:b/>
              </w:rPr>
              <w:t>Zadani</w:t>
            </w:r>
            <w:r w:rsidR="006037DC" w:rsidRPr="0026261A">
              <w:rPr>
                <w:rFonts w:cstheme="minorHAnsi"/>
                <w:b/>
              </w:rPr>
              <w:t>a</w:t>
            </w:r>
            <w:r w:rsidR="00374609" w:rsidRPr="0026261A">
              <w:rPr>
                <w:rFonts w:cstheme="minorHAnsi"/>
                <w:b/>
              </w:rPr>
              <w:t xml:space="preserve"> nr 1 - </w:t>
            </w:r>
            <w:r w:rsidRPr="0026261A">
              <w:rPr>
                <w:rFonts w:cstheme="minorHAnsi"/>
                <w:b/>
              </w:rPr>
              <w:t xml:space="preserve">Program prac konserwatorskich zabytków drewnianych polichromowanych </w:t>
            </w:r>
            <w:r w:rsidR="00374609" w:rsidRPr="0026261A">
              <w:rPr>
                <w:rFonts w:cstheme="minorHAnsi"/>
                <w:b/>
              </w:rPr>
              <w:t>i obrazów na podłożu drewnianym.</w:t>
            </w:r>
          </w:p>
          <w:p w14:paraId="3673247B" w14:textId="51B3C7CA" w:rsidR="00F8056F" w:rsidRPr="0026261A" w:rsidRDefault="00F8056F" w:rsidP="002D0C77">
            <w:pPr>
              <w:pStyle w:val="Akapitzlist"/>
              <w:numPr>
                <w:ilvl w:val="0"/>
                <w:numId w:val="32"/>
              </w:numPr>
              <w:ind w:left="321" w:hanging="284"/>
              <w:jc w:val="both"/>
              <w:rPr>
                <w:rFonts w:cstheme="minorHAnsi"/>
              </w:rPr>
            </w:pPr>
            <w:r w:rsidRPr="0026261A">
              <w:rPr>
                <w:rFonts w:cstheme="minorHAnsi"/>
              </w:rPr>
              <w:t>Wykonawca sporządzi dokumentację konserwatorską przeprowadzonych prac, która zawierać będzie: opis wraz z uzasadnieniem metod i materiałów zastosowanych do konserwacji i rekonstrukcji zabytków, a także dokumentację zdjęciową.</w:t>
            </w:r>
          </w:p>
          <w:p w14:paraId="68E371B9" w14:textId="77777777" w:rsidR="00F94164" w:rsidRPr="0026261A" w:rsidRDefault="00F94164" w:rsidP="002D0C77">
            <w:pPr>
              <w:pStyle w:val="Akapitzlist"/>
              <w:numPr>
                <w:ilvl w:val="0"/>
                <w:numId w:val="32"/>
              </w:numPr>
              <w:ind w:left="321" w:hanging="284"/>
              <w:jc w:val="both"/>
              <w:rPr>
                <w:rFonts w:cstheme="minorHAnsi"/>
              </w:rPr>
            </w:pPr>
            <w:r w:rsidRPr="0026261A">
              <w:rPr>
                <w:rFonts w:cstheme="minorHAnsi"/>
              </w:rPr>
              <w:t>Wykonawca zapewni sprzęt i materiały niezbędne do wykonania objętych umową prac konserwatorskich.</w:t>
            </w:r>
          </w:p>
          <w:p w14:paraId="79047ED3" w14:textId="3717E1BC" w:rsidR="00F94164" w:rsidRPr="0026261A" w:rsidRDefault="00F94164" w:rsidP="002D0C77">
            <w:pPr>
              <w:pStyle w:val="Akapitzlist"/>
              <w:numPr>
                <w:ilvl w:val="0"/>
                <w:numId w:val="32"/>
              </w:numPr>
              <w:ind w:left="321" w:hanging="284"/>
              <w:jc w:val="both"/>
              <w:rPr>
                <w:rFonts w:cstheme="minorHAnsi"/>
              </w:rPr>
            </w:pPr>
            <w:r w:rsidRPr="0026261A">
              <w:rPr>
                <w:rFonts w:cstheme="minorHAnsi"/>
              </w:rPr>
              <w:t>Wykonawca ponosi wszelką odpowiedzialność za uszkodzenia muzealiów w okresie prowadzenia prac konserwatorskich.</w:t>
            </w:r>
          </w:p>
          <w:p w14:paraId="48D3409C" w14:textId="12E65340" w:rsidR="00F8056F" w:rsidRPr="0026261A" w:rsidRDefault="00F8056F" w:rsidP="002D0C77">
            <w:pPr>
              <w:pStyle w:val="Akapitzlist"/>
              <w:numPr>
                <w:ilvl w:val="0"/>
                <w:numId w:val="32"/>
              </w:numPr>
              <w:ind w:left="321" w:hanging="284"/>
              <w:jc w:val="both"/>
              <w:rPr>
                <w:rFonts w:cstheme="minorHAnsi"/>
              </w:rPr>
            </w:pPr>
            <w:r w:rsidRPr="0026261A">
              <w:rPr>
                <w:rFonts w:cstheme="minorHAnsi"/>
              </w:rPr>
              <w:t>Wykonawca zapewni na własny koszt wszelkie niezbędne materiały zabezpieczające miejsce realizacji zamówienia przed zanieczyszczeniami i uszkodzeniami wynikającymi</w:t>
            </w:r>
            <w:r w:rsidR="00464F65" w:rsidRPr="0026261A">
              <w:rPr>
                <w:rFonts w:cstheme="minorHAnsi"/>
              </w:rPr>
              <w:t xml:space="preserve"> </w:t>
            </w:r>
            <w:r w:rsidRPr="0026261A">
              <w:rPr>
                <w:rFonts w:cstheme="minorHAnsi"/>
              </w:rPr>
              <w:t>z przeprowadzanych prac</w:t>
            </w:r>
            <w:r w:rsidR="00047DA4">
              <w:rPr>
                <w:rFonts w:cstheme="minorHAnsi"/>
              </w:rPr>
              <w:t>, w szczególności Wykonawca zobowiązany jest do zabezpieczenia podłoża na którym będzie wykonywana konserwacja</w:t>
            </w:r>
          </w:p>
          <w:p w14:paraId="6F9F5491" w14:textId="49F2AF10" w:rsidR="00F8056F" w:rsidRPr="0026261A" w:rsidRDefault="00F8056F" w:rsidP="002D0C77">
            <w:pPr>
              <w:pStyle w:val="Akapitzlist"/>
              <w:numPr>
                <w:ilvl w:val="0"/>
                <w:numId w:val="32"/>
              </w:numPr>
              <w:ind w:left="321" w:hanging="284"/>
              <w:jc w:val="both"/>
              <w:rPr>
                <w:rFonts w:cstheme="minorHAnsi"/>
              </w:rPr>
            </w:pPr>
            <w:r w:rsidRPr="0026261A">
              <w:rPr>
                <w:rFonts w:cstheme="minorHAnsi"/>
              </w:rPr>
              <w:t xml:space="preserve">Wykonawca wykona prace konserwatorskie w siedzibie Zamawiającego przy ul. </w:t>
            </w:r>
            <w:r w:rsidR="00AB65ED" w:rsidRPr="0026261A">
              <w:rPr>
                <w:rFonts w:cstheme="minorHAnsi"/>
              </w:rPr>
              <w:t>Wały Chrobrego 3, wejście od ul. Szczerbcowej</w:t>
            </w:r>
            <w:r w:rsidRPr="0026261A">
              <w:rPr>
                <w:rFonts w:cstheme="minorHAnsi"/>
              </w:rPr>
              <w:t>. Zamawiający zapewni Wykonawcy pomieszczenie</w:t>
            </w:r>
            <w:r w:rsidR="00793D4E">
              <w:rPr>
                <w:rFonts w:cstheme="minorHAnsi"/>
              </w:rPr>
              <w:t xml:space="preserve"> na parterze</w:t>
            </w:r>
            <w:r w:rsidRPr="0026261A">
              <w:rPr>
                <w:rFonts w:cstheme="minorHAnsi"/>
              </w:rPr>
              <w:t xml:space="preserve"> umożliwiające wykonanie prac</w:t>
            </w:r>
            <w:r w:rsidR="00793D4E">
              <w:rPr>
                <w:rFonts w:cstheme="minorHAnsi"/>
              </w:rPr>
              <w:t xml:space="preserve"> o powierzchni ok. 45,5 m2</w:t>
            </w:r>
            <w:r w:rsidRPr="0026261A">
              <w:rPr>
                <w:rFonts w:cstheme="minorHAnsi"/>
              </w:rPr>
              <w:t xml:space="preserve">. Prace będą mogły być wykonywane </w:t>
            </w:r>
            <w:r w:rsidR="00AB65ED" w:rsidRPr="0026261A">
              <w:rPr>
                <w:rFonts w:cstheme="minorHAnsi"/>
              </w:rPr>
              <w:t xml:space="preserve">siedem dni w tygodniu </w:t>
            </w:r>
            <w:r w:rsidRPr="0026261A">
              <w:rPr>
                <w:rFonts w:cstheme="minorHAnsi"/>
              </w:rPr>
              <w:t xml:space="preserve">w godzinach </w:t>
            </w:r>
            <w:r w:rsidR="00AB65ED" w:rsidRPr="0026261A">
              <w:rPr>
                <w:rFonts w:cstheme="minorHAnsi"/>
              </w:rPr>
              <w:t>7.00-21.00</w:t>
            </w:r>
            <w:r w:rsidRPr="0026261A">
              <w:rPr>
                <w:rFonts w:cstheme="minorHAnsi"/>
              </w:rPr>
              <w:t>, po wcześniejszym ustaleniu harmonogramu i terminów poszczególnych prac.</w:t>
            </w:r>
            <w:r w:rsidR="00793D4E">
              <w:rPr>
                <w:rFonts w:cstheme="minorHAnsi"/>
              </w:rPr>
              <w:t xml:space="preserve"> Zamawiający informuje o braku wentylacji mechanicznej oraz że dostęp do bieżącej wody i toalety znajduje się na pierwszym piętrze.</w:t>
            </w:r>
          </w:p>
          <w:p w14:paraId="29BAB7BB" w14:textId="77777777" w:rsidR="00C81DCA" w:rsidRPr="0026261A" w:rsidRDefault="00F8056F" w:rsidP="002D0C77">
            <w:pPr>
              <w:pStyle w:val="Akapitzlist"/>
              <w:numPr>
                <w:ilvl w:val="0"/>
                <w:numId w:val="32"/>
              </w:numPr>
              <w:ind w:left="321" w:hanging="284"/>
              <w:jc w:val="both"/>
              <w:rPr>
                <w:rFonts w:cstheme="minorHAnsi"/>
              </w:rPr>
            </w:pPr>
            <w:r w:rsidRPr="0026261A">
              <w:rPr>
                <w:rFonts w:cstheme="minorHAnsi"/>
              </w:rPr>
              <w:t>Zamawiający  zastrzega sobie prawo do wglądu w stan zabytków podczas prowadzenia prac objętych umową.</w:t>
            </w:r>
          </w:p>
          <w:p w14:paraId="3BBB10EB" w14:textId="77777777" w:rsidR="00C81DCA" w:rsidRPr="0026261A" w:rsidRDefault="00C81DCA" w:rsidP="002D0C77">
            <w:pPr>
              <w:pStyle w:val="Akapitzlist"/>
              <w:numPr>
                <w:ilvl w:val="0"/>
                <w:numId w:val="32"/>
              </w:numPr>
              <w:ind w:left="321" w:hanging="284"/>
              <w:jc w:val="both"/>
              <w:rPr>
                <w:rFonts w:cstheme="minorHAnsi"/>
              </w:rPr>
            </w:pPr>
            <w:r w:rsidRPr="0026261A">
              <w:rPr>
                <w:rFonts w:cstheme="minorHAnsi"/>
              </w:rPr>
              <w:t xml:space="preserve">Wykonawca zobowiązany będzie do wykonywania obowiązków szczegółowo opisanych w treści wzoru umowy. </w:t>
            </w:r>
          </w:p>
          <w:p w14:paraId="498132DD" w14:textId="77777777" w:rsidR="00050894" w:rsidRPr="0026261A" w:rsidRDefault="00C81DCA" w:rsidP="002D0C77">
            <w:pPr>
              <w:pStyle w:val="Akapitzlist"/>
              <w:numPr>
                <w:ilvl w:val="0"/>
                <w:numId w:val="32"/>
              </w:numPr>
              <w:ind w:left="321" w:hanging="284"/>
              <w:jc w:val="both"/>
              <w:rPr>
                <w:rFonts w:cstheme="minorHAnsi"/>
              </w:rPr>
            </w:pPr>
            <w:r w:rsidRPr="0026261A">
              <w:rPr>
                <w:rFonts w:cstheme="minorHAnsi"/>
              </w:rPr>
              <w:t>Wykonawca zobowiązany jest do uporządkowania miejsca wykonywania prac konserwatorskich w siedzibie Zamawiającego po ich zakończeniu.</w:t>
            </w:r>
          </w:p>
          <w:p w14:paraId="47CA4CE9" w14:textId="3770BF77" w:rsidR="00047DA4" w:rsidRPr="00047DA4" w:rsidRDefault="00FF1E03" w:rsidP="00047DA4">
            <w:pPr>
              <w:pStyle w:val="Akapitzlist"/>
              <w:numPr>
                <w:ilvl w:val="0"/>
                <w:numId w:val="32"/>
              </w:numPr>
              <w:ind w:left="321" w:hanging="284"/>
              <w:jc w:val="both"/>
              <w:rPr>
                <w:rFonts w:cstheme="minorHAnsi"/>
              </w:rPr>
            </w:pPr>
            <w:r w:rsidRPr="0026261A">
              <w:rPr>
                <w:rFonts w:cstheme="minorHAnsi"/>
              </w:rPr>
              <w:t>Informacja dla osób nie prowadzących działalności gospodarczej: Jeżeli Zamawiający wybierze jako najkorzystniejszą ofertę złożoną przez osobę fizyczną, zawarta zostanie umowa o dzieło.</w:t>
            </w:r>
          </w:p>
        </w:tc>
      </w:tr>
    </w:tbl>
    <w:p w14:paraId="23DE27B9" w14:textId="77777777" w:rsidR="00E62620" w:rsidRPr="003C2A5F" w:rsidRDefault="00E62620" w:rsidP="00E62620">
      <w:pPr>
        <w:spacing w:after="0"/>
        <w:jc w:val="both"/>
        <w:rPr>
          <w:b/>
          <w:color w:val="000000" w:themeColor="text1"/>
        </w:rPr>
      </w:pPr>
    </w:p>
    <w:tbl>
      <w:tblPr>
        <w:tblStyle w:val="Tabela-Siatka"/>
        <w:tblW w:w="0" w:type="auto"/>
        <w:jc w:val="center"/>
        <w:tblLook w:val="04A0" w:firstRow="1" w:lastRow="0" w:firstColumn="1" w:lastColumn="0" w:noHBand="0" w:noVBand="1"/>
      </w:tblPr>
      <w:tblGrid>
        <w:gridCol w:w="9061"/>
      </w:tblGrid>
      <w:tr w:rsidR="00226B13" w:rsidRPr="0026261A" w14:paraId="130E2689" w14:textId="77777777" w:rsidTr="00D34335">
        <w:trPr>
          <w:trHeight w:val="584"/>
          <w:jc w:val="center"/>
        </w:trPr>
        <w:tc>
          <w:tcPr>
            <w:tcW w:w="9062" w:type="dxa"/>
            <w:vAlign w:val="center"/>
          </w:tcPr>
          <w:p w14:paraId="755D302D" w14:textId="57B5DB22" w:rsidR="00226B13" w:rsidRPr="0026261A" w:rsidRDefault="00226B13" w:rsidP="009C204F">
            <w:pPr>
              <w:jc w:val="center"/>
              <w:rPr>
                <w:b/>
              </w:rPr>
            </w:pPr>
            <w:r w:rsidRPr="0026261A">
              <w:rPr>
                <w:b/>
              </w:rPr>
              <w:t>ZADANIE NR 2 –</w:t>
            </w:r>
            <w:r w:rsidR="009C204F" w:rsidRPr="0026261A">
              <w:rPr>
                <w:b/>
              </w:rPr>
              <w:t xml:space="preserve"> WYKONANIE USŁUGI KONSERWACJI ZABYTKÓW KAMIENNYCH RZEŹBIONYCH</w:t>
            </w:r>
          </w:p>
        </w:tc>
      </w:tr>
      <w:tr w:rsidR="00226B13" w:rsidRPr="0026261A" w14:paraId="5EFE3A7A" w14:textId="77777777" w:rsidTr="00D34335">
        <w:trPr>
          <w:jc w:val="center"/>
        </w:trPr>
        <w:tc>
          <w:tcPr>
            <w:tcW w:w="9062" w:type="dxa"/>
          </w:tcPr>
          <w:p w14:paraId="69976FB4" w14:textId="3127686C" w:rsidR="00464F65" w:rsidRPr="0026261A" w:rsidRDefault="00464F65" w:rsidP="002D0C77">
            <w:pPr>
              <w:pStyle w:val="Akapitzlist"/>
              <w:numPr>
                <w:ilvl w:val="0"/>
                <w:numId w:val="34"/>
              </w:numPr>
              <w:ind w:left="306" w:hanging="284"/>
              <w:jc w:val="both"/>
              <w:rPr>
                <w:rFonts w:cstheme="minorHAnsi"/>
              </w:rPr>
            </w:pPr>
            <w:r w:rsidRPr="0026261A">
              <w:rPr>
                <w:rFonts w:cstheme="minorHAnsi"/>
              </w:rPr>
              <w:t xml:space="preserve">Przedmiotem zamówienia jest wykonanie prac konserwatorskich przy następujących </w:t>
            </w:r>
            <w:r w:rsidR="00552274" w:rsidRPr="0026261A">
              <w:rPr>
                <w:rFonts w:cstheme="minorHAnsi"/>
              </w:rPr>
              <w:t xml:space="preserve">                         </w:t>
            </w:r>
            <w:r w:rsidRPr="0026261A">
              <w:rPr>
                <w:rFonts w:cstheme="minorHAnsi"/>
                <w:b/>
                <w:u w:val="single"/>
              </w:rPr>
              <w:t>13 zabytkach</w:t>
            </w:r>
            <w:r w:rsidRPr="0026261A">
              <w:rPr>
                <w:rFonts w:cstheme="minorHAnsi"/>
              </w:rPr>
              <w:t xml:space="preserve"> kamiennych rzeźbionych ze zbiorów Muzeum Narodowego w Szczecinie</w:t>
            </w:r>
            <w:r w:rsidR="005D5849" w:rsidRPr="0026261A">
              <w:rPr>
                <w:rFonts w:cstheme="minorHAnsi"/>
              </w:rPr>
              <w:t xml:space="preserve"> przeznaczonych na wystawy stałe Działu Sztuki Dawnej</w:t>
            </w:r>
            <w:r w:rsidRPr="0026261A">
              <w:rPr>
                <w:rFonts w:cstheme="minorHAnsi"/>
              </w:rPr>
              <w:t xml:space="preserve">: </w:t>
            </w:r>
          </w:p>
          <w:p w14:paraId="71A54001" w14:textId="27F49D37" w:rsidR="00464F65" w:rsidRPr="0026261A" w:rsidRDefault="00464F65" w:rsidP="002D0C77">
            <w:pPr>
              <w:pStyle w:val="Akapitzlist"/>
              <w:numPr>
                <w:ilvl w:val="0"/>
                <w:numId w:val="33"/>
              </w:numPr>
              <w:ind w:left="589" w:hanging="283"/>
              <w:jc w:val="both"/>
              <w:rPr>
                <w:rFonts w:cstheme="minorHAnsi"/>
              </w:rPr>
            </w:pPr>
            <w:r w:rsidRPr="0026261A">
              <w:rPr>
                <w:rFonts w:cstheme="minorHAnsi"/>
              </w:rPr>
              <w:t>MNS/Szt/143 Kolumna z czarcim kapitelem, 1130–1340, wapień gotlandzki</w:t>
            </w:r>
            <w:r w:rsidR="005D5849" w:rsidRPr="0026261A">
              <w:rPr>
                <w:rFonts w:cstheme="minorHAnsi"/>
              </w:rPr>
              <w:t>;</w:t>
            </w:r>
          </w:p>
          <w:p w14:paraId="081C58E7" w14:textId="04BE81EA" w:rsidR="00EB2D8B" w:rsidRPr="0026261A" w:rsidRDefault="00464F65" w:rsidP="002D0C77">
            <w:pPr>
              <w:pStyle w:val="Akapitzlist"/>
              <w:numPr>
                <w:ilvl w:val="0"/>
                <w:numId w:val="33"/>
              </w:numPr>
              <w:ind w:left="589" w:hanging="283"/>
              <w:jc w:val="both"/>
              <w:rPr>
                <w:rFonts w:cstheme="minorHAnsi"/>
              </w:rPr>
            </w:pPr>
            <w:r w:rsidRPr="0026261A">
              <w:rPr>
                <w:rFonts w:cstheme="minorHAnsi"/>
              </w:rPr>
              <w:t xml:space="preserve">MNS/Szt/157 Kolumna z kapitelem – Posiłek mnichów, 1130–1340, wapień gotlandzki, </w:t>
            </w:r>
          </w:p>
          <w:p w14:paraId="595C6ABC" w14:textId="0852C763" w:rsidR="00464F65" w:rsidRPr="0026261A" w:rsidRDefault="00464F65" w:rsidP="002D0C77">
            <w:pPr>
              <w:pStyle w:val="Akapitzlist"/>
              <w:numPr>
                <w:ilvl w:val="0"/>
                <w:numId w:val="33"/>
              </w:numPr>
              <w:ind w:left="589" w:hanging="283"/>
              <w:jc w:val="both"/>
              <w:rPr>
                <w:rFonts w:cstheme="minorHAnsi"/>
              </w:rPr>
            </w:pPr>
            <w:r w:rsidRPr="0026261A">
              <w:rPr>
                <w:rFonts w:cstheme="minorHAnsi"/>
              </w:rPr>
              <w:t>MNS/Szt/156 Kolumna z kapitelem z czterema apostołami, 1130–1340, wapień gotlandzki</w:t>
            </w:r>
            <w:r w:rsidR="00552274" w:rsidRPr="0026261A">
              <w:rPr>
                <w:rFonts w:cstheme="minorHAnsi"/>
              </w:rPr>
              <w:t>,</w:t>
            </w:r>
            <w:r w:rsidR="00EB2D8B" w:rsidRPr="0026261A">
              <w:rPr>
                <w:rFonts w:cstheme="minorHAnsi"/>
              </w:rPr>
              <w:t xml:space="preserve"> </w:t>
            </w:r>
          </w:p>
          <w:p w14:paraId="646A8555" w14:textId="40C3E853" w:rsidR="00EB2D8B" w:rsidRPr="0026261A" w:rsidRDefault="00464F65" w:rsidP="002D0C77">
            <w:pPr>
              <w:pStyle w:val="Akapitzlist"/>
              <w:numPr>
                <w:ilvl w:val="0"/>
                <w:numId w:val="33"/>
              </w:numPr>
              <w:ind w:left="589" w:hanging="283"/>
              <w:jc w:val="both"/>
              <w:rPr>
                <w:rFonts w:cstheme="minorHAnsi"/>
              </w:rPr>
            </w:pPr>
            <w:r w:rsidRPr="0026261A">
              <w:rPr>
                <w:rFonts w:cstheme="minorHAnsi"/>
              </w:rPr>
              <w:t>MNS/Szt/142 Kolumna z kapitelem z łodygą passiflory, 1130–1340, wapień gotlandzki</w:t>
            </w:r>
            <w:r w:rsidR="00A71677" w:rsidRPr="0026261A">
              <w:rPr>
                <w:rFonts w:cstheme="minorHAnsi"/>
              </w:rPr>
              <w:t>,</w:t>
            </w:r>
            <w:r w:rsidR="00EB2D8B" w:rsidRPr="0026261A">
              <w:rPr>
                <w:rFonts w:cstheme="minorHAnsi"/>
              </w:rPr>
              <w:t xml:space="preserve"> </w:t>
            </w:r>
          </w:p>
          <w:p w14:paraId="0C1B5C75" w14:textId="6141065F" w:rsidR="00464F65" w:rsidRPr="0026261A" w:rsidRDefault="00464F65" w:rsidP="002D0C77">
            <w:pPr>
              <w:pStyle w:val="Akapitzlist"/>
              <w:numPr>
                <w:ilvl w:val="0"/>
                <w:numId w:val="33"/>
              </w:numPr>
              <w:ind w:left="589" w:hanging="283"/>
              <w:jc w:val="both"/>
              <w:rPr>
                <w:rFonts w:cstheme="minorHAnsi"/>
              </w:rPr>
            </w:pPr>
            <w:r w:rsidRPr="0026261A">
              <w:rPr>
                <w:rFonts w:cstheme="minorHAnsi"/>
              </w:rPr>
              <w:t>MNS/Szt/146 Kolumna z kapitelem z liśćmi dębu, 1130–1340, wapień gotlandzki</w:t>
            </w:r>
            <w:r w:rsidR="00A71677" w:rsidRPr="0026261A">
              <w:rPr>
                <w:rFonts w:cstheme="minorHAnsi"/>
              </w:rPr>
              <w:t>,</w:t>
            </w:r>
          </w:p>
          <w:p w14:paraId="15123D64" w14:textId="340CD72B" w:rsidR="00EB2D8B" w:rsidRPr="0026261A" w:rsidRDefault="00464F65" w:rsidP="002D0C77">
            <w:pPr>
              <w:pStyle w:val="Akapitzlist"/>
              <w:numPr>
                <w:ilvl w:val="0"/>
                <w:numId w:val="33"/>
              </w:numPr>
              <w:ind w:left="589" w:hanging="283"/>
              <w:jc w:val="both"/>
              <w:rPr>
                <w:rFonts w:cstheme="minorHAnsi"/>
              </w:rPr>
            </w:pPr>
            <w:r w:rsidRPr="0026261A">
              <w:rPr>
                <w:rFonts w:cstheme="minorHAnsi"/>
              </w:rPr>
              <w:t>MNS/Szt/141 Kolumna z kapitelem z czterema mnichami atlantami, 1130–1340, wapień gotlandzki</w:t>
            </w:r>
            <w:r w:rsidR="007863FA" w:rsidRPr="0026261A">
              <w:rPr>
                <w:rFonts w:cstheme="minorHAnsi"/>
              </w:rPr>
              <w:t>,</w:t>
            </w:r>
          </w:p>
          <w:p w14:paraId="0687B67F" w14:textId="38FAA1A7" w:rsidR="00A71677" w:rsidRPr="0026261A" w:rsidRDefault="00464F65" w:rsidP="002D0C77">
            <w:pPr>
              <w:pStyle w:val="Akapitzlist"/>
              <w:numPr>
                <w:ilvl w:val="0"/>
                <w:numId w:val="33"/>
              </w:numPr>
              <w:ind w:left="589" w:hanging="283"/>
              <w:jc w:val="both"/>
              <w:rPr>
                <w:rFonts w:cstheme="minorHAnsi"/>
              </w:rPr>
            </w:pPr>
            <w:r w:rsidRPr="0026261A">
              <w:rPr>
                <w:rFonts w:cstheme="minorHAnsi"/>
              </w:rPr>
              <w:t>MNS/Szt/144 Kolumna z kapitelem z liśćmi winorośli w narożach, 1130–1340, wapień gotlandzki</w:t>
            </w:r>
            <w:r w:rsidR="00A71677" w:rsidRPr="0026261A">
              <w:rPr>
                <w:rFonts w:cstheme="minorHAnsi"/>
              </w:rPr>
              <w:t>,</w:t>
            </w:r>
            <w:r w:rsidR="00EB2D8B" w:rsidRPr="0026261A">
              <w:rPr>
                <w:rFonts w:cstheme="minorHAnsi"/>
              </w:rPr>
              <w:t xml:space="preserve"> </w:t>
            </w:r>
          </w:p>
          <w:p w14:paraId="5E90D0CD" w14:textId="72295260" w:rsidR="00EE5474" w:rsidRPr="0026261A" w:rsidRDefault="00464F65" w:rsidP="002D0C77">
            <w:pPr>
              <w:pStyle w:val="Akapitzlist"/>
              <w:numPr>
                <w:ilvl w:val="0"/>
                <w:numId w:val="33"/>
              </w:numPr>
              <w:ind w:left="589" w:hanging="283"/>
              <w:jc w:val="both"/>
              <w:rPr>
                <w:rFonts w:cstheme="minorHAnsi"/>
              </w:rPr>
            </w:pPr>
            <w:r w:rsidRPr="0026261A">
              <w:rPr>
                <w:rFonts w:cstheme="minorHAnsi"/>
              </w:rPr>
              <w:t>MNS/Szt/155 Kolumna z kapitelem z liśćmi dębu, 1130–1340, wapień gotlandzki</w:t>
            </w:r>
            <w:r w:rsidR="00A71677" w:rsidRPr="0026261A">
              <w:rPr>
                <w:rFonts w:cstheme="minorHAnsi"/>
              </w:rPr>
              <w:t>,</w:t>
            </w:r>
            <w:r w:rsidR="0098131C" w:rsidRPr="0026261A">
              <w:rPr>
                <w:rFonts w:cstheme="minorHAnsi"/>
              </w:rPr>
              <w:t xml:space="preserve"> </w:t>
            </w:r>
          </w:p>
          <w:p w14:paraId="2A112533" w14:textId="4BC8EF63" w:rsidR="00464F65" w:rsidRPr="0026261A" w:rsidRDefault="00464F65" w:rsidP="002D0C77">
            <w:pPr>
              <w:pStyle w:val="Akapitzlist"/>
              <w:numPr>
                <w:ilvl w:val="0"/>
                <w:numId w:val="33"/>
              </w:numPr>
              <w:ind w:left="589" w:hanging="283"/>
              <w:jc w:val="both"/>
              <w:rPr>
                <w:rFonts w:cstheme="minorHAnsi"/>
              </w:rPr>
            </w:pPr>
            <w:r w:rsidRPr="0026261A">
              <w:rPr>
                <w:rFonts w:cstheme="minorHAnsi"/>
              </w:rPr>
              <w:t>MNS/Szt/137 Rzeźba św. Otton, 2 ćw. XIV, piaskowiec</w:t>
            </w:r>
            <w:r w:rsidR="009B4C89" w:rsidRPr="0026261A">
              <w:rPr>
                <w:rFonts w:cstheme="minorHAnsi"/>
              </w:rPr>
              <w:t>;</w:t>
            </w:r>
          </w:p>
          <w:p w14:paraId="6ECCE506" w14:textId="73C44CA4" w:rsidR="00464F65" w:rsidRPr="0026261A" w:rsidRDefault="00464F65" w:rsidP="002D0C77">
            <w:pPr>
              <w:pStyle w:val="Akapitzlist"/>
              <w:numPr>
                <w:ilvl w:val="0"/>
                <w:numId w:val="33"/>
              </w:numPr>
              <w:ind w:left="589" w:hanging="283"/>
              <w:jc w:val="both"/>
              <w:rPr>
                <w:rFonts w:cstheme="minorHAnsi"/>
              </w:rPr>
            </w:pPr>
            <w:r w:rsidRPr="0026261A">
              <w:rPr>
                <w:rFonts w:cstheme="minorHAnsi"/>
              </w:rPr>
              <w:t>MNS/Szt/136 Chrzcielnica, ok. 1270, wapień gotlandzki</w:t>
            </w:r>
            <w:r w:rsidR="009B4C89" w:rsidRPr="0026261A">
              <w:rPr>
                <w:rFonts w:cstheme="minorHAnsi"/>
              </w:rPr>
              <w:t>;</w:t>
            </w:r>
          </w:p>
          <w:p w14:paraId="457B0CAB" w14:textId="7D5179BC" w:rsidR="00464F65" w:rsidRPr="0026261A" w:rsidRDefault="00464F65" w:rsidP="002D0C77">
            <w:pPr>
              <w:pStyle w:val="Akapitzlist"/>
              <w:numPr>
                <w:ilvl w:val="0"/>
                <w:numId w:val="33"/>
              </w:numPr>
              <w:ind w:left="589" w:hanging="283"/>
              <w:jc w:val="both"/>
              <w:rPr>
                <w:rFonts w:cstheme="minorHAnsi"/>
              </w:rPr>
            </w:pPr>
            <w:r w:rsidRPr="0026261A">
              <w:rPr>
                <w:rFonts w:cstheme="minorHAnsi"/>
              </w:rPr>
              <w:t>MNS/Szt/195 Czasza chrzcielnicy, ok. 1300, wapień gotlandzki</w:t>
            </w:r>
            <w:r w:rsidR="00661EE0" w:rsidRPr="0026261A">
              <w:rPr>
                <w:rFonts w:cstheme="minorHAnsi"/>
              </w:rPr>
              <w:t xml:space="preserve">, </w:t>
            </w:r>
          </w:p>
          <w:p w14:paraId="1CA1CEC5" w14:textId="2960063C" w:rsidR="00464F65" w:rsidRPr="0026261A" w:rsidRDefault="00464F65" w:rsidP="002D0C77">
            <w:pPr>
              <w:pStyle w:val="Akapitzlist"/>
              <w:numPr>
                <w:ilvl w:val="0"/>
                <w:numId w:val="33"/>
              </w:numPr>
              <w:ind w:left="589" w:hanging="283"/>
              <w:jc w:val="both"/>
              <w:rPr>
                <w:rFonts w:cstheme="minorHAnsi"/>
              </w:rPr>
            </w:pPr>
            <w:r w:rsidRPr="0026261A">
              <w:rPr>
                <w:rFonts w:cstheme="minorHAnsi"/>
              </w:rPr>
              <w:t>MNS/Szt/607 Czasza chrzcielnicy, piaskowiec</w:t>
            </w:r>
            <w:r w:rsidR="00661EE0" w:rsidRPr="0026261A">
              <w:rPr>
                <w:rFonts w:cstheme="minorHAnsi"/>
              </w:rPr>
              <w:t xml:space="preserve">, </w:t>
            </w:r>
          </w:p>
          <w:p w14:paraId="3F7A642F" w14:textId="77777777" w:rsidR="00A84261" w:rsidRPr="0026261A" w:rsidRDefault="00464F65" w:rsidP="002D0C77">
            <w:pPr>
              <w:pStyle w:val="Akapitzlist"/>
              <w:numPr>
                <w:ilvl w:val="0"/>
                <w:numId w:val="33"/>
              </w:numPr>
              <w:ind w:left="589" w:hanging="283"/>
              <w:jc w:val="both"/>
              <w:rPr>
                <w:rFonts w:cstheme="minorHAnsi"/>
              </w:rPr>
            </w:pPr>
            <w:r w:rsidRPr="0026261A">
              <w:rPr>
                <w:rFonts w:cstheme="minorHAnsi"/>
              </w:rPr>
              <w:t>MNS/Szt/543 Hans Schenck-Scheusslich (?), Płyta z Nawróceniem Szawła z kamienicy Loitzów w Szczecinie, ok. 1547 lub 1555-1556, piaskowiec</w:t>
            </w:r>
          </w:p>
          <w:p w14:paraId="61FE7384" w14:textId="1ACCD7AA" w:rsidR="00464F65" w:rsidRPr="0026261A" w:rsidRDefault="00464F65" w:rsidP="0096789C">
            <w:pPr>
              <w:pStyle w:val="Akapitzlist"/>
              <w:ind w:left="589"/>
              <w:jc w:val="both"/>
              <w:rPr>
                <w:rFonts w:cstheme="minorHAnsi"/>
              </w:rPr>
            </w:pPr>
            <w:r w:rsidRPr="0026261A">
              <w:rPr>
                <w:rFonts w:cstheme="minorHAnsi"/>
              </w:rPr>
              <w:t>wraz z dokumentacją konserwatorską.</w:t>
            </w:r>
          </w:p>
          <w:p w14:paraId="49310855" w14:textId="24F88CA1" w:rsidR="006037DC" w:rsidRPr="0026261A" w:rsidRDefault="0030680C" w:rsidP="002D0C77">
            <w:pPr>
              <w:pStyle w:val="Akapitzlist"/>
              <w:numPr>
                <w:ilvl w:val="0"/>
                <w:numId w:val="34"/>
              </w:numPr>
              <w:ind w:left="321" w:hanging="284"/>
              <w:jc w:val="both"/>
              <w:rPr>
                <w:rFonts w:cstheme="minorHAnsi"/>
              </w:rPr>
            </w:pPr>
            <w:r w:rsidRPr="0026261A">
              <w:rPr>
                <w:rFonts w:cstheme="minorHAnsi"/>
              </w:rPr>
              <w:lastRenderedPageBreak/>
              <w:t xml:space="preserve">Szczegółowy opis przedmiotu zamówienia zawiera załącznik nr 1 do SIWZ, tj. Opis przedmiotu zamówienia, w szczególności dla </w:t>
            </w:r>
            <w:r w:rsidRPr="0026261A">
              <w:rPr>
                <w:rFonts w:cstheme="minorHAnsi"/>
                <w:b/>
              </w:rPr>
              <w:t xml:space="preserve">Zadania nr </w:t>
            </w:r>
            <w:r w:rsidR="00B8140D" w:rsidRPr="0026261A">
              <w:rPr>
                <w:rFonts w:cstheme="minorHAnsi"/>
                <w:b/>
              </w:rPr>
              <w:t>2</w:t>
            </w:r>
            <w:r w:rsidRPr="0026261A">
              <w:rPr>
                <w:rFonts w:cstheme="minorHAnsi"/>
                <w:b/>
              </w:rPr>
              <w:t xml:space="preserve"> </w:t>
            </w:r>
            <w:r w:rsidR="00B8140D" w:rsidRPr="0026261A">
              <w:rPr>
                <w:rFonts w:cstheme="minorHAnsi"/>
                <w:b/>
              </w:rPr>
              <w:t>–</w:t>
            </w:r>
            <w:r w:rsidRPr="0026261A">
              <w:rPr>
                <w:rFonts w:cstheme="minorHAnsi"/>
                <w:b/>
              </w:rPr>
              <w:t xml:space="preserve"> </w:t>
            </w:r>
            <w:r w:rsidR="00B8140D" w:rsidRPr="0026261A">
              <w:rPr>
                <w:rFonts w:cstheme="minorHAnsi"/>
                <w:b/>
              </w:rPr>
              <w:t xml:space="preserve">Program prac konserwatorskich zabytków kamiennych rzeźbionych. </w:t>
            </w:r>
          </w:p>
          <w:p w14:paraId="0C211EC3" w14:textId="2E0084F8" w:rsidR="00D811D0" w:rsidRPr="0026261A" w:rsidRDefault="00D811D0" w:rsidP="002D0C77">
            <w:pPr>
              <w:pStyle w:val="Akapitzlist"/>
              <w:numPr>
                <w:ilvl w:val="0"/>
                <w:numId w:val="34"/>
              </w:numPr>
              <w:ind w:left="306" w:hanging="284"/>
              <w:jc w:val="both"/>
              <w:rPr>
                <w:rFonts w:cstheme="minorHAnsi"/>
              </w:rPr>
            </w:pPr>
            <w:r w:rsidRPr="0026261A">
              <w:rPr>
                <w:rFonts w:cstheme="minorHAnsi"/>
              </w:rPr>
              <w:t>Wykonawca sporządzi dokumentację konserwatorską przeprowadzonych prac, która zawierać będzie: zastosowan</w:t>
            </w:r>
            <w:r w:rsidR="00E62879" w:rsidRPr="0026261A">
              <w:rPr>
                <w:rFonts w:cstheme="minorHAnsi"/>
              </w:rPr>
              <w:t>e</w:t>
            </w:r>
            <w:r w:rsidRPr="0026261A">
              <w:rPr>
                <w:rFonts w:cstheme="minorHAnsi"/>
              </w:rPr>
              <w:t xml:space="preserve"> metod</w:t>
            </w:r>
            <w:r w:rsidR="00E62879" w:rsidRPr="0026261A">
              <w:rPr>
                <w:rFonts w:cstheme="minorHAnsi"/>
              </w:rPr>
              <w:t>y</w:t>
            </w:r>
            <w:r w:rsidRPr="0026261A">
              <w:rPr>
                <w:rFonts w:cstheme="minorHAnsi"/>
              </w:rPr>
              <w:t xml:space="preserve"> i materiał</w:t>
            </w:r>
            <w:r w:rsidR="00E62879" w:rsidRPr="0026261A">
              <w:rPr>
                <w:rFonts w:cstheme="minorHAnsi"/>
              </w:rPr>
              <w:t>y</w:t>
            </w:r>
            <w:r w:rsidRPr="0026261A">
              <w:rPr>
                <w:rFonts w:cstheme="minorHAnsi"/>
              </w:rPr>
              <w:t xml:space="preserve"> do konserwacji i rekonstrukcji zabytków, a także dokumentację zdjęciową.</w:t>
            </w:r>
          </w:p>
          <w:p w14:paraId="583B7100" w14:textId="4B790A07" w:rsidR="00D811D0" w:rsidRPr="0026261A" w:rsidRDefault="00D811D0" w:rsidP="002D0C77">
            <w:pPr>
              <w:pStyle w:val="Akapitzlist"/>
              <w:numPr>
                <w:ilvl w:val="0"/>
                <w:numId w:val="34"/>
              </w:numPr>
              <w:ind w:left="306" w:hanging="284"/>
              <w:jc w:val="both"/>
              <w:rPr>
                <w:rFonts w:cstheme="minorHAnsi"/>
              </w:rPr>
            </w:pPr>
            <w:r w:rsidRPr="0026261A">
              <w:rPr>
                <w:rFonts w:cstheme="minorHAnsi"/>
              </w:rPr>
              <w:t>Wykonawca zapewni sprzęt i materiały niezbędne do wykonania objętych umową prac konserwatorskich.</w:t>
            </w:r>
          </w:p>
          <w:p w14:paraId="5637A0A0" w14:textId="77777777" w:rsidR="00D77675" w:rsidRPr="0026261A" w:rsidRDefault="00D811D0" w:rsidP="002D0C77">
            <w:pPr>
              <w:numPr>
                <w:ilvl w:val="0"/>
                <w:numId w:val="34"/>
              </w:numPr>
              <w:ind w:left="306" w:hanging="284"/>
              <w:jc w:val="both"/>
              <w:rPr>
                <w:rFonts w:cstheme="minorHAnsi"/>
              </w:rPr>
            </w:pPr>
            <w:r w:rsidRPr="0026261A">
              <w:rPr>
                <w:rFonts w:cstheme="minorHAnsi"/>
              </w:rPr>
              <w:t xml:space="preserve">Wykonawca ponosi wszelką odpowiedzialność za uszkodzenia  muzealiów w okresie prowadzenia prac konserwatorskich. </w:t>
            </w:r>
          </w:p>
          <w:p w14:paraId="55288B05" w14:textId="7D73145C" w:rsidR="00D77675" w:rsidRPr="0026261A" w:rsidRDefault="00D77675" w:rsidP="002D0C77">
            <w:pPr>
              <w:numPr>
                <w:ilvl w:val="0"/>
                <w:numId w:val="34"/>
              </w:numPr>
              <w:ind w:left="306" w:hanging="284"/>
              <w:jc w:val="both"/>
              <w:rPr>
                <w:rFonts w:cstheme="minorHAnsi"/>
              </w:rPr>
            </w:pPr>
            <w:r w:rsidRPr="0026261A">
              <w:rPr>
                <w:rFonts w:cstheme="minorHAnsi"/>
              </w:rPr>
              <w:t xml:space="preserve">Wykonawca wykona prace konserwatorskie w siedzibie Zamawiającego </w:t>
            </w:r>
            <w:r w:rsidR="003A654C" w:rsidRPr="0026261A">
              <w:rPr>
                <w:rFonts w:cstheme="minorHAnsi"/>
              </w:rPr>
              <w:t xml:space="preserve">przy ul. </w:t>
            </w:r>
            <w:r w:rsidR="00AB65ED" w:rsidRPr="0026261A">
              <w:rPr>
                <w:rFonts w:cstheme="minorHAnsi"/>
              </w:rPr>
              <w:t>Wały Chrobrego 3</w:t>
            </w:r>
            <w:r w:rsidRPr="0026261A">
              <w:rPr>
                <w:rFonts w:cstheme="minorHAnsi"/>
              </w:rPr>
              <w:t>. Zamawiający zapewni Wykonawcy pomieszczenie umożliwiające wykonanie prac. Część prac, ze względu na metody stosowane przy konserwacji kamienia (</w:t>
            </w:r>
            <w:r w:rsidR="00B84BC9" w:rsidRPr="0026261A">
              <w:rPr>
                <w:rFonts w:cstheme="minorHAnsi"/>
              </w:rPr>
              <w:t xml:space="preserve">opisane w </w:t>
            </w:r>
            <w:r w:rsidRPr="0026261A">
              <w:rPr>
                <w:rFonts w:cstheme="minorHAnsi"/>
              </w:rPr>
              <w:t>załącznik</w:t>
            </w:r>
            <w:r w:rsidR="00B84BC9" w:rsidRPr="0026261A">
              <w:rPr>
                <w:rFonts w:cstheme="minorHAnsi"/>
              </w:rPr>
              <w:t>u</w:t>
            </w:r>
            <w:r w:rsidRPr="0026261A">
              <w:rPr>
                <w:rFonts w:cstheme="minorHAnsi"/>
              </w:rPr>
              <w:t xml:space="preserve"> nr 1 do SIWZ, tj. Opis przedmiotu zamówienia, w szczególności dla Zadania nr 2 – Program prac konserwatorskich zabytków kamiennych rzeźbionych.) wykonywan</w:t>
            </w:r>
            <w:r w:rsidR="005C23E4" w:rsidRPr="0026261A">
              <w:rPr>
                <w:rFonts w:cstheme="minorHAnsi"/>
              </w:rPr>
              <w:t>a</w:t>
            </w:r>
            <w:r w:rsidRPr="0026261A">
              <w:rPr>
                <w:rFonts w:cstheme="minorHAnsi"/>
              </w:rPr>
              <w:t xml:space="preserve"> będzie na dziedzińcu przy budynku konserwacji</w:t>
            </w:r>
            <w:r w:rsidR="00CC2B70">
              <w:rPr>
                <w:rFonts w:cstheme="minorHAnsi"/>
              </w:rPr>
              <w:t>, w pobliżu Pracowni Konserwacji Kamienia, z dostępem do tejże pracowni. W celu przeprowadzenia prac konserwatorskich Muzeum zapewni Wykonawcy przestrzeń ok. 15m2 na</w:t>
            </w:r>
            <w:r w:rsidR="00955D1C">
              <w:rPr>
                <w:rFonts w:cstheme="minorHAnsi"/>
              </w:rPr>
              <w:t xml:space="preserve"> dziedzińcu oraz dostęp do wody, </w:t>
            </w:r>
            <w:r w:rsidR="00CC2B70">
              <w:rPr>
                <w:rFonts w:cstheme="minorHAnsi"/>
              </w:rPr>
              <w:t>prądu</w:t>
            </w:r>
            <w:r w:rsidR="00955D1C">
              <w:rPr>
                <w:rFonts w:cstheme="minorHAnsi"/>
              </w:rPr>
              <w:t xml:space="preserve"> oraz toalety.</w:t>
            </w:r>
          </w:p>
          <w:p w14:paraId="2E195DEC" w14:textId="336E243D" w:rsidR="00D77675" w:rsidRPr="0026261A" w:rsidRDefault="00D77675" w:rsidP="0096789C">
            <w:pPr>
              <w:ind w:left="306"/>
              <w:jc w:val="both"/>
              <w:rPr>
                <w:rFonts w:cstheme="minorHAnsi"/>
              </w:rPr>
            </w:pPr>
            <w:r w:rsidRPr="0026261A">
              <w:rPr>
                <w:rFonts w:cstheme="minorHAnsi"/>
              </w:rPr>
              <w:t>Prace będą mogły być wykonywane w godzinach otwarcia pracowni konserwatorskich działających przy Muzeum Narodowym w Szczecinie</w:t>
            </w:r>
            <w:r w:rsidR="00AB65ED" w:rsidRPr="0026261A">
              <w:rPr>
                <w:rFonts w:cstheme="minorHAnsi"/>
              </w:rPr>
              <w:t xml:space="preserve"> tj. od poniedziałku do piątku od 7.30-13.30</w:t>
            </w:r>
            <w:r w:rsidRPr="0026261A">
              <w:rPr>
                <w:rFonts w:cstheme="minorHAnsi"/>
              </w:rPr>
              <w:t>, po wcześniejszym ustaleniu harmonogramu i terminów poszczególnych prac.</w:t>
            </w:r>
          </w:p>
          <w:p w14:paraId="26E335E5" w14:textId="77777777" w:rsidR="00D77675" w:rsidRPr="0026261A" w:rsidRDefault="00CA3ED6" w:rsidP="002D0C77">
            <w:pPr>
              <w:pStyle w:val="Akapitzlist"/>
              <w:numPr>
                <w:ilvl w:val="0"/>
                <w:numId w:val="34"/>
              </w:numPr>
              <w:ind w:left="321" w:hanging="321"/>
              <w:jc w:val="both"/>
              <w:rPr>
                <w:rFonts w:cstheme="minorHAnsi"/>
              </w:rPr>
            </w:pPr>
            <w:r w:rsidRPr="0026261A">
              <w:rPr>
                <w:rFonts w:cstheme="minorHAnsi"/>
              </w:rPr>
              <w:t xml:space="preserve">Wykonawca zapewni na własny koszt wszelkie niezbędne materiały zabezpieczające miejsce realizacji zamówienia przed zanieczyszczeniami i uszkodzeniami wynikającymi z przeprowadzanych prac. </w:t>
            </w:r>
          </w:p>
          <w:p w14:paraId="78DE7673" w14:textId="77777777" w:rsidR="00D77675" w:rsidRPr="0026261A" w:rsidRDefault="00F5102F" w:rsidP="002D0C77">
            <w:pPr>
              <w:pStyle w:val="Akapitzlist"/>
              <w:numPr>
                <w:ilvl w:val="0"/>
                <w:numId w:val="34"/>
              </w:numPr>
              <w:ind w:left="321" w:hanging="321"/>
              <w:jc w:val="both"/>
              <w:rPr>
                <w:rFonts w:cstheme="minorHAnsi"/>
              </w:rPr>
            </w:pPr>
            <w:r w:rsidRPr="0026261A">
              <w:rPr>
                <w:rFonts w:cstheme="minorHAnsi"/>
              </w:rPr>
              <w:t>Zamawiający  zastrzega sobie prawo do wglądu w stan zabytków podczas prowadzenia prac objętych umową.</w:t>
            </w:r>
          </w:p>
          <w:p w14:paraId="778CA9B4" w14:textId="267A42FD" w:rsidR="00BA2556" w:rsidRPr="0026261A" w:rsidRDefault="00F5102F" w:rsidP="002D0C77">
            <w:pPr>
              <w:pStyle w:val="Akapitzlist"/>
              <w:numPr>
                <w:ilvl w:val="0"/>
                <w:numId w:val="34"/>
              </w:numPr>
              <w:ind w:left="321" w:hanging="321"/>
              <w:jc w:val="both"/>
              <w:rPr>
                <w:rFonts w:cstheme="minorHAnsi"/>
              </w:rPr>
            </w:pPr>
            <w:r w:rsidRPr="0026261A">
              <w:rPr>
                <w:rFonts w:cstheme="minorHAnsi"/>
              </w:rPr>
              <w:t>Wykonawca zobowiązany jest do uporządkowania miejsca wykonywania prac konserwatorskich w siedzibie Z</w:t>
            </w:r>
            <w:r w:rsidR="00DF3266" w:rsidRPr="0026261A">
              <w:rPr>
                <w:rFonts w:cstheme="minorHAnsi"/>
              </w:rPr>
              <w:t>amawiającego po ich zakończeniu</w:t>
            </w:r>
            <w:r w:rsidR="00D77675" w:rsidRPr="0026261A">
              <w:rPr>
                <w:rFonts w:cstheme="minorHAnsi"/>
              </w:rPr>
              <w:t>.</w:t>
            </w:r>
          </w:p>
          <w:p w14:paraId="3B68ADF1" w14:textId="5FB13856" w:rsidR="00BA2556" w:rsidRPr="0026261A" w:rsidRDefault="00BA2556" w:rsidP="002D0C77">
            <w:pPr>
              <w:pStyle w:val="Akapitzlist"/>
              <w:numPr>
                <w:ilvl w:val="0"/>
                <w:numId w:val="34"/>
              </w:numPr>
              <w:ind w:left="321" w:hanging="321"/>
              <w:jc w:val="both"/>
              <w:rPr>
                <w:rFonts w:cstheme="minorHAnsi"/>
              </w:rPr>
            </w:pPr>
            <w:r w:rsidRPr="0026261A">
              <w:rPr>
                <w:rFonts w:cstheme="minorHAnsi"/>
              </w:rPr>
              <w:t>Wykonawca zobowiązany będzie do wykonywania obowiązków szczegółowo opisanych w treści wzoru umowy.</w:t>
            </w:r>
          </w:p>
          <w:p w14:paraId="48FE4DDF" w14:textId="7E9B37F9" w:rsidR="00F718B9" w:rsidRPr="0026261A" w:rsidRDefault="00BA2556" w:rsidP="002D0C77">
            <w:pPr>
              <w:pStyle w:val="Akapitzlist"/>
              <w:numPr>
                <w:ilvl w:val="0"/>
                <w:numId w:val="34"/>
              </w:numPr>
              <w:ind w:left="321" w:hanging="321"/>
              <w:jc w:val="both"/>
              <w:rPr>
                <w:rFonts w:cstheme="minorHAnsi"/>
              </w:rPr>
            </w:pPr>
            <w:r w:rsidRPr="0026261A">
              <w:rPr>
                <w:rFonts w:cstheme="minorHAnsi"/>
              </w:rPr>
              <w:t xml:space="preserve">Informacja dla osób nie prowadzących działalności gospodarczej: Jeżeli Zamawiający wybierze </w:t>
            </w:r>
            <w:r w:rsidR="00644F75" w:rsidRPr="0026261A">
              <w:rPr>
                <w:rFonts w:cstheme="minorHAnsi"/>
              </w:rPr>
              <w:t>jako najkorzystniejszą ofertę złożoną przez osobę</w:t>
            </w:r>
            <w:r w:rsidR="009B1C8D" w:rsidRPr="0026261A">
              <w:rPr>
                <w:rFonts w:cstheme="minorHAnsi"/>
              </w:rPr>
              <w:t xml:space="preserve"> fizyczną</w:t>
            </w:r>
            <w:r w:rsidR="00644F75" w:rsidRPr="0026261A">
              <w:rPr>
                <w:rFonts w:cstheme="minorHAnsi"/>
              </w:rPr>
              <w:t>, zawarta zostanie umowa o dzieło.</w:t>
            </w:r>
          </w:p>
        </w:tc>
      </w:tr>
    </w:tbl>
    <w:p w14:paraId="725B981F" w14:textId="0DC9B1F4" w:rsidR="00226B13" w:rsidRDefault="00226B13" w:rsidP="00050894">
      <w:pPr>
        <w:spacing w:after="0"/>
        <w:jc w:val="both"/>
      </w:pPr>
    </w:p>
    <w:tbl>
      <w:tblPr>
        <w:tblStyle w:val="Tabela-Siatka"/>
        <w:tblW w:w="0" w:type="auto"/>
        <w:jc w:val="center"/>
        <w:tblLook w:val="04A0" w:firstRow="1" w:lastRow="0" w:firstColumn="1" w:lastColumn="0" w:noHBand="0" w:noVBand="1"/>
      </w:tblPr>
      <w:tblGrid>
        <w:gridCol w:w="9061"/>
      </w:tblGrid>
      <w:tr w:rsidR="00EF2309" w:rsidRPr="00FC4FDC" w14:paraId="6D30FEA3" w14:textId="77777777" w:rsidTr="00D34335">
        <w:trPr>
          <w:trHeight w:val="584"/>
          <w:jc w:val="center"/>
        </w:trPr>
        <w:tc>
          <w:tcPr>
            <w:tcW w:w="9062" w:type="dxa"/>
            <w:vAlign w:val="center"/>
          </w:tcPr>
          <w:p w14:paraId="00E50658" w14:textId="03B39831" w:rsidR="00B8140D" w:rsidRPr="00FC4FDC" w:rsidRDefault="00EF2309" w:rsidP="00B8140D">
            <w:pPr>
              <w:pStyle w:val="Akapitzlist"/>
              <w:ind w:left="709"/>
              <w:jc w:val="center"/>
              <w:rPr>
                <w:b/>
              </w:rPr>
            </w:pPr>
            <w:r w:rsidRPr="00FC4FDC">
              <w:rPr>
                <w:b/>
              </w:rPr>
              <w:t>ZADANIE NR 3 –</w:t>
            </w:r>
            <w:r w:rsidR="00564219" w:rsidRPr="00FC4FDC">
              <w:rPr>
                <w:b/>
              </w:rPr>
              <w:t xml:space="preserve"> WYKONANIE USŁUGI KONSERWACJI ZABYTKÓW METALOWYCH, </w:t>
            </w:r>
            <w:r w:rsidR="00564219" w:rsidRPr="00FC4FDC">
              <w:rPr>
                <w:b/>
              </w:rPr>
              <w:br/>
              <w:t>W TYM NAPRAW WYROBÓW KORPUSOWYCH</w:t>
            </w:r>
          </w:p>
        </w:tc>
      </w:tr>
      <w:tr w:rsidR="00EF2309" w:rsidRPr="00FC4FDC" w14:paraId="7E7D5885" w14:textId="77777777" w:rsidTr="00D34335">
        <w:trPr>
          <w:jc w:val="center"/>
        </w:trPr>
        <w:tc>
          <w:tcPr>
            <w:tcW w:w="9062" w:type="dxa"/>
          </w:tcPr>
          <w:p w14:paraId="3B8376ED" w14:textId="54C3B1B4" w:rsidR="00D34335" w:rsidRPr="00FC4FDC" w:rsidRDefault="00D34335" w:rsidP="00D34335">
            <w:pPr>
              <w:shd w:val="clear" w:color="auto" w:fill="FFFFFF"/>
              <w:ind w:left="164" w:hanging="164"/>
              <w:rPr>
                <w:rFonts w:cstheme="minorHAnsi"/>
              </w:rPr>
            </w:pPr>
            <w:r w:rsidRPr="00FC4FDC">
              <w:rPr>
                <w:rFonts w:cstheme="minorHAnsi"/>
              </w:rPr>
              <w:t xml:space="preserve">1. Przedmiotem zamówienia jest wykonanie prac konserwatorskich przy następujących 11 </w:t>
            </w:r>
            <w:r w:rsidRPr="00FC4FDC">
              <w:rPr>
                <w:rFonts w:cstheme="minorHAnsi"/>
                <w:b/>
              </w:rPr>
              <w:t>zabytkach metalowych</w:t>
            </w:r>
            <w:r w:rsidRPr="00FC4FDC">
              <w:rPr>
                <w:rFonts w:cstheme="minorHAnsi"/>
              </w:rPr>
              <w:t>, w tym napraw wyrobów korpusowych</w:t>
            </w:r>
            <w:r w:rsidR="00F73679" w:rsidRPr="00FC4FDC">
              <w:rPr>
                <w:rFonts w:cstheme="minorHAnsi"/>
              </w:rPr>
              <w:t xml:space="preserve"> </w:t>
            </w:r>
            <w:r w:rsidRPr="00FC4FDC">
              <w:rPr>
                <w:rFonts w:cstheme="minorHAnsi"/>
              </w:rPr>
              <w:t>ze zbiorów Muzeum Narodowego w Szczecinie we wskazanym zakresie:</w:t>
            </w:r>
          </w:p>
          <w:p w14:paraId="3D764454" w14:textId="19268600" w:rsidR="00D34335" w:rsidRPr="00FC4FDC" w:rsidRDefault="00D34335" w:rsidP="00D34335">
            <w:pPr>
              <w:pStyle w:val="Akapitzlist"/>
              <w:spacing w:line="276" w:lineRule="auto"/>
              <w:rPr>
                <w:rFonts w:cstheme="minorHAnsi"/>
              </w:rPr>
            </w:pPr>
            <w:r w:rsidRPr="00FC4FDC">
              <w:rPr>
                <w:rFonts w:cstheme="minorHAnsi"/>
              </w:rPr>
              <w:t xml:space="preserve">1) </w:t>
            </w:r>
            <w:r w:rsidR="005830BE" w:rsidRPr="00FC4FDC">
              <w:rPr>
                <w:rFonts w:cstheme="minorHAnsi"/>
              </w:rPr>
              <w:t>b</w:t>
            </w:r>
            <w:r w:rsidRPr="00FC4FDC">
              <w:rPr>
                <w:rFonts w:cstheme="minorHAnsi"/>
              </w:rPr>
              <w:t xml:space="preserve">n. Stopa monstrancji romańska, mosiądz – konserwacja zachowawcza, </w:t>
            </w:r>
          </w:p>
          <w:p w14:paraId="7D28295F" w14:textId="77777777" w:rsidR="00D34335" w:rsidRPr="00FC4FDC" w:rsidRDefault="00D34335" w:rsidP="00D34335">
            <w:pPr>
              <w:pStyle w:val="Akapitzlist"/>
              <w:spacing w:line="276" w:lineRule="auto"/>
              <w:rPr>
                <w:rFonts w:cstheme="minorHAnsi"/>
              </w:rPr>
            </w:pPr>
            <w:r w:rsidRPr="00FC4FDC">
              <w:rPr>
                <w:rFonts w:cstheme="minorHAnsi"/>
              </w:rPr>
              <w:t>2) MNS/Rz/1706 Miecz, XV w.?, żelazo - konserwacja zachowawcza,</w:t>
            </w:r>
          </w:p>
          <w:p w14:paraId="08C82012" w14:textId="77777777" w:rsidR="00D34335" w:rsidRPr="00FC4FDC" w:rsidRDefault="00D34335" w:rsidP="00D34335">
            <w:pPr>
              <w:pStyle w:val="Akapitzlist"/>
              <w:spacing w:line="276" w:lineRule="auto"/>
              <w:rPr>
                <w:rFonts w:cstheme="minorHAnsi"/>
              </w:rPr>
            </w:pPr>
            <w:r w:rsidRPr="00FC4FDC">
              <w:rPr>
                <w:rFonts w:cstheme="minorHAnsi"/>
              </w:rPr>
              <w:t xml:space="preserve">3) MNS/Rz/2523 Trybularz z łańcuszkiem, XIII w. brąz (łańcuszek XIX w. żelazo) -   </w:t>
            </w:r>
          </w:p>
          <w:p w14:paraId="0082FE14" w14:textId="77777777" w:rsidR="00D34335" w:rsidRPr="00FC4FDC" w:rsidRDefault="00D34335" w:rsidP="00D34335">
            <w:pPr>
              <w:pStyle w:val="Akapitzlist"/>
              <w:spacing w:line="276" w:lineRule="auto"/>
              <w:rPr>
                <w:rFonts w:cstheme="minorHAnsi"/>
              </w:rPr>
            </w:pPr>
            <w:r w:rsidRPr="00FC4FDC">
              <w:rPr>
                <w:rFonts w:cstheme="minorHAnsi"/>
              </w:rPr>
              <w:t>konserwacja zachowawcza,</w:t>
            </w:r>
          </w:p>
          <w:p w14:paraId="3C59E6D6" w14:textId="77777777" w:rsidR="00D34335" w:rsidRPr="00FC4FDC" w:rsidRDefault="00D34335" w:rsidP="00D34335">
            <w:pPr>
              <w:pStyle w:val="Akapitzlist"/>
              <w:spacing w:line="276" w:lineRule="auto"/>
              <w:rPr>
                <w:rFonts w:cstheme="minorHAnsi"/>
              </w:rPr>
            </w:pPr>
            <w:r w:rsidRPr="00FC4FDC">
              <w:rPr>
                <w:rFonts w:eastAsia="Times New Roman" w:cstheme="minorHAnsi"/>
              </w:rPr>
              <w:t xml:space="preserve">4) </w:t>
            </w:r>
            <w:r w:rsidRPr="00FC4FDC">
              <w:rPr>
                <w:rFonts w:cstheme="minorHAnsi"/>
              </w:rPr>
              <w:t>MNS/Rz/289 Trybularz w kształcie budowli, XIV w., brąz – konserwacja wraz z naprawą,</w:t>
            </w:r>
          </w:p>
          <w:p w14:paraId="5FF9619B" w14:textId="77777777" w:rsidR="00D34335" w:rsidRPr="00FC4FDC" w:rsidRDefault="00D34335" w:rsidP="00D34335">
            <w:pPr>
              <w:pStyle w:val="Akapitzlist"/>
              <w:spacing w:line="276" w:lineRule="auto"/>
              <w:rPr>
                <w:rFonts w:cstheme="minorHAnsi"/>
              </w:rPr>
            </w:pPr>
            <w:r w:rsidRPr="00FC4FDC">
              <w:rPr>
                <w:rFonts w:cstheme="minorHAnsi"/>
              </w:rPr>
              <w:t>5) MNS/Rz/324 Relikwiarz wieżowy, XV w., miedź złocona - konserwacja zachowawcza,</w:t>
            </w:r>
          </w:p>
          <w:p w14:paraId="7D224FA5" w14:textId="77777777" w:rsidR="00D34335" w:rsidRPr="00FC4FDC" w:rsidRDefault="00D34335" w:rsidP="00D34335">
            <w:pPr>
              <w:pStyle w:val="Akapitzlist"/>
              <w:spacing w:line="276" w:lineRule="auto"/>
              <w:rPr>
                <w:rFonts w:cstheme="minorHAnsi"/>
              </w:rPr>
            </w:pPr>
            <w:r w:rsidRPr="00FC4FDC">
              <w:rPr>
                <w:rFonts w:cstheme="minorHAnsi"/>
              </w:rPr>
              <w:t>6) MNS/Rz/322 Stopa monstrancji w liście akantu, XV w., miedź złocona - konserwacja zachowawcza,</w:t>
            </w:r>
          </w:p>
          <w:p w14:paraId="28567311" w14:textId="77777777" w:rsidR="00D34335" w:rsidRPr="00FC4FDC" w:rsidRDefault="00D34335" w:rsidP="00D34335">
            <w:pPr>
              <w:pStyle w:val="Akapitzlist"/>
              <w:spacing w:line="276" w:lineRule="auto"/>
              <w:rPr>
                <w:rFonts w:cstheme="minorHAnsi"/>
              </w:rPr>
            </w:pPr>
            <w:r w:rsidRPr="00FC4FDC">
              <w:rPr>
                <w:rFonts w:cstheme="minorHAnsi"/>
              </w:rPr>
              <w:t>7) MNS/Rz/323 Stopa monstrancji (z kapliczką) XV w., miedź złocona – konserwacja wraz z naprawą,</w:t>
            </w:r>
          </w:p>
          <w:p w14:paraId="17890C0D" w14:textId="77777777" w:rsidR="00D34335" w:rsidRPr="00FC4FDC" w:rsidRDefault="00D34335" w:rsidP="00D34335">
            <w:pPr>
              <w:pStyle w:val="Akapitzlist"/>
              <w:spacing w:line="276" w:lineRule="auto"/>
              <w:rPr>
                <w:rFonts w:cstheme="minorHAnsi"/>
              </w:rPr>
            </w:pPr>
            <w:r w:rsidRPr="00FC4FDC">
              <w:rPr>
                <w:rFonts w:cstheme="minorHAnsi"/>
              </w:rPr>
              <w:lastRenderedPageBreak/>
              <w:t>8) MNS/Rz/326 Puszka na komunikanty, XIV/XV w., miedź złocona – konserwacja wraz z naprawą,</w:t>
            </w:r>
          </w:p>
          <w:p w14:paraId="7F9FFD06" w14:textId="77777777" w:rsidR="00D34335" w:rsidRPr="00FC4FDC" w:rsidRDefault="00D34335" w:rsidP="00D34335">
            <w:pPr>
              <w:pStyle w:val="Akapitzlist"/>
              <w:spacing w:line="276" w:lineRule="auto"/>
              <w:rPr>
                <w:rFonts w:cstheme="minorHAnsi"/>
              </w:rPr>
            </w:pPr>
            <w:r w:rsidRPr="00FC4FDC">
              <w:rPr>
                <w:rFonts w:cstheme="minorHAnsi"/>
              </w:rPr>
              <w:t>9) MNS/Rz/3161 Dzban na wino mszalne, monogramista GT, 1677, srebro złocone – konserwacja wraz z naprawą,</w:t>
            </w:r>
          </w:p>
          <w:p w14:paraId="37BAD920" w14:textId="77777777" w:rsidR="00D34335" w:rsidRPr="00FC4FDC" w:rsidRDefault="00D34335" w:rsidP="00D34335">
            <w:pPr>
              <w:pStyle w:val="Akapitzlist"/>
              <w:spacing w:line="276" w:lineRule="auto"/>
              <w:rPr>
                <w:rFonts w:cstheme="minorHAnsi"/>
              </w:rPr>
            </w:pPr>
            <w:r w:rsidRPr="00FC4FDC">
              <w:rPr>
                <w:rFonts w:cstheme="minorHAnsi"/>
              </w:rPr>
              <w:t>10) MNS/Rz/4017 Miecz żelazny, półtoraręczny - konserwacja zachowawcza,</w:t>
            </w:r>
          </w:p>
          <w:p w14:paraId="1628638A" w14:textId="77777777" w:rsidR="00D34335" w:rsidRPr="00FC4FDC" w:rsidRDefault="00D34335" w:rsidP="00D34335">
            <w:pPr>
              <w:pStyle w:val="Akapitzlist"/>
              <w:spacing w:line="276" w:lineRule="auto"/>
              <w:rPr>
                <w:rFonts w:cstheme="minorHAnsi"/>
              </w:rPr>
            </w:pPr>
            <w:r w:rsidRPr="00FC4FDC">
              <w:rPr>
                <w:rFonts w:cstheme="minorHAnsi"/>
              </w:rPr>
              <w:t>11) MNS/RZ/1703 Miecz żelazny - konserwacja zachowawcza,</w:t>
            </w:r>
          </w:p>
          <w:p w14:paraId="7FA4FCC3" w14:textId="77777777" w:rsidR="00D34335" w:rsidRPr="00FC4FDC" w:rsidRDefault="00D34335" w:rsidP="00D34335">
            <w:pPr>
              <w:pStyle w:val="Akapitzlist"/>
              <w:spacing w:before="240" w:after="240" w:line="276" w:lineRule="auto"/>
              <w:jc w:val="both"/>
              <w:rPr>
                <w:rFonts w:cstheme="minorHAnsi"/>
              </w:rPr>
            </w:pPr>
            <w:r w:rsidRPr="00FC4FDC">
              <w:rPr>
                <w:rFonts w:cstheme="minorHAnsi"/>
              </w:rPr>
              <w:t>wraz z dokumentacją konserwatorską.</w:t>
            </w:r>
          </w:p>
          <w:p w14:paraId="0851BFB7" w14:textId="3AA88A47" w:rsidR="00C7353C" w:rsidRPr="00BC6C89" w:rsidRDefault="00C7353C" w:rsidP="002D0C77">
            <w:pPr>
              <w:pStyle w:val="Akapitzlist"/>
              <w:numPr>
                <w:ilvl w:val="3"/>
                <w:numId w:val="35"/>
              </w:numPr>
              <w:shd w:val="clear" w:color="auto" w:fill="FFFFFF"/>
              <w:ind w:left="738" w:hanging="426"/>
              <w:rPr>
                <w:rFonts w:cstheme="minorHAnsi"/>
              </w:rPr>
            </w:pPr>
            <w:r w:rsidRPr="00BC6C89">
              <w:rPr>
                <w:rFonts w:cstheme="minorHAnsi"/>
              </w:rPr>
              <w:t xml:space="preserve">Szczegółowy opis przedmiotu zamówienia zawiera załącznik nr 1 do SIWZ, tj. Opis przedmiotu zamówienia, w szczególności dla </w:t>
            </w:r>
            <w:r w:rsidRPr="00BC6C89">
              <w:rPr>
                <w:rFonts w:cstheme="minorHAnsi"/>
                <w:b/>
              </w:rPr>
              <w:t xml:space="preserve">Zadania nr 3 – </w:t>
            </w:r>
            <w:r w:rsidRPr="00BC6C89">
              <w:rPr>
                <w:rFonts w:cstheme="minorHAnsi"/>
                <w:b/>
                <w:i/>
              </w:rPr>
              <w:t>Program prac konserwatorskich zabytków metalowych</w:t>
            </w:r>
            <w:r w:rsidRPr="00BC6C89">
              <w:rPr>
                <w:rFonts w:cstheme="minorHAnsi"/>
              </w:rPr>
              <w:t>.</w:t>
            </w:r>
          </w:p>
          <w:p w14:paraId="780A55C8" w14:textId="77777777" w:rsidR="00D34335" w:rsidRPr="00FC4FDC" w:rsidRDefault="00D34335" w:rsidP="002D0C77">
            <w:pPr>
              <w:pStyle w:val="Akapitzlist"/>
              <w:numPr>
                <w:ilvl w:val="0"/>
                <w:numId w:val="35"/>
              </w:numPr>
              <w:shd w:val="clear" w:color="auto" w:fill="FFFFFF"/>
              <w:rPr>
                <w:rFonts w:cstheme="minorHAnsi"/>
              </w:rPr>
            </w:pPr>
            <w:r w:rsidRPr="00FC4FDC">
              <w:rPr>
                <w:rFonts w:cstheme="minorHAnsi"/>
              </w:rPr>
              <w:t>Wykonawca sporządzi dokumentację konserwatorską przeprowadzonych prac, która zawierać będzie: opis wraz z uzasadnieniem metod i materiałów zastosowanych do konserwacji i rekonstrukcji zabytków, a także dokumentację zdjęciową.</w:t>
            </w:r>
          </w:p>
          <w:p w14:paraId="73E7BC47" w14:textId="77777777" w:rsidR="00D34335" w:rsidRPr="00FC4FDC" w:rsidRDefault="00D34335" w:rsidP="002D0C77">
            <w:pPr>
              <w:pStyle w:val="Akapitzlist"/>
              <w:numPr>
                <w:ilvl w:val="0"/>
                <w:numId w:val="35"/>
              </w:numPr>
              <w:shd w:val="clear" w:color="auto" w:fill="FFFFFF"/>
              <w:rPr>
                <w:rFonts w:cstheme="minorHAnsi"/>
              </w:rPr>
            </w:pPr>
            <w:r w:rsidRPr="00FC4FDC">
              <w:rPr>
                <w:rFonts w:cstheme="minorHAnsi"/>
              </w:rPr>
              <w:t>Wykonawca zapewni sprzęt i materiały niezbędne do wykonania objętych umową prac konserwatorskich.</w:t>
            </w:r>
          </w:p>
          <w:p w14:paraId="503275C6" w14:textId="77777777" w:rsidR="00D34335" w:rsidRPr="00FC4FDC" w:rsidRDefault="00D34335" w:rsidP="002D0C77">
            <w:pPr>
              <w:pStyle w:val="Akapitzlist"/>
              <w:numPr>
                <w:ilvl w:val="0"/>
                <w:numId w:val="35"/>
              </w:numPr>
              <w:shd w:val="clear" w:color="auto" w:fill="FFFFFF"/>
              <w:rPr>
                <w:rFonts w:cstheme="minorHAnsi"/>
              </w:rPr>
            </w:pPr>
            <w:r w:rsidRPr="00FC4FDC">
              <w:rPr>
                <w:rFonts w:cstheme="minorHAnsi"/>
              </w:rPr>
              <w:t>Wykonawca ponosi wszelką odpowiedzialność za uszkodzenia muzealiów w okresie prowadzenia prac konserwatorskich.</w:t>
            </w:r>
          </w:p>
          <w:p w14:paraId="397078CE" w14:textId="4D012E22" w:rsidR="00D34335" w:rsidRPr="00FC4FDC" w:rsidRDefault="00D34335" w:rsidP="002D0C77">
            <w:pPr>
              <w:pStyle w:val="Akapitzlist"/>
              <w:numPr>
                <w:ilvl w:val="0"/>
                <w:numId w:val="35"/>
              </w:numPr>
              <w:shd w:val="clear" w:color="auto" w:fill="FFFFFF"/>
              <w:rPr>
                <w:rFonts w:cstheme="minorHAnsi"/>
              </w:rPr>
            </w:pPr>
            <w:r w:rsidRPr="00FC4FDC">
              <w:rPr>
                <w:rFonts w:cstheme="minorHAnsi"/>
              </w:rPr>
              <w:t>Wykonawca zapewni na własny koszt wszelkie niezbędne materiały zabezpieczające miejsce realizacji zamówienia przed zanieczyszczeniami i uszkodzeniami wynikającymi z przeprowadzanych prac</w:t>
            </w:r>
            <w:r w:rsidR="00047DA4">
              <w:rPr>
                <w:rFonts w:cstheme="minorHAnsi"/>
              </w:rPr>
              <w:t xml:space="preserve"> w szczególności Wykonawca zobowiązany jest do zabezpieczenia podłoża na którym będzie wykonywana konserwacja</w:t>
            </w:r>
            <w:r w:rsidRPr="00FC4FDC">
              <w:rPr>
                <w:rFonts w:cstheme="minorHAnsi"/>
              </w:rPr>
              <w:t xml:space="preserve"> </w:t>
            </w:r>
          </w:p>
          <w:p w14:paraId="220CD566" w14:textId="2E15FA11" w:rsidR="00C7353C" w:rsidRPr="00FC4FDC" w:rsidRDefault="00D34335" w:rsidP="002D0C77">
            <w:pPr>
              <w:pStyle w:val="Akapitzlist"/>
              <w:numPr>
                <w:ilvl w:val="0"/>
                <w:numId w:val="35"/>
              </w:numPr>
              <w:shd w:val="clear" w:color="auto" w:fill="FFFFFF"/>
              <w:jc w:val="both"/>
              <w:rPr>
                <w:rFonts w:cstheme="minorHAnsi"/>
              </w:rPr>
            </w:pPr>
            <w:r w:rsidRPr="00FC4FDC">
              <w:rPr>
                <w:rFonts w:cstheme="minorHAnsi"/>
              </w:rPr>
              <w:t xml:space="preserve">Wykonawca wykona prace konserwatorskie w siedzibie Zamawiającego przy ul. </w:t>
            </w:r>
            <w:r w:rsidR="00AB65ED" w:rsidRPr="00FC4FDC">
              <w:rPr>
                <w:rFonts w:cstheme="minorHAnsi"/>
              </w:rPr>
              <w:t>Wały chrobrego 3, wejście od ul. Szczerbcowej.</w:t>
            </w:r>
            <w:r w:rsidRPr="00FC4FDC">
              <w:rPr>
                <w:rFonts w:cstheme="minorHAnsi"/>
              </w:rPr>
              <w:t xml:space="preserve"> Zamawiający zapewni Wykonawcy pomieszczenie</w:t>
            </w:r>
            <w:r w:rsidR="00514608">
              <w:rPr>
                <w:rFonts w:cstheme="minorHAnsi"/>
              </w:rPr>
              <w:t xml:space="preserve"> na part</w:t>
            </w:r>
            <w:r w:rsidR="00602358">
              <w:rPr>
                <w:rFonts w:cstheme="minorHAnsi"/>
              </w:rPr>
              <w:t>erze</w:t>
            </w:r>
            <w:r w:rsidR="00C7353C" w:rsidRPr="00FC4FDC">
              <w:rPr>
                <w:rFonts w:cstheme="minorHAnsi"/>
              </w:rPr>
              <w:t xml:space="preserve"> umożliwiające wykonanie prac</w:t>
            </w:r>
            <w:r w:rsidR="00602358">
              <w:rPr>
                <w:rFonts w:cstheme="minorHAnsi"/>
              </w:rPr>
              <w:t xml:space="preserve"> o powierzchni ok. 45,5 m2</w:t>
            </w:r>
            <w:r w:rsidR="00C7353C" w:rsidRPr="00FC4FDC">
              <w:rPr>
                <w:rFonts w:cstheme="minorHAnsi"/>
              </w:rPr>
              <w:t xml:space="preserve">. Prace będą mogły być wykonywane </w:t>
            </w:r>
            <w:r w:rsidR="00AB65ED" w:rsidRPr="00FC4FDC">
              <w:rPr>
                <w:rFonts w:cstheme="minorHAnsi"/>
              </w:rPr>
              <w:t xml:space="preserve">przez siedem dni w tygodniu, </w:t>
            </w:r>
            <w:r w:rsidR="00C7353C" w:rsidRPr="00FC4FDC">
              <w:rPr>
                <w:rFonts w:cstheme="minorHAnsi"/>
              </w:rPr>
              <w:t xml:space="preserve">w godzinach </w:t>
            </w:r>
            <w:r w:rsidR="00AB65ED" w:rsidRPr="00FC4FDC">
              <w:rPr>
                <w:rFonts w:cstheme="minorHAnsi"/>
              </w:rPr>
              <w:t>od 7.00-21.00</w:t>
            </w:r>
            <w:r w:rsidR="00C7353C" w:rsidRPr="00FC4FDC">
              <w:rPr>
                <w:rFonts w:cstheme="minorHAnsi"/>
              </w:rPr>
              <w:t xml:space="preserve">, po wcześniejszym ustaleniu harmonogramu i terminów poszczególnych prac. </w:t>
            </w:r>
            <w:r w:rsidR="00602358">
              <w:rPr>
                <w:rFonts w:cstheme="minorHAnsi"/>
              </w:rPr>
              <w:t>Zamawiający informuje o braku wentylacji mechanicznej oraz że dostęp do bieżącej wody i toalety znajduje się na pierwszym piętrze.</w:t>
            </w:r>
          </w:p>
          <w:p w14:paraId="63E631D7" w14:textId="77777777" w:rsidR="00D34335" w:rsidRPr="00FC4FDC" w:rsidRDefault="00D34335" w:rsidP="002D0C77">
            <w:pPr>
              <w:pStyle w:val="Akapitzlist"/>
              <w:numPr>
                <w:ilvl w:val="0"/>
                <w:numId w:val="35"/>
              </w:numPr>
              <w:shd w:val="clear" w:color="auto" w:fill="FFFFFF"/>
              <w:rPr>
                <w:rFonts w:cstheme="minorHAnsi"/>
              </w:rPr>
            </w:pPr>
            <w:r w:rsidRPr="00FC4FDC">
              <w:rPr>
                <w:rFonts w:cstheme="minorHAnsi"/>
              </w:rPr>
              <w:t>Zamawiający  zastrzega sobie prawo do wglądu w stan zabytków podczas prowadzenia prac objętych umową.</w:t>
            </w:r>
          </w:p>
          <w:p w14:paraId="33C6D548" w14:textId="77777777" w:rsidR="00D34335" w:rsidRPr="00FC4FDC" w:rsidRDefault="00D34335" w:rsidP="002D0C77">
            <w:pPr>
              <w:pStyle w:val="Akapitzlist"/>
              <w:numPr>
                <w:ilvl w:val="0"/>
                <w:numId w:val="35"/>
              </w:numPr>
              <w:shd w:val="clear" w:color="auto" w:fill="FFFFFF"/>
              <w:rPr>
                <w:rFonts w:cstheme="minorHAnsi"/>
              </w:rPr>
            </w:pPr>
            <w:r w:rsidRPr="00FC4FDC">
              <w:rPr>
                <w:rFonts w:cstheme="minorHAnsi"/>
              </w:rPr>
              <w:t xml:space="preserve">Wykonawca zobowiązany będzie do wykonywania obowiązków szczegółowo opisanych w treści wzoru umowy. </w:t>
            </w:r>
          </w:p>
          <w:p w14:paraId="459277D9" w14:textId="2D12DFFA" w:rsidR="00EF2309" w:rsidRPr="00FC4FDC" w:rsidRDefault="00D34335" w:rsidP="002D0C77">
            <w:pPr>
              <w:pStyle w:val="Akapitzlist"/>
              <w:numPr>
                <w:ilvl w:val="0"/>
                <w:numId w:val="35"/>
              </w:numPr>
              <w:shd w:val="clear" w:color="auto" w:fill="FFFFFF"/>
              <w:rPr>
                <w:rFonts w:cstheme="minorHAnsi"/>
              </w:rPr>
            </w:pPr>
            <w:r w:rsidRPr="00FC4FDC">
              <w:rPr>
                <w:rFonts w:cstheme="minorHAnsi"/>
              </w:rPr>
              <w:t>Wykonawca zobowiązany jest do uporządkowania miejsca wykonywania prac konserwatorskich w siedzibie Zamawiającego po ich zakończeniu.</w:t>
            </w:r>
          </w:p>
          <w:p w14:paraId="48274D11" w14:textId="15F05726" w:rsidR="00813EEA" w:rsidRPr="00FC4FDC" w:rsidRDefault="00813EEA" w:rsidP="002D0C77">
            <w:pPr>
              <w:pStyle w:val="Akapitzlist"/>
              <w:numPr>
                <w:ilvl w:val="0"/>
                <w:numId w:val="35"/>
              </w:numPr>
              <w:shd w:val="clear" w:color="auto" w:fill="FFFFFF"/>
              <w:rPr>
                <w:rFonts w:cstheme="minorHAnsi"/>
              </w:rPr>
            </w:pPr>
            <w:r w:rsidRPr="00FC4FDC">
              <w:rPr>
                <w:rFonts w:cstheme="minorHAnsi"/>
              </w:rPr>
              <w:t xml:space="preserve">Informacja dla osób nie prowadzących działalności gospodarczej: Jeżeli Zamawiający wybierze jako najkorzystniejszą ofertę złożoną przez osobę fizyczną, zawarta zostanie umowa o dzieło. </w:t>
            </w:r>
          </w:p>
          <w:p w14:paraId="070C509D" w14:textId="68169657" w:rsidR="00813EEA" w:rsidRPr="00FC4FDC" w:rsidRDefault="00813EEA" w:rsidP="00813EEA">
            <w:pPr>
              <w:pStyle w:val="Akapitzlist"/>
              <w:shd w:val="clear" w:color="auto" w:fill="FFFFFF"/>
              <w:rPr>
                <w:rFonts w:cstheme="minorHAnsi"/>
                <w:sz w:val="14"/>
                <w:szCs w:val="14"/>
              </w:rPr>
            </w:pPr>
          </w:p>
        </w:tc>
      </w:tr>
    </w:tbl>
    <w:p w14:paraId="0DBC8608" w14:textId="6A6A2ECB" w:rsidR="00226B13" w:rsidRDefault="00226B13" w:rsidP="00050894">
      <w:pPr>
        <w:spacing w:after="0"/>
        <w:jc w:val="both"/>
      </w:pPr>
    </w:p>
    <w:p w14:paraId="5320388C" w14:textId="347ACDF7" w:rsidR="00E62620" w:rsidRPr="00FC4FDC" w:rsidRDefault="00E62620" w:rsidP="00E62620">
      <w:pPr>
        <w:spacing w:after="0"/>
        <w:jc w:val="both"/>
      </w:pPr>
    </w:p>
    <w:p w14:paraId="528407D2" w14:textId="466595C8" w:rsidR="00965B88" w:rsidRPr="00FC4FDC" w:rsidRDefault="00965B88" w:rsidP="00994AB1">
      <w:pPr>
        <w:pStyle w:val="Akapitzlist"/>
        <w:numPr>
          <w:ilvl w:val="0"/>
          <w:numId w:val="3"/>
        </w:numPr>
        <w:suppressAutoHyphens/>
        <w:spacing w:after="0" w:line="276" w:lineRule="auto"/>
        <w:ind w:left="426" w:hanging="426"/>
        <w:jc w:val="both"/>
      </w:pPr>
      <w:r w:rsidRPr="00FC4FDC">
        <w:t xml:space="preserve">Wynagrodzenie wykonawcy ma charakter wynagrodzenia ryczałtowego, tj. obejmuje wszelkie koszty do jakich poniesienia zobowiązany będzie wykonawca, aby wywiązać się z realizacji podjętego zamówienia. </w:t>
      </w:r>
    </w:p>
    <w:p w14:paraId="22C3E965" w14:textId="762A69DA" w:rsidR="00F91FB8" w:rsidRPr="00FC4FDC" w:rsidRDefault="00F91FB8" w:rsidP="00994AB1">
      <w:pPr>
        <w:pStyle w:val="Akapitzlist"/>
        <w:numPr>
          <w:ilvl w:val="0"/>
          <w:numId w:val="3"/>
        </w:numPr>
        <w:spacing w:before="120" w:after="0" w:line="276" w:lineRule="auto"/>
        <w:ind w:left="426" w:hanging="426"/>
        <w:jc w:val="both"/>
        <w:rPr>
          <w:rFonts w:ascii="Arial" w:hAnsi="Arial" w:cs="Arial"/>
          <w:sz w:val="20"/>
          <w:szCs w:val="20"/>
        </w:rPr>
      </w:pPr>
      <w:r w:rsidRPr="00FC4FDC">
        <w:t xml:space="preserve">Zamawiający stosownie do art. 29 ust. 3a Ustawy Pzp, wymaga zatrudnienia przez Wykonawcę lub podwykonawcę na podstawie umowy o pracę osób wykonujących czynności w zakresie realizacji zamówienia polegające na wykonaniu pracy w sposób określony w art. 22 § 1 ustawy </w:t>
      </w:r>
      <w:r w:rsidRPr="00FC4FDC">
        <w:br/>
        <w:t xml:space="preserve">z dnia 26 czerwca 1974 r. – Kodeks pracy, tj.: </w:t>
      </w:r>
    </w:p>
    <w:p w14:paraId="6C73FCB8" w14:textId="6F431844" w:rsidR="00177E3C" w:rsidRPr="00FC4FDC" w:rsidRDefault="00F91FB8" w:rsidP="002D0C77">
      <w:pPr>
        <w:pStyle w:val="Akapitzlist"/>
        <w:numPr>
          <w:ilvl w:val="0"/>
          <w:numId w:val="66"/>
        </w:numPr>
        <w:spacing w:before="120" w:after="0" w:line="276" w:lineRule="auto"/>
        <w:ind w:left="709" w:hanging="283"/>
        <w:jc w:val="both"/>
        <w:rPr>
          <w:rFonts w:ascii="Arial" w:hAnsi="Arial" w:cs="Arial"/>
          <w:sz w:val="20"/>
          <w:szCs w:val="20"/>
        </w:rPr>
      </w:pPr>
      <w:r w:rsidRPr="00FC4FDC">
        <w:t xml:space="preserve">Zamawiający wymaga aby Wykonawca lub podwykonawca zatrudniał na podstawie umowy o pracę osoby wykonujące czynności wymienione </w:t>
      </w:r>
      <w:r w:rsidR="00035CE4" w:rsidRPr="00E85700">
        <w:rPr>
          <w:b/>
          <w:u w:val="single"/>
        </w:rPr>
        <w:t xml:space="preserve">w ust. VIII załącznika nr 1 do SIWZ – Opis </w:t>
      </w:r>
      <w:r w:rsidR="00035CE4" w:rsidRPr="00E85700">
        <w:rPr>
          <w:b/>
          <w:u w:val="single"/>
        </w:rPr>
        <w:lastRenderedPageBreak/>
        <w:t xml:space="preserve">przedmiotu zamówienia – OPZ (w zależności od zadania na które ofertę składa </w:t>
      </w:r>
      <w:r w:rsidR="0052545B" w:rsidRPr="00E85700">
        <w:rPr>
          <w:b/>
          <w:u w:val="single"/>
        </w:rPr>
        <w:t>Wykonawca oraz zakresu prac wskazanego dla danego zabytku)</w:t>
      </w:r>
      <w:r w:rsidR="00035CE4" w:rsidRPr="00E85700">
        <w:rPr>
          <w:b/>
        </w:rPr>
        <w:t xml:space="preserve"> </w:t>
      </w:r>
      <w:r w:rsidRPr="00FC4FDC">
        <w:t xml:space="preserve">W przypadku rozwiązania stosunku pracy przed zakończeniem realizacji przedmiotu zamówienia Wykonawca lub podwykonawca zobowiązuje się do niezwłocznego zatrudnienia na to miejsce innej osoby. </w:t>
      </w:r>
    </w:p>
    <w:p w14:paraId="3F0F416E" w14:textId="2D5404BC" w:rsidR="00F91FB8" w:rsidRPr="00FC4FDC" w:rsidRDefault="00F91FB8" w:rsidP="002D0C77">
      <w:pPr>
        <w:pStyle w:val="Akapitzlist"/>
        <w:numPr>
          <w:ilvl w:val="0"/>
          <w:numId w:val="66"/>
        </w:numPr>
        <w:spacing w:before="120" w:after="0" w:line="276" w:lineRule="auto"/>
        <w:ind w:left="709" w:hanging="283"/>
        <w:jc w:val="both"/>
        <w:rPr>
          <w:rFonts w:ascii="Arial" w:hAnsi="Arial" w:cs="Arial"/>
          <w:sz w:val="20"/>
          <w:szCs w:val="20"/>
        </w:rPr>
      </w:pPr>
      <w:r w:rsidRPr="00FC4FDC">
        <w:t xml:space="preserve">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t>
      </w:r>
      <w:r w:rsidR="0052545B" w:rsidRPr="00E85700">
        <w:rPr>
          <w:b/>
          <w:u w:val="single"/>
        </w:rPr>
        <w:t>w ust. VIII załącznika nr 1 do SIWZ – Opis przedmiotu zamówienia – OPZ (w zależności od zadania na które ofertę składa Wykonawca oraz zakresu prac wskazanego dla danego zabytku)</w:t>
      </w:r>
      <w:r w:rsidR="0052545B">
        <w:t xml:space="preserve"> </w:t>
      </w:r>
      <w:r w:rsidRPr="00FC4FDC">
        <w:t xml:space="preserve">czynności w trakcie realizacji zamówienia: </w:t>
      </w:r>
    </w:p>
    <w:p w14:paraId="21C26606" w14:textId="48398EE3" w:rsidR="00F91FB8" w:rsidRPr="00FC4FDC" w:rsidRDefault="00F91FB8" w:rsidP="002D0C77">
      <w:pPr>
        <w:pStyle w:val="Akapitzlist"/>
        <w:numPr>
          <w:ilvl w:val="0"/>
          <w:numId w:val="72"/>
        </w:numPr>
        <w:spacing w:before="120" w:after="0" w:line="276" w:lineRule="auto"/>
        <w:ind w:left="1276" w:hanging="283"/>
        <w:jc w:val="both"/>
        <w:rPr>
          <w:rFonts w:ascii="Arial" w:hAnsi="Arial" w:cs="Arial"/>
          <w:sz w:val="20"/>
          <w:szCs w:val="20"/>
        </w:rPr>
      </w:pPr>
      <w:r w:rsidRPr="00FC4FDC">
        <w:t>oświadczenie Wykonawcy lub podwykonawcy o zatrudnieniu na podstawie umowy</w:t>
      </w:r>
      <w:r w:rsidR="00E87512" w:rsidRPr="00FC4FDC">
        <w:t xml:space="preserve">                                  </w:t>
      </w:r>
      <w:r w:rsidRPr="00FC4FDC">
        <w:t xml:space="preserve"> o pracę osób wykonujących czynności, których dotyczy wezwanie Zamawiającego; </w:t>
      </w:r>
    </w:p>
    <w:p w14:paraId="03967391" w14:textId="3CF6A00D" w:rsidR="00F91FB8" w:rsidRPr="00FC4FDC" w:rsidRDefault="00F91FB8" w:rsidP="002D0C77">
      <w:pPr>
        <w:pStyle w:val="Akapitzlist"/>
        <w:numPr>
          <w:ilvl w:val="0"/>
          <w:numId w:val="72"/>
        </w:numPr>
        <w:spacing w:before="120" w:after="0" w:line="276" w:lineRule="auto"/>
        <w:ind w:left="1276" w:hanging="283"/>
        <w:jc w:val="both"/>
        <w:rPr>
          <w:rFonts w:ascii="Arial" w:hAnsi="Arial" w:cs="Arial"/>
          <w:sz w:val="20"/>
          <w:szCs w:val="20"/>
        </w:rPr>
      </w:pPr>
      <w:r w:rsidRPr="00FC4FDC">
        <w:t>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w:t>
      </w:r>
      <w:r w:rsidR="00E87512" w:rsidRPr="00FC4FDC">
        <w:t xml:space="preserve"> </w:t>
      </w:r>
      <w:r w:rsidRPr="00FC4FDC">
        <w:t xml:space="preserve">z dnia 29 sierpnia 1997 r. o ochronie danych osobowych; </w:t>
      </w:r>
    </w:p>
    <w:p w14:paraId="34E1E756" w14:textId="5F681943" w:rsidR="00F91FB8" w:rsidRPr="00FC4FDC" w:rsidRDefault="00F91FB8" w:rsidP="002D0C77">
      <w:pPr>
        <w:pStyle w:val="Akapitzlist"/>
        <w:numPr>
          <w:ilvl w:val="0"/>
          <w:numId w:val="72"/>
        </w:numPr>
        <w:spacing w:before="120" w:after="0" w:line="276" w:lineRule="auto"/>
        <w:ind w:left="1276" w:hanging="283"/>
        <w:jc w:val="both"/>
        <w:rPr>
          <w:rFonts w:ascii="Arial" w:hAnsi="Arial" w:cs="Arial"/>
          <w:sz w:val="20"/>
          <w:szCs w:val="20"/>
        </w:rPr>
      </w:pPr>
      <w:r w:rsidRPr="00FC4FDC">
        <w:t xml:space="preserve">zaświadczenie właściwego oddziału ZUS, potwierdzające opłacanie przez Wykonawcę lub podwykonawcę składek na ubezpieczenia społeczne i zdrowotne z tytułu zatrudnienia na podstawie umów o pracę za ostatni okres rozliczeniowy; </w:t>
      </w:r>
    </w:p>
    <w:p w14:paraId="073D6F50" w14:textId="7F8D8431" w:rsidR="00F91FB8" w:rsidRPr="00FC4FDC" w:rsidRDefault="00F91FB8" w:rsidP="002D0C77">
      <w:pPr>
        <w:pStyle w:val="Akapitzlist"/>
        <w:numPr>
          <w:ilvl w:val="0"/>
          <w:numId w:val="72"/>
        </w:numPr>
        <w:spacing w:before="120" w:after="0" w:line="276" w:lineRule="auto"/>
        <w:ind w:left="1276" w:hanging="283"/>
        <w:jc w:val="both"/>
        <w:rPr>
          <w:rFonts w:ascii="Arial" w:hAnsi="Arial" w:cs="Arial"/>
          <w:sz w:val="20"/>
          <w:szCs w:val="20"/>
        </w:rPr>
      </w:pPr>
      <w:r w:rsidRPr="00FC4FDC">
        <w:t xml:space="preserve">poświadczoną za zgodność z oryginałem odpowiednio przez Wykonawcę lub podwykonawcę kopię dowodu potwierdzającego zgłoszenie pracownika przez pracodawcę do ubezpieczeń, zanonimizowaną w sposób zapewniający ochronę danych osobowych pracowników, zgodnie z przepisami ustawy z dnia 29 sierpnia 1997 r. o ochronie danych osobowych. </w:t>
      </w:r>
    </w:p>
    <w:p w14:paraId="139E3C68" w14:textId="77777777" w:rsidR="00F91FB8" w:rsidRPr="00FC4FDC" w:rsidRDefault="00F91FB8" w:rsidP="002D0C77">
      <w:pPr>
        <w:pStyle w:val="Akapitzlist"/>
        <w:numPr>
          <w:ilvl w:val="0"/>
          <w:numId w:val="66"/>
        </w:numPr>
        <w:spacing w:before="120" w:after="0" w:line="276" w:lineRule="auto"/>
        <w:ind w:left="709" w:hanging="283"/>
        <w:jc w:val="both"/>
        <w:rPr>
          <w:rFonts w:ascii="Arial" w:hAnsi="Arial" w:cs="Arial"/>
          <w:sz w:val="20"/>
          <w:szCs w:val="20"/>
        </w:rPr>
      </w:pPr>
      <w:r w:rsidRPr="00FC4FDC">
        <w:t xml:space="preserve">W trakcie realizacji zamówienia Zamawiający uprawniony jest do wykonywania czynności kontrolnych wobec Wykonawcy odnośnie spełniania przez Wykonawcę lub podwykonawcę wymogu zatrudnienia na podstawie umowy o pracę osób wykonujących wskazane czynności. Zamawiający uprawniony jest w szczególności do: </w:t>
      </w:r>
    </w:p>
    <w:p w14:paraId="1A0020AA" w14:textId="584C173B" w:rsidR="00F91FB8" w:rsidRPr="00FC4FDC" w:rsidRDefault="00F91FB8" w:rsidP="00E87512">
      <w:pPr>
        <w:pStyle w:val="Akapitzlist"/>
        <w:numPr>
          <w:ilvl w:val="1"/>
          <w:numId w:val="3"/>
        </w:numPr>
        <w:spacing w:before="120" w:after="0" w:line="276" w:lineRule="auto"/>
        <w:ind w:left="1276" w:hanging="283"/>
        <w:jc w:val="both"/>
        <w:rPr>
          <w:rFonts w:ascii="Arial" w:hAnsi="Arial" w:cs="Arial"/>
          <w:sz w:val="20"/>
          <w:szCs w:val="20"/>
        </w:rPr>
      </w:pPr>
      <w:r w:rsidRPr="00FC4FDC">
        <w:t xml:space="preserve">żądania oświadczeń i dokumentów w zakresie potwierdzenia spełniania ww. wymogów </w:t>
      </w:r>
      <w:r w:rsidR="002300EA" w:rsidRPr="00FC4FDC">
        <w:t xml:space="preserve">                    </w:t>
      </w:r>
      <w:r w:rsidRPr="00FC4FDC">
        <w:t xml:space="preserve">i dokonywania ich oceny, </w:t>
      </w:r>
    </w:p>
    <w:p w14:paraId="62ACCF4E" w14:textId="77777777" w:rsidR="00F91FB8" w:rsidRPr="00FC4FDC" w:rsidRDefault="00F91FB8" w:rsidP="00E87512">
      <w:pPr>
        <w:pStyle w:val="Akapitzlist"/>
        <w:numPr>
          <w:ilvl w:val="1"/>
          <w:numId w:val="3"/>
        </w:numPr>
        <w:spacing w:before="120" w:after="0" w:line="276" w:lineRule="auto"/>
        <w:ind w:left="1276" w:hanging="283"/>
        <w:jc w:val="both"/>
        <w:rPr>
          <w:rFonts w:ascii="Arial" w:hAnsi="Arial" w:cs="Arial"/>
          <w:sz w:val="20"/>
          <w:szCs w:val="20"/>
        </w:rPr>
      </w:pPr>
      <w:r w:rsidRPr="00FC4FDC">
        <w:t xml:space="preserve">żądania wyjaśnień w przypadku wątpliwości w zakresie potwierdzenia spełniania ww. wymogów, </w:t>
      </w:r>
    </w:p>
    <w:p w14:paraId="050DC94D" w14:textId="7D65E78C" w:rsidR="00F91FB8" w:rsidRPr="00FC4FDC" w:rsidRDefault="00F91FB8" w:rsidP="00E87512">
      <w:pPr>
        <w:pStyle w:val="Akapitzlist"/>
        <w:numPr>
          <w:ilvl w:val="1"/>
          <w:numId w:val="3"/>
        </w:numPr>
        <w:tabs>
          <w:tab w:val="left" w:pos="993"/>
        </w:tabs>
        <w:spacing w:before="120" w:after="0" w:line="276" w:lineRule="auto"/>
        <w:ind w:left="1276" w:hanging="283"/>
        <w:jc w:val="both"/>
        <w:rPr>
          <w:rFonts w:ascii="Arial" w:hAnsi="Arial" w:cs="Arial"/>
          <w:sz w:val="20"/>
          <w:szCs w:val="20"/>
        </w:rPr>
      </w:pPr>
      <w:r w:rsidRPr="00FC4FDC">
        <w:t xml:space="preserve">przeprowadzania kontroli na miejscu wykonywania świadczenia. </w:t>
      </w:r>
    </w:p>
    <w:p w14:paraId="1B3739AF" w14:textId="77777777" w:rsidR="00F91FB8" w:rsidRPr="00FC4FDC" w:rsidRDefault="00F91FB8" w:rsidP="00994AB1">
      <w:pPr>
        <w:pStyle w:val="Akapitzlist"/>
        <w:numPr>
          <w:ilvl w:val="0"/>
          <w:numId w:val="3"/>
        </w:numPr>
        <w:spacing w:before="120" w:after="0" w:line="276" w:lineRule="auto"/>
        <w:ind w:left="426" w:hanging="426"/>
        <w:jc w:val="both"/>
        <w:rPr>
          <w:rFonts w:ascii="Arial" w:hAnsi="Arial" w:cs="Arial"/>
          <w:sz w:val="20"/>
          <w:szCs w:val="20"/>
        </w:rPr>
      </w:pPr>
      <w:r w:rsidRPr="00FC4FDC">
        <w:t xml:space="preserve">W przypadku uzasadnionych wątpliwości co do przestrzegania prawa pracy przez Wykonawcę lub podwykonawcę, Zamawiający może zwrócić się o przeprowadzenie kontroli przez Państwową Inspekcję Pracy. </w:t>
      </w:r>
    </w:p>
    <w:p w14:paraId="76A51F12" w14:textId="674EB204" w:rsidR="00C61CBE" w:rsidRPr="00FC4FDC" w:rsidRDefault="00F91FB8" w:rsidP="00994AB1">
      <w:pPr>
        <w:pStyle w:val="Akapitzlist"/>
        <w:numPr>
          <w:ilvl w:val="0"/>
          <w:numId w:val="3"/>
        </w:numPr>
        <w:spacing w:before="120" w:after="0" w:line="276" w:lineRule="auto"/>
        <w:ind w:left="426" w:hanging="426"/>
        <w:jc w:val="both"/>
      </w:pPr>
      <w:r w:rsidRPr="00FC4FDC">
        <w:t>Zamawiający może od umowy odstąpić, jeżeli Wykonawca zaprzestał zatrudniania pracowników na podstawie umowy o pracę.</w:t>
      </w:r>
    </w:p>
    <w:p w14:paraId="51102E00" w14:textId="777C291D" w:rsidR="00C61CBE" w:rsidRDefault="00C61CBE" w:rsidP="00994AB1">
      <w:pPr>
        <w:pStyle w:val="Akapitzlist"/>
        <w:numPr>
          <w:ilvl w:val="0"/>
          <w:numId w:val="3"/>
        </w:numPr>
        <w:spacing w:before="120" w:after="0" w:line="276" w:lineRule="auto"/>
        <w:ind w:left="426" w:hanging="426"/>
        <w:jc w:val="both"/>
      </w:pPr>
      <w:r w:rsidRPr="00FC4FDC">
        <w:t xml:space="preserve">Obowiązek zatrudnienia </w:t>
      </w:r>
      <w:r w:rsidR="00674B25" w:rsidRPr="00FC4FDC">
        <w:t xml:space="preserve">na podstawie </w:t>
      </w:r>
      <w:r w:rsidRPr="00FC4FDC">
        <w:t xml:space="preserve">umowy o pracę nie dotyczy Wykonawcy, który prowadząc jednoosobową działalność gospodarczą sam będzie </w:t>
      </w:r>
      <w:r w:rsidR="009B2853" w:rsidRPr="00FC4FDC">
        <w:t>wykonywał czynności wymienione</w:t>
      </w:r>
      <w:r w:rsidR="0052545B" w:rsidRPr="00E85700">
        <w:rPr>
          <w:b/>
          <w:u w:val="single"/>
        </w:rPr>
        <w:t xml:space="preserve"> w ust. VIII załącznika nr 1 do SIWZ – Opis przedmiotu zamówienia – OPZ (w zależności od zadania na które </w:t>
      </w:r>
      <w:r w:rsidR="0052545B" w:rsidRPr="00E85700">
        <w:rPr>
          <w:b/>
          <w:u w:val="single"/>
        </w:rPr>
        <w:lastRenderedPageBreak/>
        <w:t>ofertę składa Wykonawca oraz zakresu prac wskazanego dla danego zabytku)</w:t>
      </w:r>
      <w:r w:rsidR="009B2853" w:rsidRPr="00E85700">
        <w:rPr>
          <w:b/>
          <w:u w:val="single"/>
        </w:rPr>
        <w:t xml:space="preserve">, </w:t>
      </w:r>
      <w:r w:rsidR="009B2853" w:rsidRPr="00A83914">
        <w:t>w ramach realizacji niniejszego zamówienia</w:t>
      </w:r>
      <w:r w:rsidRPr="00A83914">
        <w:t xml:space="preserve">. </w:t>
      </w:r>
    </w:p>
    <w:p w14:paraId="5C057CBE" w14:textId="7C569E2F" w:rsidR="00C25EC8" w:rsidRPr="00A83914" w:rsidRDefault="00C25EC8" w:rsidP="00994AB1">
      <w:pPr>
        <w:pStyle w:val="Akapitzlist"/>
        <w:numPr>
          <w:ilvl w:val="0"/>
          <w:numId w:val="3"/>
        </w:numPr>
        <w:spacing w:before="120" w:after="0" w:line="276" w:lineRule="auto"/>
        <w:ind w:left="426" w:hanging="426"/>
        <w:jc w:val="both"/>
      </w:pPr>
      <w:r>
        <w:t>Tam, gdzie w SIWZ w jakikolwiek sposób zostało wskazane pochodzenie (marka, znak towarowy, producent, dostawca) materiałów lub normy, aprobaty , specyfikacje i systemy, o których mowa w art. 30 ust. 1 -3 ustawy Pzp, Zamawiający dopuszcza oferowanie materiałów lub rozwiązań równoważnych pod warunkiem, że zapewnią uzyskanie parametrów technicznych przedmiotu zamówienia nie gorszych od założonych w SIWZ. Wykonawca, który powołuje się na materiały lub rozwiązania równoważne, jest obowiązany wykazać w ofercie, że zapewniają one uzyskanie parametrów technicznych przedmiotu zamówienia nie gorszych od założonych.</w:t>
      </w:r>
    </w:p>
    <w:p w14:paraId="01622461" w14:textId="6FA70CDB" w:rsidR="00F94DE2" w:rsidRPr="00FC4FDC" w:rsidRDefault="00C61CBE" w:rsidP="00994AB1">
      <w:pPr>
        <w:pStyle w:val="Akapitzlist"/>
        <w:spacing w:before="120" w:after="0" w:line="276" w:lineRule="auto"/>
        <w:ind w:left="426" w:hanging="426"/>
        <w:jc w:val="both"/>
      </w:pPr>
      <w:r w:rsidRPr="00FC4FDC">
        <w:t xml:space="preserve"> </w:t>
      </w:r>
    </w:p>
    <w:p w14:paraId="16262E0D" w14:textId="53E9A489" w:rsidR="00E62620" w:rsidRPr="00FC4FDC" w:rsidRDefault="00E62620" w:rsidP="00B741B1">
      <w:pPr>
        <w:keepNext/>
        <w:spacing w:after="0"/>
        <w:ind w:left="426" w:hanging="426"/>
        <w:rPr>
          <w:b/>
        </w:rPr>
      </w:pPr>
      <w:r w:rsidRPr="00FC4FDC">
        <w:rPr>
          <w:b/>
        </w:rPr>
        <w:t xml:space="preserve">V.   </w:t>
      </w:r>
      <w:r w:rsidRPr="00E97359">
        <w:rPr>
          <w:b/>
        </w:rPr>
        <w:t>TERMIN REALIZACJI ZAMÓWIENIA</w:t>
      </w:r>
      <w:r w:rsidRPr="00FC4FDC">
        <w:rPr>
          <w:b/>
        </w:rPr>
        <w:t xml:space="preserve"> I OKRES GWARANCJI</w:t>
      </w:r>
    </w:p>
    <w:p w14:paraId="51C15E5F" w14:textId="77777777" w:rsidR="00E62620" w:rsidRPr="00FC4FDC" w:rsidRDefault="00E62620" w:rsidP="00A349F2">
      <w:pPr>
        <w:keepNext/>
        <w:spacing w:after="0"/>
        <w:rPr>
          <w:b/>
        </w:rPr>
      </w:pPr>
    </w:p>
    <w:p w14:paraId="024E3E74" w14:textId="2B252857" w:rsidR="00E62620" w:rsidRPr="00FC4FDC" w:rsidRDefault="004466DD" w:rsidP="00D811D0">
      <w:pPr>
        <w:numPr>
          <w:ilvl w:val="0"/>
          <w:numId w:val="4"/>
        </w:numPr>
        <w:tabs>
          <w:tab w:val="left" w:pos="357"/>
        </w:tabs>
        <w:spacing w:after="120"/>
        <w:ind w:left="357" w:hanging="357"/>
        <w:jc w:val="both"/>
        <w:rPr>
          <w:b/>
          <w:u w:val="single"/>
        </w:rPr>
      </w:pPr>
      <w:r w:rsidRPr="00FC4FDC">
        <w:t xml:space="preserve">Zamawiający wymaga, aby zamówienie zostało wykonane najpóźniej w terminie, odpowiednio </w:t>
      </w:r>
      <w:r w:rsidRPr="00FC4FDC">
        <w:br/>
        <w:t>w zakresie:</w:t>
      </w:r>
    </w:p>
    <w:p w14:paraId="0EBE96C0" w14:textId="3D5EE690" w:rsidR="00E62620" w:rsidRPr="00FC4FDC" w:rsidRDefault="00E60F01" w:rsidP="00E62620">
      <w:pPr>
        <w:tabs>
          <w:tab w:val="left" w:pos="357"/>
        </w:tabs>
        <w:spacing w:after="120"/>
        <w:ind w:left="357"/>
        <w:jc w:val="both"/>
        <w:rPr>
          <w:b/>
        </w:rPr>
      </w:pPr>
      <w:r w:rsidRPr="00FC4FDC">
        <w:rPr>
          <w:b/>
        </w:rPr>
        <w:t>ZADANI</w:t>
      </w:r>
      <w:r w:rsidR="004466DD" w:rsidRPr="00FC4FDC">
        <w:rPr>
          <w:b/>
        </w:rPr>
        <w:t>A</w:t>
      </w:r>
      <w:r w:rsidR="00C835A2" w:rsidRPr="00FC4FDC">
        <w:rPr>
          <w:b/>
        </w:rPr>
        <w:t xml:space="preserve"> NR </w:t>
      </w:r>
      <w:r w:rsidR="004466DD" w:rsidRPr="00FC4FDC">
        <w:rPr>
          <w:b/>
        </w:rPr>
        <w:t>1</w:t>
      </w:r>
      <w:r w:rsidRPr="00FC4FDC">
        <w:rPr>
          <w:b/>
        </w:rPr>
        <w:tab/>
      </w:r>
      <w:r w:rsidR="00E97359">
        <w:rPr>
          <w:b/>
        </w:rPr>
        <w:t>36 tygodni od dnia zawarcia umowy</w:t>
      </w:r>
      <w:r w:rsidR="00E62620" w:rsidRPr="00FC4FDC">
        <w:rPr>
          <w:b/>
        </w:rPr>
        <w:t>,</w:t>
      </w:r>
    </w:p>
    <w:p w14:paraId="5A570434" w14:textId="59305136" w:rsidR="00E60F01" w:rsidRPr="00FC4FDC" w:rsidRDefault="00C835A2" w:rsidP="009343F9">
      <w:pPr>
        <w:tabs>
          <w:tab w:val="left" w:pos="357"/>
        </w:tabs>
        <w:spacing w:after="120"/>
        <w:ind w:left="357"/>
        <w:jc w:val="both"/>
        <w:rPr>
          <w:b/>
        </w:rPr>
      </w:pPr>
      <w:r w:rsidRPr="00FC4FDC">
        <w:rPr>
          <w:b/>
        </w:rPr>
        <w:t>ZADANI</w:t>
      </w:r>
      <w:r w:rsidR="004466DD" w:rsidRPr="00FC4FDC">
        <w:rPr>
          <w:b/>
        </w:rPr>
        <w:t>A</w:t>
      </w:r>
      <w:r w:rsidRPr="00FC4FDC">
        <w:rPr>
          <w:b/>
        </w:rPr>
        <w:t xml:space="preserve"> NR 2</w:t>
      </w:r>
      <w:r w:rsidRPr="00FC4FDC">
        <w:rPr>
          <w:b/>
        </w:rPr>
        <w:tab/>
      </w:r>
      <w:r w:rsidR="00E97359">
        <w:rPr>
          <w:b/>
        </w:rPr>
        <w:t>15 tygodni od dnia zawarcia umowy</w:t>
      </w:r>
      <w:r w:rsidR="004466DD" w:rsidRPr="00FC4FDC">
        <w:rPr>
          <w:b/>
        </w:rPr>
        <w:t>,</w:t>
      </w:r>
      <w:r w:rsidR="00E62620" w:rsidRPr="00FC4FDC">
        <w:rPr>
          <w:b/>
        </w:rPr>
        <w:t xml:space="preserve">  </w:t>
      </w:r>
    </w:p>
    <w:p w14:paraId="248FDDB0" w14:textId="3085AD7A" w:rsidR="00E60F01" w:rsidRPr="00FC4FDC" w:rsidRDefault="009343F9" w:rsidP="00E62620">
      <w:pPr>
        <w:tabs>
          <w:tab w:val="left" w:pos="357"/>
        </w:tabs>
        <w:spacing w:after="120"/>
        <w:ind w:left="357"/>
        <w:jc w:val="both"/>
        <w:rPr>
          <w:b/>
        </w:rPr>
      </w:pPr>
      <w:r w:rsidRPr="00FC4FDC">
        <w:rPr>
          <w:b/>
        </w:rPr>
        <w:t>ZADANI</w:t>
      </w:r>
      <w:r w:rsidR="004466DD" w:rsidRPr="00FC4FDC">
        <w:rPr>
          <w:b/>
        </w:rPr>
        <w:t>A</w:t>
      </w:r>
      <w:r w:rsidRPr="00FC4FDC">
        <w:rPr>
          <w:b/>
        </w:rPr>
        <w:t xml:space="preserve"> NR 3</w:t>
      </w:r>
      <w:r w:rsidR="00C835A2" w:rsidRPr="00FC4FDC">
        <w:rPr>
          <w:b/>
        </w:rPr>
        <w:tab/>
      </w:r>
      <w:r w:rsidR="00E97359">
        <w:rPr>
          <w:b/>
        </w:rPr>
        <w:t>32 tygodni od dnia zawarcia umowy</w:t>
      </w:r>
    </w:p>
    <w:p w14:paraId="38100B16" w14:textId="078C6D55" w:rsidR="004466DD" w:rsidRPr="00FC4FDC" w:rsidRDefault="004466DD" w:rsidP="004556E9">
      <w:pPr>
        <w:tabs>
          <w:tab w:val="left" w:pos="284"/>
        </w:tabs>
        <w:spacing w:after="120" w:line="240" w:lineRule="auto"/>
        <w:ind w:left="284"/>
        <w:jc w:val="both"/>
        <w:rPr>
          <w:b/>
          <w:u w:val="single"/>
        </w:rPr>
      </w:pPr>
      <w:r w:rsidRPr="00FC4FDC">
        <w:rPr>
          <w:b/>
          <w:u w:val="single"/>
        </w:rPr>
        <w:t>UWAGA</w:t>
      </w:r>
      <w:r w:rsidR="004556E9" w:rsidRPr="00FC4FDC">
        <w:rPr>
          <w:b/>
          <w:u w:val="single"/>
        </w:rPr>
        <w:t>!</w:t>
      </w:r>
      <w:r w:rsidRPr="00FC4FDC">
        <w:rPr>
          <w:b/>
          <w:u w:val="single"/>
        </w:rPr>
        <w:t xml:space="preserve"> Termin realizacji zamówienia jest kryterium oceny ofert. Wykonawcy mogą zaoferować krótszy termin niż wyżej wskazany.</w:t>
      </w:r>
    </w:p>
    <w:p w14:paraId="702B73C4" w14:textId="7BEA5E92" w:rsidR="001235F5" w:rsidRPr="00FC4FDC" w:rsidRDefault="00E62620" w:rsidP="00E62620">
      <w:pPr>
        <w:tabs>
          <w:tab w:val="left" w:pos="357"/>
        </w:tabs>
        <w:spacing w:after="120"/>
        <w:ind w:left="357" w:hanging="357"/>
        <w:jc w:val="both"/>
      </w:pPr>
      <w:r w:rsidRPr="00FC4FDC">
        <w:t>2)</w:t>
      </w:r>
      <w:r w:rsidRPr="00FC4FDC">
        <w:tab/>
        <w:t>Bi</w:t>
      </w:r>
      <w:r w:rsidR="00E229F6" w:rsidRPr="00FC4FDC">
        <w:t xml:space="preserve">eg okresu udzielonych </w:t>
      </w:r>
      <w:r w:rsidRPr="00FC4FDC">
        <w:t xml:space="preserve">gwarancji </w:t>
      </w:r>
      <w:r w:rsidR="00E229F6" w:rsidRPr="00FC4FDC">
        <w:t xml:space="preserve">na poszczególne zadania </w:t>
      </w:r>
      <w:r w:rsidRPr="00FC4FDC">
        <w:t>rozpoczyna się z dniem podpisania protokołu odbioru.</w:t>
      </w:r>
    </w:p>
    <w:p w14:paraId="5361960A" w14:textId="7B78D2B9" w:rsidR="00E62620" w:rsidRPr="00FC4FDC" w:rsidRDefault="001235F5" w:rsidP="00E62620">
      <w:pPr>
        <w:tabs>
          <w:tab w:val="left" w:pos="357"/>
        </w:tabs>
        <w:spacing w:after="120"/>
        <w:ind w:left="357" w:hanging="357"/>
        <w:jc w:val="both"/>
      </w:pPr>
      <w:r w:rsidRPr="00FC4FDC">
        <w:t>3)</w:t>
      </w:r>
      <w:r w:rsidRPr="00FC4FDC">
        <w:tab/>
        <w:t>Minimalny okres gwarancji to 24 miesiące.</w:t>
      </w:r>
      <w:r w:rsidR="00E62620" w:rsidRPr="00FC4FDC">
        <w:t xml:space="preserve"> </w:t>
      </w:r>
    </w:p>
    <w:p w14:paraId="653901AF" w14:textId="517616F9" w:rsidR="004556E9" w:rsidRPr="00FC4FDC" w:rsidRDefault="004556E9" w:rsidP="00E62620">
      <w:pPr>
        <w:tabs>
          <w:tab w:val="left" w:pos="357"/>
        </w:tabs>
        <w:spacing w:after="120"/>
        <w:ind w:left="357" w:hanging="357"/>
        <w:jc w:val="both"/>
        <w:rPr>
          <w:b/>
          <w:u w:val="single"/>
        </w:rPr>
      </w:pPr>
      <w:r w:rsidRPr="00FC4FDC">
        <w:tab/>
      </w:r>
      <w:r w:rsidRPr="00FC4FDC">
        <w:rPr>
          <w:b/>
          <w:u w:val="single"/>
        </w:rPr>
        <w:t xml:space="preserve">UWAGA!  </w:t>
      </w:r>
      <w:r w:rsidR="006E2140" w:rsidRPr="00FC4FDC">
        <w:rPr>
          <w:b/>
          <w:u w:val="single"/>
        </w:rPr>
        <w:t>Okres gwarancji jest kryterium oceny ofert. Wykonawcy mogą zaoferować dłuższy okres gwarancji niż wyżej wskazany.</w:t>
      </w:r>
    </w:p>
    <w:p w14:paraId="61C5D0CD" w14:textId="45D059F6" w:rsidR="00E62620" w:rsidRPr="00FC4FDC" w:rsidRDefault="00D850B7" w:rsidP="00827BF7">
      <w:pPr>
        <w:spacing w:after="120"/>
        <w:ind w:left="357" w:hanging="357"/>
        <w:jc w:val="both"/>
      </w:pPr>
      <w:r w:rsidRPr="00FC4FDC">
        <w:t>4</w:t>
      </w:r>
      <w:r w:rsidR="00E62620" w:rsidRPr="00FC4FDC">
        <w:t>)</w:t>
      </w:r>
      <w:r w:rsidR="00E62620" w:rsidRPr="00FC4FDC">
        <w:tab/>
        <w:t xml:space="preserve">Wywiązanie się z realizacji zamówienia potwierdzone będzie przez Zamawiającego na protokole odbioru dostarczonym przez Wykonawcę w obecności przedstawicieli obu stron </w:t>
      </w:r>
      <w:r w:rsidR="00BD2D37" w:rsidRPr="00FC4FDC">
        <w:t>(wzór protokołu</w:t>
      </w:r>
      <w:r w:rsidR="00E62620" w:rsidRPr="00FC4FDC">
        <w:t xml:space="preserve"> odbioru zamówienia – załącznik nr </w:t>
      </w:r>
      <w:r w:rsidR="0095375D" w:rsidRPr="00FC4FDC">
        <w:t>3</w:t>
      </w:r>
      <w:r w:rsidR="00E62620" w:rsidRPr="00FC4FDC">
        <w:t xml:space="preserve"> do wzoru umowy)</w:t>
      </w:r>
      <w:r w:rsidR="009839D5" w:rsidRPr="00FC4FDC">
        <w:t>.</w:t>
      </w:r>
    </w:p>
    <w:p w14:paraId="7CE83A23" w14:textId="77777777" w:rsidR="00E62620" w:rsidRPr="003C2A5F" w:rsidRDefault="00E62620" w:rsidP="00E62620">
      <w:pPr>
        <w:spacing w:after="0"/>
      </w:pPr>
    </w:p>
    <w:p w14:paraId="740B3F9B" w14:textId="77777777" w:rsidR="00E62620" w:rsidRPr="003C2A5F" w:rsidRDefault="00E62620" w:rsidP="00B741B1">
      <w:pPr>
        <w:spacing w:after="0"/>
        <w:ind w:left="426" w:hanging="426"/>
        <w:rPr>
          <w:b/>
        </w:rPr>
      </w:pPr>
      <w:r w:rsidRPr="003C2A5F">
        <w:rPr>
          <w:b/>
        </w:rPr>
        <w:t xml:space="preserve">VI.  WARUNKI UDZIAŁU W POSTĘPOWANIU </w:t>
      </w:r>
    </w:p>
    <w:p w14:paraId="6E9416EA" w14:textId="77777777" w:rsidR="00E62620" w:rsidRPr="00FC4FDC" w:rsidRDefault="00E62620" w:rsidP="00E62620">
      <w:pPr>
        <w:spacing w:after="0"/>
      </w:pPr>
    </w:p>
    <w:p w14:paraId="424007B8" w14:textId="77777777" w:rsidR="00E62620" w:rsidRPr="00FC4FDC" w:rsidRDefault="00E62620" w:rsidP="00D811D0">
      <w:pPr>
        <w:numPr>
          <w:ilvl w:val="0"/>
          <w:numId w:val="5"/>
        </w:numPr>
        <w:tabs>
          <w:tab w:val="left" w:pos="357"/>
        </w:tabs>
        <w:spacing w:after="120"/>
        <w:ind w:left="357" w:hanging="357"/>
        <w:jc w:val="both"/>
      </w:pPr>
      <w:r w:rsidRPr="00FC4FDC">
        <w:t>O udzielenie zamówienia mogą ubiegać się Wykonawcy, którzy  nie podlegają wykluczeniu na   podstawie art. 24 ust. 1 pkt 12) – 23) ustawy pzp.</w:t>
      </w:r>
    </w:p>
    <w:p w14:paraId="2D74E94C" w14:textId="6D35E14F" w:rsidR="00E62620" w:rsidRPr="00FC4FDC" w:rsidRDefault="00012620" w:rsidP="00E62620">
      <w:pPr>
        <w:tabs>
          <w:tab w:val="left" w:pos="357"/>
        </w:tabs>
        <w:spacing w:after="120"/>
        <w:ind w:left="357" w:hanging="357"/>
        <w:jc w:val="both"/>
      </w:pPr>
      <w:r w:rsidRPr="00FC4FDC">
        <w:t>2)</w:t>
      </w:r>
      <w:r w:rsidRPr="00FC4FDC">
        <w:tab/>
      </w:r>
      <w:r w:rsidR="00E62620" w:rsidRPr="00FC4FDC">
        <w:t>Ponadto Zamawiający wykluczy wykonawcę na podstawie niżej wymienionych przesłanek określonych w art.24 ust. 5 pkt 1)-4</w:t>
      </w:r>
      <w:r w:rsidR="00161A88" w:rsidRPr="00FC4FDC">
        <w:t xml:space="preserve"> </w:t>
      </w:r>
      <w:r w:rsidR="00E62620" w:rsidRPr="00FC4FDC">
        <w:t xml:space="preserve">ustawy pzp, tj.; </w:t>
      </w:r>
    </w:p>
    <w:p w14:paraId="7926DF13" w14:textId="0496E22F" w:rsidR="00E62620" w:rsidRPr="00994AB1" w:rsidRDefault="00E62620" w:rsidP="002D0C77">
      <w:pPr>
        <w:numPr>
          <w:ilvl w:val="0"/>
          <w:numId w:val="17"/>
        </w:numPr>
        <w:tabs>
          <w:tab w:val="left" w:pos="357"/>
        </w:tabs>
        <w:spacing w:after="60"/>
        <w:jc w:val="both"/>
        <w:rPr>
          <w:rFonts w:cstheme="minorHAnsi"/>
          <w:b/>
        </w:rPr>
      </w:pPr>
      <w:r w:rsidRPr="006F481D">
        <w:rPr>
          <w:rFonts w:cstheme="minorHAnsi"/>
          <w:b/>
        </w:rPr>
        <w:t xml:space="preserve">w stosunku do którego otwarto likwidację, w zatwierdzonym przez sąd układzie </w:t>
      </w:r>
      <w:r w:rsidR="001D0172" w:rsidRPr="00994AB1">
        <w:rPr>
          <w:rFonts w:cstheme="minorHAnsi"/>
          <w:b/>
        </w:rPr>
        <w:br/>
      </w:r>
      <w:r w:rsidRPr="00994AB1">
        <w:rPr>
          <w:rFonts w:cstheme="minorHAnsi"/>
          <w:b/>
        </w:rPr>
        <w:t>w postępowaniu restrukturyzacyjnym jest przewidziane zaspokojenie wierzycieli przez likwidację jego majątku lub sąd zarządził likwidację jego majątku w trybie art. 332 ust. 1</w:t>
      </w:r>
      <w:r w:rsidRPr="0025664F">
        <w:rPr>
          <w:rFonts w:cstheme="minorHAnsi"/>
          <w:b/>
        </w:rPr>
        <w:t xml:space="preserve"> ustawy z dnia 15 maja 2015 r. - Prawo restrukturyzacyjne </w:t>
      </w:r>
      <w:r w:rsidR="0095375D" w:rsidRPr="00E85700">
        <w:rPr>
          <w:rFonts w:cstheme="minorHAnsi"/>
          <w:b/>
          <w:shd w:val="clear" w:color="auto" w:fill="FFFFFF"/>
        </w:rPr>
        <w:t>(Dz. U. z 2017 r. poz. 1508 oraz z 2018 r. poz. 149, 398, 1544 i 1629)</w:t>
      </w:r>
      <w:r w:rsidRPr="006F481D">
        <w:rPr>
          <w:rFonts w:cstheme="minorHAnsi"/>
          <w:b/>
        </w:rPr>
        <w:t>, lub którego upadłość ogłoszono, z wyjątkiem Wykonawcy, który po ogłoszeniu upadłości zawarł układ zatwierdzony prawomocnym postano</w:t>
      </w:r>
      <w:r w:rsidRPr="00994AB1">
        <w:rPr>
          <w:rFonts w:cstheme="minorHAnsi"/>
          <w:b/>
        </w:rPr>
        <w:t xml:space="preserve">wieniem sądu, jeżeli układ nie przewiduje zaspokojenia wierzycieli przez likwidację majątku upadłego, chyba że sąd zarządził likwidację jego majątku w trybie art. 366 ust. 1 </w:t>
      </w:r>
      <w:r w:rsidRPr="00994AB1">
        <w:rPr>
          <w:rFonts w:cstheme="minorHAnsi"/>
          <w:b/>
        </w:rPr>
        <w:lastRenderedPageBreak/>
        <w:t xml:space="preserve">ustawy z dnia 28 lutego 2003 r. - Prawo upadłościowe </w:t>
      </w:r>
      <w:r w:rsidR="0095375D" w:rsidRPr="00E85700">
        <w:rPr>
          <w:rFonts w:cstheme="minorHAnsi"/>
          <w:b/>
          <w:shd w:val="clear" w:color="auto" w:fill="FFFFFF"/>
        </w:rPr>
        <w:t>(Dz. U. z 2017 r. poz. 2344 i 2491 oraz z 2018 r. poz. 398, 685, 1544 i 1629)</w:t>
      </w:r>
      <w:r w:rsidRPr="006F481D">
        <w:rPr>
          <w:rFonts w:cstheme="minorHAnsi"/>
          <w:b/>
        </w:rPr>
        <w:t>;</w:t>
      </w:r>
    </w:p>
    <w:p w14:paraId="6348CD44" w14:textId="77777777" w:rsidR="00E62620" w:rsidRPr="0025664F" w:rsidRDefault="00E62620" w:rsidP="002D0C77">
      <w:pPr>
        <w:numPr>
          <w:ilvl w:val="0"/>
          <w:numId w:val="17"/>
        </w:numPr>
        <w:tabs>
          <w:tab w:val="left" w:pos="357"/>
        </w:tabs>
        <w:spacing w:after="60"/>
        <w:jc w:val="both"/>
        <w:rPr>
          <w:rFonts w:cstheme="minorHAnsi"/>
          <w:b/>
        </w:rPr>
      </w:pPr>
      <w:r w:rsidRPr="00994AB1">
        <w:rPr>
          <w:rFonts w:cstheme="minorHAnsi"/>
          <w:b/>
        </w:rPr>
        <w:t>który w sposób zawiniony poważnie naruszył obowiązki zawodowe, co podważa jego uczciwość, w szczególności gdy Wykonawca w wyniku zamierzonego działania lub rażącego niedbalstwa nie wykonał lub nienależy</w:t>
      </w:r>
      <w:r w:rsidRPr="0025664F">
        <w:rPr>
          <w:rFonts w:cstheme="minorHAnsi"/>
          <w:b/>
        </w:rPr>
        <w:t>cie wykonał zamówienie, co Zamawiający jest w stanie wykazać za pomocą stosownych środków dowodowych;</w:t>
      </w:r>
    </w:p>
    <w:p w14:paraId="7AF7A329" w14:textId="77777777" w:rsidR="00E62620" w:rsidRPr="0025664F" w:rsidRDefault="00E62620" w:rsidP="002D0C77">
      <w:pPr>
        <w:numPr>
          <w:ilvl w:val="0"/>
          <w:numId w:val="17"/>
        </w:numPr>
        <w:tabs>
          <w:tab w:val="left" w:pos="357"/>
        </w:tabs>
        <w:spacing w:after="60"/>
        <w:jc w:val="both"/>
        <w:rPr>
          <w:rFonts w:cstheme="minorHAnsi"/>
          <w:b/>
        </w:rPr>
      </w:pPr>
      <w:r w:rsidRPr="0025664F">
        <w:rPr>
          <w:rFonts w:cstheme="minorHAnsi"/>
          <w:b/>
        </w:rPr>
        <w:t>jeżeli Wykonawca lub osoby, o których mowa w art. 24 ust. 1 pkt 14 ustawy pzp, uprawnione do reprezentowania Wykonawcy pozostają w relacjach określonych w art. 17 ust. 1 pkt 2-4 ustawy pzp z:</w:t>
      </w:r>
    </w:p>
    <w:p w14:paraId="093B4699" w14:textId="77777777" w:rsidR="00E62620" w:rsidRPr="0025664F" w:rsidRDefault="00E62620" w:rsidP="002D0C77">
      <w:pPr>
        <w:pStyle w:val="Akapitzlist"/>
        <w:numPr>
          <w:ilvl w:val="0"/>
          <w:numId w:val="25"/>
        </w:numPr>
        <w:tabs>
          <w:tab w:val="left" w:pos="357"/>
        </w:tabs>
        <w:spacing w:after="60"/>
        <w:jc w:val="both"/>
        <w:rPr>
          <w:rFonts w:cstheme="minorHAnsi"/>
        </w:rPr>
      </w:pPr>
      <w:r w:rsidRPr="0025664F">
        <w:rPr>
          <w:rFonts w:cstheme="minorHAnsi"/>
        </w:rPr>
        <w:t>Zamawiającym,</w:t>
      </w:r>
    </w:p>
    <w:p w14:paraId="421001DF" w14:textId="77777777" w:rsidR="00E62620" w:rsidRPr="00B356CE" w:rsidRDefault="00E62620" w:rsidP="002D0C77">
      <w:pPr>
        <w:pStyle w:val="Akapitzlist"/>
        <w:numPr>
          <w:ilvl w:val="0"/>
          <w:numId w:val="25"/>
        </w:numPr>
        <w:tabs>
          <w:tab w:val="left" w:pos="357"/>
        </w:tabs>
        <w:spacing w:after="60"/>
        <w:jc w:val="both"/>
        <w:rPr>
          <w:rFonts w:cstheme="minorHAnsi"/>
        </w:rPr>
      </w:pPr>
      <w:r w:rsidRPr="00B356CE">
        <w:rPr>
          <w:rFonts w:cstheme="minorHAnsi"/>
        </w:rPr>
        <w:t>osobami uprawnionymi do reprezentowania Zamawiającego,</w:t>
      </w:r>
    </w:p>
    <w:p w14:paraId="7B249AE1" w14:textId="77777777" w:rsidR="00E62620" w:rsidRPr="00B356CE" w:rsidRDefault="00E62620" w:rsidP="002D0C77">
      <w:pPr>
        <w:pStyle w:val="Akapitzlist"/>
        <w:numPr>
          <w:ilvl w:val="0"/>
          <w:numId w:val="25"/>
        </w:numPr>
        <w:tabs>
          <w:tab w:val="left" w:pos="357"/>
        </w:tabs>
        <w:spacing w:after="60"/>
        <w:jc w:val="both"/>
        <w:rPr>
          <w:rFonts w:cstheme="minorHAnsi"/>
        </w:rPr>
      </w:pPr>
      <w:r w:rsidRPr="00B356CE">
        <w:rPr>
          <w:rFonts w:cstheme="minorHAnsi"/>
        </w:rPr>
        <w:t>członkami komisji przetargowej,</w:t>
      </w:r>
    </w:p>
    <w:p w14:paraId="4656A5E5" w14:textId="77777777" w:rsidR="00E62620" w:rsidRPr="00FC4FDC" w:rsidRDefault="00E62620" w:rsidP="002D0C77">
      <w:pPr>
        <w:pStyle w:val="Akapitzlist"/>
        <w:numPr>
          <w:ilvl w:val="0"/>
          <w:numId w:val="25"/>
        </w:numPr>
        <w:tabs>
          <w:tab w:val="left" w:pos="357"/>
        </w:tabs>
        <w:spacing w:after="60"/>
        <w:jc w:val="both"/>
      </w:pPr>
      <w:r w:rsidRPr="00FC4FDC">
        <w:t>osobami, które złożyły oświadczenie, o którym mowa w art. 17 ust. 2a ustawy pzp; chyba że jest możliwe zapewnienie bezstronności po stronie Zamawiającego w inny sposób niż przez wykluczenie Wykonawcy z udziału w postępowaniu;</w:t>
      </w:r>
    </w:p>
    <w:p w14:paraId="484E71DF" w14:textId="176535A0" w:rsidR="00E62620" w:rsidRPr="00FC4FDC" w:rsidRDefault="00012620" w:rsidP="00161A88">
      <w:pPr>
        <w:tabs>
          <w:tab w:val="left" w:pos="357"/>
        </w:tabs>
        <w:spacing w:after="60"/>
        <w:ind w:left="705" w:hanging="705"/>
        <w:jc w:val="both"/>
        <w:rPr>
          <w:b/>
        </w:rPr>
      </w:pPr>
      <w:r w:rsidRPr="00FC4FDC">
        <w:rPr>
          <w:b/>
        </w:rPr>
        <w:tab/>
      </w:r>
      <w:r w:rsidR="00E62620" w:rsidRPr="00FC4FDC">
        <w:rPr>
          <w:b/>
        </w:rPr>
        <w:t>d)</w:t>
      </w:r>
      <w:r w:rsidR="00E62620" w:rsidRPr="00FC4FDC">
        <w:rPr>
          <w:b/>
        </w:rPr>
        <w:tab/>
      </w:r>
      <w:r w:rsidR="00E62620" w:rsidRPr="00FC4FDC">
        <w:rPr>
          <w:b/>
        </w:rPr>
        <w:tab/>
        <w:t xml:space="preserve">który, z przyczyn leżących po jego stronie, nie wykonał albo nienależycie wykonał </w:t>
      </w:r>
      <w:r w:rsidR="001D0172" w:rsidRPr="00FC4FDC">
        <w:rPr>
          <w:b/>
        </w:rPr>
        <w:br/>
      </w:r>
      <w:r w:rsidR="00E62620" w:rsidRPr="00FC4FDC">
        <w:rPr>
          <w:b/>
        </w:rPr>
        <w:t>w istotnym stopniu wcześniejszą umowę w sprawie zamówienia publicznego lub umowę koncesji, zawartą z Zamawiającym, co doprowadziło do rozwiązania umowy lub zasądzenia odszkodowania;</w:t>
      </w:r>
    </w:p>
    <w:p w14:paraId="04735441" w14:textId="0F383E94" w:rsidR="00E62620" w:rsidRPr="00FC4FDC" w:rsidRDefault="00012620" w:rsidP="00E62620">
      <w:pPr>
        <w:tabs>
          <w:tab w:val="left" w:pos="357"/>
        </w:tabs>
        <w:spacing w:after="120"/>
        <w:ind w:left="357" w:hanging="357"/>
        <w:jc w:val="both"/>
      </w:pPr>
      <w:r w:rsidRPr="00FC4FDC">
        <w:t>3)</w:t>
      </w:r>
      <w:r w:rsidRPr="00FC4FDC">
        <w:tab/>
      </w:r>
      <w:r w:rsidR="00E62620" w:rsidRPr="00FC4FDC">
        <w:t xml:space="preserve">Wykonawca, który podlega wykluczeniu na podstawie art. 24 ust. 1 pkt 13 i 14 oraz 16-20 lub ust. 5 pkt 1-4 ustawy pzp,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Zdania pierwszego nie stosuje się, jeżeli wobec Wykonawcy, będącego podmiotem zbiorowym, orzeczono </w:t>
      </w:r>
      <w:r w:rsidR="00E62620" w:rsidRPr="00FC4FDC">
        <w:rPr>
          <w:b/>
        </w:rPr>
        <w:t>prawomocnym wyrokiem sądu zakaz ubiegania się o udzielenie zamówienia oraz nie upłynął</w:t>
      </w:r>
      <w:r w:rsidR="00E62620" w:rsidRPr="00FC4FDC">
        <w:t xml:space="preserve"> określony w tym wyroku okres obowiązywania tego zakazu. Wykonawca nie podlega wykluczeniu, jeżeli Zamawiający, uwzględniając wagę i szczególne okoliczności czynu Wykonawcy, uzna za wystarczające dowody określone w zdaniu pierwszym.</w:t>
      </w:r>
    </w:p>
    <w:p w14:paraId="5773E5BA" w14:textId="65CF3A32" w:rsidR="00E62620" w:rsidRPr="003C2A5F" w:rsidRDefault="00012620" w:rsidP="00E62620">
      <w:pPr>
        <w:tabs>
          <w:tab w:val="left" w:pos="357"/>
        </w:tabs>
        <w:spacing w:after="120"/>
        <w:ind w:left="357" w:hanging="357"/>
        <w:jc w:val="both"/>
      </w:pPr>
      <w:r w:rsidRPr="003C2A5F">
        <w:t>4)</w:t>
      </w:r>
      <w:r w:rsidRPr="003C2A5F">
        <w:tab/>
      </w:r>
      <w:r w:rsidR="00E62620" w:rsidRPr="003C2A5F">
        <w:t xml:space="preserve">O udzielenie zamówienia mogą ubiegać się Wykonawcy którzy spełniają warunki udziału </w:t>
      </w:r>
      <w:r w:rsidR="00A172FA">
        <w:br/>
      </w:r>
      <w:r w:rsidR="00E62620" w:rsidRPr="003C2A5F">
        <w:t xml:space="preserve">w  postępowaniu dotyczące: </w:t>
      </w:r>
    </w:p>
    <w:p w14:paraId="1440FF8B" w14:textId="0763608B" w:rsidR="00E62620" w:rsidRPr="00FC4FDC" w:rsidRDefault="00E62620" w:rsidP="002D0C77">
      <w:pPr>
        <w:pStyle w:val="Akapitzlist"/>
        <w:numPr>
          <w:ilvl w:val="0"/>
          <w:numId w:val="36"/>
        </w:numPr>
        <w:tabs>
          <w:tab w:val="left" w:pos="357"/>
        </w:tabs>
        <w:spacing w:after="60"/>
        <w:jc w:val="both"/>
        <w:rPr>
          <w:b/>
          <w:highlight w:val="lightGray"/>
        </w:rPr>
      </w:pPr>
      <w:r w:rsidRPr="00FC4FDC">
        <w:rPr>
          <w:b/>
          <w:highlight w:val="lightGray"/>
        </w:rPr>
        <w:t>Kompetencji lub uprawnień do prowadzenia określonej działalności zawodowej:</w:t>
      </w:r>
    </w:p>
    <w:p w14:paraId="1B978899" w14:textId="02CE1E86" w:rsidR="00B741B1" w:rsidRPr="00FC4FDC" w:rsidRDefault="00E62620" w:rsidP="00321041">
      <w:pPr>
        <w:tabs>
          <w:tab w:val="left" w:pos="357"/>
        </w:tabs>
        <w:spacing w:after="60"/>
        <w:ind w:left="705" w:hanging="705"/>
        <w:jc w:val="both"/>
        <w:rPr>
          <w:i/>
        </w:rPr>
      </w:pPr>
      <w:r w:rsidRPr="00FC4FDC">
        <w:rPr>
          <w:b/>
        </w:rPr>
        <w:tab/>
      </w:r>
      <w:r w:rsidR="00012620" w:rsidRPr="00FC4FDC">
        <w:rPr>
          <w:b/>
        </w:rPr>
        <w:tab/>
      </w:r>
      <w:r w:rsidRPr="00FC4FDC">
        <w:rPr>
          <w:i/>
        </w:rPr>
        <w:t>Zamawiający ni</w:t>
      </w:r>
      <w:r w:rsidR="00FA2F5D" w:rsidRPr="00FC4FDC">
        <w:rPr>
          <w:i/>
        </w:rPr>
        <w:t xml:space="preserve">e </w:t>
      </w:r>
      <w:r w:rsidR="00A172FA" w:rsidRPr="00FC4FDC">
        <w:rPr>
          <w:i/>
        </w:rPr>
        <w:t>u</w:t>
      </w:r>
      <w:r w:rsidR="00FA2F5D" w:rsidRPr="00FC4FDC">
        <w:rPr>
          <w:i/>
        </w:rPr>
        <w:t>stawia warunku w tym zakresie (dotyczy wszystkich zadań</w:t>
      </w:r>
      <w:r w:rsidR="003F6C1E" w:rsidRPr="00FC4FDC">
        <w:rPr>
          <w:i/>
        </w:rPr>
        <w:t>, tj.</w:t>
      </w:r>
      <w:r w:rsidR="00A172FA" w:rsidRPr="00FC4FDC">
        <w:rPr>
          <w:i/>
        </w:rPr>
        <w:t xml:space="preserve"> nr </w:t>
      </w:r>
      <w:r w:rsidR="00FF3EF4" w:rsidRPr="00FC4FDC">
        <w:rPr>
          <w:i/>
        </w:rPr>
        <w:t>1</w:t>
      </w:r>
      <w:r w:rsidR="00A172FA" w:rsidRPr="00FC4FDC">
        <w:rPr>
          <w:i/>
        </w:rPr>
        <w:t xml:space="preserve">, </w:t>
      </w:r>
      <w:r w:rsidR="00FF3EF4" w:rsidRPr="00FC4FDC">
        <w:rPr>
          <w:i/>
        </w:rPr>
        <w:t>2</w:t>
      </w:r>
      <w:r w:rsidR="00A172FA" w:rsidRPr="00FC4FDC">
        <w:rPr>
          <w:i/>
        </w:rPr>
        <w:t xml:space="preserve"> i </w:t>
      </w:r>
      <w:r w:rsidR="00FF3EF4" w:rsidRPr="00FC4FDC">
        <w:rPr>
          <w:i/>
        </w:rPr>
        <w:t>3</w:t>
      </w:r>
      <w:r w:rsidR="00321041" w:rsidRPr="00FC4FDC">
        <w:rPr>
          <w:i/>
        </w:rPr>
        <w:t>).</w:t>
      </w:r>
    </w:p>
    <w:p w14:paraId="692F0B6B" w14:textId="77777777" w:rsidR="00B741B1" w:rsidRPr="00FC4FDC" w:rsidRDefault="00B741B1" w:rsidP="00E62620">
      <w:pPr>
        <w:tabs>
          <w:tab w:val="left" w:pos="357"/>
        </w:tabs>
        <w:spacing w:after="60"/>
        <w:ind w:left="705" w:hanging="705"/>
        <w:jc w:val="both"/>
        <w:rPr>
          <w:i/>
        </w:rPr>
      </w:pPr>
    </w:p>
    <w:p w14:paraId="5178F840" w14:textId="77777777" w:rsidR="00321041" w:rsidRPr="00FC4FDC" w:rsidRDefault="00321041" w:rsidP="002D0C77">
      <w:pPr>
        <w:pStyle w:val="Akapitzlist"/>
        <w:numPr>
          <w:ilvl w:val="0"/>
          <w:numId w:val="36"/>
        </w:numPr>
        <w:tabs>
          <w:tab w:val="left" w:pos="357"/>
        </w:tabs>
        <w:spacing w:after="60"/>
        <w:jc w:val="both"/>
        <w:rPr>
          <w:b/>
          <w:highlight w:val="lightGray"/>
        </w:rPr>
      </w:pPr>
      <w:r w:rsidRPr="00FC4FDC">
        <w:rPr>
          <w:b/>
          <w:highlight w:val="lightGray"/>
        </w:rPr>
        <w:t>Sytuacji ekonomicznej lub finansowej:</w:t>
      </w:r>
    </w:p>
    <w:p w14:paraId="7E62298C" w14:textId="77777777" w:rsidR="00E76AB6" w:rsidRPr="00FC4FDC" w:rsidRDefault="00E76AB6" w:rsidP="00E76AB6">
      <w:pPr>
        <w:pStyle w:val="Akapitzlist"/>
        <w:tabs>
          <w:tab w:val="left" w:pos="357"/>
        </w:tabs>
        <w:spacing w:after="60"/>
        <w:jc w:val="both"/>
        <w:rPr>
          <w:i/>
        </w:rPr>
      </w:pPr>
      <w:r w:rsidRPr="00FC4FDC">
        <w:rPr>
          <w:i/>
        </w:rPr>
        <w:t>Zamawiający nie ustawia warunku w tym zakresie (dotyczy wszystkich zadań, tj. nr 1, 2 i 3).</w:t>
      </w:r>
    </w:p>
    <w:p w14:paraId="13932921" w14:textId="77777777" w:rsidR="00321041" w:rsidRPr="00FC4FDC" w:rsidRDefault="00321041" w:rsidP="00321041">
      <w:pPr>
        <w:pStyle w:val="Akapitzlist"/>
        <w:spacing w:after="60"/>
        <w:jc w:val="both"/>
        <w:rPr>
          <w:b/>
          <w:highlight w:val="lightGray"/>
        </w:rPr>
      </w:pPr>
    </w:p>
    <w:p w14:paraId="6E712B7A" w14:textId="01CC3ED5" w:rsidR="00E62620" w:rsidRPr="00FC4FDC" w:rsidRDefault="00E62620" w:rsidP="002D0C77">
      <w:pPr>
        <w:pStyle w:val="Akapitzlist"/>
        <w:numPr>
          <w:ilvl w:val="0"/>
          <w:numId w:val="36"/>
        </w:numPr>
        <w:tabs>
          <w:tab w:val="left" w:pos="357"/>
        </w:tabs>
        <w:spacing w:after="60"/>
        <w:jc w:val="both"/>
        <w:rPr>
          <w:b/>
          <w:highlight w:val="lightGray"/>
        </w:rPr>
      </w:pPr>
      <w:r w:rsidRPr="00FC4FDC">
        <w:rPr>
          <w:b/>
          <w:highlight w:val="lightGray"/>
        </w:rPr>
        <w:t xml:space="preserve">Zdolności technicznej lub zawodowej </w:t>
      </w:r>
    </w:p>
    <w:p w14:paraId="5A2D6D6A" w14:textId="680F8DCA" w:rsidR="007F0A03" w:rsidRPr="00FC4FDC" w:rsidRDefault="007F0A03" w:rsidP="002D0C77">
      <w:pPr>
        <w:pStyle w:val="Akapitzlist"/>
        <w:numPr>
          <w:ilvl w:val="0"/>
          <w:numId w:val="37"/>
        </w:numPr>
        <w:tabs>
          <w:tab w:val="left" w:pos="357"/>
        </w:tabs>
        <w:spacing w:after="120"/>
        <w:ind w:left="993" w:hanging="284"/>
        <w:jc w:val="both"/>
        <w:rPr>
          <w:rFonts w:cstheme="minorHAnsi"/>
          <w:b/>
          <w:u w:val="double"/>
        </w:rPr>
      </w:pPr>
      <w:r w:rsidRPr="00FC4FDC">
        <w:rPr>
          <w:b/>
          <w:u w:val="double"/>
        </w:rPr>
        <w:t>w</w:t>
      </w:r>
      <w:r w:rsidR="00E62620" w:rsidRPr="00FC4FDC">
        <w:rPr>
          <w:b/>
          <w:u w:val="double"/>
        </w:rPr>
        <w:t xml:space="preserve"> zakresie doświadczenia: </w:t>
      </w:r>
    </w:p>
    <w:p w14:paraId="6F75D99C" w14:textId="3BAD93A0" w:rsidR="005B22A1" w:rsidRPr="00FC4FDC" w:rsidRDefault="00332165" w:rsidP="005B22A1">
      <w:pPr>
        <w:tabs>
          <w:tab w:val="left" w:pos="357"/>
        </w:tabs>
        <w:spacing w:after="120"/>
        <w:ind w:left="720"/>
        <w:jc w:val="both"/>
        <w:rPr>
          <w:rFonts w:cstheme="minorHAnsi"/>
          <w:i/>
        </w:rPr>
      </w:pPr>
      <w:r w:rsidRPr="00FC4FDC">
        <w:rPr>
          <w:rFonts w:cstheme="minorHAnsi"/>
          <w:b/>
          <w:i/>
          <w:u w:val="single"/>
        </w:rPr>
        <w:t xml:space="preserve">- w zakresie zadania </w:t>
      </w:r>
      <w:r w:rsidR="004466DD" w:rsidRPr="00FC4FDC">
        <w:rPr>
          <w:rFonts w:cstheme="minorHAnsi"/>
          <w:b/>
          <w:i/>
          <w:u w:val="single"/>
        </w:rPr>
        <w:t>1</w:t>
      </w:r>
      <w:r w:rsidRPr="00FC4FDC">
        <w:rPr>
          <w:rFonts w:cstheme="minorHAnsi"/>
          <w:b/>
          <w:i/>
          <w:u w:val="single"/>
        </w:rPr>
        <w:t xml:space="preserve"> </w:t>
      </w:r>
      <w:r w:rsidR="00095BF8" w:rsidRPr="00FC4FDC">
        <w:rPr>
          <w:rFonts w:cstheme="minorHAnsi"/>
          <w:b/>
          <w:i/>
        </w:rPr>
        <w:t>–</w:t>
      </w:r>
      <w:r w:rsidR="007F0A03" w:rsidRPr="00FC4FDC">
        <w:rPr>
          <w:rFonts w:cstheme="minorHAnsi"/>
          <w:b/>
          <w:i/>
        </w:rPr>
        <w:t xml:space="preserve"> </w:t>
      </w:r>
      <w:r w:rsidR="00E62620" w:rsidRPr="00FC4FDC">
        <w:rPr>
          <w:rFonts w:cstheme="minorHAnsi"/>
          <w:i/>
        </w:rPr>
        <w:t xml:space="preserve">Wykonawca </w:t>
      </w:r>
      <w:r w:rsidR="004D1679" w:rsidRPr="00FC4FDC">
        <w:rPr>
          <w:rFonts w:cstheme="minorHAnsi"/>
          <w:i/>
        </w:rPr>
        <w:t xml:space="preserve">musi wykazać się doświadczeniem, polegającym </w:t>
      </w:r>
      <w:r w:rsidR="005B22A1" w:rsidRPr="00FC4FDC">
        <w:rPr>
          <w:rFonts w:cstheme="minorHAnsi"/>
          <w:i/>
        </w:rPr>
        <w:t xml:space="preserve">na tym, że w okresie ostatnich </w:t>
      </w:r>
      <w:r w:rsidR="005B22A1" w:rsidRPr="00FC4FDC">
        <w:rPr>
          <w:rFonts w:cstheme="minorHAnsi"/>
          <w:b/>
          <w:i/>
        </w:rPr>
        <w:t>5 lat</w:t>
      </w:r>
      <w:r w:rsidR="005B22A1" w:rsidRPr="00FC4FDC">
        <w:rPr>
          <w:rFonts w:cstheme="minorHAnsi"/>
          <w:i/>
        </w:rPr>
        <w:t xml:space="preserve"> przed upływem terminu składania ofert, a jeżeli </w:t>
      </w:r>
      <w:r w:rsidR="00646508" w:rsidRPr="00FC4FDC">
        <w:rPr>
          <w:rFonts w:cstheme="minorHAnsi"/>
          <w:i/>
        </w:rPr>
        <w:t xml:space="preserve">okres </w:t>
      </w:r>
      <w:r w:rsidR="005B22A1" w:rsidRPr="00FC4FDC">
        <w:rPr>
          <w:rFonts w:cstheme="minorHAnsi"/>
          <w:i/>
        </w:rPr>
        <w:t xml:space="preserve">prowadzenia działalności jest krótszy – w tym okresie, wykonał </w:t>
      </w:r>
      <w:r w:rsidR="00B81E1E">
        <w:rPr>
          <w:rFonts w:cstheme="minorHAnsi"/>
          <w:i/>
        </w:rPr>
        <w:t xml:space="preserve"> </w:t>
      </w:r>
      <w:r w:rsidR="00B81E1E" w:rsidRPr="00D57789">
        <w:rPr>
          <w:rFonts w:cstheme="minorHAnsi"/>
          <w:b/>
          <w:i/>
        </w:rPr>
        <w:t>przynajmniej 2 usługi</w:t>
      </w:r>
      <w:r w:rsidR="00B81E1E">
        <w:rPr>
          <w:rFonts w:cstheme="minorHAnsi"/>
          <w:i/>
        </w:rPr>
        <w:t xml:space="preserve"> polegające na usłudze </w:t>
      </w:r>
      <w:r w:rsidR="00B81E1E">
        <w:rPr>
          <w:rFonts w:cstheme="minorHAnsi"/>
          <w:i/>
        </w:rPr>
        <w:lastRenderedPageBreak/>
        <w:t xml:space="preserve">konserwacji zabytkowych przedmiotów drewnianych polichromowanych albo obrazów na podłożu drewnianym o wartości </w:t>
      </w:r>
      <w:r w:rsidR="00B81E1E" w:rsidRPr="00B81E1E">
        <w:rPr>
          <w:rFonts w:cstheme="minorHAnsi"/>
          <w:b/>
          <w:i/>
        </w:rPr>
        <w:t xml:space="preserve">nie mniejszej niż </w:t>
      </w:r>
      <w:r w:rsidR="00D57789">
        <w:rPr>
          <w:rFonts w:cstheme="minorHAnsi"/>
          <w:b/>
          <w:i/>
        </w:rPr>
        <w:t>4</w:t>
      </w:r>
      <w:r w:rsidR="00B81E1E" w:rsidRPr="00B81E1E">
        <w:rPr>
          <w:rFonts w:cstheme="minorHAnsi"/>
          <w:b/>
          <w:i/>
        </w:rPr>
        <w:t xml:space="preserve">0 000,00 zł </w:t>
      </w:r>
      <w:r w:rsidR="00D57789">
        <w:rPr>
          <w:rFonts w:cstheme="minorHAnsi"/>
          <w:b/>
          <w:i/>
        </w:rPr>
        <w:t xml:space="preserve">brutto </w:t>
      </w:r>
      <w:r w:rsidR="00B81E1E" w:rsidRPr="00B81E1E">
        <w:rPr>
          <w:rFonts w:cstheme="minorHAnsi"/>
          <w:b/>
          <w:i/>
        </w:rPr>
        <w:t>każd</w:t>
      </w:r>
      <w:r w:rsidR="00D57789">
        <w:rPr>
          <w:rFonts w:cstheme="minorHAnsi"/>
          <w:b/>
          <w:i/>
        </w:rPr>
        <w:t>a</w:t>
      </w:r>
      <w:r w:rsidR="00B81E1E" w:rsidRPr="00B81E1E">
        <w:rPr>
          <w:rFonts w:cstheme="minorHAnsi"/>
          <w:b/>
          <w:i/>
        </w:rPr>
        <w:t xml:space="preserve"> z nich.</w:t>
      </w:r>
    </w:p>
    <w:p w14:paraId="37874C9C" w14:textId="71C2CA76" w:rsidR="00317919" w:rsidRPr="00A84C16" w:rsidRDefault="00317919" w:rsidP="00317919">
      <w:pPr>
        <w:tabs>
          <w:tab w:val="left" w:pos="357"/>
        </w:tabs>
        <w:spacing w:after="120"/>
        <w:ind w:left="720"/>
        <w:jc w:val="both"/>
        <w:rPr>
          <w:rFonts w:cstheme="minorHAnsi"/>
          <w:b/>
          <w:i/>
        </w:rPr>
      </w:pPr>
      <w:r w:rsidRPr="00FC4FDC">
        <w:rPr>
          <w:rFonts w:cstheme="minorHAnsi"/>
          <w:b/>
          <w:i/>
          <w:u w:val="single"/>
        </w:rPr>
        <w:t xml:space="preserve">- w zakresie zadania </w:t>
      </w:r>
      <w:r w:rsidR="004466DD" w:rsidRPr="00FC4FDC">
        <w:rPr>
          <w:rFonts w:cstheme="minorHAnsi"/>
          <w:b/>
          <w:i/>
          <w:u w:val="single"/>
        </w:rPr>
        <w:t>2</w:t>
      </w:r>
      <w:r w:rsidRPr="00FC4FDC">
        <w:rPr>
          <w:rFonts w:cstheme="minorHAnsi"/>
          <w:b/>
          <w:i/>
          <w:u w:val="single"/>
        </w:rPr>
        <w:t xml:space="preserve"> </w:t>
      </w:r>
      <w:r w:rsidRPr="00FC4FDC">
        <w:rPr>
          <w:rFonts w:cstheme="minorHAnsi"/>
          <w:b/>
          <w:i/>
        </w:rPr>
        <w:t xml:space="preserve">– </w:t>
      </w:r>
      <w:r w:rsidRPr="00FC4FDC">
        <w:rPr>
          <w:rFonts w:cstheme="minorHAnsi"/>
          <w:i/>
        </w:rPr>
        <w:t xml:space="preserve">Wykonawca musi wykazać się doświadczeniem, polegającym na tym, że w okresie ostatnich </w:t>
      </w:r>
      <w:r w:rsidR="003044A8" w:rsidRPr="00FC4FDC">
        <w:rPr>
          <w:rFonts w:cstheme="minorHAnsi"/>
          <w:b/>
          <w:i/>
        </w:rPr>
        <w:t>5</w:t>
      </w:r>
      <w:r w:rsidRPr="00FC4FDC">
        <w:rPr>
          <w:rFonts w:cstheme="minorHAnsi"/>
          <w:b/>
          <w:i/>
        </w:rPr>
        <w:t xml:space="preserve"> lat</w:t>
      </w:r>
      <w:r w:rsidRPr="00FC4FDC">
        <w:rPr>
          <w:rFonts w:cstheme="minorHAnsi"/>
          <w:i/>
        </w:rPr>
        <w:t xml:space="preserve"> przed upływem terminu składania ofert, a jeżeli okres prowadzenia działalności jest krótszy – w tym okresie, wykonał </w:t>
      </w:r>
      <w:r w:rsidR="00B81E1E">
        <w:rPr>
          <w:rFonts w:cstheme="minorHAnsi"/>
          <w:i/>
        </w:rPr>
        <w:t xml:space="preserve"> </w:t>
      </w:r>
      <w:r w:rsidR="00B81E1E" w:rsidRPr="00D57789">
        <w:rPr>
          <w:rFonts w:cstheme="minorHAnsi"/>
          <w:b/>
          <w:i/>
        </w:rPr>
        <w:t>przynajmniej 2 usługi</w:t>
      </w:r>
      <w:r w:rsidR="00B81E1E">
        <w:rPr>
          <w:rFonts w:cstheme="minorHAnsi"/>
          <w:i/>
        </w:rPr>
        <w:t xml:space="preserve"> polegające na usłudze konserwacji </w:t>
      </w:r>
      <w:r w:rsidR="00A84C16">
        <w:rPr>
          <w:rFonts w:cstheme="minorHAnsi"/>
          <w:i/>
        </w:rPr>
        <w:t xml:space="preserve">zabytków kamiennych rzeźbionych o wartości </w:t>
      </w:r>
      <w:r w:rsidR="00A84C16" w:rsidRPr="00A84C16">
        <w:rPr>
          <w:rFonts w:cstheme="minorHAnsi"/>
          <w:b/>
          <w:i/>
        </w:rPr>
        <w:t xml:space="preserve">nie mniejszej niż </w:t>
      </w:r>
      <w:r w:rsidR="00D57789">
        <w:rPr>
          <w:rFonts w:cstheme="minorHAnsi"/>
          <w:b/>
          <w:i/>
        </w:rPr>
        <w:t>10</w:t>
      </w:r>
      <w:r w:rsidR="00A84C16" w:rsidRPr="00A84C16">
        <w:rPr>
          <w:rFonts w:cstheme="minorHAnsi"/>
          <w:b/>
          <w:i/>
        </w:rPr>
        <w:t> 000,00 zł brutto każda z nich.</w:t>
      </w:r>
    </w:p>
    <w:p w14:paraId="503AE8B8" w14:textId="3350AF71" w:rsidR="007F6D36" w:rsidRPr="00D57789" w:rsidRDefault="00D10B6B" w:rsidP="00FF35AC">
      <w:pPr>
        <w:tabs>
          <w:tab w:val="left" w:pos="357"/>
        </w:tabs>
        <w:spacing w:after="120"/>
        <w:ind w:left="720"/>
        <w:jc w:val="both"/>
        <w:rPr>
          <w:rFonts w:cstheme="minorHAnsi"/>
          <w:b/>
          <w:i/>
        </w:rPr>
      </w:pPr>
      <w:r w:rsidRPr="00FC4FDC">
        <w:rPr>
          <w:rFonts w:cstheme="minorHAnsi"/>
          <w:b/>
          <w:i/>
          <w:u w:val="single"/>
        </w:rPr>
        <w:t xml:space="preserve">- w zakresie zadania </w:t>
      </w:r>
      <w:r w:rsidR="004466DD" w:rsidRPr="00FC4FDC">
        <w:rPr>
          <w:rFonts w:cstheme="minorHAnsi"/>
          <w:b/>
          <w:i/>
          <w:u w:val="single"/>
        </w:rPr>
        <w:t>3</w:t>
      </w:r>
      <w:r w:rsidRPr="00FC4FDC">
        <w:rPr>
          <w:rFonts w:cstheme="minorHAnsi"/>
          <w:b/>
          <w:i/>
          <w:u w:val="single"/>
        </w:rPr>
        <w:t xml:space="preserve"> </w:t>
      </w:r>
      <w:r w:rsidRPr="00FC4FDC">
        <w:rPr>
          <w:rFonts w:cstheme="minorHAnsi"/>
          <w:b/>
          <w:i/>
        </w:rPr>
        <w:t xml:space="preserve">– </w:t>
      </w:r>
      <w:r w:rsidR="00FF35AC" w:rsidRPr="00FC4FDC">
        <w:rPr>
          <w:rFonts w:cstheme="minorHAnsi"/>
          <w:i/>
        </w:rPr>
        <w:t>Wykonawca musi wykazać się doświadczeniem, polegającym na</w:t>
      </w:r>
      <w:r w:rsidR="007F6D36" w:rsidRPr="00FC4FDC">
        <w:rPr>
          <w:rFonts w:cstheme="minorHAnsi"/>
          <w:i/>
        </w:rPr>
        <w:t xml:space="preserve"> tym, że</w:t>
      </w:r>
      <w:r w:rsidR="006356A3" w:rsidRPr="00FC4FDC">
        <w:rPr>
          <w:rFonts w:cstheme="minorHAnsi"/>
          <w:i/>
        </w:rPr>
        <w:t xml:space="preserve"> w okresie ostatnich </w:t>
      </w:r>
      <w:r w:rsidR="006356A3" w:rsidRPr="00FC4FDC">
        <w:rPr>
          <w:rFonts w:cstheme="minorHAnsi"/>
          <w:b/>
          <w:i/>
        </w:rPr>
        <w:t>5 lat</w:t>
      </w:r>
      <w:r w:rsidR="006356A3" w:rsidRPr="00FC4FDC">
        <w:rPr>
          <w:rFonts w:cstheme="minorHAnsi"/>
          <w:i/>
        </w:rPr>
        <w:t xml:space="preserve"> przed upływem terminu składania ofert, a jeżeli okres prowadzenia działalności jest krótszy – w tym okresie, wykonał</w:t>
      </w:r>
      <w:r w:rsidR="00D57789">
        <w:rPr>
          <w:rFonts w:cstheme="minorHAnsi"/>
          <w:b/>
          <w:i/>
        </w:rPr>
        <w:t xml:space="preserve"> przynajmniej 2 usługi </w:t>
      </w:r>
      <w:r w:rsidR="00D57789" w:rsidRPr="00E97359">
        <w:rPr>
          <w:rFonts w:cstheme="minorHAnsi"/>
          <w:i/>
        </w:rPr>
        <w:t>polegające na konserwacji zabytkowych przedmiotów metalowych, w tym co najmniej jedną usługę polegającą na naprawie wyrobów korpusowych</w:t>
      </w:r>
      <w:r w:rsidR="00D57789">
        <w:rPr>
          <w:rFonts w:cstheme="minorHAnsi"/>
          <w:b/>
          <w:i/>
        </w:rPr>
        <w:t xml:space="preserve"> o wartości nie mniejszej niż 10 000,00 zł brutto każda z nich</w:t>
      </w:r>
    </w:p>
    <w:p w14:paraId="7C7CEB98" w14:textId="7F94E55C" w:rsidR="00E62620" w:rsidRPr="00FC4FDC" w:rsidRDefault="00E62620" w:rsidP="00E62620">
      <w:pPr>
        <w:tabs>
          <w:tab w:val="left" w:pos="357"/>
        </w:tabs>
        <w:spacing w:after="120"/>
        <w:ind w:left="720"/>
        <w:jc w:val="both"/>
      </w:pPr>
      <w:r w:rsidRPr="00FC4FDC">
        <w:t xml:space="preserve">Ocena spełniania powyższego warunku będzie prowadzona w oparciu o wykaz </w:t>
      </w:r>
      <w:r w:rsidR="003F5FCD" w:rsidRPr="00FC4FDC">
        <w:t>wykonanych usług</w:t>
      </w:r>
      <w:r w:rsidRPr="00FC4FDC">
        <w:t>, według kryterium spełnia/nie spełnia.</w:t>
      </w:r>
    </w:p>
    <w:p w14:paraId="3AF7BC3C" w14:textId="34D5873B" w:rsidR="003F5FCD" w:rsidRPr="00FC4FDC" w:rsidRDefault="003F5FCD" w:rsidP="002D0C77">
      <w:pPr>
        <w:pStyle w:val="Akapitzlist"/>
        <w:numPr>
          <w:ilvl w:val="0"/>
          <w:numId w:val="37"/>
        </w:numPr>
        <w:tabs>
          <w:tab w:val="left" w:pos="357"/>
        </w:tabs>
        <w:spacing w:after="120"/>
        <w:jc w:val="both"/>
        <w:rPr>
          <w:b/>
          <w:u w:val="double"/>
        </w:rPr>
      </w:pPr>
      <w:r w:rsidRPr="00FC4FDC">
        <w:rPr>
          <w:b/>
          <w:u w:val="double"/>
        </w:rPr>
        <w:t>w zakresie kwalifikacji lub wykształcenia</w:t>
      </w:r>
    </w:p>
    <w:p w14:paraId="209E4A80" w14:textId="0DA1A709" w:rsidR="007F6D36" w:rsidRPr="00FC4FDC" w:rsidRDefault="004F13AE" w:rsidP="007F6D36">
      <w:pPr>
        <w:ind w:left="708" w:firstLine="1"/>
        <w:jc w:val="both"/>
        <w:rPr>
          <w:rFonts w:cstheme="minorHAnsi"/>
          <w:i/>
        </w:rPr>
      </w:pPr>
      <w:r w:rsidRPr="00FC4FDC">
        <w:rPr>
          <w:rFonts w:cstheme="minorHAnsi"/>
          <w:i/>
        </w:rPr>
        <w:t>By warunek został spełniony Zamawiający wymaga aby Wykonawca wykazał, że w trakcie realizacji zamówienia będzie dysponował</w:t>
      </w:r>
      <w:r w:rsidR="003F6C1E" w:rsidRPr="00FC4FDC">
        <w:rPr>
          <w:rFonts w:cstheme="minorHAnsi"/>
          <w:i/>
        </w:rPr>
        <w:t xml:space="preserve"> co najmniej jedną osobą</w:t>
      </w:r>
      <w:r w:rsidR="00C522DA" w:rsidRPr="00FC4FDC">
        <w:rPr>
          <w:rFonts w:cstheme="minorHAnsi"/>
          <w:i/>
        </w:rPr>
        <w:t xml:space="preserve"> (pośrednio lub bezpośrednio)</w:t>
      </w:r>
      <w:r w:rsidR="007F6D36" w:rsidRPr="00FC4FDC">
        <w:rPr>
          <w:rFonts w:cstheme="minorHAnsi"/>
          <w:i/>
        </w:rPr>
        <w:t>:</w:t>
      </w:r>
    </w:p>
    <w:p w14:paraId="38D36685" w14:textId="5B5B133B" w:rsidR="007F6D36" w:rsidRPr="00FC4FDC" w:rsidRDefault="004F13AE" w:rsidP="007F6D36">
      <w:pPr>
        <w:ind w:left="993"/>
        <w:rPr>
          <w:rFonts w:cstheme="minorHAnsi"/>
          <w:i/>
        </w:rPr>
      </w:pPr>
      <w:r w:rsidRPr="00FC4FDC">
        <w:rPr>
          <w:rFonts w:cstheme="minorHAnsi"/>
          <w:b/>
          <w:i/>
          <w:u w:val="single"/>
        </w:rPr>
        <w:t xml:space="preserve">w zakresie zadania nr </w:t>
      </w:r>
      <w:r w:rsidR="004466DD" w:rsidRPr="00FC4FDC">
        <w:rPr>
          <w:rFonts w:cstheme="minorHAnsi"/>
          <w:b/>
          <w:i/>
          <w:u w:val="single"/>
        </w:rPr>
        <w:t>1</w:t>
      </w:r>
      <w:r w:rsidRPr="00FC4FDC">
        <w:rPr>
          <w:rFonts w:cstheme="minorHAnsi"/>
          <w:i/>
        </w:rPr>
        <w:t>:</w:t>
      </w:r>
    </w:p>
    <w:p w14:paraId="70AD648D" w14:textId="4290D677" w:rsidR="003F6C1E" w:rsidRPr="00FC4FDC" w:rsidRDefault="005A2B53" w:rsidP="002D0C77">
      <w:pPr>
        <w:pStyle w:val="Akapitzlist"/>
        <w:numPr>
          <w:ilvl w:val="0"/>
          <w:numId w:val="38"/>
        </w:numPr>
        <w:jc w:val="both"/>
        <w:rPr>
          <w:rFonts w:cstheme="minorHAnsi"/>
          <w:i/>
        </w:rPr>
      </w:pPr>
      <w:r w:rsidRPr="00FC4FDC">
        <w:rPr>
          <w:rFonts w:cstheme="minorHAnsi"/>
          <w:bCs/>
        </w:rPr>
        <w:t xml:space="preserve">posiadającą kwalifikacje wskazane w art. 37a ustawie z dnia 23 lipca 2003 roku o ochronie zabytków i opiece nad zabytkami (Dz.U. 2018 poz. 2067), </w:t>
      </w:r>
      <w:r w:rsidR="003F6C1E" w:rsidRPr="00FC4FDC">
        <w:rPr>
          <w:rFonts w:cstheme="minorHAnsi"/>
          <w:bCs/>
        </w:rPr>
        <w:br/>
      </w:r>
      <w:r w:rsidRPr="00FC4FDC">
        <w:rPr>
          <w:rFonts w:cstheme="minorHAnsi"/>
          <w:bCs/>
        </w:rPr>
        <w:t>tj. osobą która ukończyła studia drugiego stopnia lub jednolite studia magisterskie, w zakresie konserwacji i restauracji dzieł sztuki lub konserwacji zabytków oraz która po rozpoczęciu studiów drugiego stopnia lub po zaliczeniu szóstego semestru jednolitych studiów magisterskich przez co najmniej 9 miesięcy brała udział w pracach konserwatorskich, pracach restauratorskich lub badaniach konserwatorskich, prowadzonych przy zabytkach wpisanych do rejestru, inwentarza muzeum będącego instytucją kultury lub zaliczanych do jednej z kategorii, o których mowa w art. 14a ust</w:t>
      </w:r>
      <w:r w:rsidR="00847D50">
        <w:rPr>
          <w:rFonts w:cstheme="minorHAnsi"/>
          <w:bCs/>
        </w:rPr>
        <w:t>. 2</w:t>
      </w:r>
      <w:r w:rsidRPr="00FC4FDC">
        <w:rPr>
          <w:rFonts w:cstheme="minorHAnsi"/>
          <w:bCs/>
        </w:rPr>
        <w:t xml:space="preserve"> ww. ustawy,</w:t>
      </w:r>
    </w:p>
    <w:p w14:paraId="1DA1BF9D" w14:textId="3AE1A132" w:rsidR="005A2B53" w:rsidRPr="00062CDF" w:rsidRDefault="005A2B53" w:rsidP="002D0C77">
      <w:pPr>
        <w:pStyle w:val="Akapitzlist"/>
        <w:numPr>
          <w:ilvl w:val="0"/>
          <w:numId w:val="38"/>
        </w:numPr>
        <w:jc w:val="both"/>
        <w:rPr>
          <w:rFonts w:cstheme="minorHAnsi"/>
          <w:i/>
        </w:rPr>
      </w:pPr>
      <w:r w:rsidRPr="00FC4FDC">
        <w:rPr>
          <w:rFonts w:cstheme="minorHAnsi"/>
          <w:bCs/>
        </w:rPr>
        <w:t xml:space="preserve">posiadającą co najmniej 2 lata doświadczenia zawodowego w </w:t>
      </w:r>
      <w:r w:rsidRPr="00FC4FDC">
        <w:rPr>
          <w:rFonts w:cstheme="minorHAnsi"/>
        </w:rPr>
        <w:t xml:space="preserve">konserwacji zabytkowych przedmiotów </w:t>
      </w:r>
      <w:r w:rsidRPr="00FC4FDC">
        <w:rPr>
          <w:rFonts w:cstheme="minorHAnsi"/>
          <w:bCs/>
        </w:rPr>
        <w:t xml:space="preserve">drewnianych polichromowanych </w:t>
      </w:r>
      <w:r w:rsidRPr="005C6A7E">
        <w:rPr>
          <w:rFonts w:cstheme="minorHAnsi"/>
          <w:bCs/>
        </w:rPr>
        <w:t>i/lub</w:t>
      </w:r>
      <w:r w:rsidRPr="00FC4FDC">
        <w:rPr>
          <w:rFonts w:cstheme="minorHAnsi"/>
          <w:bCs/>
        </w:rPr>
        <w:t xml:space="preserve"> obrazów na podłożu drewnianym</w:t>
      </w:r>
      <w:r w:rsidR="003F6C1E" w:rsidRPr="00FC4FDC">
        <w:rPr>
          <w:rFonts w:cstheme="minorHAnsi"/>
          <w:bCs/>
        </w:rPr>
        <w:t>.</w:t>
      </w:r>
    </w:p>
    <w:p w14:paraId="2CB0E687" w14:textId="77777777" w:rsidR="00062CDF" w:rsidRPr="00062CDF" w:rsidRDefault="00062CDF" w:rsidP="00847D50">
      <w:pPr>
        <w:pStyle w:val="Tekstkomentarza"/>
        <w:ind w:left="1398"/>
        <w:jc w:val="both"/>
        <w:rPr>
          <w:rFonts w:cstheme="minorHAnsi"/>
          <w:sz w:val="22"/>
          <w:szCs w:val="22"/>
        </w:rPr>
      </w:pPr>
      <w:r w:rsidRPr="00062CDF">
        <w:rPr>
          <w:rFonts w:cstheme="minorHAnsi"/>
          <w:sz w:val="22"/>
          <w:szCs w:val="22"/>
        </w:rPr>
        <w:t>Wykształcenie i tytuły zawodowe, o których mowa powyżej, mogą być uzyskane poza terytorium Rzeczypospolitej Polskiej, jeżeli są one uznawane za równorzędnie z wykształceniem i tytułami zawodowymi uzyskanymi na terytorium Rzeczypospolitej Polskiej na podstawie odrębnych przepisów. Doświadczenie zawodowe, o którym mowa powyżej, może być nabyte poza terytorium Rzeczypospolitej Polskiej, o ile dotyczy prac konserwatorskich, prac restauratorskich lub badaniach konserwatorskich prowadzonych przy zabytkach wpisanych do rejestru, inwentarza muzeum lub zaliczanych do jednej z kategorii, o których mowa w art. 14a ust. 2 ustawy z dnia 23 lipca 2003 r. o ochronie zabytków i opiece nad zabytkami.</w:t>
      </w:r>
    </w:p>
    <w:p w14:paraId="04E7AED8" w14:textId="68CD6371" w:rsidR="003F6C1E" w:rsidRPr="00FC4FDC" w:rsidRDefault="003F6C1E" w:rsidP="003F6C1E">
      <w:pPr>
        <w:ind w:firstLine="993"/>
        <w:rPr>
          <w:rFonts w:cstheme="minorHAnsi"/>
          <w:i/>
        </w:rPr>
      </w:pPr>
      <w:r w:rsidRPr="00FC4FDC">
        <w:rPr>
          <w:rFonts w:cstheme="minorHAnsi"/>
          <w:b/>
          <w:i/>
          <w:u w:val="single"/>
        </w:rPr>
        <w:t xml:space="preserve">w zakresie zadania nr </w:t>
      </w:r>
      <w:r w:rsidR="004466DD" w:rsidRPr="00FC4FDC">
        <w:rPr>
          <w:rFonts w:cstheme="minorHAnsi"/>
          <w:b/>
          <w:i/>
          <w:u w:val="single"/>
        </w:rPr>
        <w:t>2</w:t>
      </w:r>
      <w:r w:rsidRPr="00FC4FDC">
        <w:rPr>
          <w:rFonts w:cstheme="minorHAnsi"/>
          <w:i/>
        </w:rPr>
        <w:t>:</w:t>
      </w:r>
    </w:p>
    <w:p w14:paraId="2B4061A0" w14:textId="2EEF9CFC" w:rsidR="004A7740" w:rsidRPr="00FC4FDC" w:rsidRDefault="004A7740" w:rsidP="002D0C77">
      <w:pPr>
        <w:pStyle w:val="Akapitzlist"/>
        <w:numPr>
          <w:ilvl w:val="0"/>
          <w:numId w:val="39"/>
        </w:numPr>
        <w:jc w:val="both"/>
        <w:rPr>
          <w:rFonts w:cstheme="minorHAnsi"/>
          <w:bCs/>
        </w:rPr>
      </w:pPr>
      <w:r w:rsidRPr="00FC4FDC">
        <w:rPr>
          <w:rFonts w:cstheme="minorHAnsi"/>
          <w:bCs/>
        </w:rPr>
        <w:lastRenderedPageBreak/>
        <w:t xml:space="preserve">posiadającą kwalifikacje wskazane w art. 37a ustawie z dnia 23 lipca 2003 roku </w:t>
      </w:r>
      <w:r w:rsidRPr="00FC4FDC">
        <w:rPr>
          <w:rFonts w:cstheme="minorHAnsi"/>
          <w:bCs/>
        </w:rPr>
        <w:br/>
        <w:t xml:space="preserve">o ochronie zabytków i opiece nad zabytkami (Dz.U. 2018 poz. 2067), </w:t>
      </w:r>
      <w:r w:rsidRPr="00FC4FDC">
        <w:rPr>
          <w:rFonts w:cstheme="minorHAnsi"/>
          <w:bCs/>
        </w:rPr>
        <w:br/>
        <w:t>tj. osobą która ukończyła studia drugiego stopnia lub jednolite studia magisterskie, w zakresie konserwacji i restauracji dzieł sztuki lub konserwacji zabytków oraz która po rozpoczęciu studiów drugiego stopnia lub po zaliczeniu szóstego semestru jednolitych studiów magisterskich przez co najmniej 9 miesięcy brała udział w pracach konserwatorskich, pracach restauratorskich lub badaniach konserwatorskich, prowadzonych przy zabytkach wpisanych do rejestru, inwentarza muzeum będącego instytucją kultury lub zaliczanych do jednej z kategorii, o których mowa w art. 14a ust</w:t>
      </w:r>
      <w:r w:rsidR="00847D50">
        <w:rPr>
          <w:rFonts w:cstheme="minorHAnsi"/>
          <w:bCs/>
        </w:rPr>
        <w:t>. 2</w:t>
      </w:r>
      <w:r w:rsidR="005C6A7E">
        <w:rPr>
          <w:rFonts w:cstheme="minorHAnsi"/>
          <w:bCs/>
        </w:rPr>
        <w:t xml:space="preserve"> </w:t>
      </w:r>
      <w:r w:rsidRPr="00FC4FDC">
        <w:rPr>
          <w:rFonts w:cstheme="minorHAnsi"/>
          <w:bCs/>
        </w:rPr>
        <w:t>ww. ustawy,</w:t>
      </w:r>
    </w:p>
    <w:p w14:paraId="74F0C7A4" w14:textId="41B3F1FE" w:rsidR="00847D50" w:rsidRDefault="004A7740" w:rsidP="002D0C77">
      <w:pPr>
        <w:pStyle w:val="Akapitzlist"/>
        <w:numPr>
          <w:ilvl w:val="0"/>
          <w:numId w:val="39"/>
        </w:numPr>
        <w:jc w:val="both"/>
        <w:rPr>
          <w:rFonts w:cstheme="minorHAnsi"/>
          <w:lang w:bidi="pl-PL"/>
        </w:rPr>
      </w:pPr>
      <w:r w:rsidRPr="00FC4FDC">
        <w:rPr>
          <w:rFonts w:cstheme="minorHAnsi"/>
          <w:bCs/>
        </w:rPr>
        <w:t xml:space="preserve">posiadającą co najmniej 2 lata doświadczenia zawodowego w </w:t>
      </w:r>
      <w:r w:rsidRPr="00FC4FDC">
        <w:rPr>
          <w:rFonts w:cstheme="minorHAnsi"/>
        </w:rPr>
        <w:t xml:space="preserve">konserwacji zabytków kamiennych rzeźbionych. </w:t>
      </w:r>
    </w:p>
    <w:p w14:paraId="38547B9F" w14:textId="77777777" w:rsidR="00847D50" w:rsidRPr="00062CDF" w:rsidRDefault="00847D50" w:rsidP="00847D50">
      <w:pPr>
        <w:pStyle w:val="Tekstkomentarza"/>
        <w:ind w:left="1353"/>
        <w:jc w:val="both"/>
        <w:rPr>
          <w:rFonts w:cstheme="minorHAnsi"/>
          <w:sz w:val="22"/>
          <w:szCs w:val="22"/>
        </w:rPr>
      </w:pPr>
      <w:r w:rsidRPr="00062CDF">
        <w:rPr>
          <w:rFonts w:cstheme="minorHAnsi"/>
          <w:sz w:val="22"/>
          <w:szCs w:val="22"/>
        </w:rPr>
        <w:t>Wykształcenie i tytuły zawodowe, o których mowa powyżej, mogą być uzyskane poza terytorium Rzeczypospolitej Polskiej, jeżeli są one uznawane za równorzędnie z wykształceniem i tytułami zawodowymi uzyskanymi na terytorium Rzeczypospolitej Polskiej na podstawie odrębnych przepisów. Doświadczenie zawodowe, o którym mowa powyżej, może być nabyte poza terytorium Rzeczypospolitej Polskiej, o ile dotyczy prac konserwatorskich, prac restauratorskich lub badaniach konserwatorskich prowadzonych przy zabytkach wpisanych do rejestru, inwentarza muzeum lub zaliczanych do jednej z kategorii, o których mowa w art. 14a ust. 2 ustawy z dnia 23 lipca 2003 r. o ochronie zabytków i opiece nad zabytkami.</w:t>
      </w:r>
    </w:p>
    <w:p w14:paraId="1E44F68B" w14:textId="78F3AE50" w:rsidR="004A7740" w:rsidRPr="00FC4FDC" w:rsidRDefault="004A7740" w:rsidP="004A7740">
      <w:pPr>
        <w:ind w:left="645" w:firstLine="348"/>
        <w:rPr>
          <w:rFonts w:cstheme="minorHAnsi"/>
          <w:i/>
        </w:rPr>
      </w:pPr>
      <w:r w:rsidRPr="00FC4FDC">
        <w:rPr>
          <w:rFonts w:cstheme="minorHAnsi"/>
          <w:b/>
          <w:i/>
          <w:u w:val="single"/>
        </w:rPr>
        <w:t xml:space="preserve">w zakresie zadania nr </w:t>
      </w:r>
      <w:r w:rsidR="004466DD" w:rsidRPr="00FC4FDC">
        <w:rPr>
          <w:rFonts w:cstheme="minorHAnsi"/>
          <w:b/>
          <w:i/>
          <w:u w:val="single"/>
        </w:rPr>
        <w:t>3</w:t>
      </w:r>
      <w:r w:rsidRPr="00FC4FDC">
        <w:rPr>
          <w:rFonts w:cstheme="minorHAnsi"/>
          <w:i/>
        </w:rPr>
        <w:t>:</w:t>
      </w:r>
    </w:p>
    <w:p w14:paraId="2A6F300F" w14:textId="51CD433E" w:rsidR="004A7740" w:rsidRPr="00FC4FDC" w:rsidRDefault="004A7740" w:rsidP="002D0C77">
      <w:pPr>
        <w:pStyle w:val="Akapitzlist"/>
        <w:numPr>
          <w:ilvl w:val="0"/>
          <w:numId w:val="40"/>
        </w:numPr>
        <w:ind w:left="1701" w:hanging="283"/>
        <w:jc w:val="both"/>
        <w:rPr>
          <w:rFonts w:cstheme="minorHAnsi"/>
          <w:lang w:bidi="pl-PL"/>
        </w:rPr>
      </w:pPr>
      <w:r w:rsidRPr="00FC4FDC">
        <w:rPr>
          <w:rFonts w:cstheme="minorHAnsi"/>
          <w:lang w:bidi="pl-PL"/>
        </w:rPr>
        <w:t xml:space="preserve">posiadającą kwalifikacje wskazane w art. 37a ustawie z dnia 23 lipca 2003 roku </w:t>
      </w:r>
      <w:r w:rsidRPr="00FC4FDC">
        <w:rPr>
          <w:rFonts w:cstheme="minorHAnsi"/>
          <w:lang w:bidi="pl-PL"/>
        </w:rPr>
        <w:br/>
        <w:t xml:space="preserve">o ochronie zabytków i opiece nad zabytkami (Dz.U. 2018 poz. 2067), </w:t>
      </w:r>
      <w:r w:rsidRPr="00FC4FDC">
        <w:rPr>
          <w:rFonts w:cstheme="minorHAnsi"/>
          <w:lang w:bidi="pl-PL"/>
        </w:rPr>
        <w:br/>
        <w:t>tj. osobą która ukończyła studia drugiego stopnia lub jednolite studia magisterskie, w zakresie konserwacji i restauracji dzieł sztuki lub konserwacji zabytków oraz która po rozpoczęciu studiów drugiego stopnia lub po zaliczeniu szóstego semestru jednolitych studiów magisterskich przez co najmniej 9 miesięcy brała udział w pracach konserwatorskich, pracach restauratorskich lub badaniach konserwatorskich, prowadzonych przy zabytkach wpisanych do rejestru, inwentarza muzeum będącego instytucją kultury lub zaliczanych do jednej z kategorii, o których mowa w art. 14a ust</w:t>
      </w:r>
      <w:r w:rsidR="00847D50">
        <w:rPr>
          <w:rFonts w:cstheme="minorHAnsi"/>
          <w:lang w:bidi="pl-PL"/>
        </w:rPr>
        <w:t>. 2</w:t>
      </w:r>
      <w:r w:rsidRPr="00FC4FDC">
        <w:rPr>
          <w:rFonts w:cstheme="minorHAnsi"/>
          <w:lang w:bidi="pl-PL"/>
        </w:rPr>
        <w:t xml:space="preserve"> ww. ustawy, </w:t>
      </w:r>
    </w:p>
    <w:p w14:paraId="2ADA3181" w14:textId="521ECAE9" w:rsidR="004A7740" w:rsidRDefault="004A7740" w:rsidP="002D0C77">
      <w:pPr>
        <w:pStyle w:val="Akapitzlist"/>
        <w:numPr>
          <w:ilvl w:val="0"/>
          <w:numId w:val="40"/>
        </w:numPr>
        <w:ind w:left="1701" w:hanging="283"/>
        <w:jc w:val="both"/>
        <w:rPr>
          <w:rFonts w:cstheme="minorHAnsi"/>
          <w:lang w:bidi="pl-PL"/>
        </w:rPr>
      </w:pPr>
      <w:r w:rsidRPr="00FC4FDC">
        <w:rPr>
          <w:rFonts w:cstheme="minorHAnsi"/>
          <w:lang w:bidi="pl-PL"/>
        </w:rPr>
        <w:t>posiadającą co najmniej 2 lata doświadczenia zawodowego w konserwacji zabytkowych przedmiotów metalowych, w tym doświadczenia w wykonywaniu naprawy przedmiotów korpusowych.</w:t>
      </w:r>
    </w:p>
    <w:p w14:paraId="1EBAE207" w14:textId="77777777" w:rsidR="00847D50" w:rsidRPr="00062CDF" w:rsidRDefault="00847D50" w:rsidP="00847D50">
      <w:pPr>
        <w:pStyle w:val="Tekstkomentarza"/>
        <w:ind w:left="1276"/>
        <w:jc w:val="both"/>
        <w:rPr>
          <w:rFonts w:cstheme="minorHAnsi"/>
          <w:sz w:val="22"/>
          <w:szCs w:val="22"/>
        </w:rPr>
      </w:pPr>
      <w:r w:rsidRPr="00062CDF">
        <w:rPr>
          <w:rFonts w:cstheme="minorHAnsi"/>
          <w:sz w:val="22"/>
          <w:szCs w:val="22"/>
        </w:rPr>
        <w:t>Wykształcenie i tytuły zawodowe, o których mowa powyżej, mogą być uzyskane poza terytorium Rzeczypospolitej Polskiej, jeżeli są one uznawane za równorzędnie z wykształceniem i tytułami zawodowymi uzyskanymi na terytorium Rzeczypospolitej Polskiej na podstawie odrębnych przepisów. Doświadczenie zawodowe, o którym mowa powyżej, może być nabyte poza terytorium Rzeczypospolitej Polskiej, o ile dotyczy prac konserwatorskich, prac restauratorskich lub badaniach konserwatorskich prowadzonych przy zabytkach wpisanych do rejestru, inwentarza muzeum lub zaliczanych do jednej z kategorii, o których mowa w art. 14a ust. 2 ustawy z dnia 23 lipca 2003 r. o ochronie zabytków i opiece nad zabytkami.</w:t>
      </w:r>
    </w:p>
    <w:p w14:paraId="025B3BFE" w14:textId="77777777" w:rsidR="00847D50" w:rsidRPr="00847D50" w:rsidRDefault="00847D50" w:rsidP="00847D50">
      <w:pPr>
        <w:ind w:left="1416"/>
        <w:jc w:val="both"/>
        <w:rPr>
          <w:rFonts w:cstheme="minorHAnsi"/>
          <w:lang w:bidi="pl-PL"/>
        </w:rPr>
      </w:pPr>
    </w:p>
    <w:p w14:paraId="5F671FC0" w14:textId="3737D30F" w:rsidR="00E62620" w:rsidRPr="003C2A5F" w:rsidRDefault="0094462C" w:rsidP="00E62620">
      <w:pPr>
        <w:tabs>
          <w:tab w:val="left" w:pos="357"/>
        </w:tabs>
        <w:spacing w:after="120"/>
        <w:ind w:left="357" w:hanging="357"/>
        <w:jc w:val="both"/>
      </w:pPr>
      <w:r w:rsidRPr="003C2A5F">
        <w:lastRenderedPageBreak/>
        <w:t>5)</w:t>
      </w:r>
      <w:r w:rsidRPr="003C2A5F">
        <w:tab/>
      </w:r>
      <w:r w:rsidR="00E62620" w:rsidRPr="003C2A5F">
        <w:t>Informacja dla Wykonawców polegających na zasobach innych podmiotów, na zasadach określonych w art. 22a ustawy pzp</w:t>
      </w:r>
    </w:p>
    <w:p w14:paraId="1239FA92" w14:textId="77777777" w:rsidR="00E62620" w:rsidRPr="00ED4982" w:rsidRDefault="00E62620" w:rsidP="002D0C77">
      <w:pPr>
        <w:numPr>
          <w:ilvl w:val="0"/>
          <w:numId w:val="18"/>
        </w:numPr>
        <w:tabs>
          <w:tab w:val="left" w:pos="357"/>
        </w:tabs>
        <w:spacing w:after="60"/>
        <w:jc w:val="both"/>
        <w:rPr>
          <w:color w:val="000000" w:themeColor="text1"/>
        </w:rPr>
      </w:pPr>
      <w:r w:rsidRPr="00ED4982">
        <w:rPr>
          <w:color w:val="000000" w:themeColor="text1"/>
        </w:rPr>
        <w:t>Wykonawca może w celu potwierdzenia spełniania warunków udziału w postępowaniu, w stosownych sytuacjach w odniesieniu do zamówienia, lub jego części, polegać na zdolnościach technicznych lub zawodowych lub sytuacji finansowej lub ekonomicznej innych podmiotów, niezależnie od charakteru prawnego łączących go z nim stosunków prawnych. 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14:paraId="554E6324" w14:textId="77777777" w:rsidR="00E62620" w:rsidRPr="00ED4982" w:rsidRDefault="00E62620" w:rsidP="002D0C77">
      <w:pPr>
        <w:numPr>
          <w:ilvl w:val="0"/>
          <w:numId w:val="18"/>
        </w:numPr>
        <w:tabs>
          <w:tab w:val="left" w:pos="357"/>
        </w:tabs>
        <w:spacing w:after="60"/>
        <w:jc w:val="both"/>
        <w:rPr>
          <w:color w:val="000000" w:themeColor="text1"/>
        </w:rPr>
      </w:pPr>
      <w:r w:rsidRPr="00ED4982">
        <w:rPr>
          <w:color w:val="000000" w:themeColor="text1"/>
        </w:rPr>
        <w:t>W celu oceny, czy Wykonawca polegając na zdolnościach lub sytuacji innych podmiotów na zasadach określonych w art. 22a ustawy pzp, będzie dysponował niezbędnymi zasobami w stopniu umożliwiającym należyte wykonanie zamówienia oraz oceny, czy stosunek łączący Wykonawcę z tymi podmiotami gwarantuje rzeczywisty dostęp do ich zasobów, Zamawiający żąda dokumentów, które określają w szczególności:</w:t>
      </w:r>
    </w:p>
    <w:p w14:paraId="3B3E4D72" w14:textId="77777777" w:rsidR="00E62620" w:rsidRPr="00AF0CFB" w:rsidRDefault="00E62620" w:rsidP="002D0C77">
      <w:pPr>
        <w:pStyle w:val="Akapitzlist"/>
        <w:numPr>
          <w:ilvl w:val="0"/>
          <w:numId w:val="26"/>
        </w:numPr>
        <w:tabs>
          <w:tab w:val="left" w:pos="357"/>
        </w:tabs>
        <w:spacing w:after="60"/>
        <w:jc w:val="both"/>
      </w:pPr>
      <w:r w:rsidRPr="00AF0CFB">
        <w:t>zakres dostępnych Wykonawcy zasobów innego podmiotu;</w:t>
      </w:r>
    </w:p>
    <w:p w14:paraId="602DE16F" w14:textId="77777777" w:rsidR="00E62620" w:rsidRPr="00AF0CFB" w:rsidRDefault="00E62620" w:rsidP="002D0C77">
      <w:pPr>
        <w:pStyle w:val="Akapitzlist"/>
        <w:numPr>
          <w:ilvl w:val="0"/>
          <w:numId w:val="26"/>
        </w:numPr>
        <w:tabs>
          <w:tab w:val="left" w:pos="357"/>
        </w:tabs>
        <w:spacing w:after="60"/>
        <w:jc w:val="both"/>
      </w:pPr>
      <w:r w:rsidRPr="00AF0CFB">
        <w:t>sposób wykorzystania zasobów innego podmiotu, przez Wykonawcę, przy   wykonywaniu  Zamówienia;</w:t>
      </w:r>
    </w:p>
    <w:p w14:paraId="5B2E430D" w14:textId="77777777" w:rsidR="00E62620" w:rsidRPr="00AF0CFB" w:rsidRDefault="00E62620" w:rsidP="002D0C77">
      <w:pPr>
        <w:pStyle w:val="Akapitzlist"/>
        <w:numPr>
          <w:ilvl w:val="0"/>
          <w:numId w:val="26"/>
        </w:numPr>
        <w:tabs>
          <w:tab w:val="left" w:pos="357"/>
        </w:tabs>
        <w:spacing w:after="60"/>
        <w:jc w:val="both"/>
      </w:pPr>
      <w:r w:rsidRPr="00AF0CFB">
        <w:t>zakres i okres udziału innego podmiotu przy wykonywaniu Zamówienia;</w:t>
      </w:r>
    </w:p>
    <w:p w14:paraId="18CF40DD" w14:textId="77777777" w:rsidR="00E62620" w:rsidRPr="00AF0CFB" w:rsidRDefault="00E62620" w:rsidP="002D0C77">
      <w:pPr>
        <w:pStyle w:val="Akapitzlist"/>
        <w:numPr>
          <w:ilvl w:val="0"/>
          <w:numId w:val="26"/>
        </w:numPr>
        <w:tabs>
          <w:tab w:val="left" w:pos="357"/>
        </w:tabs>
        <w:spacing w:after="60"/>
        <w:jc w:val="both"/>
      </w:pPr>
      <w:r w:rsidRPr="00AF0CFB">
        <w:t>czy podmiot, na zdolnościach którego Wykonawca polega w odniesieniu do warunków udziału w postępowaniu dotyczących wykształcenia, kwalifikacji zawodowych lub doświadczenia, zrealizuje usługi, których wskazane zdolności dotyczą.</w:t>
      </w:r>
    </w:p>
    <w:p w14:paraId="61F80A6B" w14:textId="77777777" w:rsidR="00E62620" w:rsidRPr="00ED4982" w:rsidRDefault="00E62620" w:rsidP="00E62620">
      <w:pPr>
        <w:tabs>
          <w:tab w:val="left" w:pos="357"/>
        </w:tabs>
        <w:spacing w:after="60"/>
        <w:ind w:left="705" w:hanging="705"/>
        <w:jc w:val="both"/>
        <w:rPr>
          <w:color w:val="000000" w:themeColor="text1"/>
        </w:rPr>
      </w:pPr>
      <w:r w:rsidRPr="00ED4982">
        <w:rPr>
          <w:color w:val="000000" w:themeColor="text1"/>
        </w:rPr>
        <w:tab/>
        <w:t xml:space="preserve"> c)</w:t>
      </w:r>
      <w:r w:rsidRPr="00ED4982">
        <w:rPr>
          <w:color w:val="000000" w:themeColor="text1"/>
        </w:rPr>
        <w:tab/>
        <w:t xml:space="preserve">Zamawiający ocenia, czy udostępniane Wykonawcy przez inne podmioty zdolności techniczne lub zawodowe lub ich sytuacja finansowa lub ekonomiczna, pozwalają na wykazanie przez Wykonawcę spełniania warunków udziału w postępowaniu oraz bada, czy nie zachodzą wobec tego podmiotu podstawy wykluczenia, o których mowa w art. 24 ust. 1 pkt 12–23 ustawy pzp. </w:t>
      </w:r>
    </w:p>
    <w:p w14:paraId="03B48431" w14:textId="77777777" w:rsidR="00E62620" w:rsidRPr="00ED4982" w:rsidRDefault="00E62620" w:rsidP="00E62620">
      <w:pPr>
        <w:tabs>
          <w:tab w:val="left" w:pos="357"/>
        </w:tabs>
        <w:spacing w:after="60"/>
        <w:ind w:left="705" w:hanging="705"/>
        <w:jc w:val="both"/>
        <w:rPr>
          <w:color w:val="000000" w:themeColor="text1"/>
        </w:rPr>
      </w:pPr>
      <w:r w:rsidRPr="00ED4982">
        <w:rPr>
          <w:color w:val="000000" w:themeColor="text1"/>
        </w:rPr>
        <w:tab/>
        <w:t>d)</w:t>
      </w:r>
      <w:r w:rsidRPr="00ED4982">
        <w:rPr>
          <w:color w:val="000000" w:themeColor="text1"/>
        </w:rPr>
        <w:tab/>
        <w:t>W odniesieniu do warunków dotyczących wykształcenia, kwalifikacji zawodowych lub doświadczenia, wykonawcy mogą polegać na zdolnościach innych podmiotów, jeśli podmioty te zrealizują usługi, do realizacji których te zdolności są wymagane.</w:t>
      </w:r>
    </w:p>
    <w:p w14:paraId="3F3FECB2" w14:textId="533578BA" w:rsidR="00E62620" w:rsidRPr="00ED4982" w:rsidRDefault="00E62620" w:rsidP="00E62620">
      <w:pPr>
        <w:tabs>
          <w:tab w:val="left" w:pos="357"/>
        </w:tabs>
        <w:spacing w:after="60"/>
        <w:ind w:left="705" w:hanging="705"/>
        <w:jc w:val="both"/>
        <w:rPr>
          <w:color w:val="000000" w:themeColor="text1"/>
        </w:rPr>
      </w:pPr>
      <w:r w:rsidRPr="00ED4982">
        <w:rPr>
          <w:color w:val="000000" w:themeColor="text1"/>
        </w:rPr>
        <w:tab/>
        <w:t>e)</w:t>
      </w:r>
      <w:r w:rsidRPr="00ED4982">
        <w:rPr>
          <w:color w:val="000000" w:themeColor="text1"/>
        </w:rPr>
        <w:tab/>
        <w:t>Jeżeli zdolności techniczne lub zawodowe lub sytuacja ekonom</w:t>
      </w:r>
      <w:r w:rsidR="007C2CC5">
        <w:rPr>
          <w:color w:val="000000" w:themeColor="text1"/>
        </w:rPr>
        <w:t xml:space="preserve">iczna lub finansowa, podmiotu, </w:t>
      </w:r>
      <w:r w:rsidRPr="00ED4982">
        <w:rPr>
          <w:color w:val="000000" w:themeColor="text1"/>
        </w:rPr>
        <w:t>nie potwierdzają spełnienia przez wykonawcę warunków udziału w postępowaniu lub zachodzą wobec tych podmiotów podstawy wykluczenia, Zamawiający żąda, aby Wykonawca w terminie określonym przez Zamawiającego:</w:t>
      </w:r>
    </w:p>
    <w:p w14:paraId="1268388A" w14:textId="77777777" w:rsidR="00E62620" w:rsidRPr="003C2A5F" w:rsidRDefault="00E62620" w:rsidP="002D0C77">
      <w:pPr>
        <w:pStyle w:val="Akapitzlist"/>
        <w:numPr>
          <w:ilvl w:val="0"/>
          <w:numId w:val="27"/>
        </w:numPr>
        <w:tabs>
          <w:tab w:val="left" w:pos="357"/>
        </w:tabs>
        <w:spacing w:after="60"/>
        <w:jc w:val="both"/>
      </w:pPr>
      <w:r w:rsidRPr="003C2A5F">
        <w:t xml:space="preserve">zastąpił ten podmiot innym podmiotem lub podmiotami lub </w:t>
      </w:r>
    </w:p>
    <w:p w14:paraId="434DD1BC" w14:textId="77777777" w:rsidR="00E62620" w:rsidRDefault="00E62620" w:rsidP="002D0C77">
      <w:pPr>
        <w:pStyle w:val="Akapitzlist"/>
        <w:numPr>
          <w:ilvl w:val="0"/>
          <w:numId w:val="27"/>
        </w:numPr>
        <w:tabs>
          <w:tab w:val="left" w:pos="357"/>
        </w:tabs>
        <w:spacing w:after="60"/>
        <w:jc w:val="both"/>
      </w:pPr>
      <w:r w:rsidRPr="003C2A5F">
        <w:t>zobowiązał się do osobistego wykonania odpowiedniej części zamówienia, jeżeli wykaże zdolności techniczne lub zawodowe lub sytuację finansową lub ekonomiczną, o których mowa w lit. a)</w:t>
      </w:r>
    </w:p>
    <w:p w14:paraId="5B5BED92" w14:textId="0C46E4B4" w:rsidR="00AF0CFB" w:rsidRDefault="00AF0CFB" w:rsidP="00ED4982">
      <w:pPr>
        <w:tabs>
          <w:tab w:val="left" w:pos="357"/>
        </w:tabs>
        <w:spacing w:after="60"/>
        <w:jc w:val="both"/>
      </w:pPr>
    </w:p>
    <w:p w14:paraId="16C08344" w14:textId="3A257A54" w:rsidR="007B1612" w:rsidRPr="00847D50" w:rsidRDefault="007B1612" w:rsidP="00ED4982">
      <w:pPr>
        <w:tabs>
          <w:tab w:val="left" w:pos="357"/>
        </w:tabs>
        <w:spacing w:after="60"/>
        <w:jc w:val="both"/>
        <w:rPr>
          <w:b/>
        </w:rPr>
      </w:pPr>
      <w:r w:rsidRPr="00847D50">
        <w:rPr>
          <w:b/>
        </w:rPr>
        <w:t xml:space="preserve">VII. </w:t>
      </w:r>
      <w:r w:rsidR="00CE1D2E" w:rsidRPr="00847D50">
        <w:rPr>
          <w:b/>
        </w:rPr>
        <w:t xml:space="preserve">OPIS SPOSOBU PRZYGOTOWANIA OFERTY </w:t>
      </w:r>
    </w:p>
    <w:p w14:paraId="58911E84" w14:textId="77777777" w:rsidR="00CE1D2E" w:rsidRDefault="00CE1D2E" w:rsidP="00ED4982">
      <w:pPr>
        <w:tabs>
          <w:tab w:val="left" w:pos="357"/>
        </w:tabs>
        <w:spacing w:after="60"/>
        <w:jc w:val="both"/>
      </w:pPr>
    </w:p>
    <w:p w14:paraId="168D83F2" w14:textId="77777777" w:rsidR="00CE1D2E" w:rsidRPr="00313733" w:rsidRDefault="00CE1D2E" w:rsidP="002D0C77">
      <w:pPr>
        <w:pStyle w:val="Akapitzlist"/>
        <w:numPr>
          <w:ilvl w:val="0"/>
          <w:numId w:val="133"/>
        </w:numPr>
        <w:tabs>
          <w:tab w:val="left" w:pos="426"/>
        </w:tabs>
        <w:spacing w:after="120"/>
        <w:ind w:left="426" w:hanging="426"/>
        <w:jc w:val="both"/>
      </w:pPr>
      <w:r w:rsidRPr="00313733">
        <w:t xml:space="preserve">Wykonawca może złożyć tylko jedną ofertę </w:t>
      </w:r>
    </w:p>
    <w:p w14:paraId="4E0BA817" w14:textId="3E614053" w:rsidR="00CE1D2E" w:rsidRPr="00313733" w:rsidRDefault="00CE1D2E" w:rsidP="002D0C77">
      <w:pPr>
        <w:pStyle w:val="Akapitzlist"/>
        <w:numPr>
          <w:ilvl w:val="0"/>
          <w:numId w:val="133"/>
        </w:numPr>
        <w:tabs>
          <w:tab w:val="left" w:pos="426"/>
        </w:tabs>
        <w:spacing w:after="120"/>
        <w:ind w:hanging="2279"/>
        <w:jc w:val="both"/>
      </w:pPr>
      <w:r w:rsidRPr="00313733">
        <w:t xml:space="preserve">Treść oferty musi odpowiadać treści Specyfikacji Istotnych Warunków Zamówienia. </w:t>
      </w:r>
    </w:p>
    <w:p w14:paraId="303C57A4" w14:textId="77777777" w:rsidR="00CE1D2E" w:rsidRPr="00313733" w:rsidRDefault="00CE1D2E" w:rsidP="002D0C77">
      <w:pPr>
        <w:pStyle w:val="Akapitzlist"/>
        <w:numPr>
          <w:ilvl w:val="0"/>
          <w:numId w:val="133"/>
        </w:numPr>
        <w:tabs>
          <w:tab w:val="left" w:pos="426"/>
        </w:tabs>
        <w:spacing w:after="120"/>
        <w:ind w:left="426" w:hanging="426"/>
        <w:jc w:val="both"/>
      </w:pPr>
      <w:r w:rsidRPr="00313733">
        <w:t xml:space="preserve">Opis sposobu przygotowania ofert: </w:t>
      </w:r>
    </w:p>
    <w:p w14:paraId="15FB0DE4" w14:textId="77777777" w:rsidR="00CE1D2E" w:rsidRPr="00313733" w:rsidRDefault="00CE1D2E" w:rsidP="002D0C77">
      <w:pPr>
        <w:pStyle w:val="Akapitzlist"/>
        <w:numPr>
          <w:ilvl w:val="0"/>
          <w:numId w:val="134"/>
        </w:numPr>
        <w:tabs>
          <w:tab w:val="left" w:pos="357"/>
        </w:tabs>
        <w:spacing w:after="120"/>
        <w:jc w:val="both"/>
      </w:pPr>
      <w:r w:rsidRPr="00313733">
        <w:lastRenderedPageBreak/>
        <w:t xml:space="preserve">Oferta powinna być sporządzona w formie pisemnej, w języku polskim. Zaleca się, aby oferta została sporządzona na formularzu załączonym do niniejszej Specyfikacji Istotnych Warunków Zamówienia; </w:t>
      </w:r>
    </w:p>
    <w:p w14:paraId="5B50991A" w14:textId="77777777" w:rsidR="00CE1D2E" w:rsidRPr="00313733" w:rsidRDefault="00CE1D2E" w:rsidP="002D0C77">
      <w:pPr>
        <w:pStyle w:val="Akapitzlist"/>
        <w:numPr>
          <w:ilvl w:val="0"/>
          <w:numId w:val="134"/>
        </w:numPr>
        <w:tabs>
          <w:tab w:val="left" w:pos="357"/>
        </w:tabs>
        <w:spacing w:after="120"/>
        <w:jc w:val="both"/>
      </w:pPr>
      <w:r w:rsidRPr="00313733">
        <w:t xml:space="preserve">Załącznikami do oferty, stanowiącymi jej integralną część, są oświadczenia i dokumenty wymienione w SIWZ; </w:t>
      </w:r>
    </w:p>
    <w:p w14:paraId="3E0E59E8" w14:textId="77777777" w:rsidR="00CE1D2E" w:rsidRPr="00313733" w:rsidRDefault="00CE1D2E" w:rsidP="002D0C77">
      <w:pPr>
        <w:pStyle w:val="Akapitzlist"/>
        <w:numPr>
          <w:ilvl w:val="0"/>
          <w:numId w:val="134"/>
        </w:numPr>
        <w:tabs>
          <w:tab w:val="left" w:pos="357"/>
        </w:tabs>
        <w:spacing w:after="120"/>
        <w:jc w:val="both"/>
      </w:pPr>
      <w:r w:rsidRPr="00313733">
        <w:t xml:space="preserve">Oferta i każdy z załączników powinny zostać podpisane przez Wykonawcę lub osobę upoważnioną do jego reprezentowania i składania w jego imieniu oświadczenia woli; </w:t>
      </w:r>
    </w:p>
    <w:p w14:paraId="479BDC7E" w14:textId="77777777" w:rsidR="00CE1D2E" w:rsidRPr="00313733" w:rsidRDefault="00CE1D2E" w:rsidP="002D0C77">
      <w:pPr>
        <w:pStyle w:val="Akapitzlist"/>
        <w:numPr>
          <w:ilvl w:val="0"/>
          <w:numId w:val="134"/>
        </w:numPr>
        <w:tabs>
          <w:tab w:val="left" w:pos="357"/>
        </w:tabs>
        <w:spacing w:after="120"/>
        <w:jc w:val="both"/>
      </w:pPr>
      <w:r w:rsidRPr="00313733">
        <w:t xml:space="preserve">W przypadku, gdy Wykonawcę reprezentuje pełnomocnik, do oferty musi być załączone pełnomocnictwo (w oryginale lub kopii potwierdzonej notarialnie) z określeniem jego zakresu; </w:t>
      </w:r>
    </w:p>
    <w:p w14:paraId="4166A4FD" w14:textId="77777777" w:rsidR="00CE1D2E" w:rsidRPr="00313733" w:rsidRDefault="00CE1D2E" w:rsidP="002D0C77">
      <w:pPr>
        <w:pStyle w:val="Akapitzlist"/>
        <w:numPr>
          <w:ilvl w:val="0"/>
          <w:numId w:val="134"/>
        </w:numPr>
        <w:tabs>
          <w:tab w:val="left" w:pos="357"/>
        </w:tabs>
        <w:spacing w:after="120"/>
        <w:jc w:val="both"/>
      </w:pPr>
      <w:r w:rsidRPr="00313733">
        <w:t xml:space="preserve">Ewentualne poprawki w treści oferty powinny być naniesione czytelnie i sygnowane podpisem Wykonawcy; </w:t>
      </w:r>
    </w:p>
    <w:p w14:paraId="19D4683C" w14:textId="77777777" w:rsidR="00CE1D2E" w:rsidRPr="00313733" w:rsidRDefault="00CE1D2E" w:rsidP="002D0C77">
      <w:pPr>
        <w:pStyle w:val="Akapitzlist"/>
        <w:numPr>
          <w:ilvl w:val="0"/>
          <w:numId w:val="134"/>
        </w:numPr>
        <w:tabs>
          <w:tab w:val="left" w:pos="357"/>
        </w:tabs>
        <w:spacing w:after="120"/>
        <w:jc w:val="both"/>
      </w:pPr>
      <w:r w:rsidRPr="00313733">
        <w:t xml:space="preserve">Wszystkie strony oferty powinny być spięte (zszyte) w sposób trwały, zapobiegający możliwości dekompletacji zawartości oferty; </w:t>
      </w:r>
    </w:p>
    <w:p w14:paraId="04AF95F9" w14:textId="77777777" w:rsidR="00CE1D2E" w:rsidRPr="00313733" w:rsidRDefault="00CE1D2E" w:rsidP="002D0C77">
      <w:pPr>
        <w:pStyle w:val="Akapitzlist"/>
        <w:numPr>
          <w:ilvl w:val="0"/>
          <w:numId w:val="134"/>
        </w:numPr>
        <w:tabs>
          <w:tab w:val="left" w:pos="357"/>
        </w:tabs>
        <w:spacing w:after="120"/>
        <w:jc w:val="both"/>
      </w:pPr>
      <w:r w:rsidRPr="00313733">
        <w:t>Wykonawca może zastrzec w ofercie informacje stanowiące tajemnice przedsiębiorstwa w rozumieniu przepisów o zwalczaniu nieuczciwej konkurencji. Wykonawca w takim przypadku zobowiązany jest wykazać, iż zastrzeżone informacje stanowią tajemnicę przedsiębiorstwa, a także wydzielić je w wybrany przez siebie sposób, zapewniający zachowanie tajemnicy przedsiębiorstwa. Tak wydzielonych informacji Zamawiający nie będzie ujawniał. Wykonawca nie może zastrzec informacji i dokumentów, których jawność wynika z innych aktów prawnych w tym m.in. z zapisu art. 86 ust. 4 Ustawy Pzp.;</w:t>
      </w:r>
    </w:p>
    <w:p w14:paraId="5F193291" w14:textId="77777777" w:rsidR="00CE1D2E" w:rsidRPr="00313733" w:rsidRDefault="00CE1D2E" w:rsidP="002D0C77">
      <w:pPr>
        <w:pStyle w:val="Akapitzlist"/>
        <w:numPr>
          <w:ilvl w:val="0"/>
          <w:numId w:val="134"/>
        </w:numPr>
        <w:tabs>
          <w:tab w:val="left" w:pos="357"/>
        </w:tabs>
        <w:spacing w:after="120"/>
        <w:jc w:val="both"/>
      </w:pPr>
      <w:r w:rsidRPr="00313733">
        <w:t>Wykonawca, składając ofertę, informuje Zamawiającego, czy wybór jego oferty będzie prowadzić do powstania u Zamawiającego obowiązku podatkowego, wskazując jednocześnie nazwę (rodzaj) towaru lub usługi, których świadczenie będzie prowadzić do powstania tego obowiązku, oraz wskazując ich wartość bez kwoty podatku;</w:t>
      </w:r>
    </w:p>
    <w:p w14:paraId="64B5DEF5" w14:textId="77777777" w:rsidR="00CE1D2E" w:rsidRPr="00313733" w:rsidRDefault="00CE1D2E" w:rsidP="002D0C77">
      <w:pPr>
        <w:pStyle w:val="Akapitzlist"/>
        <w:numPr>
          <w:ilvl w:val="0"/>
          <w:numId w:val="134"/>
        </w:numPr>
        <w:tabs>
          <w:tab w:val="left" w:pos="357"/>
        </w:tabs>
        <w:spacing w:after="120"/>
        <w:jc w:val="both"/>
      </w:pPr>
      <w:r w:rsidRPr="00313733">
        <w:t xml:space="preserve">Oferta powinna zostać zapakowana w sposób uniemożliwiający jej przypadkowe otwarcie oraz opisana w sposób jednoznacznie wskazujący jej charakter i przeznaczenie. Koperta zewnętrzna (zawierająca kopertę z ofertą) opatrzona napisem: </w:t>
      </w:r>
    </w:p>
    <w:p w14:paraId="303747A1" w14:textId="77777777" w:rsidR="00CE1D2E" w:rsidRPr="00313733" w:rsidRDefault="00CE1D2E" w:rsidP="00CE1D2E">
      <w:pPr>
        <w:pStyle w:val="Akapitzlist"/>
        <w:tabs>
          <w:tab w:val="left" w:pos="357"/>
        </w:tabs>
        <w:spacing w:after="120"/>
        <w:ind w:left="1055"/>
        <w:jc w:val="both"/>
      </w:pPr>
    </w:p>
    <w:p w14:paraId="53C3B12C" w14:textId="31BBDC86" w:rsidR="00CE1D2E" w:rsidRPr="00313733" w:rsidRDefault="00CE1D2E" w:rsidP="00847D50">
      <w:pPr>
        <w:pStyle w:val="Akapitzlist"/>
        <w:tabs>
          <w:tab w:val="left" w:pos="357"/>
        </w:tabs>
        <w:spacing w:after="120"/>
        <w:ind w:left="426"/>
        <w:jc w:val="center"/>
        <w:rPr>
          <w:b/>
        </w:rPr>
      </w:pPr>
      <w:r w:rsidRPr="00313733">
        <w:rPr>
          <w:b/>
        </w:rPr>
        <w:t>Oferta na:</w:t>
      </w:r>
    </w:p>
    <w:p w14:paraId="1570BBFB" w14:textId="77777777" w:rsidR="00CE1D2E" w:rsidRPr="00313733" w:rsidRDefault="00CE1D2E" w:rsidP="00847D50">
      <w:pPr>
        <w:ind w:left="426"/>
        <w:jc w:val="center"/>
        <w:rPr>
          <w:b/>
          <w:bCs/>
          <w:i/>
        </w:rPr>
      </w:pPr>
      <w:r w:rsidRPr="00313733">
        <w:rPr>
          <w:b/>
          <w:i/>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Pr="00313733">
        <w:rPr>
          <w:b/>
          <w:bCs/>
          <w:i/>
        </w:rPr>
        <w:t>w ramach Programu Współpracy Interreg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p>
    <w:p w14:paraId="20E83B3E" w14:textId="77777777" w:rsidR="00CE1D2E" w:rsidRPr="00313733" w:rsidRDefault="00CE1D2E" w:rsidP="00CE1D2E">
      <w:pPr>
        <w:pStyle w:val="Akapitzlist"/>
        <w:tabs>
          <w:tab w:val="left" w:pos="357"/>
        </w:tabs>
        <w:spacing w:after="120"/>
        <w:ind w:left="1055"/>
        <w:jc w:val="both"/>
      </w:pPr>
    </w:p>
    <w:p w14:paraId="08356FB3" w14:textId="77777777" w:rsidR="00CE1D2E" w:rsidRPr="00313733" w:rsidRDefault="00CE1D2E" w:rsidP="002D0C77">
      <w:pPr>
        <w:pStyle w:val="Akapitzlist"/>
        <w:numPr>
          <w:ilvl w:val="0"/>
          <w:numId w:val="134"/>
        </w:numPr>
        <w:tabs>
          <w:tab w:val="left" w:pos="357"/>
        </w:tabs>
        <w:spacing w:after="120"/>
        <w:jc w:val="both"/>
      </w:pPr>
      <w:r w:rsidRPr="00313733">
        <w:t>Wykonawca może, przed upływem terminu składania ofert zmienić, uzupełnić lub wycofać ofertę. Zmiana, uzupełnienie lub wycofanie oferty odbywa się w taki sam sposób jak złożenie oferty, tj. w zamkniętej kopercie z odpowiednim dopiskiem, np. Zmiana oferty przetargowej.</w:t>
      </w:r>
    </w:p>
    <w:p w14:paraId="050AE605" w14:textId="77777777" w:rsidR="00CE1D2E" w:rsidRPr="00313733" w:rsidRDefault="00CE1D2E" w:rsidP="002D0C77">
      <w:pPr>
        <w:pStyle w:val="Akapitzlist"/>
        <w:numPr>
          <w:ilvl w:val="0"/>
          <w:numId w:val="134"/>
        </w:numPr>
        <w:tabs>
          <w:tab w:val="left" w:pos="357"/>
        </w:tabs>
        <w:spacing w:after="120"/>
        <w:jc w:val="both"/>
      </w:pPr>
      <w:r w:rsidRPr="00313733">
        <w:t>Ofertę złożoną po terminie zwraca się w terminie określonym w art. 84 ust. 2 ustawy Pzp.</w:t>
      </w:r>
    </w:p>
    <w:p w14:paraId="0E2705F1" w14:textId="77777777" w:rsidR="00CE1D2E" w:rsidRPr="00313733" w:rsidRDefault="00CE1D2E" w:rsidP="002D0C77">
      <w:pPr>
        <w:pStyle w:val="Akapitzlist"/>
        <w:numPr>
          <w:ilvl w:val="0"/>
          <w:numId w:val="134"/>
        </w:numPr>
        <w:tabs>
          <w:tab w:val="left" w:pos="357"/>
        </w:tabs>
        <w:spacing w:after="120"/>
        <w:jc w:val="both"/>
      </w:pPr>
      <w:r w:rsidRPr="00313733">
        <w:t>Wykonawca ponosi koszty związane z przygotowaniem i złożeniem oferty. Zamawiający nie przewiduje zwrotu kosztów udziału w postępowaniu.</w:t>
      </w:r>
    </w:p>
    <w:p w14:paraId="0A1BA3E7" w14:textId="77777777" w:rsidR="00CE1D2E" w:rsidRPr="00313733" w:rsidRDefault="00CE1D2E" w:rsidP="002D0C77">
      <w:pPr>
        <w:pStyle w:val="Akapitzlist"/>
        <w:numPr>
          <w:ilvl w:val="0"/>
          <w:numId w:val="134"/>
        </w:numPr>
        <w:tabs>
          <w:tab w:val="left" w:pos="357"/>
        </w:tabs>
        <w:spacing w:after="120"/>
        <w:jc w:val="both"/>
      </w:pPr>
      <w:r w:rsidRPr="00313733">
        <w:t>Zamawiający żąda wskazania przez Wykonawcę w ofercie części zamówienia, której wykonanie zamierza powierzyć podwykonawcy.</w:t>
      </w:r>
    </w:p>
    <w:p w14:paraId="616B94FB" w14:textId="77777777" w:rsidR="00CE1D2E" w:rsidRPr="00313733" w:rsidRDefault="00CE1D2E" w:rsidP="002D0C77">
      <w:pPr>
        <w:pStyle w:val="Akapitzlist"/>
        <w:numPr>
          <w:ilvl w:val="0"/>
          <w:numId w:val="134"/>
        </w:numPr>
        <w:tabs>
          <w:tab w:val="left" w:pos="357"/>
        </w:tabs>
        <w:spacing w:after="120"/>
        <w:jc w:val="both"/>
      </w:pPr>
      <w:r w:rsidRPr="00313733">
        <w:lastRenderedPageBreak/>
        <w:t xml:space="preserve">Postanowienia dotyczące wnoszenia oferty wspólnej przez dwa lub więcej podmioty gospodarcze (konsorcja/spółki cywilne): </w:t>
      </w:r>
    </w:p>
    <w:p w14:paraId="773F46A2" w14:textId="77777777" w:rsidR="00CE1D2E" w:rsidRPr="00313733" w:rsidRDefault="00CE1D2E" w:rsidP="002D0C77">
      <w:pPr>
        <w:pStyle w:val="Akapitzlist"/>
        <w:numPr>
          <w:ilvl w:val="0"/>
          <w:numId w:val="135"/>
        </w:numPr>
        <w:tabs>
          <w:tab w:val="left" w:pos="357"/>
        </w:tabs>
        <w:spacing w:after="120"/>
        <w:jc w:val="both"/>
      </w:pPr>
      <w:r w:rsidRPr="00313733">
        <w:t xml:space="preserve">Wykonawcy mogą wspólnie ubiegać się o udzielenie zamówienia; </w:t>
      </w:r>
    </w:p>
    <w:p w14:paraId="5185B2CE" w14:textId="77777777" w:rsidR="00CE1D2E" w:rsidRPr="00313733" w:rsidRDefault="00CE1D2E" w:rsidP="002D0C77">
      <w:pPr>
        <w:pStyle w:val="Akapitzlist"/>
        <w:numPr>
          <w:ilvl w:val="0"/>
          <w:numId w:val="135"/>
        </w:numPr>
        <w:tabs>
          <w:tab w:val="left" w:pos="357"/>
        </w:tabs>
        <w:spacing w:after="120"/>
        <w:jc w:val="both"/>
      </w:pPr>
      <w:r w:rsidRPr="00313733">
        <w:t>Wykonawcy ustanawiają pełnomocnika do reprezentowania ich w postępowaniu</w:t>
      </w:r>
      <w:r w:rsidRPr="00313733">
        <w:br/>
        <w:t xml:space="preserve">o udzielenie zamówienia albo do reprezentowania w postępowaniu i zawarcia umowy, a pełnomocnictwo/ upoważnienie do pełnienia takiej funkcji wystawione zostanie zgodnie z wymogami ustawowymi, podpisane przez prawnie upoważnionych przedstawicieli każdego z Wykonawców występujących wspólnie należy załączyć do oferty; </w:t>
      </w:r>
    </w:p>
    <w:p w14:paraId="11296FB7" w14:textId="77777777" w:rsidR="00CE1D2E" w:rsidRPr="00313733" w:rsidRDefault="00CE1D2E" w:rsidP="002D0C77">
      <w:pPr>
        <w:pStyle w:val="Akapitzlist"/>
        <w:numPr>
          <w:ilvl w:val="0"/>
          <w:numId w:val="135"/>
        </w:numPr>
        <w:tabs>
          <w:tab w:val="left" w:pos="357"/>
        </w:tabs>
        <w:spacing w:after="120"/>
        <w:jc w:val="both"/>
      </w:pPr>
      <w:r w:rsidRPr="00313733">
        <w:t>Oferta winna być podpisana przez każdego z Wykonawców występujących wspólnie lub przez upoważnionego przedstawiciela.</w:t>
      </w:r>
    </w:p>
    <w:p w14:paraId="3763A03C" w14:textId="1551E4A1" w:rsidR="00994AB1" w:rsidRDefault="00994AB1" w:rsidP="00994AB1"/>
    <w:p w14:paraId="77F5A1F2" w14:textId="553BE738" w:rsidR="00467095" w:rsidRPr="00A66DF3" w:rsidRDefault="00467095" w:rsidP="002D0C77">
      <w:pPr>
        <w:pStyle w:val="Akapitzlist"/>
        <w:numPr>
          <w:ilvl w:val="0"/>
          <w:numId w:val="133"/>
        </w:numPr>
        <w:tabs>
          <w:tab w:val="left" w:pos="284"/>
        </w:tabs>
        <w:spacing w:after="120"/>
        <w:ind w:left="567" w:hanging="425"/>
        <w:jc w:val="both"/>
      </w:pPr>
      <w:r w:rsidRPr="00A66DF3">
        <w:t xml:space="preserve">Wykaz oświadczeń lub dokumentów jakie należy dołączyć do oferty. </w:t>
      </w:r>
    </w:p>
    <w:p w14:paraId="1114DF62" w14:textId="77777777" w:rsidR="00467095" w:rsidRPr="00A66DF3" w:rsidRDefault="00467095" w:rsidP="00467095">
      <w:pPr>
        <w:pStyle w:val="Akapitzlist"/>
        <w:tabs>
          <w:tab w:val="left" w:pos="357"/>
        </w:tabs>
        <w:spacing w:after="60"/>
        <w:jc w:val="both"/>
      </w:pPr>
    </w:p>
    <w:p w14:paraId="4A6FA73A" w14:textId="082BBB4A" w:rsidR="00467095" w:rsidRPr="00A66DF3" w:rsidRDefault="00467095" w:rsidP="00DE3902">
      <w:pPr>
        <w:pStyle w:val="Akapitzlist"/>
        <w:tabs>
          <w:tab w:val="left" w:pos="357"/>
        </w:tabs>
        <w:spacing w:after="60"/>
        <w:ind w:hanging="294"/>
        <w:jc w:val="both"/>
        <w:rPr>
          <w:b/>
          <w:u w:val="single"/>
        </w:rPr>
      </w:pPr>
      <w:r w:rsidRPr="00A66DF3">
        <w:rPr>
          <w:b/>
          <w:u w:val="single"/>
        </w:rPr>
        <w:t>Do oferty – Załącznik nr 2 Wykonawca dołącza aktualne na dzień składania ofert:</w:t>
      </w:r>
    </w:p>
    <w:p w14:paraId="55AAB1BC" w14:textId="113729CF" w:rsidR="006C3AA4" w:rsidRPr="00A66DF3" w:rsidRDefault="006C3AA4" w:rsidP="002D0C77">
      <w:pPr>
        <w:pStyle w:val="Akapitzlist"/>
        <w:numPr>
          <w:ilvl w:val="0"/>
          <w:numId w:val="70"/>
        </w:numPr>
        <w:tabs>
          <w:tab w:val="left" w:pos="357"/>
        </w:tabs>
        <w:spacing w:after="60"/>
        <w:ind w:left="993" w:hanging="284"/>
        <w:jc w:val="both"/>
        <w:rPr>
          <w:b/>
        </w:rPr>
      </w:pPr>
      <w:r w:rsidRPr="00A66DF3">
        <w:rPr>
          <w:b/>
        </w:rPr>
        <w:t>Formularz przedmiotowy – Załącznik nr 3</w:t>
      </w:r>
    </w:p>
    <w:p w14:paraId="2D7D811D" w14:textId="26451547" w:rsidR="00DE3902" w:rsidRPr="00A66DF3" w:rsidRDefault="00467095" w:rsidP="002D0C77">
      <w:pPr>
        <w:pStyle w:val="Akapitzlist"/>
        <w:numPr>
          <w:ilvl w:val="0"/>
          <w:numId w:val="70"/>
        </w:numPr>
        <w:tabs>
          <w:tab w:val="left" w:pos="357"/>
        </w:tabs>
        <w:spacing w:after="60"/>
        <w:ind w:left="993" w:hanging="284"/>
        <w:jc w:val="both"/>
        <w:rPr>
          <w:b/>
        </w:rPr>
      </w:pPr>
      <w:r w:rsidRPr="00A66DF3">
        <w:rPr>
          <w:b/>
        </w:rPr>
        <w:t xml:space="preserve">Oświadczenie o spełnieniu warunków </w:t>
      </w:r>
      <w:r w:rsidR="0099353E" w:rsidRPr="00A66DF3">
        <w:rPr>
          <w:b/>
        </w:rPr>
        <w:t xml:space="preserve">udziału </w:t>
      </w:r>
      <w:r w:rsidRPr="00A66DF3">
        <w:rPr>
          <w:b/>
        </w:rPr>
        <w:t xml:space="preserve">w postępowaniu – Załącznik nr </w:t>
      </w:r>
      <w:r w:rsidR="006C3AA4" w:rsidRPr="00A66DF3">
        <w:rPr>
          <w:b/>
        </w:rPr>
        <w:t>4</w:t>
      </w:r>
      <w:r w:rsidRPr="00A66DF3">
        <w:rPr>
          <w:b/>
        </w:rPr>
        <w:t>,</w:t>
      </w:r>
    </w:p>
    <w:p w14:paraId="6D2A0B30" w14:textId="54FDFE3C" w:rsidR="00DE3902" w:rsidRPr="00A66DF3" w:rsidRDefault="00467095" w:rsidP="002D0C77">
      <w:pPr>
        <w:pStyle w:val="Akapitzlist"/>
        <w:numPr>
          <w:ilvl w:val="0"/>
          <w:numId w:val="70"/>
        </w:numPr>
        <w:tabs>
          <w:tab w:val="left" w:pos="357"/>
        </w:tabs>
        <w:spacing w:after="60"/>
        <w:ind w:left="993" w:hanging="284"/>
        <w:jc w:val="both"/>
        <w:rPr>
          <w:b/>
        </w:rPr>
      </w:pPr>
      <w:r w:rsidRPr="00A66DF3">
        <w:rPr>
          <w:b/>
        </w:rPr>
        <w:t xml:space="preserve">Oświadczenie o braku podstaw do wykluczenia – Załącznik nr </w:t>
      </w:r>
      <w:r w:rsidR="001352AD" w:rsidRPr="00A66DF3">
        <w:rPr>
          <w:b/>
        </w:rPr>
        <w:t>5</w:t>
      </w:r>
      <w:r w:rsidRPr="00A66DF3">
        <w:rPr>
          <w:b/>
        </w:rPr>
        <w:t>,</w:t>
      </w:r>
    </w:p>
    <w:p w14:paraId="2D5C0A55" w14:textId="77777777" w:rsidR="00DE3902" w:rsidRPr="00A66DF3" w:rsidRDefault="00467095" w:rsidP="002D0C77">
      <w:pPr>
        <w:pStyle w:val="Akapitzlist"/>
        <w:numPr>
          <w:ilvl w:val="0"/>
          <w:numId w:val="70"/>
        </w:numPr>
        <w:tabs>
          <w:tab w:val="left" w:pos="357"/>
        </w:tabs>
        <w:spacing w:after="60"/>
        <w:ind w:left="993" w:hanging="284"/>
        <w:jc w:val="both"/>
        <w:rPr>
          <w:b/>
        </w:rPr>
      </w:pPr>
      <w:r w:rsidRPr="00A66DF3">
        <w:rPr>
          <w:b/>
        </w:rPr>
        <w:t xml:space="preserve">Pełnomocnictwo do złożenia oferty, o ile prawo do podpisania oferty nie wynika </w:t>
      </w:r>
      <w:r w:rsidRPr="00A66DF3">
        <w:rPr>
          <w:b/>
        </w:rPr>
        <w:br/>
        <w:t xml:space="preserve">z innych dokumentów złożonych wraz z ofertą; pełnomocnictwo powinno być załączone </w:t>
      </w:r>
      <w:r w:rsidRPr="00A66DF3">
        <w:rPr>
          <w:b/>
        </w:rPr>
        <w:br/>
        <w:t xml:space="preserve">w oryginale lub kopii notarialnie potwierdzonej, </w:t>
      </w:r>
    </w:p>
    <w:p w14:paraId="13DFACC5" w14:textId="77777777" w:rsidR="00DE3902" w:rsidRPr="00A66DF3" w:rsidRDefault="00467095" w:rsidP="002D0C77">
      <w:pPr>
        <w:pStyle w:val="Akapitzlist"/>
        <w:numPr>
          <w:ilvl w:val="0"/>
          <w:numId w:val="70"/>
        </w:numPr>
        <w:tabs>
          <w:tab w:val="left" w:pos="357"/>
        </w:tabs>
        <w:spacing w:after="60"/>
        <w:ind w:left="993" w:hanging="284"/>
        <w:jc w:val="both"/>
        <w:rPr>
          <w:b/>
        </w:rPr>
      </w:pPr>
      <w:r w:rsidRPr="00A66DF3">
        <w:rPr>
          <w:b/>
        </w:rPr>
        <w:t xml:space="preserve">Pełnomocnictwo dla pełnomocnika ustanowionego przez Wykonawców wspólnie ubiegających się o udzielenie zamówienia, pełnomocnictwo powinno być załączone </w:t>
      </w:r>
      <w:r w:rsidRPr="00A66DF3">
        <w:rPr>
          <w:b/>
        </w:rPr>
        <w:br/>
        <w:t xml:space="preserve">w oryginale lub kopii notarialnie potwierdzonej, </w:t>
      </w:r>
    </w:p>
    <w:p w14:paraId="628A0CE5" w14:textId="77777777" w:rsidR="00331545" w:rsidRPr="00331545" w:rsidRDefault="00467095" w:rsidP="002D0C77">
      <w:pPr>
        <w:pStyle w:val="Akapitzlist"/>
        <w:numPr>
          <w:ilvl w:val="0"/>
          <w:numId w:val="70"/>
        </w:numPr>
        <w:tabs>
          <w:tab w:val="left" w:pos="357"/>
        </w:tabs>
        <w:spacing w:after="60"/>
        <w:ind w:left="993" w:hanging="284"/>
        <w:jc w:val="both"/>
        <w:rPr>
          <w:b/>
        </w:rPr>
      </w:pPr>
      <w:r w:rsidRPr="00331545">
        <w:rPr>
          <w:b/>
        </w:rPr>
        <w:t>Zobowiązanie podmiotu trzeciego albo inny dokument służący wykazaniu udostępnienia Wykonawcy potencjału przez podmiot trzeci, jeżeli Wykonawca wykazując spełnienie warunków udziału w postępowaniu polega na zdolnościach lub sytuacji innych podmiotów</w:t>
      </w:r>
      <w:r w:rsidR="00032283" w:rsidRPr="00331545">
        <w:rPr>
          <w:b/>
        </w:rPr>
        <w:t xml:space="preserve"> – Załącznik nr </w:t>
      </w:r>
      <w:r w:rsidR="001352AD" w:rsidRPr="00331545">
        <w:rPr>
          <w:b/>
        </w:rPr>
        <w:t>10</w:t>
      </w:r>
      <w:r w:rsidR="00A66DF3" w:rsidRPr="00331545">
        <w:rPr>
          <w:b/>
        </w:rPr>
        <w:t>,</w:t>
      </w:r>
    </w:p>
    <w:p w14:paraId="0D1460EA" w14:textId="7DC276BD" w:rsidR="00A66DF3" w:rsidRDefault="00A66DF3" w:rsidP="002D0C77">
      <w:pPr>
        <w:pStyle w:val="Akapitzlist"/>
        <w:numPr>
          <w:ilvl w:val="0"/>
          <w:numId w:val="70"/>
        </w:numPr>
        <w:tabs>
          <w:tab w:val="left" w:pos="357"/>
        </w:tabs>
        <w:spacing w:after="60"/>
        <w:ind w:left="993" w:hanging="284"/>
        <w:jc w:val="both"/>
        <w:rPr>
          <w:b/>
        </w:rPr>
      </w:pPr>
      <w:r w:rsidRPr="00331545">
        <w:rPr>
          <w:b/>
        </w:rPr>
        <w:t>Dokument potwierdzający wniesienie wadium</w:t>
      </w:r>
    </w:p>
    <w:p w14:paraId="285227A6" w14:textId="77777777" w:rsidR="005C6A7E" w:rsidRPr="00331545" w:rsidRDefault="005C6A7E" w:rsidP="005C6A7E">
      <w:pPr>
        <w:pStyle w:val="Akapitzlist"/>
        <w:tabs>
          <w:tab w:val="left" w:pos="357"/>
        </w:tabs>
        <w:spacing w:after="60"/>
        <w:ind w:left="993"/>
        <w:jc w:val="both"/>
        <w:rPr>
          <w:b/>
        </w:rPr>
      </w:pPr>
    </w:p>
    <w:p w14:paraId="06ACA9A4" w14:textId="7E1B248D" w:rsidR="00467095" w:rsidRDefault="00467095" w:rsidP="002D0C77">
      <w:pPr>
        <w:pStyle w:val="Akapitzlist"/>
        <w:numPr>
          <w:ilvl w:val="0"/>
          <w:numId w:val="133"/>
        </w:numPr>
        <w:tabs>
          <w:tab w:val="left" w:pos="426"/>
        </w:tabs>
        <w:spacing w:after="120"/>
        <w:ind w:left="426" w:hanging="284"/>
        <w:jc w:val="both"/>
      </w:pPr>
      <w:r w:rsidRPr="00A66DF3">
        <w:t xml:space="preserve">Zamawiający, zgodnie z art. 24 aa ustawy pzp, w pierwszej kolejności dokona oceny ofert, </w:t>
      </w:r>
      <w:r w:rsidRPr="00A66DF3">
        <w:br/>
        <w:t xml:space="preserve">a następnie zbada czy wykonawca, którego oferta została oceniona jako najkorzystniejsza nie podlega wykluczeniu oraz spełnia warunki udziału w postępowaniu. </w:t>
      </w:r>
    </w:p>
    <w:p w14:paraId="6AF6F72F" w14:textId="77777777" w:rsidR="0085040A" w:rsidRPr="00A66DF3" w:rsidRDefault="0085040A" w:rsidP="0085040A">
      <w:pPr>
        <w:pStyle w:val="Akapitzlist"/>
        <w:tabs>
          <w:tab w:val="left" w:pos="357"/>
        </w:tabs>
        <w:spacing w:after="60"/>
        <w:jc w:val="both"/>
      </w:pPr>
    </w:p>
    <w:p w14:paraId="1C823DAD" w14:textId="70C80B3D" w:rsidR="0085040A" w:rsidRDefault="006F481D" w:rsidP="00847D50">
      <w:pPr>
        <w:tabs>
          <w:tab w:val="left" w:pos="357"/>
        </w:tabs>
        <w:spacing w:after="60"/>
        <w:ind w:left="426" w:hanging="426"/>
        <w:jc w:val="both"/>
      </w:pPr>
      <w:r w:rsidRPr="00847D50">
        <w:rPr>
          <w:b/>
        </w:rPr>
        <w:t xml:space="preserve">VIII. </w:t>
      </w:r>
      <w:r w:rsidR="0025664F">
        <w:rPr>
          <w:b/>
        </w:rPr>
        <w:t xml:space="preserve">POZOSTAŁE </w:t>
      </w:r>
      <w:r w:rsidRPr="00847D50">
        <w:rPr>
          <w:b/>
        </w:rPr>
        <w:t>DOKUMENTY SKŁADANE PRZEZ WYKONAWCÓW W POSTĘPOWANIU</w:t>
      </w:r>
      <w:r w:rsidR="0085040A" w:rsidRPr="00847D50">
        <w:rPr>
          <w:b/>
        </w:rPr>
        <w:t>:</w:t>
      </w:r>
    </w:p>
    <w:p w14:paraId="6A897449" w14:textId="77777777" w:rsidR="00994AB1" w:rsidRDefault="00994AB1" w:rsidP="00847D50">
      <w:pPr>
        <w:tabs>
          <w:tab w:val="left" w:pos="357"/>
        </w:tabs>
        <w:spacing w:after="60"/>
        <w:jc w:val="both"/>
      </w:pPr>
    </w:p>
    <w:p w14:paraId="1294316F" w14:textId="7AB5076C" w:rsidR="00FD4049" w:rsidRPr="00A66DF3" w:rsidRDefault="00467095" w:rsidP="002D0C77">
      <w:pPr>
        <w:pStyle w:val="Akapitzlist"/>
        <w:numPr>
          <w:ilvl w:val="0"/>
          <w:numId w:val="137"/>
        </w:numPr>
        <w:tabs>
          <w:tab w:val="left" w:pos="426"/>
        </w:tabs>
        <w:spacing w:after="60"/>
        <w:ind w:left="426" w:hanging="426"/>
        <w:jc w:val="both"/>
      </w:pPr>
      <w:r w:rsidRPr="00A66DF3">
        <w:t xml:space="preserve">Zamawiający przed udzieleniem zamówienia, wezwie Wykonawcę, którego oferta została najwyżej oceniona do złożenia w wyznaczonym, nie krótszym niż 5 dni terminie, aktualnych na dzień złożenia oświadczeń lub dokumentów potwierdzających okoliczności, o których mowa w art. 25 ust. 1 ustawy pzp. </w:t>
      </w:r>
      <w:r w:rsidRPr="00847D50">
        <w:rPr>
          <w:b/>
          <w:u w:val="single"/>
        </w:rPr>
        <w:t>Zamawiający wezwie Wykonawcę, w szczególności do zło</w:t>
      </w:r>
      <w:r w:rsidR="00E76AB6" w:rsidRPr="00847D50">
        <w:rPr>
          <w:b/>
          <w:u w:val="single"/>
        </w:rPr>
        <w:t>żenia następujących dokumentów</w:t>
      </w:r>
      <w:r w:rsidR="00E76AB6" w:rsidRPr="00A66DF3">
        <w:t xml:space="preserve">: </w:t>
      </w:r>
    </w:p>
    <w:p w14:paraId="446CF01C" w14:textId="77777777" w:rsidR="00FD1342" w:rsidRPr="00A66DF3" w:rsidRDefault="00FD1342" w:rsidP="002D0C77">
      <w:pPr>
        <w:pStyle w:val="Akapitzlist"/>
        <w:numPr>
          <w:ilvl w:val="0"/>
          <w:numId w:val="114"/>
        </w:numPr>
        <w:tabs>
          <w:tab w:val="left" w:pos="709"/>
        </w:tabs>
        <w:spacing w:after="60"/>
        <w:jc w:val="both"/>
      </w:pPr>
      <w:r w:rsidRPr="00A66DF3">
        <w:rPr>
          <w:b/>
        </w:rPr>
        <w:t>wykaz wykonanych lub wykonywanych usług</w:t>
      </w:r>
      <w:r w:rsidRPr="00A66DF3">
        <w:t xml:space="preserve">, a w przypadku świadczeń okresowych lub ciągłych również wykonywanych, </w:t>
      </w:r>
      <w:r w:rsidRPr="00A66DF3">
        <w:rPr>
          <w:b/>
          <w:u w:val="single"/>
        </w:rPr>
        <w:t>w okresie ostatnich 5 lat przed upływem terminu składania ofert</w:t>
      </w:r>
      <w:r w:rsidRPr="00A66DF3">
        <w:t xml:space="preserve">, a jeżeli okres prowadzenia działalności jest krótszy – w tym okresie, wraz z podaniem ich wartości, przedmiotu, dat wykonania i podmiotów, na rzecz których usługi zostały wykonane, wraz z załączeniem dowodów określających czy te usługi zostały wykonane lub są wykonywane należycie, przy czym dowodami, o których mowa, są referencje bądź inne dokumenty </w:t>
      </w:r>
      <w:r w:rsidRPr="00A66DF3">
        <w:lastRenderedPageBreak/>
        <w:t>wystawione przez podmiot, na rzecz którego usługi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w:t>
      </w:r>
    </w:p>
    <w:p w14:paraId="22444D3F" w14:textId="77777777" w:rsidR="00FD1342" w:rsidRPr="00A66DF3" w:rsidRDefault="00FD1342" w:rsidP="002D0C77">
      <w:pPr>
        <w:pStyle w:val="Akapitzlist"/>
        <w:numPr>
          <w:ilvl w:val="0"/>
          <w:numId w:val="114"/>
        </w:numPr>
        <w:tabs>
          <w:tab w:val="left" w:pos="357"/>
        </w:tabs>
        <w:spacing w:after="60"/>
        <w:jc w:val="both"/>
      </w:pPr>
      <w:r w:rsidRPr="00A66DF3">
        <w:rPr>
          <w:b/>
        </w:rPr>
        <w:t>wykaz osób skierowanych do realizacji zamówienia</w:t>
      </w:r>
      <w:r w:rsidRPr="00A66DF3">
        <w:t>, w szczególności odpowiedzialnych za świadczenie usług wraz z informacjami na temat ich kwalifikacji zawodowych, uprawnień, doświadczenia i wykształcenia niezbędnych do wykonania zamówienia publicznego, a także z zakresu wykonywanych przez nie czynności oraz informacją o podstawie dysponowania tymi osobami.</w:t>
      </w:r>
    </w:p>
    <w:p w14:paraId="6CE1397C" w14:textId="1717B9FC" w:rsidR="00E76AB6" w:rsidRPr="00DF6F34" w:rsidRDefault="00E76AB6" w:rsidP="002D0C77">
      <w:pPr>
        <w:pStyle w:val="Akapitzlist"/>
        <w:numPr>
          <w:ilvl w:val="0"/>
          <w:numId w:val="114"/>
        </w:numPr>
        <w:tabs>
          <w:tab w:val="left" w:pos="357"/>
        </w:tabs>
        <w:spacing w:after="60"/>
        <w:jc w:val="both"/>
        <w:rPr>
          <w:b/>
        </w:rPr>
      </w:pPr>
      <w:r w:rsidRPr="00DF6F34">
        <w:rPr>
          <w:b/>
        </w:rPr>
        <w:t xml:space="preserve">W celu stwierdzenia braku przesłanek do wykluczenia wykonawcy Zamawiający poprzestanie na żądaniu oświadczenia o braku </w:t>
      </w:r>
      <w:r w:rsidR="00A66DF3" w:rsidRPr="00DF6F34">
        <w:rPr>
          <w:b/>
        </w:rPr>
        <w:t>podstaw</w:t>
      </w:r>
      <w:r w:rsidRPr="00DF6F34">
        <w:rPr>
          <w:b/>
        </w:rPr>
        <w:t xml:space="preserve"> do wykluczenia – Załącznik nr </w:t>
      </w:r>
      <w:r w:rsidR="001352AD" w:rsidRPr="00DF6F34">
        <w:rPr>
          <w:b/>
        </w:rPr>
        <w:t>5</w:t>
      </w:r>
    </w:p>
    <w:p w14:paraId="398E06D6" w14:textId="77777777" w:rsidR="0053136B" w:rsidRPr="00A66DF3" w:rsidRDefault="0053136B" w:rsidP="007D6A8C">
      <w:pPr>
        <w:pStyle w:val="Akapitzlist"/>
        <w:tabs>
          <w:tab w:val="left" w:pos="709"/>
        </w:tabs>
        <w:spacing w:after="60"/>
        <w:ind w:left="1490"/>
        <w:jc w:val="both"/>
        <w:rPr>
          <w:strike/>
        </w:rPr>
      </w:pPr>
    </w:p>
    <w:p w14:paraId="728DBD7D" w14:textId="41F56A43" w:rsidR="00994AB1" w:rsidRDefault="007354EF" w:rsidP="002D0C77">
      <w:pPr>
        <w:pStyle w:val="Akapitzlist"/>
        <w:numPr>
          <w:ilvl w:val="0"/>
          <w:numId w:val="137"/>
        </w:numPr>
        <w:tabs>
          <w:tab w:val="left" w:pos="426"/>
        </w:tabs>
        <w:spacing w:after="60"/>
        <w:ind w:left="426" w:hanging="426"/>
        <w:jc w:val="both"/>
      </w:pPr>
      <w:r w:rsidRPr="00A66DF3">
        <w:t xml:space="preserve">Zgodnie z art. 26. ust. 2 pzp składane na wezwanie Zamawiającego dokumenty i oświadczenia powinny być aktualne na dzień złożenia oświadczeń lub dokumentów i potwierdzać okoliczności, </w:t>
      </w:r>
      <w:r w:rsidRPr="00A66DF3">
        <w:br/>
        <w:t>o których mowa w art. 25 ust. 1 ustawy pzp</w:t>
      </w:r>
      <w:r w:rsidR="00994AB1">
        <w:t>.</w:t>
      </w:r>
    </w:p>
    <w:p w14:paraId="352A5957" w14:textId="77777777" w:rsidR="00994AB1" w:rsidRPr="00A66DF3" w:rsidRDefault="00994AB1" w:rsidP="00847D50">
      <w:pPr>
        <w:pStyle w:val="Akapitzlist"/>
        <w:tabs>
          <w:tab w:val="left" w:pos="426"/>
        </w:tabs>
        <w:spacing w:after="60"/>
        <w:ind w:left="426"/>
        <w:jc w:val="both"/>
      </w:pPr>
    </w:p>
    <w:p w14:paraId="2984F0CB" w14:textId="0A55DB46" w:rsidR="00994AB1" w:rsidRDefault="007354EF" w:rsidP="002D0C77">
      <w:pPr>
        <w:pStyle w:val="Akapitzlist"/>
        <w:numPr>
          <w:ilvl w:val="0"/>
          <w:numId w:val="137"/>
        </w:numPr>
        <w:tabs>
          <w:tab w:val="left" w:pos="426"/>
        </w:tabs>
        <w:spacing w:after="60"/>
        <w:ind w:left="426" w:hanging="426"/>
        <w:jc w:val="both"/>
      </w:pPr>
      <w:r w:rsidRPr="00A66DF3">
        <w:t xml:space="preserve">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spełniają warunki udziału w postepowaniu, a jeżeli zachodzą uzasadnione podstawy do uznania, ze złożone uprzednio oświadczenia lub dokumenty nie są już aktualne, do złożenia aktualnych lub dokumentów. </w:t>
      </w:r>
    </w:p>
    <w:p w14:paraId="1ED34183" w14:textId="77777777" w:rsidR="00994AB1" w:rsidRPr="00A66DF3" w:rsidRDefault="00994AB1" w:rsidP="00847D50">
      <w:pPr>
        <w:pStyle w:val="Akapitzlist"/>
        <w:tabs>
          <w:tab w:val="left" w:pos="426"/>
        </w:tabs>
        <w:spacing w:after="60"/>
        <w:ind w:left="426"/>
        <w:jc w:val="both"/>
      </w:pPr>
    </w:p>
    <w:p w14:paraId="09F7F1BE" w14:textId="1AC9B771" w:rsidR="00994AB1" w:rsidRDefault="007354EF" w:rsidP="002D0C77">
      <w:pPr>
        <w:pStyle w:val="Akapitzlist"/>
        <w:numPr>
          <w:ilvl w:val="0"/>
          <w:numId w:val="137"/>
        </w:numPr>
        <w:tabs>
          <w:tab w:val="left" w:pos="426"/>
        </w:tabs>
        <w:spacing w:after="60"/>
        <w:ind w:left="426" w:hanging="426"/>
        <w:jc w:val="both"/>
      </w:pPr>
      <w:r w:rsidRPr="00A66DF3">
        <w:t xml:space="preserve">Wykonawca, </w:t>
      </w:r>
      <w:r w:rsidRPr="00847D50">
        <w:rPr>
          <w:b/>
          <w:u w:val="single"/>
        </w:rPr>
        <w:t xml:space="preserve">w terminie 3 dni od dnia zamieszczenia na stronie internetowej informacji, </w:t>
      </w:r>
      <w:r w:rsidRPr="00847D50">
        <w:rPr>
          <w:b/>
          <w:u w:val="single"/>
        </w:rPr>
        <w:br/>
        <w:t xml:space="preserve">o której mowa w art. 86 ust. 5 ustawy pzp, przekazuje Zamawiającemu oświadczenie </w:t>
      </w:r>
      <w:r w:rsidRPr="00847D50">
        <w:rPr>
          <w:b/>
          <w:u w:val="single"/>
        </w:rPr>
        <w:br/>
        <w:t>o przynależności lub braku przynależności do tej samej grupy kapitałowej</w:t>
      </w:r>
      <w:r w:rsidRPr="00A66DF3">
        <w:t xml:space="preserve">, o której mowa </w:t>
      </w:r>
      <w:r w:rsidRPr="00A66DF3">
        <w:br/>
        <w:t xml:space="preserve">w art. 24 ust. 1 pkt 23 ustawy pzp- Załącznik nr </w:t>
      </w:r>
      <w:r w:rsidR="001352AD" w:rsidRPr="00A66DF3">
        <w:t xml:space="preserve">6 </w:t>
      </w:r>
      <w:r w:rsidRPr="00A66DF3">
        <w:t>do SIWZ. Wraz ze złożeniem oświadczenia, wykonawca może przedstawić dowody, że powiązania z innym wykonawcą nie prowadzą do zakłócenia konkurencji w postępowaniu o udzielenie zamówienia.</w:t>
      </w:r>
    </w:p>
    <w:p w14:paraId="48AA76B0" w14:textId="478F2791" w:rsidR="00994AB1" w:rsidRPr="00A66DF3" w:rsidRDefault="007354EF" w:rsidP="0025664F">
      <w:pPr>
        <w:pStyle w:val="Akapitzlist"/>
        <w:tabs>
          <w:tab w:val="left" w:pos="426"/>
        </w:tabs>
        <w:spacing w:after="60"/>
        <w:ind w:left="426"/>
        <w:jc w:val="both"/>
      </w:pPr>
      <w:r w:rsidRPr="00A66DF3">
        <w:t xml:space="preserve"> </w:t>
      </w:r>
    </w:p>
    <w:p w14:paraId="30836E72" w14:textId="2FF33CB6" w:rsidR="0025664F" w:rsidRDefault="007354EF" w:rsidP="002D0C77">
      <w:pPr>
        <w:pStyle w:val="Akapitzlist"/>
        <w:numPr>
          <w:ilvl w:val="0"/>
          <w:numId w:val="137"/>
        </w:numPr>
        <w:tabs>
          <w:tab w:val="left" w:pos="426"/>
        </w:tabs>
        <w:spacing w:after="60"/>
        <w:ind w:left="426" w:hanging="426"/>
        <w:jc w:val="both"/>
      </w:pPr>
      <w:r w:rsidRPr="00A66DF3">
        <w:t xml:space="preserve">Ocena warunków udziału w postępowaniu nastąpi na podstawie analizy oświadczeń </w:t>
      </w:r>
      <w:r w:rsidR="00115F5D" w:rsidRPr="00A66DF3">
        <w:br/>
      </w:r>
      <w:r w:rsidRPr="00A66DF3">
        <w:t xml:space="preserve">i dokumentów, jakie Wykonawca zawarł w swojej ofercie, z zastrzeżeniem art. 26 ust. 3 i 3a ustawy pzp. </w:t>
      </w:r>
    </w:p>
    <w:p w14:paraId="0F81BD9D" w14:textId="77777777" w:rsidR="00847D50" w:rsidRDefault="00847D50" w:rsidP="00847D50">
      <w:pPr>
        <w:pStyle w:val="Akapitzlist"/>
      </w:pPr>
    </w:p>
    <w:p w14:paraId="216CCCCA" w14:textId="77777777" w:rsidR="00847D50" w:rsidRPr="0025664F" w:rsidRDefault="00847D50" w:rsidP="00847D50">
      <w:pPr>
        <w:pStyle w:val="Akapitzlist"/>
        <w:tabs>
          <w:tab w:val="left" w:pos="426"/>
        </w:tabs>
        <w:spacing w:after="60"/>
        <w:ind w:left="426"/>
        <w:jc w:val="both"/>
      </w:pPr>
    </w:p>
    <w:p w14:paraId="354F80BD" w14:textId="2493765E" w:rsidR="007B1612" w:rsidRPr="00A66DF3" w:rsidRDefault="00E36726" w:rsidP="0025664F">
      <w:pPr>
        <w:tabs>
          <w:tab w:val="left" w:pos="426"/>
        </w:tabs>
        <w:spacing w:after="60"/>
        <w:ind w:left="426" w:hanging="426"/>
        <w:jc w:val="both"/>
      </w:pPr>
      <w:r w:rsidRPr="0025664F">
        <w:rPr>
          <w:b/>
        </w:rPr>
        <w:t>IX</w:t>
      </w:r>
      <w:r w:rsidR="007B1612" w:rsidRPr="0025664F">
        <w:rPr>
          <w:b/>
        </w:rPr>
        <w:t xml:space="preserve">. </w:t>
      </w:r>
      <w:r w:rsidR="0025664F">
        <w:rPr>
          <w:b/>
        </w:rPr>
        <w:tab/>
      </w:r>
      <w:r w:rsidR="00DB52F4" w:rsidRPr="0025664F">
        <w:rPr>
          <w:b/>
        </w:rPr>
        <w:t xml:space="preserve">PRZESŁANKI </w:t>
      </w:r>
      <w:r w:rsidR="007B1612" w:rsidRPr="0025664F">
        <w:rPr>
          <w:b/>
        </w:rPr>
        <w:t>ODRZUCENI</w:t>
      </w:r>
      <w:r w:rsidR="00DB52F4" w:rsidRPr="0025664F">
        <w:rPr>
          <w:b/>
        </w:rPr>
        <w:t>A</w:t>
      </w:r>
      <w:r w:rsidR="007B1612" w:rsidRPr="0025664F">
        <w:rPr>
          <w:b/>
        </w:rPr>
        <w:t xml:space="preserve"> OFERT</w:t>
      </w:r>
      <w:r w:rsidR="00DB52F4" w:rsidRPr="0025664F">
        <w:rPr>
          <w:b/>
        </w:rPr>
        <w:t>Y</w:t>
      </w:r>
    </w:p>
    <w:p w14:paraId="2A8B3566" w14:textId="26631E51" w:rsidR="00115F5D" w:rsidRPr="00CE1D2E" w:rsidRDefault="007354EF" w:rsidP="00CE1D2E">
      <w:pPr>
        <w:tabs>
          <w:tab w:val="left" w:pos="142"/>
        </w:tabs>
        <w:spacing w:after="60"/>
        <w:jc w:val="both"/>
        <w:rPr>
          <w:b/>
          <w:u w:val="single"/>
        </w:rPr>
      </w:pPr>
      <w:r w:rsidRPr="00CE1D2E">
        <w:rPr>
          <w:b/>
          <w:u w:val="single"/>
        </w:rPr>
        <w:t xml:space="preserve">Zamawiający odrzuca ofertę, jeżeli: </w:t>
      </w:r>
    </w:p>
    <w:p w14:paraId="0E2F25AD" w14:textId="77777777" w:rsidR="00115F5D" w:rsidRPr="00A66DF3" w:rsidRDefault="007354EF" w:rsidP="002D0C77">
      <w:pPr>
        <w:pStyle w:val="Akapitzlist"/>
        <w:numPr>
          <w:ilvl w:val="1"/>
          <w:numId w:val="41"/>
        </w:numPr>
        <w:tabs>
          <w:tab w:val="left" w:pos="142"/>
        </w:tabs>
        <w:spacing w:after="60"/>
        <w:ind w:left="851" w:hanging="425"/>
        <w:jc w:val="both"/>
      </w:pPr>
      <w:r w:rsidRPr="00A66DF3">
        <w:t>jest niezgodna z ustawą</w:t>
      </w:r>
      <w:r w:rsidR="00115F5D" w:rsidRPr="00A66DF3">
        <w:t>,</w:t>
      </w:r>
    </w:p>
    <w:p w14:paraId="1D7A017F" w14:textId="7B62C9B8" w:rsidR="00BC1033" w:rsidRPr="00A66DF3" w:rsidRDefault="007354EF" w:rsidP="002D0C77">
      <w:pPr>
        <w:pStyle w:val="Akapitzlist"/>
        <w:numPr>
          <w:ilvl w:val="1"/>
          <w:numId w:val="41"/>
        </w:numPr>
        <w:tabs>
          <w:tab w:val="left" w:pos="142"/>
        </w:tabs>
        <w:spacing w:after="60"/>
        <w:ind w:left="851" w:hanging="425"/>
        <w:jc w:val="both"/>
      </w:pPr>
      <w:r w:rsidRPr="00A66DF3">
        <w:t xml:space="preserve">jej treść nie odpowiada treści specyfikacji istotnych warunków zamówienia, </w:t>
      </w:r>
      <w:r w:rsidR="00BC1033" w:rsidRPr="00A66DF3">
        <w:br/>
      </w:r>
      <w:r w:rsidRPr="00A66DF3">
        <w:t>z zastrzeżeniem art. 87 ust. 2 pkt. 3 ustawy pzp</w:t>
      </w:r>
      <w:r w:rsidR="00BC1033" w:rsidRPr="00A66DF3">
        <w:t>,</w:t>
      </w:r>
    </w:p>
    <w:p w14:paraId="76840562" w14:textId="77777777" w:rsidR="00BC1033" w:rsidRPr="00A66DF3" w:rsidRDefault="007354EF" w:rsidP="002D0C77">
      <w:pPr>
        <w:pStyle w:val="Akapitzlist"/>
        <w:numPr>
          <w:ilvl w:val="1"/>
          <w:numId w:val="41"/>
        </w:numPr>
        <w:tabs>
          <w:tab w:val="left" w:pos="142"/>
        </w:tabs>
        <w:spacing w:after="60"/>
        <w:ind w:left="851" w:hanging="425"/>
        <w:jc w:val="both"/>
      </w:pPr>
      <w:r w:rsidRPr="00A66DF3">
        <w:t xml:space="preserve">jej złożenie stanowi czyn nieuczciwej konkurencji w rozumieniu przepisów </w:t>
      </w:r>
      <w:r w:rsidR="00BC1033" w:rsidRPr="00A66DF3">
        <w:br/>
      </w:r>
      <w:r w:rsidRPr="00A66DF3">
        <w:t>o zwalczaniu nieuczciwej konkurencji</w:t>
      </w:r>
      <w:r w:rsidR="00BC1033" w:rsidRPr="00A66DF3">
        <w:t>,</w:t>
      </w:r>
    </w:p>
    <w:p w14:paraId="673C65CD" w14:textId="77777777" w:rsidR="00BC1033" w:rsidRPr="00A66DF3" w:rsidRDefault="007354EF" w:rsidP="002D0C77">
      <w:pPr>
        <w:pStyle w:val="Akapitzlist"/>
        <w:numPr>
          <w:ilvl w:val="1"/>
          <w:numId w:val="41"/>
        </w:numPr>
        <w:tabs>
          <w:tab w:val="left" w:pos="142"/>
        </w:tabs>
        <w:spacing w:after="60"/>
        <w:ind w:left="851" w:hanging="425"/>
        <w:jc w:val="both"/>
      </w:pPr>
      <w:r w:rsidRPr="00A66DF3">
        <w:t>jest ofertą, która zawiera rażąco niską cenę lub koszt w stosunku do przedmiotu zamówienia</w:t>
      </w:r>
      <w:r w:rsidR="00BC1033" w:rsidRPr="00A66DF3">
        <w:t>,</w:t>
      </w:r>
    </w:p>
    <w:p w14:paraId="347B913F" w14:textId="77777777" w:rsidR="00BC1033" w:rsidRPr="00A66DF3" w:rsidRDefault="007354EF" w:rsidP="002D0C77">
      <w:pPr>
        <w:pStyle w:val="Akapitzlist"/>
        <w:numPr>
          <w:ilvl w:val="1"/>
          <w:numId w:val="41"/>
        </w:numPr>
        <w:tabs>
          <w:tab w:val="left" w:pos="142"/>
        </w:tabs>
        <w:spacing w:after="60"/>
        <w:ind w:left="851" w:hanging="425"/>
        <w:jc w:val="both"/>
      </w:pPr>
      <w:r w:rsidRPr="00A66DF3">
        <w:t xml:space="preserve">została złożona przez wykonawcę wykluczonego z udziału w postępowaniu </w:t>
      </w:r>
      <w:r w:rsidR="00BC1033" w:rsidRPr="00A66DF3">
        <w:br/>
      </w:r>
      <w:r w:rsidRPr="00A66DF3">
        <w:t>o udzielenie zamówienia</w:t>
      </w:r>
      <w:r w:rsidR="00BC1033" w:rsidRPr="00A66DF3">
        <w:t>,</w:t>
      </w:r>
    </w:p>
    <w:p w14:paraId="402BB85B" w14:textId="77777777" w:rsidR="00BC1033" w:rsidRPr="00A66DF3" w:rsidRDefault="007354EF" w:rsidP="002D0C77">
      <w:pPr>
        <w:pStyle w:val="Akapitzlist"/>
        <w:numPr>
          <w:ilvl w:val="1"/>
          <w:numId w:val="41"/>
        </w:numPr>
        <w:tabs>
          <w:tab w:val="left" w:pos="142"/>
        </w:tabs>
        <w:spacing w:after="60"/>
        <w:ind w:left="851" w:hanging="425"/>
        <w:jc w:val="both"/>
      </w:pPr>
      <w:r w:rsidRPr="00A66DF3">
        <w:lastRenderedPageBreak/>
        <w:t>zawiera błędy w obliczeniu ceny lub kosztu</w:t>
      </w:r>
      <w:r w:rsidR="00BC1033" w:rsidRPr="00A66DF3">
        <w:t>,</w:t>
      </w:r>
    </w:p>
    <w:p w14:paraId="3227440B" w14:textId="77777777" w:rsidR="00BC1033" w:rsidRPr="00A66DF3" w:rsidRDefault="007354EF" w:rsidP="002D0C77">
      <w:pPr>
        <w:pStyle w:val="Akapitzlist"/>
        <w:numPr>
          <w:ilvl w:val="1"/>
          <w:numId w:val="41"/>
        </w:numPr>
        <w:tabs>
          <w:tab w:val="left" w:pos="142"/>
        </w:tabs>
        <w:spacing w:after="60"/>
        <w:ind w:left="851" w:hanging="425"/>
        <w:jc w:val="both"/>
      </w:pPr>
      <w:r w:rsidRPr="00A66DF3">
        <w:t>wykonawca w terminie 3 dni od dnia doręczenia zawiadomienia nie zgodził się na poprawienie omyłki, o której mowa w art. 87 ust. 2 pkt. 3 ustawy pzp</w:t>
      </w:r>
      <w:r w:rsidR="00BC1033" w:rsidRPr="00A66DF3">
        <w:t>,</w:t>
      </w:r>
    </w:p>
    <w:p w14:paraId="72D94A97" w14:textId="77777777" w:rsidR="00BC1033" w:rsidRPr="00A66DF3" w:rsidRDefault="007354EF" w:rsidP="002D0C77">
      <w:pPr>
        <w:pStyle w:val="Akapitzlist"/>
        <w:numPr>
          <w:ilvl w:val="1"/>
          <w:numId w:val="41"/>
        </w:numPr>
        <w:tabs>
          <w:tab w:val="left" w:pos="142"/>
        </w:tabs>
        <w:spacing w:after="60"/>
        <w:ind w:left="851" w:hanging="425"/>
        <w:jc w:val="both"/>
      </w:pPr>
      <w:r w:rsidRPr="00A66DF3">
        <w:t>wadium nie zostało wniesione lub zostało wniesione w sposób nieprawidłowy, jeżeli zamawiający żądał wniesienia wadium</w:t>
      </w:r>
      <w:r w:rsidR="00BC1033" w:rsidRPr="00A66DF3">
        <w:t>,</w:t>
      </w:r>
    </w:p>
    <w:p w14:paraId="65D163A8" w14:textId="77777777" w:rsidR="00BC1033" w:rsidRDefault="007354EF" w:rsidP="002D0C77">
      <w:pPr>
        <w:pStyle w:val="Akapitzlist"/>
        <w:numPr>
          <w:ilvl w:val="1"/>
          <w:numId w:val="41"/>
        </w:numPr>
        <w:tabs>
          <w:tab w:val="left" w:pos="142"/>
        </w:tabs>
        <w:spacing w:after="60"/>
        <w:ind w:left="851" w:hanging="425"/>
        <w:jc w:val="both"/>
      </w:pPr>
      <w:r w:rsidRPr="00A66DF3">
        <w:t>wykonawca nie wyraził zgody, o której mowa w art. 85 ust. 2 ustawy pzp, na przedłużenie terminu związania ofertą</w:t>
      </w:r>
      <w:r w:rsidR="00BC1033" w:rsidRPr="00A66DF3">
        <w:t>,</w:t>
      </w:r>
    </w:p>
    <w:p w14:paraId="3BECD2A8" w14:textId="1F1DF75B" w:rsidR="0085040A" w:rsidRPr="00A66DF3" w:rsidRDefault="0085040A" w:rsidP="002D0C77">
      <w:pPr>
        <w:pStyle w:val="Akapitzlist"/>
        <w:numPr>
          <w:ilvl w:val="1"/>
          <w:numId w:val="41"/>
        </w:numPr>
        <w:tabs>
          <w:tab w:val="left" w:pos="142"/>
        </w:tabs>
        <w:spacing w:after="60"/>
        <w:ind w:left="851" w:hanging="425"/>
        <w:jc w:val="both"/>
      </w:pPr>
      <w:r w:rsidRPr="0085040A">
        <w:t>jej przyjęcie naruszałoby bezpieczeństwo publiczne lub istotny interes bezpieczeństwa państwa, w tym bezpieczeństwo podmiotów objętych jednolitym wykazem obiektów, instalacji, urządzeń i usług wchodzących w skład infrastruktury krytycznej, o której mowa w art. 5b ust. 7 pkt 1 ustawy z dnia 26 kwietnia 2007 r. o zarządzaniu kryzysowym (Dz. U. z 2018 r. poz. 1401 i 1560), a tego bezpieczeństwa lub interesu nie można zagwarantować w inny sposób;</w:t>
      </w:r>
    </w:p>
    <w:p w14:paraId="3CE137E4" w14:textId="0CEE3E1D" w:rsidR="004A7723" w:rsidRPr="00A66DF3" w:rsidRDefault="007354EF" w:rsidP="002D0C77">
      <w:pPr>
        <w:pStyle w:val="Akapitzlist"/>
        <w:numPr>
          <w:ilvl w:val="1"/>
          <w:numId w:val="41"/>
        </w:numPr>
        <w:tabs>
          <w:tab w:val="left" w:pos="142"/>
        </w:tabs>
        <w:spacing w:after="60"/>
        <w:ind w:left="851" w:hanging="425"/>
        <w:jc w:val="both"/>
      </w:pPr>
      <w:r w:rsidRPr="00A66DF3">
        <w:t>jest nieważna na podstawie odrębnych przepisów</w:t>
      </w:r>
      <w:r w:rsidR="00BC1033" w:rsidRPr="00A66DF3">
        <w:t>.</w:t>
      </w:r>
    </w:p>
    <w:p w14:paraId="69DCAB0E" w14:textId="77777777" w:rsidR="00E62620" w:rsidRPr="00A66DF3" w:rsidRDefault="00E62620" w:rsidP="00E62620">
      <w:pPr>
        <w:spacing w:after="0"/>
        <w:ind w:left="567" w:hanging="567"/>
      </w:pPr>
    </w:p>
    <w:p w14:paraId="519B3A3C" w14:textId="617C82AC" w:rsidR="00E62620" w:rsidRPr="00A66DF3" w:rsidRDefault="00DB52F4" w:rsidP="0025664F">
      <w:pPr>
        <w:keepNext/>
        <w:spacing w:after="0"/>
        <w:ind w:left="426" w:hanging="426"/>
        <w:rPr>
          <w:b/>
        </w:rPr>
      </w:pPr>
      <w:r>
        <w:rPr>
          <w:b/>
        </w:rPr>
        <w:t>X.</w:t>
      </w:r>
      <w:r w:rsidR="0025664F">
        <w:rPr>
          <w:b/>
        </w:rPr>
        <w:tab/>
      </w:r>
      <w:r>
        <w:rPr>
          <w:b/>
        </w:rPr>
        <w:t xml:space="preserve"> </w:t>
      </w:r>
      <w:r w:rsidR="00E62620" w:rsidRPr="00A66DF3">
        <w:rPr>
          <w:b/>
        </w:rPr>
        <w:t>PODWYKONAWSTWO</w:t>
      </w:r>
    </w:p>
    <w:p w14:paraId="4B15FD31" w14:textId="77777777" w:rsidR="00E62620" w:rsidRPr="00A66DF3" w:rsidRDefault="00E62620" w:rsidP="00E62620">
      <w:pPr>
        <w:spacing w:after="0"/>
        <w:ind w:left="567" w:hanging="567"/>
      </w:pPr>
    </w:p>
    <w:p w14:paraId="259F2222" w14:textId="77777777" w:rsidR="00E62620" w:rsidRPr="00A66DF3" w:rsidRDefault="00E62620" w:rsidP="002D0C77">
      <w:pPr>
        <w:numPr>
          <w:ilvl w:val="0"/>
          <w:numId w:val="28"/>
        </w:numPr>
        <w:tabs>
          <w:tab w:val="left" w:pos="426"/>
        </w:tabs>
        <w:spacing w:after="120"/>
        <w:ind w:left="426" w:hanging="426"/>
        <w:jc w:val="both"/>
      </w:pPr>
      <w:r w:rsidRPr="00A66DF3">
        <w:t>Wykonawca może powierzyć wykonanie części zamówienia podwykonawcy.</w:t>
      </w:r>
    </w:p>
    <w:p w14:paraId="64ED4A51" w14:textId="77777777" w:rsidR="00E62620" w:rsidRPr="00A66DF3" w:rsidRDefault="00E62620" w:rsidP="002D0C77">
      <w:pPr>
        <w:pStyle w:val="Akapitzlist"/>
        <w:numPr>
          <w:ilvl w:val="0"/>
          <w:numId w:val="28"/>
        </w:numPr>
        <w:tabs>
          <w:tab w:val="left" w:pos="426"/>
        </w:tabs>
        <w:spacing w:after="120"/>
        <w:ind w:left="426" w:hanging="426"/>
        <w:jc w:val="both"/>
      </w:pPr>
      <w:r w:rsidRPr="00A66DF3">
        <w:t>W przypadku powierzenia wykonania części zamówienia podwykonawcy, Wykonawca zobowiązany jest do wykazania w formularzu ofertowym części zamówienia, której wykonanie zamierza powierzyć podwykonawcom oraz podania przez Wykonawcę nazw (firm) tych podwykonawców.</w:t>
      </w:r>
    </w:p>
    <w:p w14:paraId="7E48E8B4" w14:textId="18224D19" w:rsidR="00E62620" w:rsidRPr="00A66DF3" w:rsidRDefault="00E62620" w:rsidP="002D0C77">
      <w:pPr>
        <w:pStyle w:val="Akapitzlist"/>
        <w:numPr>
          <w:ilvl w:val="0"/>
          <w:numId w:val="28"/>
        </w:numPr>
        <w:tabs>
          <w:tab w:val="left" w:pos="426"/>
        </w:tabs>
        <w:spacing w:after="120"/>
        <w:ind w:left="426" w:hanging="426"/>
        <w:jc w:val="both"/>
      </w:pPr>
      <w:r w:rsidRPr="00A66DF3">
        <w:t>Zamawiający żąda, aby przed przystąpieniem do wykonania zamówienia Wykonawca, o ile są już znane, podał nazwy albo imiona i nazwiska oraz dane kontaktowe podwykonawców</w:t>
      </w:r>
      <w:r w:rsidR="00EA68BE" w:rsidRPr="00A66DF3">
        <w:br/>
      </w:r>
      <w:r w:rsidRPr="00A66DF3">
        <w:t xml:space="preserve">i osób do kontaktu z nimi, zaangażowanych w takie usługi. Wykonawca zawiadamia Zamawiającego o wszelkich zmianach danych, o których mowa w zdaniu pierwszym, </w:t>
      </w:r>
      <w:r w:rsidR="00EA68BE" w:rsidRPr="00A66DF3">
        <w:br/>
      </w:r>
      <w:r w:rsidRPr="00A66DF3">
        <w:t>w trakcie realizacji zamówienia, a także przekazuje informacje na temat nowych podwykonawców, którym  w późniejszym okresie zamierza powierzyć realizację prac.</w:t>
      </w:r>
    </w:p>
    <w:p w14:paraId="4E143514" w14:textId="77777777" w:rsidR="00E62620" w:rsidRPr="00A66DF3" w:rsidRDefault="00E62620" w:rsidP="002D0C77">
      <w:pPr>
        <w:pStyle w:val="Akapitzlist"/>
        <w:numPr>
          <w:ilvl w:val="0"/>
          <w:numId w:val="28"/>
        </w:numPr>
        <w:tabs>
          <w:tab w:val="left" w:pos="426"/>
        </w:tabs>
        <w:spacing w:after="120"/>
        <w:ind w:left="426" w:hanging="426"/>
        <w:jc w:val="both"/>
      </w:pPr>
      <w:r w:rsidRPr="00A66DF3">
        <w:t xml:space="preserve">Jeżeli zmiana albo rezygnacja z podwykonawcy dotyczy podmiotu, na którego zasoby wykonawca powoływał się, na zasadach określonych w niniejszej Specyfikacji (art. 22a ust. 1 ustawy pzp.),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14:paraId="78452B7C" w14:textId="21542937" w:rsidR="00E62620" w:rsidRPr="00A66DF3" w:rsidRDefault="00E62620" w:rsidP="002D0C77">
      <w:pPr>
        <w:pStyle w:val="Akapitzlist"/>
        <w:numPr>
          <w:ilvl w:val="0"/>
          <w:numId w:val="28"/>
        </w:numPr>
        <w:tabs>
          <w:tab w:val="left" w:pos="426"/>
        </w:tabs>
        <w:spacing w:after="120"/>
        <w:ind w:left="426" w:hanging="426"/>
        <w:jc w:val="both"/>
      </w:pPr>
      <w:r w:rsidRPr="00A66DF3">
        <w:t xml:space="preserve">Jeżeli powierzenie podwykonawcy wykonania części zamówienia na </w:t>
      </w:r>
      <w:r w:rsidR="00C42CA4" w:rsidRPr="00A66DF3">
        <w:t>usługi</w:t>
      </w:r>
      <w:r w:rsidRPr="00A66DF3">
        <w:t xml:space="preserve"> następuje </w:t>
      </w:r>
      <w:r w:rsidR="00EA68BE" w:rsidRPr="00A66DF3">
        <w:br/>
      </w:r>
      <w:r w:rsidRPr="00A66DF3">
        <w:t>w trakcie je</w:t>
      </w:r>
      <w:r w:rsidR="006F6D2B" w:rsidRPr="00A66DF3">
        <w:t>j</w:t>
      </w:r>
      <w:r w:rsidRPr="00A66DF3">
        <w:t xml:space="preserve"> realizacji, wykonawca na żądanie zamawiającego przedstawi oświadczenie, </w:t>
      </w:r>
      <w:r w:rsidR="00EA68BE" w:rsidRPr="00A66DF3">
        <w:br/>
      </w:r>
      <w:r w:rsidRPr="00A66DF3">
        <w:t xml:space="preserve">o którym mowa w art. 25a ust. 1 ustawy pzp lub oświadczenia lub dokumenty potwierdzające brak podstaw wykluczenia wobec tego podwykonawcy. </w:t>
      </w:r>
    </w:p>
    <w:p w14:paraId="10A2317B" w14:textId="56A8FAEC" w:rsidR="00E62620" w:rsidRPr="00A66DF3" w:rsidRDefault="00E62620" w:rsidP="002D0C77">
      <w:pPr>
        <w:pStyle w:val="Akapitzlist"/>
        <w:numPr>
          <w:ilvl w:val="0"/>
          <w:numId w:val="28"/>
        </w:numPr>
        <w:tabs>
          <w:tab w:val="left" w:pos="426"/>
        </w:tabs>
        <w:spacing w:after="120"/>
        <w:ind w:left="426" w:hanging="426"/>
        <w:jc w:val="both"/>
      </w:pPr>
      <w:r w:rsidRPr="00A66DF3">
        <w:t>Jeżeli Zamawiający stwierdzi, że wobec danego podwykonawcy zachodzą podstawy wykluczenia, wykonawca obowiązany jest zastąpić tego podwykonawcę lub zrezygnować</w:t>
      </w:r>
      <w:r w:rsidR="00EA68BE" w:rsidRPr="00A66DF3">
        <w:br/>
      </w:r>
      <w:r w:rsidRPr="00A66DF3">
        <w:t xml:space="preserve">z powierzenia wykonania części zamówienia podwykonawcy. </w:t>
      </w:r>
    </w:p>
    <w:p w14:paraId="3950F1DC" w14:textId="548584E1" w:rsidR="00E62620" w:rsidRPr="00A66DF3" w:rsidRDefault="00E62620" w:rsidP="002D0C77">
      <w:pPr>
        <w:pStyle w:val="Akapitzlist"/>
        <w:numPr>
          <w:ilvl w:val="0"/>
          <w:numId w:val="28"/>
        </w:numPr>
        <w:tabs>
          <w:tab w:val="left" w:pos="426"/>
        </w:tabs>
        <w:spacing w:after="120"/>
        <w:ind w:left="426" w:hanging="426"/>
        <w:jc w:val="both"/>
      </w:pPr>
      <w:r w:rsidRPr="00A66DF3">
        <w:t>Powierzenie wykonania części zamówienia podwykonawcom nie zwalnia wykonawcy</w:t>
      </w:r>
      <w:r w:rsidR="00EA68BE" w:rsidRPr="00A66DF3">
        <w:br/>
      </w:r>
      <w:r w:rsidRPr="00A66DF3">
        <w:t xml:space="preserve">z odpowiedzialności za należyte wykonanie zamówienia. </w:t>
      </w:r>
    </w:p>
    <w:p w14:paraId="2A04C3A9" w14:textId="77777777" w:rsidR="0025664F" w:rsidRDefault="0025664F" w:rsidP="0025664F">
      <w:pPr>
        <w:keepNext/>
        <w:spacing w:after="0"/>
        <w:rPr>
          <w:b/>
        </w:rPr>
      </w:pPr>
    </w:p>
    <w:p w14:paraId="556F7D21" w14:textId="1B3D56BC" w:rsidR="00E62620" w:rsidRPr="00A66DF3" w:rsidRDefault="00DB52F4" w:rsidP="0025664F">
      <w:pPr>
        <w:keepNext/>
        <w:spacing w:after="0"/>
        <w:ind w:left="426" w:hanging="426"/>
        <w:rPr>
          <w:b/>
        </w:rPr>
      </w:pPr>
      <w:r>
        <w:rPr>
          <w:b/>
        </w:rPr>
        <w:t>X</w:t>
      </w:r>
      <w:r w:rsidR="00E36726">
        <w:rPr>
          <w:b/>
        </w:rPr>
        <w:t>I</w:t>
      </w:r>
      <w:r>
        <w:rPr>
          <w:b/>
        </w:rPr>
        <w:t>.</w:t>
      </w:r>
      <w:r w:rsidR="0025664F">
        <w:rPr>
          <w:b/>
        </w:rPr>
        <w:tab/>
      </w:r>
      <w:r w:rsidR="00E62620" w:rsidRPr="00A66DF3">
        <w:rPr>
          <w:b/>
        </w:rPr>
        <w:t>OFERTY WSPÓLNE</w:t>
      </w:r>
    </w:p>
    <w:p w14:paraId="312036C7" w14:textId="77777777" w:rsidR="00E62620" w:rsidRPr="00A66DF3" w:rsidRDefault="00E62620" w:rsidP="00E62620">
      <w:pPr>
        <w:spacing w:after="0"/>
      </w:pPr>
    </w:p>
    <w:p w14:paraId="3BE23753" w14:textId="77777777" w:rsidR="00E62620" w:rsidRPr="00A66DF3" w:rsidRDefault="00E62620" w:rsidP="002D0C77">
      <w:pPr>
        <w:numPr>
          <w:ilvl w:val="0"/>
          <w:numId w:val="138"/>
        </w:numPr>
        <w:tabs>
          <w:tab w:val="left" w:pos="357"/>
        </w:tabs>
        <w:spacing w:after="120"/>
        <w:jc w:val="both"/>
      </w:pPr>
      <w:r w:rsidRPr="00A66DF3">
        <w:lastRenderedPageBreak/>
        <w:t xml:space="preserve">W przypadku oferty składanej przez Wykonawców wspólnie ubiegających się o udzielenie zamówienia publicznego, dokumenty potwierdzające, że Wykonawca nie podlega wykluczeniu, składa każdy z Wykonawców oddzielnie. Wykonawcy wspólnie ubiegający się o zamówienie: </w:t>
      </w:r>
    </w:p>
    <w:p w14:paraId="70714C7B" w14:textId="77777777" w:rsidR="00E62620" w:rsidRPr="00A66DF3" w:rsidRDefault="00E62620" w:rsidP="002D0C77">
      <w:pPr>
        <w:numPr>
          <w:ilvl w:val="0"/>
          <w:numId w:val="19"/>
        </w:numPr>
        <w:tabs>
          <w:tab w:val="left" w:pos="357"/>
        </w:tabs>
        <w:spacing w:after="60"/>
        <w:jc w:val="both"/>
        <w:rPr>
          <w:b/>
        </w:rPr>
      </w:pPr>
      <w:r w:rsidRPr="00A66DF3">
        <w:rPr>
          <w:b/>
        </w:rPr>
        <w:t xml:space="preserve">ponoszą solidarną odpowiedzialność za niewykonanie lub nienależyte wykonanie zobowiązania; </w:t>
      </w:r>
    </w:p>
    <w:p w14:paraId="45900903" w14:textId="126D0A4D" w:rsidR="00E62620" w:rsidRPr="00A66DF3" w:rsidRDefault="00E62620" w:rsidP="002D0C77">
      <w:pPr>
        <w:numPr>
          <w:ilvl w:val="0"/>
          <w:numId w:val="19"/>
        </w:numPr>
        <w:tabs>
          <w:tab w:val="left" w:pos="357"/>
        </w:tabs>
        <w:spacing w:after="60"/>
        <w:jc w:val="both"/>
        <w:rPr>
          <w:b/>
        </w:rPr>
      </w:pPr>
      <w:r w:rsidRPr="00A66DF3">
        <w:rPr>
          <w:b/>
        </w:rPr>
        <w:t xml:space="preserve">zobowiązani są ustanowić Pełnomocnika do reprezentowania ich w postępowaniu </w:t>
      </w:r>
      <w:r w:rsidR="00EA68BE" w:rsidRPr="00A66DF3">
        <w:rPr>
          <w:b/>
        </w:rPr>
        <w:br/>
      </w:r>
      <w:r w:rsidRPr="00A66DF3">
        <w:rPr>
          <w:b/>
        </w:rPr>
        <w:t xml:space="preserve">o udzielenie zamówienia publicznego albo reprezentowania w postępowaniu i zawarcia umowy w sprawie zamówienia. Przyjmuje si, że pełnomocnictwo do podpisania oferty obejmuje pełnomocnictwo do poświadczenia za zgodność z oryginałem wszystkich dokumentów; </w:t>
      </w:r>
    </w:p>
    <w:p w14:paraId="41B69B85" w14:textId="0FE6D3A0" w:rsidR="00E62620" w:rsidRPr="00A66DF3" w:rsidRDefault="00E62620" w:rsidP="002D0C77">
      <w:pPr>
        <w:numPr>
          <w:ilvl w:val="0"/>
          <w:numId w:val="19"/>
        </w:numPr>
        <w:tabs>
          <w:tab w:val="left" w:pos="357"/>
        </w:tabs>
        <w:spacing w:after="60"/>
        <w:jc w:val="both"/>
        <w:rPr>
          <w:b/>
        </w:rPr>
      </w:pPr>
      <w:r w:rsidRPr="00A66DF3">
        <w:rPr>
          <w:b/>
        </w:rPr>
        <w:t xml:space="preserve">pełnomocnictwo musi wynikać z umowy lub z innej czynności prawnej, mieć formę pisemną;  fakt ustanowienia Pełnomocnika musi wynikać z załączonych do oferty dokumentów, wszelka korespondencja prowadzona będzie z Pełnomocnikiem; </w:t>
      </w:r>
    </w:p>
    <w:p w14:paraId="255166BC" w14:textId="77777777" w:rsidR="00EA68BE" w:rsidRPr="003C2A5F" w:rsidRDefault="00EA68BE" w:rsidP="00EA68BE">
      <w:pPr>
        <w:tabs>
          <w:tab w:val="left" w:pos="357"/>
        </w:tabs>
        <w:spacing w:after="60"/>
        <w:ind w:left="720"/>
        <w:jc w:val="both"/>
        <w:rPr>
          <w:b/>
          <w:color w:val="000000" w:themeColor="text1"/>
        </w:rPr>
      </w:pPr>
    </w:p>
    <w:p w14:paraId="15791895" w14:textId="79CDFBC6" w:rsidR="00E62620" w:rsidRPr="003C2A5F" w:rsidRDefault="00A858D9" w:rsidP="00E62620">
      <w:pPr>
        <w:tabs>
          <w:tab w:val="left" w:pos="357"/>
        </w:tabs>
        <w:spacing w:after="120"/>
        <w:ind w:left="357" w:hanging="357"/>
        <w:jc w:val="both"/>
      </w:pPr>
      <w:r w:rsidRPr="003C2A5F">
        <w:t>2)</w:t>
      </w:r>
      <w:r w:rsidRPr="003C2A5F">
        <w:tab/>
      </w:r>
      <w:r w:rsidR="00E62620" w:rsidRPr="003C2A5F">
        <w:t>W przypadku wspólnego ubiegania się o zamówienie przez wykonawców:</w:t>
      </w:r>
    </w:p>
    <w:p w14:paraId="61B0C8BF" w14:textId="7890222D" w:rsidR="00E62620" w:rsidRPr="003C2A5F" w:rsidRDefault="00E62620" w:rsidP="002D0C77">
      <w:pPr>
        <w:numPr>
          <w:ilvl w:val="0"/>
          <w:numId w:val="20"/>
        </w:numPr>
        <w:tabs>
          <w:tab w:val="left" w:pos="357"/>
        </w:tabs>
        <w:spacing w:after="60"/>
        <w:jc w:val="both"/>
        <w:rPr>
          <w:b/>
          <w:color w:val="000000" w:themeColor="text1"/>
        </w:rPr>
      </w:pPr>
      <w:r w:rsidRPr="001D0172">
        <w:rPr>
          <w:b/>
        </w:rPr>
        <w:t>oświadczeni</w:t>
      </w:r>
      <w:r w:rsidR="00EA68BE" w:rsidRPr="001D0172">
        <w:rPr>
          <w:b/>
        </w:rPr>
        <w:t>a</w:t>
      </w:r>
      <w:r w:rsidRPr="003C2A5F">
        <w:rPr>
          <w:b/>
          <w:color w:val="000000" w:themeColor="text1"/>
        </w:rPr>
        <w:t xml:space="preserve"> w zakresie wskazanym w załączniku </w:t>
      </w:r>
      <w:r w:rsidR="001D0172" w:rsidRPr="00A66DF3">
        <w:rPr>
          <w:b/>
        </w:rPr>
        <w:t xml:space="preserve">nr </w:t>
      </w:r>
      <w:r w:rsidR="00032283" w:rsidRPr="00A66DF3">
        <w:rPr>
          <w:b/>
        </w:rPr>
        <w:t>4</w:t>
      </w:r>
      <w:r w:rsidR="001D0172" w:rsidRPr="00A66DF3">
        <w:rPr>
          <w:b/>
        </w:rPr>
        <w:t xml:space="preserve"> i nr </w:t>
      </w:r>
      <w:r w:rsidR="00A66DF3" w:rsidRPr="00A66DF3">
        <w:rPr>
          <w:b/>
        </w:rPr>
        <w:t>5</w:t>
      </w:r>
      <w:r w:rsidR="001D0172" w:rsidRPr="00A66DF3">
        <w:rPr>
          <w:b/>
        </w:rPr>
        <w:t xml:space="preserve"> </w:t>
      </w:r>
      <w:r w:rsidRPr="003C2A5F">
        <w:rPr>
          <w:b/>
          <w:color w:val="000000" w:themeColor="text1"/>
        </w:rPr>
        <w:t xml:space="preserve">do SIWZ składa każdy </w:t>
      </w:r>
      <w:r w:rsidR="00EA68BE">
        <w:rPr>
          <w:b/>
          <w:color w:val="000000" w:themeColor="text1"/>
        </w:rPr>
        <w:br/>
      </w:r>
      <w:r w:rsidRPr="003C2A5F">
        <w:rPr>
          <w:b/>
          <w:color w:val="000000" w:themeColor="text1"/>
        </w:rPr>
        <w:t xml:space="preserve">z wykonawców wspólnie ubiegających się o zamówienie. Dokumenty te potwierdzają spełnienie warunków udziału w postępowaniu oraz brak podstaw wykluczenia w zakresie, w którym każdy z wykonawców wykazuje spełnienie warunków udziału w postępowaniu oraz brak podstaw wykluczenia. </w:t>
      </w:r>
    </w:p>
    <w:p w14:paraId="56121F34" w14:textId="395E828C" w:rsidR="00E62620" w:rsidRPr="003C2A5F" w:rsidRDefault="00E62620" w:rsidP="002D0C77">
      <w:pPr>
        <w:numPr>
          <w:ilvl w:val="0"/>
          <w:numId w:val="20"/>
        </w:numPr>
        <w:tabs>
          <w:tab w:val="left" w:pos="357"/>
        </w:tabs>
        <w:spacing w:after="60"/>
        <w:jc w:val="both"/>
        <w:rPr>
          <w:b/>
          <w:color w:val="000000" w:themeColor="text1"/>
        </w:rPr>
      </w:pPr>
      <w:r w:rsidRPr="003C2A5F">
        <w:rPr>
          <w:b/>
          <w:color w:val="000000" w:themeColor="text1"/>
        </w:rPr>
        <w:t xml:space="preserve">dokumenty wspólne, takie jak np.: </w:t>
      </w:r>
      <w:r w:rsidR="00032283" w:rsidRPr="00A66DF3">
        <w:rPr>
          <w:b/>
        </w:rPr>
        <w:t>formularz przedmiotowy</w:t>
      </w:r>
      <w:r w:rsidRPr="003C2A5F">
        <w:rPr>
          <w:b/>
          <w:color w:val="000000" w:themeColor="text1"/>
        </w:rPr>
        <w:t xml:space="preserve">, wykaz </w:t>
      </w:r>
      <w:r w:rsidR="003F41E9">
        <w:rPr>
          <w:b/>
          <w:color w:val="000000" w:themeColor="text1"/>
        </w:rPr>
        <w:t xml:space="preserve">wykonanych </w:t>
      </w:r>
      <w:r w:rsidR="00A66DF3">
        <w:rPr>
          <w:b/>
          <w:color w:val="000000" w:themeColor="text1"/>
        </w:rPr>
        <w:t>lub</w:t>
      </w:r>
      <w:r w:rsidR="003F41E9">
        <w:rPr>
          <w:b/>
          <w:color w:val="000000" w:themeColor="text1"/>
        </w:rPr>
        <w:t xml:space="preserve"> wykonywanych</w:t>
      </w:r>
      <w:r w:rsidR="00A66DF3">
        <w:rPr>
          <w:b/>
          <w:color w:val="000000" w:themeColor="text1"/>
        </w:rPr>
        <w:t xml:space="preserve"> usług</w:t>
      </w:r>
      <w:r w:rsidRPr="003C2A5F">
        <w:rPr>
          <w:b/>
          <w:color w:val="000000" w:themeColor="text1"/>
        </w:rPr>
        <w:t>, itp. składa pełnomocnik Wykonawców w imieniu wszystkich Wykonawców składających ofertę wspólną,</w:t>
      </w:r>
    </w:p>
    <w:p w14:paraId="1043E33D" w14:textId="77777777" w:rsidR="00E62620" w:rsidRPr="003C2A5F" w:rsidRDefault="00E62620" w:rsidP="002D0C77">
      <w:pPr>
        <w:numPr>
          <w:ilvl w:val="0"/>
          <w:numId w:val="20"/>
        </w:numPr>
        <w:tabs>
          <w:tab w:val="left" w:pos="357"/>
        </w:tabs>
        <w:spacing w:after="60"/>
        <w:jc w:val="both"/>
        <w:rPr>
          <w:b/>
          <w:color w:val="000000" w:themeColor="text1"/>
        </w:rPr>
      </w:pPr>
      <w:r w:rsidRPr="003C2A5F">
        <w:rPr>
          <w:b/>
          <w:color w:val="000000" w:themeColor="text1"/>
        </w:rPr>
        <w:t>kopie dokumentów dotyczących każdego z Wykonawców składających ofertę wspólną muszą być poświadczone za zgodność z oryginałem przez osobę lub osoby upoważnione do reprezentowania tych Wykonawców.</w:t>
      </w:r>
    </w:p>
    <w:p w14:paraId="17714A5E" w14:textId="7507158D" w:rsidR="00E62620" w:rsidRPr="003C2A5F" w:rsidRDefault="00A858D9" w:rsidP="00E62620">
      <w:pPr>
        <w:tabs>
          <w:tab w:val="left" w:pos="357"/>
        </w:tabs>
        <w:spacing w:after="120"/>
        <w:ind w:left="357" w:hanging="357"/>
        <w:jc w:val="both"/>
      </w:pPr>
      <w:r w:rsidRPr="003C2A5F">
        <w:t>3)</w:t>
      </w:r>
      <w:r w:rsidRPr="003C2A5F">
        <w:tab/>
      </w:r>
      <w:r w:rsidR="00E62620" w:rsidRPr="003C2A5F">
        <w:t>Wspólnicy spółki cywilnej są traktowani jak Wykonawcy składający ofertę wspólną i mają do nich   zastosowanie zasady określone w pkt 1 – 4 niniejszego rozdziału.</w:t>
      </w:r>
    </w:p>
    <w:p w14:paraId="703EBC41" w14:textId="03C3C172" w:rsidR="00E62620" w:rsidRPr="003C2A5F" w:rsidRDefault="00A858D9" w:rsidP="00E62620">
      <w:pPr>
        <w:tabs>
          <w:tab w:val="left" w:pos="357"/>
        </w:tabs>
        <w:spacing w:after="120"/>
        <w:ind w:left="357" w:hanging="357"/>
        <w:jc w:val="both"/>
      </w:pPr>
      <w:r w:rsidRPr="003C2A5F">
        <w:t>4)</w:t>
      </w:r>
      <w:r w:rsidRPr="003C2A5F">
        <w:tab/>
      </w:r>
      <w:r w:rsidR="00E62620" w:rsidRPr="003C2A5F">
        <w:t>Przed podpisaniem umowy (w przypadku wygrania postępowania) Wykonawcy składający ofertę wspólną będą mieli obowiązek przedstawić Zamawiającemu umowę konsorcjum, zawierającą, co najmniej:</w:t>
      </w:r>
    </w:p>
    <w:p w14:paraId="31C90E16" w14:textId="77777777" w:rsidR="00E62620" w:rsidRPr="003C2A5F" w:rsidRDefault="00E62620" w:rsidP="002D0C77">
      <w:pPr>
        <w:numPr>
          <w:ilvl w:val="0"/>
          <w:numId w:val="21"/>
        </w:numPr>
        <w:tabs>
          <w:tab w:val="left" w:pos="357"/>
        </w:tabs>
        <w:spacing w:after="60"/>
        <w:jc w:val="both"/>
        <w:rPr>
          <w:b/>
          <w:color w:val="000000" w:themeColor="text1"/>
        </w:rPr>
      </w:pPr>
      <w:r w:rsidRPr="003C2A5F">
        <w:rPr>
          <w:b/>
          <w:color w:val="000000" w:themeColor="text1"/>
        </w:rPr>
        <w:t>zobowiązanie do realizacji wspólnego przedsięwzięcia gospodarczego obejmującego  swoim zakresem realizację przedmiotu zamówienia,</w:t>
      </w:r>
    </w:p>
    <w:p w14:paraId="092E413B" w14:textId="77777777" w:rsidR="00E62620" w:rsidRPr="003C2A5F" w:rsidRDefault="00E62620" w:rsidP="002D0C77">
      <w:pPr>
        <w:numPr>
          <w:ilvl w:val="0"/>
          <w:numId w:val="21"/>
        </w:numPr>
        <w:tabs>
          <w:tab w:val="left" w:pos="357"/>
        </w:tabs>
        <w:spacing w:after="60"/>
        <w:jc w:val="both"/>
        <w:rPr>
          <w:b/>
          <w:color w:val="000000" w:themeColor="text1"/>
        </w:rPr>
      </w:pPr>
      <w:r w:rsidRPr="003C2A5F">
        <w:rPr>
          <w:b/>
          <w:color w:val="000000" w:themeColor="text1"/>
        </w:rPr>
        <w:t>określenie zakresu działania poszczególnych stron umowy,</w:t>
      </w:r>
    </w:p>
    <w:p w14:paraId="4E8922BD" w14:textId="77777777" w:rsidR="00E62620" w:rsidRPr="003C2A5F" w:rsidRDefault="00E62620" w:rsidP="002D0C77">
      <w:pPr>
        <w:numPr>
          <w:ilvl w:val="0"/>
          <w:numId w:val="21"/>
        </w:numPr>
        <w:tabs>
          <w:tab w:val="left" w:pos="357"/>
        </w:tabs>
        <w:spacing w:after="60"/>
        <w:jc w:val="both"/>
        <w:rPr>
          <w:b/>
          <w:color w:val="000000" w:themeColor="text1"/>
        </w:rPr>
      </w:pPr>
      <w:r w:rsidRPr="003C2A5F">
        <w:rPr>
          <w:b/>
          <w:color w:val="000000" w:themeColor="text1"/>
        </w:rPr>
        <w:t>czas obowiązywania umowy, który nie może być krótszy, niż okres obejmujący realizację zamówienia.</w:t>
      </w:r>
    </w:p>
    <w:p w14:paraId="0A3BAC29" w14:textId="27AA279A" w:rsidR="00EA68BE" w:rsidRPr="004C5485" w:rsidRDefault="00EA68BE" w:rsidP="00E62620">
      <w:pPr>
        <w:spacing w:after="0"/>
      </w:pPr>
    </w:p>
    <w:p w14:paraId="34E0E418" w14:textId="2C2F5559" w:rsidR="00EA68BE" w:rsidRPr="0025664F" w:rsidRDefault="00DB52F4" w:rsidP="0025664F">
      <w:pPr>
        <w:spacing w:after="0"/>
        <w:ind w:left="426" w:hanging="426"/>
        <w:rPr>
          <w:b/>
        </w:rPr>
      </w:pPr>
      <w:r w:rsidRPr="0025664F">
        <w:rPr>
          <w:b/>
        </w:rPr>
        <w:t>XI</w:t>
      </w:r>
      <w:r w:rsidR="00E36726" w:rsidRPr="0025664F">
        <w:rPr>
          <w:b/>
        </w:rPr>
        <w:t>I</w:t>
      </w:r>
      <w:r w:rsidRPr="0025664F">
        <w:rPr>
          <w:b/>
        </w:rPr>
        <w:t xml:space="preserve">. </w:t>
      </w:r>
      <w:r w:rsidR="0025664F">
        <w:rPr>
          <w:b/>
        </w:rPr>
        <w:tab/>
      </w:r>
      <w:r w:rsidR="00EA68BE" w:rsidRPr="0025664F">
        <w:rPr>
          <w:b/>
        </w:rPr>
        <w:t>POROZUMIEWANIE SIĘ ZAMAWIAJĄCEGO Z WYKONAWCAMI ORAZ PRZEKAZYWANIA OŚWIADCZEŃ I DOKUMENTÓW</w:t>
      </w:r>
    </w:p>
    <w:p w14:paraId="2E4DCE26" w14:textId="77777777" w:rsidR="00270BA7" w:rsidRPr="004C5485" w:rsidRDefault="00270BA7" w:rsidP="00EA68BE">
      <w:pPr>
        <w:pStyle w:val="Akapitzlist"/>
        <w:spacing w:after="0"/>
      </w:pPr>
    </w:p>
    <w:p w14:paraId="74F405A1" w14:textId="0EB2D836" w:rsidR="00270BA7" w:rsidRPr="004C5485" w:rsidRDefault="00EA68BE" w:rsidP="002D0C77">
      <w:pPr>
        <w:pStyle w:val="Akapitzlist"/>
        <w:numPr>
          <w:ilvl w:val="1"/>
          <w:numId w:val="43"/>
        </w:numPr>
        <w:spacing w:after="0"/>
        <w:ind w:left="426" w:hanging="426"/>
        <w:jc w:val="both"/>
      </w:pPr>
      <w:r w:rsidRPr="004C5485">
        <w:t xml:space="preserve">Postępowanie o udzielenie zamówienia prowadzone jest w języku polskim, z zachowaniem formy pisemnej. </w:t>
      </w:r>
    </w:p>
    <w:p w14:paraId="5ABAEA2B" w14:textId="29A63860" w:rsidR="00270BA7" w:rsidRPr="004C5485" w:rsidRDefault="00EA68BE" w:rsidP="002D0C77">
      <w:pPr>
        <w:pStyle w:val="Akapitzlist"/>
        <w:numPr>
          <w:ilvl w:val="1"/>
          <w:numId w:val="43"/>
        </w:numPr>
        <w:spacing w:after="0"/>
        <w:ind w:left="426" w:hanging="426"/>
        <w:jc w:val="both"/>
      </w:pPr>
      <w:r w:rsidRPr="004C5485">
        <w:t xml:space="preserve">Oświadczenia, wnioski, zawiadomienia oraz informacje Zamawiający i Wykonawcy przekazują pisemnie, faksem lub drogą elektroniczną z zastrzeżeniem ust. 3. </w:t>
      </w:r>
    </w:p>
    <w:p w14:paraId="7763D9A5" w14:textId="68CD7910" w:rsidR="00270BA7" w:rsidRPr="004C5485" w:rsidRDefault="00EA68BE" w:rsidP="002D0C77">
      <w:pPr>
        <w:pStyle w:val="Akapitzlist"/>
        <w:numPr>
          <w:ilvl w:val="1"/>
          <w:numId w:val="43"/>
        </w:numPr>
        <w:spacing w:after="0"/>
        <w:ind w:left="426" w:hanging="426"/>
        <w:jc w:val="both"/>
      </w:pPr>
      <w:r w:rsidRPr="004C5485">
        <w:lastRenderedPageBreak/>
        <w:t xml:space="preserve">Oferta może być złożona wyłącznie w formie pisemnej. </w:t>
      </w:r>
    </w:p>
    <w:p w14:paraId="3873B0D2" w14:textId="2DAA51E0" w:rsidR="00270BA7" w:rsidRPr="004C5485" w:rsidRDefault="00EA68BE" w:rsidP="002D0C77">
      <w:pPr>
        <w:pStyle w:val="Akapitzlist"/>
        <w:numPr>
          <w:ilvl w:val="1"/>
          <w:numId w:val="43"/>
        </w:numPr>
        <w:spacing w:after="0"/>
        <w:ind w:left="426" w:hanging="426"/>
        <w:jc w:val="both"/>
      </w:pPr>
      <w:r w:rsidRPr="004C5485">
        <w:t xml:space="preserve">Jeżeli Zamawiający lub Wykonawca przekazują oświadczenia, wnioski, zawiadomienia oraz informacje faksem lub drogą elektroniczną, każda ze stron na żądanie drugiej niezwłocznie potwierdza fakt ich otrzymania. </w:t>
      </w:r>
    </w:p>
    <w:p w14:paraId="635DCAED" w14:textId="77777777" w:rsidR="00270BA7" w:rsidRPr="004C5485" w:rsidRDefault="00EA68BE" w:rsidP="002D0C77">
      <w:pPr>
        <w:pStyle w:val="Akapitzlist"/>
        <w:numPr>
          <w:ilvl w:val="1"/>
          <w:numId w:val="43"/>
        </w:numPr>
        <w:spacing w:after="0"/>
        <w:ind w:left="426" w:hanging="426"/>
        <w:jc w:val="both"/>
        <w:rPr>
          <w:b/>
        </w:rPr>
      </w:pPr>
      <w:r w:rsidRPr="004C5485">
        <w:t>Do kontaktowania się z Wykonawcami upoważniony jest pracownik Muzeum Narodowego</w:t>
      </w:r>
      <w:r w:rsidR="00270BA7" w:rsidRPr="004C5485">
        <w:br/>
      </w:r>
      <w:r w:rsidRPr="004C5485">
        <w:t xml:space="preserve">w Szczecinie: </w:t>
      </w:r>
    </w:p>
    <w:p w14:paraId="66E65F41" w14:textId="5BE747F8" w:rsidR="00270BA7" w:rsidRDefault="00EA68BE" w:rsidP="0025664F">
      <w:pPr>
        <w:pStyle w:val="Akapitzlist"/>
        <w:spacing w:after="0"/>
        <w:ind w:left="426"/>
        <w:jc w:val="both"/>
        <w:rPr>
          <w:b/>
        </w:rPr>
      </w:pPr>
      <w:r w:rsidRPr="004C5485">
        <w:rPr>
          <w:b/>
        </w:rPr>
        <w:t>Pan</w:t>
      </w:r>
      <w:r w:rsidR="00270BA7" w:rsidRPr="004C5485">
        <w:rPr>
          <w:b/>
        </w:rPr>
        <w:t>i</w:t>
      </w:r>
      <w:r w:rsidR="006E5EBC" w:rsidRPr="004C5485">
        <w:rPr>
          <w:b/>
        </w:rPr>
        <w:t xml:space="preserve"> </w:t>
      </w:r>
      <w:r w:rsidR="006B5BB6" w:rsidRPr="004C5485">
        <w:rPr>
          <w:b/>
        </w:rPr>
        <w:t>Anna Kloczkowska</w:t>
      </w:r>
      <w:r w:rsidRPr="004C5485">
        <w:rPr>
          <w:b/>
        </w:rPr>
        <w:t xml:space="preserve">, tel. </w:t>
      </w:r>
      <w:r w:rsidR="00032283" w:rsidRPr="004C5485">
        <w:rPr>
          <w:b/>
          <w:iCs/>
        </w:rPr>
        <w:t>797 705 251</w:t>
      </w:r>
      <w:r w:rsidR="00032283" w:rsidRPr="004C5485">
        <w:rPr>
          <w:b/>
        </w:rPr>
        <w:t xml:space="preserve"> </w:t>
      </w:r>
      <w:r w:rsidRPr="004C5485">
        <w:rPr>
          <w:b/>
        </w:rPr>
        <w:t xml:space="preserve"> </w:t>
      </w:r>
    </w:p>
    <w:p w14:paraId="52C0E051" w14:textId="44AB97E9" w:rsidR="005C6A7E" w:rsidRPr="004C5485" w:rsidRDefault="005C6A7E" w:rsidP="005C6A7E">
      <w:pPr>
        <w:spacing w:after="0"/>
        <w:ind w:firstLine="426"/>
        <w:rPr>
          <w:b/>
        </w:rPr>
      </w:pPr>
      <w:r>
        <w:rPr>
          <w:b/>
        </w:rPr>
        <w:t xml:space="preserve">Pani </w:t>
      </w:r>
      <w:r w:rsidRPr="00ED2119">
        <w:rPr>
          <w:b/>
        </w:rPr>
        <w:t>Monika Skowrońska, tel. 797 705</w:t>
      </w:r>
      <w:r>
        <w:rPr>
          <w:b/>
        </w:rPr>
        <w:t> </w:t>
      </w:r>
      <w:r w:rsidRPr="00ED2119">
        <w:rPr>
          <w:b/>
        </w:rPr>
        <w:t>262</w:t>
      </w:r>
    </w:p>
    <w:p w14:paraId="45BDFDF6" w14:textId="7FD27970" w:rsidR="00EA68BE" w:rsidRPr="004C5485" w:rsidRDefault="006E5EBC" w:rsidP="0025664F">
      <w:pPr>
        <w:pStyle w:val="Akapitzlist"/>
        <w:spacing w:after="0"/>
        <w:ind w:left="426"/>
        <w:jc w:val="both"/>
        <w:rPr>
          <w:b/>
        </w:rPr>
      </w:pPr>
      <w:r w:rsidRPr="004C5485">
        <w:rPr>
          <w:b/>
        </w:rPr>
        <w:t xml:space="preserve">Pani </w:t>
      </w:r>
      <w:r w:rsidR="003C62B9" w:rsidRPr="004C5485">
        <w:rPr>
          <w:b/>
        </w:rPr>
        <w:t>Kinga Krasnodębska</w:t>
      </w:r>
      <w:r w:rsidR="00270BA7" w:rsidRPr="004C5485">
        <w:rPr>
          <w:b/>
        </w:rPr>
        <w:t>,</w:t>
      </w:r>
      <w:r w:rsidR="00EA68BE" w:rsidRPr="004C5485">
        <w:rPr>
          <w:b/>
        </w:rPr>
        <w:t xml:space="preserve"> tel. </w:t>
      </w:r>
      <w:r w:rsidR="00032283" w:rsidRPr="004C5485">
        <w:rPr>
          <w:b/>
        </w:rPr>
        <w:t>797 705 221</w:t>
      </w:r>
    </w:p>
    <w:p w14:paraId="18AC39FB" w14:textId="77777777" w:rsidR="00215AE5" w:rsidRDefault="00215AE5" w:rsidP="00E62620">
      <w:pPr>
        <w:spacing w:after="0"/>
        <w:rPr>
          <w:b/>
        </w:rPr>
      </w:pPr>
    </w:p>
    <w:p w14:paraId="7BE2B521" w14:textId="6BB07A73" w:rsidR="00E62620" w:rsidRPr="003C2A5F" w:rsidRDefault="00E62620" w:rsidP="00E62620">
      <w:pPr>
        <w:spacing w:after="0"/>
        <w:rPr>
          <w:b/>
        </w:rPr>
      </w:pPr>
      <w:r w:rsidRPr="003C2A5F">
        <w:rPr>
          <w:b/>
        </w:rPr>
        <w:t>X</w:t>
      </w:r>
      <w:r w:rsidR="006B707E">
        <w:rPr>
          <w:b/>
        </w:rPr>
        <w:t>II</w:t>
      </w:r>
      <w:r w:rsidR="00E36726">
        <w:rPr>
          <w:b/>
        </w:rPr>
        <w:t>I</w:t>
      </w:r>
      <w:r w:rsidRPr="003C2A5F">
        <w:rPr>
          <w:b/>
        </w:rPr>
        <w:t>.    WYJAŚNIENIE TREŚCI SPECYFIKACJI ISTOTNYCH WARUNKÓW ZAMÓWIENIA</w:t>
      </w:r>
    </w:p>
    <w:p w14:paraId="434BA721" w14:textId="77777777" w:rsidR="00E62620" w:rsidRPr="003C2A5F" w:rsidRDefault="00E62620" w:rsidP="00E62620">
      <w:pPr>
        <w:spacing w:after="0"/>
        <w:rPr>
          <w:b/>
          <w:color w:val="FF0000"/>
        </w:rPr>
      </w:pPr>
    </w:p>
    <w:p w14:paraId="48576572" w14:textId="2951CDEB" w:rsidR="00E62620" w:rsidRPr="004C5485" w:rsidRDefault="00E62620" w:rsidP="002D0C77">
      <w:pPr>
        <w:numPr>
          <w:ilvl w:val="0"/>
          <w:numId w:val="29"/>
        </w:numPr>
        <w:tabs>
          <w:tab w:val="left" w:pos="357"/>
        </w:tabs>
        <w:spacing w:after="120"/>
        <w:jc w:val="both"/>
      </w:pPr>
      <w:r w:rsidRPr="002D0302">
        <w:rPr>
          <w:color w:val="000000" w:themeColor="text1"/>
        </w:rPr>
        <w:t xml:space="preserve">Wykonawca może zwrócić się do Zamawiającego o wyjaśnienie treści niniejszej specyfikacji istotnych warunków zamówienia. Zamawiający udzieli wyjaśnień niezwłocznie wszystkim wykonawcom, którym przekazał specyfikację istotnych warunków zamówienia </w:t>
      </w:r>
      <w:r w:rsidRPr="004C5485">
        <w:t xml:space="preserve">nie później niż </w:t>
      </w:r>
      <w:r w:rsidRPr="004C5485">
        <w:rPr>
          <w:b/>
        </w:rPr>
        <w:t xml:space="preserve">na </w:t>
      </w:r>
      <w:r w:rsidR="000B2841" w:rsidRPr="004C5485">
        <w:rPr>
          <w:b/>
        </w:rPr>
        <w:t>2</w:t>
      </w:r>
      <w:r w:rsidRPr="004C5485">
        <w:rPr>
          <w:b/>
        </w:rPr>
        <w:t xml:space="preserve"> dni</w:t>
      </w:r>
      <w:r w:rsidRPr="004C5485">
        <w:t xml:space="preserve"> przed upływem terminu składania ofert, z zastrzeżeniem pkt.2.</w:t>
      </w:r>
    </w:p>
    <w:p w14:paraId="5BDB92B1" w14:textId="77777777" w:rsidR="00E62620" w:rsidRPr="002D0302" w:rsidRDefault="00E62620" w:rsidP="002D0C77">
      <w:pPr>
        <w:pStyle w:val="Akapitzlist"/>
        <w:numPr>
          <w:ilvl w:val="0"/>
          <w:numId w:val="29"/>
        </w:numPr>
        <w:tabs>
          <w:tab w:val="left" w:pos="357"/>
        </w:tabs>
        <w:spacing w:after="120"/>
        <w:jc w:val="both"/>
        <w:rPr>
          <w:color w:val="000000" w:themeColor="text1"/>
        </w:rPr>
      </w:pPr>
      <w:r w:rsidRPr="002D0302">
        <w:rPr>
          <w:color w:val="000000" w:themeColor="text1"/>
        </w:rPr>
        <w:t>Jeżeli wniosek o wyjaśnienie treści specyfikacji wpłynie do zamawiającego później niż do końca dnia, w którym upływa połowa wyznaczonego terminu składania ofert lub dotyczy udzielonych wyjaśnień, zamawiający może udzielić wyjaśnień lub pozostawić wniosek bez rozpoznania.</w:t>
      </w:r>
    </w:p>
    <w:p w14:paraId="119766B2" w14:textId="77777777" w:rsidR="00E62620" w:rsidRPr="002D0302" w:rsidRDefault="00E62620" w:rsidP="002D0C77">
      <w:pPr>
        <w:pStyle w:val="Akapitzlist"/>
        <w:numPr>
          <w:ilvl w:val="0"/>
          <w:numId w:val="29"/>
        </w:numPr>
        <w:tabs>
          <w:tab w:val="left" w:pos="357"/>
        </w:tabs>
        <w:spacing w:after="120"/>
        <w:jc w:val="both"/>
        <w:rPr>
          <w:color w:val="000000" w:themeColor="text1"/>
        </w:rPr>
      </w:pPr>
      <w:r w:rsidRPr="002D0302">
        <w:rPr>
          <w:color w:val="000000" w:themeColor="text1"/>
        </w:rPr>
        <w:t>Ewentualna zmiana terminu składania ofert nie powoduje przesunięcia terminu, o którym mowa w pkt. 2, po upłynięciu, którego zamawiający może pozostawić wniosek o wyjaśnienie treści specyfikacji bez rozpoznania.</w:t>
      </w:r>
    </w:p>
    <w:p w14:paraId="784B7EB2" w14:textId="77777777" w:rsidR="00E62620" w:rsidRPr="002D0302" w:rsidRDefault="00E62620" w:rsidP="002D0C77">
      <w:pPr>
        <w:pStyle w:val="Akapitzlist"/>
        <w:numPr>
          <w:ilvl w:val="0"/>
          <w:numId w:val="29"/>
        </w:numPr>
        <w:tabs>
          <w:tab w:val="left" w:pos="357"/>
        </w:tabs>
        <w:spacing w:after="120"/>
        <w:jc w:val="both"/>
        <w:rPr>
          <w:color w:val="000000" w:themeColor="text1"/>
        </w:rPr>
      </w:pPr>
      <w:r w:rsidRPr="002D0302">
        <w:rPr>
          <w:color w:val="000000" w:themeColor="text1"/>
        </w:rPr>
        <w:t>Treść zapytań oraz udzielone wyjaśnienia zostaną jednocześnie przekazane wszystkim wykonawcom, którym przekazano specyfikację istotnych warunków zamówienia, bez ujawniania źródła zapytania oraz zamieszczone na stronie internetowej Zamawiającego.</w:t>
      </w:r>
    </w:p>
    <w:p w14:paraId="0348702C" w14:textId="77777777" w:rsidR="00E62620" w:rsidRPr="002D0302" w:rsidRDefault="00E62620" w:rsidP="002D0C77">
      <w:pPr>
        <w:pStyle w:val="Akapitzlist"/>
        <w:numPr>
          <w:ilvl w:val="0"/>
          <w:numId w:val="29"/>
        </w:numPr>
        <w:tabs>
          <w:tab w:val="left" w:pos="357"/>
        </w:tabs>
        <w:spacing w:after="120"/>
        <w:jc w:val="both"/>
        <w:rPr>
          <w:color w:val="000000" w:themeColor="text1"/>
        </w:rPr>
      </w:pPr>
      <w:r w:rsidRPr="002D0302">
        <w:rPr>
          <w:color w:val="000000" w:themeColor="text1"/>
        </w:rPr>
        <w:t>Nie udziela się żadnych ustnych i telefonicznych informacji, wyjaśnień czy odpowiedzi na kierowane do zamawiającego zapytania w sprawach wymagających zachowania pisemności postępowania.</w:t>
      </w:r>
    </w:p>
    <w:p w14:paraId="0D04050E" w14:textId="77777777" w:rsidR="00E62620" w:rsidRPr="002D0302" w:rsidRDefault="00E62620" w:rsidP="002D0C77">
      <w:pPr>
        <w:pStyle w:val="Akapitzlist"/>
        <w:numPr>
          <w:ilvl w:val="0"/>
          <w:numId w:val="29"/>
        </w:numPr>
        <w:tabs>
          <w:tab w:val="left" w:pos="357"/>
        </w:tabs>
        <w:spacing w:after="120"/>
        <w:jc w:val="both"/>
        <w:rPr>
          <w:color w:val="000000" w:themeColor="text1"/>
        </w:rPr>
      </w:pPr>
      <w:r w:rsidRPr="002D0302">
        <w:rPr>
          <w:color w:val="000000" w:themeColor="text1"/>
        </w:rPr>
        <w:t xml:space="preserve">Zamawiający nie przewiduje zorganizowania zebrania wszystkich wykonawców. </w:t>
      </w:r>
    </w:p>
    <w:p w14:paraId="6E429EFC" w14:textId="180ADD6A" w:rsidR="00E62620" w:rsidRDefault="00E62620" w:rsidP="00E62620">
      <w:pPr>
        <w:spacing w:after="0"/>
        <w:rPr>
          <w:color w:val="FF0000"/>
        </w:rPr>
      </w:pPr>
    </w:p>
    <w:p w14:paraId="0CDA2386" w14:textId="664AB5A7" w:rsidR="00E62620" w:rsidRPr="003C2A5F" w:rsidRDefault="00E36726" w:rsidP="00E62620">
      <w:pPr>
        <w:spacing w:after="0"/>
        <w:rPr>
          <w:b/>
        </w:rPr>
      </w:pPr>
      <w:r w:rsidRPr="003C2A5F">
        <w:rPr>
          <w:b/>
        </w:rPr>
        <w:t>XI</w:t>
      </w:r>
      <w:r>
        <w:rPr>
          <w:b/>
        </w:rPr>
        <w:t>V</w:t>
      </w:r>
      <w:r w:rsidR="00E62620" w:rsidRPr="003C2A5F">
        <w:rPr>
          <w:b/>
        </w:rPr>
        <w:t>.  MODYFIKACJA TREŚCI SPECYFIKACJI ISTOTNYCH WARUNKÓW ZAMÓWIENIA</w:t>
      </w:r>
    </w:p>
    <w:p w14:paraId="27918B4C" w14:textId="77777777" w:rsidR="00E62620" w:rsidRPr="007006F1" w:rsidRDefault="00E62620" w:rsidP="00E62620">
      <w:pPr>
        <w:spacing w:after="0"/>
        <w:rPr>
          <w:b/>
          <w:color w:val="000000" w:themeColor="text1"/>
        </w:rPr>
      </w:pPr>
    </w:p>
    <w:p w14:paraId="15999E41" w14:textId="77777777" w:rsidR="00E62620" w:rsidRPr="007006F1" w:rsidRDefault="00E62620" w:rsidP="002D0C77">
      <w:pPr>
        <w:numPr>
          <w:ilvl w:val="0"/>
          <w:numId w:val="159"/>
        </w:numPr>
        <w:tabs>
          <w:tab w:val="left" w:pos="357"/>
        </w:tabs>
        <w:spacing w:after="120"/>
        <w:jc w:val="both"/>
        <w:rPr>
          <w:color w:val="000000" w:themeColor="text1"/>
        </w:rPr>
      </w:pPr>
      <w:r w:rsidRPr="007006F1">
        <w:rPr>
          <w:color w:val="000000" w:themeColor="text1"/>
        </w:rPr>
        <w:t>W uzasadnionych przypadkach zamawiający może przed upływem terminu składania ofert zmodyfikować treść specyfikacji istotnych warunków zamówienia.</w:t>
      </w:r>
    </w:p>
    <w:p w14:paraId="4158ED91" w14:textId="77777777" w:rsidR="00E62620" w:rsidRPr="007006F1" w:rsidRDefault="00E62620" w:rsidP="002D0C77">
      <w:pPr>
        <w:pStyle w:val="Akapitzlist"/>
        <w:numPr>
          <w:ilvl w:val="0"/>
          <w:numId w:val="159"/>
        </w:numPr>
        <w:tabs>
          <w:tab w:val="left" w:pos="357"/>
        </w:tabs>
        <w:spacing w:after="120"/>
        <w:jc w:val="both"/>
        <w:rPr>
          <w:color w:val="000000" w:themeColor="text1"/>
        </w:rPr>
      </w:pPr>
      <w:r w:rsidRPr="007006F1">
        <w:rPr>
          <w:color w:val="000000" w:themeColor="text1"/>
        </w:rPr>
        <w:t>Wprowadzone w ten sposób modyfikacje, uzupełnienia i ustalenia lub zmiany, w tym zmiany terminów zamieszczone zostaną na stronie internetowej Zamawiającego.</w:t>
      </w:r>
    </w:p>
    <w:p w14:paraId="0B9EB83C" w14:textId="28EAFA51" w:rsidR="00E62620" w:rsidRPr="007006F1" w:rsidRDefault="00E62620" w:rsidP="002D0C77">
      <w:pPr>
        <w:pStyle w:val="Akapitzlist"/>
        <w:numPr>
          <w:ilvl w:val="0"/>
          <w:numId w:val="159"/>
        </w:numPr>
        <w:tabs>
          <w:tab w:val="left" w:pos="357"/>
        </w:tabs>
        <w:spacing w:after="120"/>
        <w:jc w:val="both"/>
        <w:rPr>
          <w:color w:val="000000" w:themeColor="text1"/>
        </w:rPr>
      </w:pPr>
      <w:r w:rsidRPr="007006F1">
        <w:rPr>
          <w:color w:val="000000" w:themeColor="text1"/>
        </w:rPr>
        <w:t>Wszelkie modyfikacje, uzupełnienia i ustalenia oraz zmiany, w tym zmiany terminów, jak również pytania wykonawców wraz z wyjaśnieniami stają się integralną częścią specyfikacji istotnych warunków zamówienia i będą wiążące przy składaniu ofert. Wszelkie prawa i zobowiązania wykonawcy odnośnie wcześniej ustalonych terminów będą podlegały nowemu terminowi.</w:t>
      </w:r>
    </w:p>
    <w:p w14:paraId="630E8021" w14:textId="77777777" w:rsidR="00E62620" w:rsidRPr="007006F1" w:rsidRDefault="00E62620" w:rsidP="002D0C77">
      <w:pPr>
        <w:pStyle w:val="Akapitzlist"/>
        <w:numPr>
          <w:ilvl w:val="0"/>
          <w:numId w:val="159"/>
        </w:numPr>
        <w:tabs>
          <w:tab w:val="left" w:pos="357"/>
        </w:tabs>
        <w:spacing w:after="120"/>
        <w:jc w:val="both"/>
        <w:rPr>
          <w:color w:val="000000" w:themeColor="text1"/>
        </w:rPr>
      </w:pPr>
      <w:r w:rsidRPr="007006F1">
        <w:rPr>
          <w:color w:val="000000" w:themeColor="text1"/>
        </w:rPr>
        <w:t>Jeżeli wprowadzona modyfikacja treści specyfikacji nie prowadzi do zmiany treści ogłoszenia zamawiający może przedłużyć termin składania ofert o czas niezbędny na wprowadzenie zmian w ofertach, jeżeli będzie to niezbędne.</w:t>
      </w:r>
    </w:p>
    <w:p w14:paraId="3E5663E1" w14:textId="77777777" w:rsidR="00E62620" w:rsidRPr="007006F1" w:rsidRDefault="00E62620" w:rsidP="002D0C77">
      <w:pPr>
        <w:pStyle w:val="Akapitzlist"/>
        <w:numPr>
          <w:ilvl w:val="0"/>
          <w:numId w:val="159"/>
        </w:numPr>
        <w:tabs>
          <w:tab w:val="left" w:pos="357"/>
        </w:tabs>
        <w:spacing w:after="120"/>
        <w:jc w:val="both"/>
        <w:rPr>
          <w:color w:val="000000" w:themeColor="text1"/>
        </w:rPr>
      </w:pPr>
      <w:r w:rsidRPr="007006F1">
        <w:rPr>
          <w:color w:val="000000" w:themeColor="text1"/>
        </w:rPr>
        <w:t xml:space="preserve">Jeżeli wprowadzona modyfikacja treści specyfikacji prowadzi do zmiany treści ogłoszenia zamawiający zamieści w Biuletynie Zamówień Publicznych "ogłoszenie o zmianie głoszenia zamieszczonego w Biuletynie Zamówień Publicznych", przedłużając jednocześnie termin </w:t>
      </w:r>
      <w:r w:rsidRPr="007006F1">
        <w:rPr>
          <w:color w:val="000000" w:themeColor="text1"/>
        </w:rPr>
        <w:lastRenderedPageBreak/>
        <w:t>składania ofert o czas niezbędny na wprowadzenie zmian w ofertach, jeżeli spełnione zostaną przesłanki określone w art. 12a ust. 1 Prawa zamówień publicznych.</w:t>
      </w:r>
    </w:p>
    <w:p w14:paraId="13428C2D" w14:textId="77777777" w:rsidR="00E62620" w:rsidRPr="007006F1" w:rsidRDefault="00E62620" w:rsidP="002D0C77">
      <w:pPr>
        <w:pStyle w:val="Akapitzlist"/>
        <w:numPr>
          <w:ilvl w:val="0"/>
          <w:numId w:val="159"/>
        </w:numPr>
        <w:tabs>
          <w:tab w:val="left" w:pos="357"/>
        </w:tabs>
        <w:spacing w:after="120"/>
        <w:jc w:val="both"/>
        <w:rPr>
          <w:color w:val="000000" w:themeColor="text1"/>
        </w:rPr>
      </w:pPr>
      <w:r w:rsidRPr="007006F1">
        <w:rPr>
          <w:color w:val="000000" w:themeColor="text1"/>
        </w:rPr>
        <w:t>Niezwłocznie po zamieszczeniu w Biuletynie Zamówień Publicznych "ogłoszenia o zmianie głoszenia zamieszczonego w Biuletynie Zamówień Publicznych zamawiający zamieści informację o zmianach na stronie internetowej Zamawiającego.</w:t>
      </w:r>
    </w:p>
    <w:p w14:paraId="7B08613A" w14:textId="77777777" w:rsidR="00E62620" w:rsidRPr="003C2A5F" w:rsidRDefault="00E62620" w:rsidP="00E62620">
      <w:pPr>
        <w:spacing w:after="0"/>
      </w:pPr>
    </w:p>
    <w:p w14:paraId="0B86E7D5" w14:textId="295F1F47" w:rsidR="00E62620" w:rsidRPr="003C2A5F" w:rsidRDefault="00E36726" w:rsidP="00E62620">
      <w:pPr>
        <w:keepNext/>
        <w:spacing w:after="0"/>
        <w:rPr>
          <w:b/>
        </w:rPr>
      </w:pPr>
      <w:r>
        <w:rPr>
          <w:b/>
        </w:rPr>
        <w:t>XV</w:t>
      </w:r>
      <w:r w:rsidR="00E62620" w:rsidRPr="003C2A5F">
        <w:rPr>
          <w:b/>
        </w:rPr>
        <w:t>.</w:t>
      </w:r>
      <w:r w:rsidR="006B707E">
        <w:rPr>
          <w:b/>
        </w:rPr>
        <w:t xml:space="preserve">  </w:t>
      </w:r>
      <w:r w:rsidR="00E62620" w:rsidRPr="003C2A5F">
        <w:rPr>
          <w:b/>
        </w:rPr>
        <w:t xml:space="preserve">  WYMAGANIA DOTYCZĄCE WADIUM</w:t>
      </w:r>
    </w:p>
    <w:p w14:paraId="5178904C" w14:textId="77777777" w:rsidR="00E62620" w:rsidRPr="003C2A5F" w:rsidRDefault="00E62620" w:rsidP="00E62620">
      <w:pPr>
        <w:spacing w:after="0"/>
      </w:pPr>
    </w:p>
    <w:p w14:paraId="19449D1C" w14:textId="5D168258" w:rsidR="00E62620" w:rsidRPr="004C5485" w:rsidRDefault="00E62620" w:rsidP="0025664F">
      <w:pPr>
        <w:tabs>
          <w:tab w:val="left" w:pos="426"/>
        </w:tabs>
        <w:suppressAutoHyphens/>
        <w:spacing w:after="0" w:line="240" w:lineRule="auto"/>
        <w:ind w:left="426" w:hanging="426"/>
        <w:jc w:val="both"/>
        <w:rPr>
          <w:rFonts w:eastAsia="Times New Roman" w:cstheme="minorHAnsi"/>
          <w:lang w:eastAsia="ar-SA"/>
        </w:rPr>
      </w:pPr>
      <w:r w:rsidRPr="003C2A5F">
        <w:rPr>
          <w:rFonts w:eastAsia="Times New Roman" w:cstheme="minorHAnsi"/>
          <w:lang w:eastAsia="ar-SA"/>
        </w:rPr>
        <w:t>1)</w:t>
      </w:r>
      <w:r w:rsidRPr="003C2A5F">
        <w:rPr>
          <w:rFonts w:eastAsia="Times New Roman" w:cstheme="minorHAnsi"/>
          <w:lang w:eastAsia="ar-SA"/>
        </w:rPr>
        <w:tab/>
      </w:r>
      <w:r w:rsidRPr="004C5485">
        <w:rPr>
          <w:rFonts w:eastAsia="Times New Roman" w:cstheme="minorHAnsi"/>
          <w:lang w:eastAsia="ar-SA"/>
        </w:rPr>
        <w:t xml:space="preserve">  Wysokoś</w:t>
      </w:r>
      <w:r w:rsidR="0046146C" w:rsidRPr="004C5485">
        <w:rPr>
          <w:rFonts w:eastAsia="Times New Roman" w:cstheme="minorHAnsi"/>
          <w:lang w:eastAsia="ar-SA"/>
        </w:rPr>
        <w:t>ć wadium ustala się w wysokości:</w:t>
      </w:r>
    </w:p>
    <w:p w14:paraId="466AEF2C" w14:textId="4D50BAC5" w:rsidR="0046146C" w:rsidRPr="004C5485" w:rsidRDefault="0046146C" w:rsidP="0025664F">
      <w:pPr>
        <w:tabs>
          <w:tab w:val="left" w:pos="426"/>
        </w:tabs>
        <w:suppressAutoHyphens/>
        <w:spacing w:after="0" w:line="240" w:lineRule="auto"/>
        <w:ind w:left="567" w:hanging="567"/>
        <w:jc w:val="both"/>
        <w:rPr>
          <w:rFonts w:eastAsia="Times New Roman" w:cstheme="minorHAnsi"/>
          <w:b/>
          <w:lang w:eastAsia="ar-SA"/>
        </w:rPr>
      </w:pPr>
      <w:r w:rsidRPr="004C5485">
        <w:rPr>
          <w:rFonts w:eastAsia="Times New Roman" w:cstheme="minorHAnsi"/>
          <w:lang w:eastAsia="ar-SA"/>
        </w:rPr>
        <w:tab/>
      </w:r>
      <w:r w:rsidRPr="004C5485">
        <w:rPr>
          <w:rFonts w:eastAsia="Times New Roman" w:cstheme="minorHAnsi"/>
          <w:lang w:eastAsia="ar-SA"/>
        </w:rPr>
        <w:tab/>
      </w:r>
      <w:r w:rsidR="00CC7917" w:rsidRPr="004C5485">
        <w:rPr>
          <w:rFonts w:eastAsia="Times New Roman" w:cstheme="minorHAnsi"/>
          <w:b/>
          <w:lang w:eastAsia="ar-SA"/>
        </w:rPr>
        <w:t>dla zadania nr</w:t>
      </w:r>
      <w:r w:rsidR="00630640" w:rsidRPr="004C5485">
        <w:rPr>
          <w:rFonts w:eastAsia="Times New Roman" w:cstheme="minorHAnsi"/>
          <w:b/>
          <w:lang w:eastAsia="ar-SA"/>
        </w:rPr>
        <w:t xml:space="preserve"> 1 -  </w:t>
      </w:r>
      <w:r w:rsidR="000676C0" w:rsidRPr="004C5485">
        <w:rPr>
          <w:rFonts w:eastAsia="Times New Roman" w:cstheme="minorHAnsi"/>
          <w:b/>
          <w:lang w:eastAsia="ar-SA"/>
        </w:rPr>
        <w:t>2 100,00</w:t>
      </w:r>
      <w:r w:rsidRPr="004C5485">
        <w:rPr>
          <w:rFonts w:eastAsia="Times New Roman" w:cstheme="minorHAnsi"/>
          <w:b/>
          <w:lang w:eastAsia="ar-SA"/>
        </w:rPr>
        <w:t xml:space="preserve"> </w:t>
      </w:r>
      <w:r w:rsidR="00CC7917" w:rsidRPr="004C5485">
        <w:rPr>
          <w:rFonts w:eastAsia="Times New Roman" w:cstheme="minorHAnsi"/>
          <w:b/>
          <w:lang w:eastAsia="ar-SA"/>
        </w:rPr>
        <w:t>z</w:t>
      </w:r>
      <w:r w:rsidRPr="004C5485">
        <w:rPr>
          <w:rFonts w:eastAsia="Times New Roman" w:cstheme="minorHAnsi"/>
          <w:b/>
          <w:lang w:eastAsia="ar-SA"/>
        </w:rPr>
        <w:t>ł</w:t>
      </w:r>
      <w:r w:rsidR="00CC7917" w:rsidRPr="004C5485">
        <w:rPr>
          <w:rFonts w:eastAsia="Times New Roman" w:cstheme="minorHAnsi"/>
          <w:b/>
          <w:lang w:eastAsia="ar-SA"/>
        </w:rPr>
        <w:t>,</w:t>
      </w:r>
    </w:p>
    <w:p w14:paraId="29899F56" w14:textId="296C6ACF" w:rsidR="0046146C" w:rsidRPr="004C5485" w:rsidRDefault="00630640" w:rsidP="0025664F">
      <w:pPr>
        <w:tabs>
          <w:tab w:val="left" w:pos="426"/>
        </w:tabs>
        <w:suppressAutoHyphens/>
        <w:spacing w:after="0" w:line="240" w:lineRule="auto"/>
        <w:ind w:left="567" w:hanging="567"/>
        <w:jc w:val="both"/>
        <w:rPr>
          <w:rFonts w:eastAsia="Times New Roman" w:cstheme="minorHAnsi"/>
          <w:b/>
          <w:lang w:eastAsia="ar-SA"/>
        </w:rPr>
      </w:pPr>
      <w:r w:rsidRPr="004C5485">
        <w:rPr>
          <w:rFonts w:eastAsia="Times New Roman" w:cstheme="minorHAnsi"/>
          <w:b/>
          <w:lang w:eastAsia="ar-SA"/>
        </w:rPr>
        <w:tab/>
      </w:r>
      <w:r w:rsidRPr="004C5485">
        <w:rPr>
          <w:rFonts w:eastAsia="Times New Roman" w:cstheme="minorHAnsi"/>
          <w:b/>
          <w:lang w:eastAsia="ar-SA"/>
        </w:rPr>
        <w:tab/>
      </w:r>
      <w:r w:rsidR="00CC7917" w:rsidRPr="004C5485">
        <w:rPr>
          <w:rFonts w:eastAsia="Times New Roman" w:cstheme="minorHAnsi"/>
          <w:b/>
          <w:lang w:eastAsia="ar-SA"/>
        </w:rPr>
        <w:t>dla zadania nr</w:t>
      </w:r>
      <w:r w:rsidRPr="004C5485">
        <w:rPr>
          <w:rFonts w:eastAsia="Times New Roman" w:cstheme="minorHAnsi"/>
          <w:b/>
          <w:lang w:eastAsia="ar-SA"/>
        </w:rPr>
        <w:t xml:space="preserve"> 2 – </w:t>
      </w:r>
      <w:r w:rsidR="008E59B3" w:rsidRPr="004C5485">
        <w:rPr>
          <w:rFonts w:eastAsia="Times New Roman" w:cstheme="minorHAnsi"/>
          <w:b/>
          <w:lang w:eastAsia="ar-SA"/>
        </w:rPr>
        <w:t>700,00</w:t>
      </w:r>
      <w:r w:rsidR="00CC7917" w:rsidRPr="004C5485">
        <w:rPr>
          <w:rFonts w:eastAsia="Times New Roman" w:cstheme="minorHAnsi"/>
          <w:b/>
          <w:lang w:eastAsia="ar-SA"/>
        </w:rPr>
        <w:t xml:space="preserve"> zł,</w:t>
      </w:r>
    </w:p>
    <w:p w14:paraId="4A4A56A6" w14:textId="4C117FC5" w:rsidR="0046146C" w:rsidRPr="004C5485" w:rsidRDefault="003B3278" w:rsidP="0025664F">
      <w:pPr>
        <w:tabs>
          <w:tab w:val="left" w:pos="426"/>
        </w:tabs>
        <w:suppressAutoHyphens/>
        <w:spacing w:after="0" w:line="240" w:lineRule="auto"/>
        <w:ind w:left="567" w:hanging="567"/>
        <w:jc w:val="both"/>
        <w:rPr>
          <w:rFonts w:eastAsia="Times New Roman" w:cstheme="minorHAnsi"/>
          <w:b/>
          <w:lang w:eastAsia="ar-SA"/>
        </w:rPr>
      </w:pPr>
      <w:r w:rsidRPr="004C5485">
        <w:rPr>
          <w:rFonts w:eastAsia="Times New Roman" w:cstheme="minorHAnsi"/>
          <w:b/>
          <w:lang w:eastAsia="ar-SA"/>
        </w:rPr>
        <w:tab/>
      </w:r>
      <w:r w:rsidR="00CC7917" w:rsidRPr="004C5485">
        <w:rPr>
          <w:rFonts w:eastAsia="Times New Roman" w:cstheme="minorHAnsi"/>
          <w:b/>
          <w:lang w:eastAsia="ar-SA"/>
        </w:rPr>
        <w:t xml:space="preserve">  dla zadania nr</w:t>
      </w:r>
      <w:r w:rsidRPr="004C5485">
        <w:rPr>
          <w:rFonts w:eastAsia="Times New Roman" w:cstheme="minorHAnsi"/>
          <w:b/>
          <w:lang w:eastAsia="ar-SA"/>
        </w:rPr>
        <w:t xml:space="preserve"> 3</w:t>
      </w:r>
      <w:r w:rsidR="00630640" w:rsidRPr="004C5485">
        <w:rPr>
          <w:rFonts w:eastAsia="Times New Roman" w:cstheme="minorHAnsi"/>
          <w:b/>
          <w:lang w:eastAsia="ar-SA"/>
        </w:rPr>
        <w:t xml:space="preserve"> – </w:t>
      </w:r>
      <w:r w:rsidR="000676C0" w:rsidRPr="004C5485">
        <w:rPr>
          <w:rFonts w:eastAsia="Times New Roman" w:cstheme="minorHAnsi"/>
          <w:b/>
          <w:lang w:eastAsia="ar-SA"/>
        </w:rPr>
        <w:t>500,00</w:t>
      </w:r>
      <w:r w:rsidR="00215AE5" w:rsidRPr="004C5485">
        <w:rPr>
          <w:rFonts w:eastAsia="Times New Roman" w:cstheme="minorHAnsi"/>
          <w:b/>
          <w:lang w:eastAsia="ar-SA"/>
        </w:rPr>
        <w:t xml:space="preserve"> </w:t>
      </w:r>
      <w:r w:rsidR="00CC7917" w:rsidRPr="004C5485">
        <w:rPr>
          <w:rFonts w:eastAsia="Times New Roman" w:cstheme="minorHAnsi"/>
          <w:b/>
          <w:lang w:eastAsia="ar-SA"/>
        </w:rPr>
        <w:t>z</w:t>
      </w:r>
      <w:r w:rsidR="00630640" w:rsidRPr="004C5485">
        <w:rPr>
          <w:rFonts w:eastAsia="Times New Roman" w:cstheme="minorHAnsi"/>
          <w:b/>
          <w:lang w:eastAsia="ar-SA"/>
        </w:rPr>
        <w:t>ł</w:t>
      </w:r>
      <w:r w:rsidR="00CC7917" w:rsidRPr="004C5485">
        <w:rPr>
          <w:rFonts w:eastAsia="Times New Roman" w:cstheme="minorHAnsi"/>
          <w:b/>
          <w:lang w:eastAsia="ar-SA"/>
        </w:rPr>
        <w:t>.</w:t>
      </w:r>
    </w:p>
    <w:p w14:paraId="518FB3F0" w14:textId="77777777" w:rsidR="00CC7917" w:rsidRPr="00215AE5" w:rsidRDefault="00CC7917" w:rsidP="0025664F">
      <w:pPr>
        <w:tabs>
          <w:tab w:val="left" w:pos="426"/>
        </w:tabs>
        <w:suppressAutoHyphens/>
        <w:spacing w:after="0" w:line="240" w:lineRule="auto"/>
        <w:ind w:left="567" w:hanging="567"/>
        <w:jc w:val="both"/>
        <w:rPr>
          <w:rFonts w:eastAsia="Times New Roman" w:cstheme="minorHAnsi"/>
          <w:b/>
          <w:color w:val="0000FF"/>
          <w:lang w:eastAsia="ar-SA"/>
        </w:rPr>
      </w:pPr>
    </w:p>
    <w:p w14:paraId="784C0B6B" w14:textId="77777777" w:rsidR="00E62620" w:rsidRPr="003C2A5F" w:rsidRDefault="00E62620" w:rsidP="0025664F">
      <w:pPr>
        <w:tabs>
          <w:tab w:val="left" w:pos="426"/>
        </w:tabs>
        <w:suppressAutoHyphens/>
        <w:spacing w:after="0" w:line="240" w:lineRule="auto"/>
        <w:ind w:left="567" w:hanging="567"/>
        <w:jc w:val="both"/>
        <w:rPr>
          <w:rFonts w:eastAsia="Times New Roman" w:cstheme="minorHAnsi"/>
          <w:lang w:eastAsia="ar-SA"/>
        </w:rPr>
      </w:pPr>
      <w:r w:rsidRPr="003C2A5F">
        <w:rPr>
          <w:rFonts w:eastAsia="Times New Roman" w:cstheme="minorHAnsi"/>
          <w:lang w:eastAsia="ar-SA"/>
        </w:rPr>
        <w:t>2)</w:t>
      </w:r>
      <w:r w:rsidRPr="003C2A5F">
        <w:rPr>
          <w:rFonts w:eastAsia="Times New Roman" w:cstheme="minorHAnsi"/>
          <w:lang w:eastAsia="ar-SA"/>
        </w:rPr>
        <w:tab/>
        <w:t xml:space="preserve">Wadium wnoszone w formie pieniężnej należy wnieść przelewem na rachunek bankowy Zamawiającego: </w:t>
      </w:r>
    </w:p>
    <w:p w14:paraId="185EF651" w14:textId="77777777" w:rsidR="00E62620" w:rsidRPr="003C2A5F" w:rsidRDefault="00E62620" w:rsidP="00E62620">
      <w:pPr>
        <w:tabs>
          <w:tab w:val="left" w:pos="480"/>
        </w:tabs>
        <w:suppressAutoHyphens/>
        <w:spacing w:after="0" w:line="240" w:lineRule="auto"/>
        <w:ind w:left="567" w:hanging="567"/>
        <w:jc w:val="center"/>
        <w:rPr>
          <w:rFonts w:eastAsia="Times New Roman" w:cstheme="minorHAnsi"/>
          <w:b/>
          <w:lang w:eastAsia="ar-SA"/>
        </w:rPr>
      </w:pPr>
      <w:r w:rsidRPr="003C2A5F">
        <w:rPr>
          <w:rFonts w:eastAsia="Times New Roman" w:cstheme="minorHAnsi"/>
          <w:b/>
          <w:lang w:eastAsia="ar-SA"/>
        </w:rPr>
        <w:t>Bank Gospodarstwa Krajowego, Oddział Szczecin, ul. Tkacka 4 , 70-556 Szczecin</w:t>
      </w:r>
    </w:p>
    <w:p w14:paraId="0E1C5161" w14:textId="77777777" w:rsidR="00E62620" w:rsidRPr="003C2A5F" w:rsidRDefault="00E62620" w:rsidP="00E62620">
      <w:pPr>
        <w:tabs>
          <w:tab w:val="left" w:pos="480"/>
        </w:tabs>
        <w:suppressAutoHyphens/>
        <w:spacing w:after="0" w:line="240" w:lineRule="auto"/>
        <w:ind w:left="567" w:hanging="567"/>
        <w:jc w:val="center"/>
        <w:rPr>
          <w:rFonts w:eastAsia="Times New Roman" w:cstheme="minorHAnsi"/>
          <w:b/>
          <w:color w:val="FF0000"/>
          <w:lang w:eastAsia="ar-SA"/>
        </w:rPr>
      </w:pPr>
      <w:r w:rsidRPr="003C2A5F">
        <w:rPr>
          <w:rFonts w:eastAsia="Times New Roman" w:cstheme="minorHAnsi"/>
          <w:b/>
          <w:lang w:eastAsia="ar-SA"/>
        </w:rPr>
        <w:t>Nr rachunku : 68 1130 1176 0022 2063 6520 0004</w:t>
      </w:r>
    </w:p>
    <w:p w14:paraId="6F6AA272" w14:textId="17217321" w:rsidR="00E62620" w:rsidRPr="00897121" w:rsidRDefault="00E62620" w:rsidP="00897121">
      <w:pPr>
        <w:tabs>
          <w:tab w:val="left" w:pos="480"/>
        </w:tabs>
        <w:suppressAutoHyphens/>
        <w:spacing w:after="0" w:line="240" w:lineRule="auto"/>
        <w:ind w:left="567" w:hanging="567"/>
        <w:jc w:val="both"/>
        <w:rPr>
          <w:rFonts w:eastAsia="Times New Roman" w:cstheme="minorHAnsi"/>
          <w:u w:val="single"/>
          <w:lang w:eastAsia="ar-SA"/>
        </w:rPr>
      </w:pPr>
      <w:r w:rsidRPr="003C2A5F">
        <w:rPr>
          <w:rFonts w:eastAsia="Times New Roman" w:cstheme="minorHAnsi"/>
          <w:lang w:eastAsia="ar-SA"/>
        </w:rPr>
        <w:tab/>
      </w:r>
      <w:r w:rsidRPr="003C2A5F">
        <w:rPr>
          <w:rFonts w:eastAsia="Times New Roman" w:cstheme="minorHAnsi"/>
          <w:lang w:eastAsia="ar-SA"/>
        </w:rPr>
        <w:tab/>
        <w:t xml:space="preserve">z dopiskiem na blankiecie przelewu: </w:t>
      </w:r>
      <w:r w:rsidRPr="00215AE5">
        <w:rPr>
          <w:rFonts w:eastAsia="Times New Roman" w:cstheme="minorHAnsi"/>
          <w:b/>
          <w:lang w:eastAsia="ar-SA"/>
        </w:rPr>
        <w:t>wadium na zabezpieczenie oferty przetargowej</w:t>
      </w:r>
      <w:r w:rsidR="00AC365E" w:rsidRPr="00215AE5">
        <w:rPr>
          <w:rFonts w:eastAsia="Times New Roman" w:cstheme="minorHAnsi"/>
          <w:b/>
          <w:lang w:eastAsia="ar-SA"/>
        </w:rPr>
        <w:t xml:space="preserve"> oraz wpisaniem</w:t>
      </w:r>
      <w:r w:rsidR="00AC365E" w:rsidRPr="00215AE5">
        <w:rPr>
          <w:rFonts w:eastAsia="Times New Roman" w:cstheme="minorHAnsi"/>
          <w:b/>
          <w:u w:val="single"/>
          <w:lang w:eastAsia="ar-SA"/>
        </w:rPr>
        <w:t>, na jaką część składane jest wadium</w:t>
      </w:r>
      <w:r w:rsidRPr="00215AE5">
        <w:rPr>
          <w:rFonts w:eastAsia="Times New Roman" w:cstheme="minorHAnsi"/>
          <w:b/>
          <w:u w:val="single"/>
          <w:lang w:eastAsia="ar-SA"/>
        </w:rPr>
        <w:t>.</w:t>
      </w:r>
      <w:r w:rsidRPr="003C2A5F">
        <w:rPr>
          <w:rFonts w:eastAsia="Times New Roman" w:cstheme="minorHAnsi"/>
          <w:lang w:eastAsia="ar-SA"/>
        </w:rPr>
        <w:t xml:space="preserve"> </w:t>
      </w:r>
      <w:r w:rsidRPr="00897121">
        <w:rPr>
          <w:rFonts w:eastAsia="Times New Roman" w:cstheme="minorHAnsi"/>
          <w:u w:val="single"/>
          <w:lang w:eastAsia="ar-SA"/>
        </w:rPr>
        <w:t>Kserokopię dowodu przelewu potwierdzoną za zgodność z oryginałem należy dołączyć do oferty.</w:t>
      </w:r>
    </w:p>
    <w:p w14:paraId="50676339" w14:textId="6FA538FF" w:rsidR="004C5485" w:rsidRPr="00F53B8E" w:rsidRDefault="004C5485" w:rsidP="002D0C77">
      <w:pPr>
        <w:pStyle w:val="Akapitzlist"/>
        <w:numPr>
          <w:ilvl w:val="0"/>
          <w:numId w:val="120"/>
        </w:numPr>
        <w:tabs>
          <w:tab w:val="left" w:pos="480"/>
        </w:tabs>
        <w:suppressAutoHyphens/>
        <w:spacing w:after="0" w:line="240" w:lineRule="auto"/>
        <w:ind w:hanging="720"/>
        <w:jc w:val="both"/>
        <w:rPr>
          <w:sz w:val="28"/>
          <w:szCs w:val="28"/>
        </w:rPr>
      </w:pPr>
      <w:r w:rsidRPr="00F53B8E">
        <w:rPr>
          <w:rFonts w:eastAsia="Times New Roman" w:cstheme="minorHAnsi"/>
          <w:lang w:eastAsia="ar-SA"/>
        </w:rPr>
        <w:t>K</w:t>
      </w:r>
      <w:r w:rsidRPr="004C5485">
        <w:t>serokopię dowodu przelewu potwierdzoną za zgodność z oryginałem należy dołączyć do oferty.</w:t>
      </w:r>
      <w:r w:rsidRPr="00F53B8E">
        <w:rPr>
          <w:sz w:val="28"/>
          <w:szCs w:val="28"/>
        </w:rPr>
        <w:t xml:space="preserve"> </w:t>
      </w:r>
    </w:p>
    <w:p w14:paraId="68E6CFB2" w14:textId="49A50431" w:rsidR="00E62620" w:rsidRPr="004C5485" w:rsidRDefault="00E62620" w:rsidP="002D0C77">
      <w:pPr>
        <w:pStyle w:val="Akapitzlist"/>
        <w:numPr>
          <w:ilvl w:val="0"/>
          <w:numId w:val="120"/>
        </w:numPr>
        <w:tabs>
          <w:tab w:val="left" w:pos="480"/>
        </w:tabs>
        <w:suppressAutoHyphens/>
        <w:spacing w:after="0" w:line="240" w:lineRule="auto"/>
        <w:ind w:left="426" w:hanging="426"/>
        <w:jc w:val="both"/>
        <w:rPr>
          <w:rFonts w:eastAsia="Times New Roman" w:cstheme="minorHAnsi"/>
          <w:lang w:eastAsia="ar-SA"/>
        </w:rPr>
      </w:pPr>
      <w:r w:rsidRPr="004C5485">
        <w:rPr>
          <w:rFonts w:eastAsia="Times New Roman" w:cstheme="minorHAnsi"/>
          <w:lang w:eastAsia="ar-SA"/>
        </w:rPr>
        <w:t>Wadium może być wnoszone w formie: pieniężnej, poręczenia bankowego, lub poręczenia  spółdzielczej kasy oszczędnościowo-kredytowej, gwarancji bankowej, gwarancji ubezpieczeniowej lub poręczeń udzielanych przez podmioty, o których mowa w art. 6b ust 5 pkt 2 ustawy z dnia 9 listopada 2000 r. o utworzeniu Polskiej Agencji Rozwoju Przedsiębiorczości (Dz. U. z 20</w:t>
      </w:r>
      <w:r w:rsidR="00C239C1" w:rsidRPr="004C5485">
        <w:rPr>
          <w:rFonts w:eastAsia="Times New Roman" w:cstheme="minorHAnsi"/>
          <w:lang w:eastAsia="ar-SA"/>
        </w:rPr>
        <w:t>19</w:t>
      </w:r>
      <w:r w:rsidRPr="004C5485">
        <w:rPr>
          <w:rFonts w:eastAsia="Times New Roman" w:cstheme="minorHAnsi"/>
          <w:lang w:eastAsia="ar-SA"/>
        </w:rPr>
        <w:t xml:space="preserve"> r.</w:t>
      </w:r>
      <w:r w:rsidR="00C239C1" w:rsidRPr="004C5485">
        <w:rPr>
          <w:rFonts w:eastAsia="Times New Roman" w:cstheme="minorHAnsi"/>
          <w:lang w:eastAsia="ar-SA"/>
        </w:rPr>
        <w:t xml:space="preserve">, </w:t>
      </w:r>
      <w:r w:rsidRPr="004C5485">
        <w:rPr>
          <w:rFonts w:eastAsia="Times New Roman" w:cstheme="minorHAnsi"/>
          <w:lang w:eastAsia="ar-SA"/>
        </w:rPr>
        <w:t>poz.</w:t>
      </w:r>
      <w:r w:rsidR="00C239C1" w:rsidRPr="004C5485">
        <w:rPr>
          <w:rFonts w:eastAsia="Times New Roman" w:cstheme="minorHAnsi"/>
          <w:lang w:eastAsia="ar-SA"/>
        </w:rPr>
        <w:t>310</w:t>
      </w:r>
      <w:r w:rsidR="006B707E" w:rsidRPr="004C5485">
        <w:rPr>
          <w:rFonts w:eastAsia="Times New Roman" w:cstheme="minorHAnsi"/>
          <w:lang w:eastAsia="ar-SA"/>
        </w:rPr>
        <w:t>)</w:t>
      </w:r>
      <w:r w:rsidR="00C239C1" w:rsidRPr="004C5485">
        <w:rPr>
          <w:rFonts w:eastAsia="Times New Roman" w:cstheme="minorHAnsi"/>
          <w:lang w:eastAsia="ar-SA"/>
        </w:rPr>
        <w:t xml:space="preserve">, </w:t>
      </w:r>
      <w:r w:rsidR="00C239C1" w:rsidRPr="004C5485">
        <w:t>które należy załączyć do oferty albo zdeponować w kasie u Zamawiającego w budynku przy ul Staromłyńskiej 1, pokój nr 4 przed terminem złożenia ofert.</w:t>
      </w:r>
    </w:p>
    <w:p w14:paraId="79BAC93C" w14:textId="598C65ED" w:rsidR="00E62620" w:rsidRPr="004C5485" w:rsidRDefault="00E62620" w:rsidP="002D0C77">
      <w:pPr>
        <w:pStyle w:val="Akapitzlist"/>
        <w:numPr>
          <w:ilvl w:val="0"/>
          <w:numId w:val="120"/>
        </w:numPr>
        <w:tabs>
          <w:tab w:val="left" w:pos="567"/>
        </w:tabs>
        <w:suppressAutoHyphens/>
        <w:spacing w:after="0" w:line="240" w:lineRule="auto"/>
        <w:jc w:val="both"/>
        <w:rPr>
          <w:rFonts w:eastAsia="Times New Roman" w:cstheme="minorHAnsi"/>
          <w:lang w:eastAsia="ar-SA"/>
        </w:rPr>
      </w:pPr>
      <w:r w:rsidRPr="004C5485">
        <w:rPr>
          <w:rFonts w:eastAsia="Times New Roman" w:cstheme="minorHAnsi"/>
          <w:lang w:eastAsia="ar-SA"/>
        </w:rPr>
        <w:t>Z treści gwarancji powinno wynikać bezwarunkowe i nieodwołalne, na pierwsze pisemne żądanie zgłoszone przez Zamawiającego w okresie związania ofertą, zobowiązanie gwaranta do wypłaty Zamawiającemu pełnej kwoty wadium w okolicznościach określonych w art. 46 ust. 4a i 5 ustawy.</w:t>
      </w:r>
    </w:p>
    <w:p w14:paraId="0DC70061" w14:textId="7C0B1908" w:rsidR="00E62620" w:rsidRPr="004C5485" w:rsidRDefault="00E62620" w:rsidP="002D0C77">
      <w:pPr>
        <w:pStyle w:val="Akapitzlist"/>
        <w:numPr>
          <w:ilvl w:val="0"/>
          <w:numId w:val="120"/>
        </w:numPr>
        <w:tabs>
          <w:tab w:val="left" w:pos="567"/>
        </w:tabs>
        <w:suppressAutoHyphens/>
        <w:spacing w:after="0" w:line="240" w:lineRule="auto"/>
        <w:ind w:left="426" w:hanging="426"/>
        <w:jc w:val="both"/>
        <w:rPr>
          <w:rFonts w:eastAsia="Times New Roman" w:cstheme="minorHAnsi"/>
          <w:lang w:eastAsia="ar-SA"/>
        </w:rPr>
      </w:pPr>
      <w:r w:rsidRPr="004C5485">
        <w:rPr>
          <w:rFonts w:eastAsia="Times New Roman" w:cstheme="minorHAnsi"/>
          <w:lang w:eastAsia="ar-SA"/>
        </w:rPr>
        <w:t>Treść gwarancji wadialnej musi zawierać następujące informacje:</w:t>
      </w:r>
    </w:p>
    <w:p w14:paraId="26664D33" w14:textId="77777777" w:rsidR="00E62620" w:rsidRPr="004C5485" w:rsidRDefault="00E62620" w:rsidP="002D0C77">
      <w:pPr>
        <w:numPr>
          <w:ilvl w:val="2"/>
          <w:numId w:val="44"/>
        </w:numPr>
        <w:tabs>
          <w:tab w:val="left" w:pos="851"/>
        </w:tabs>
        <w:suppressAutoHyphens/>
        <w:spacing w:after="0" w:line="240" w:lineRule="auto"/>
        <w:ind w:hanging="1593"/>
        <w:jc w:val="both"/>
        <w:rPr>
          <w:rFonts w:cstheme="minorHAnsi"/>
        </w:rPr>
      </w:pPr>
      <w:r w:rsidRPr="004C5485">
        <w:rPr>
          <w:rFonts w:cstheme="minorHAnsi"/>
        </w:rPr>
        <w:t>nazwa i adres Zamawiającego;</w:t>
      </w:r>
    </w:p>
    <w:p w14:paraId="3DAC6DB3" w14:textId="671FE33B" w:rsidR="00E62620" w:rsidRPr="004C5485" w:rsidRDefault="00E62620" w:rsidP="002D0C77">
      <w:pPr>
        <w:numPr>
          <w:ilvl w:val="2"/>
          <w:numId w:val="44"/>
        </w:numPr>
        <w:tabs>
          <w:tab w:val="left" w:pos="851"/>
        </w:tabs>
        <w:suppressAutoHyphens/>
        <w:spacing w:after="0" w:line="240" w:lineRule="auto"/>
        <w:ind w:hanging="1593"/>
        <w:jc w:val="both"/>
        <w:rPr>
          <w:rFonts w:cstheme="minorHAnsi"/>
        </w:rPr>
      </w:pPr>
      <w:r w:rsidRPr="004C5485">
        <w:rPr>
          <w:rFonts w:cstheme="minorHAnsi"/>
        </w:rPr>
        <w:t xml:space="preserve">nazwę przedmiotu zamówienia wraz ze znakiem sprawy (rozdz. I </w:t>
      </w:r>
      <w:r w:rsidR="00965EE0" w:rsidRPr="004C5485">
        <w:rPr>
          <w:rFonts w:cstheme="minorHAnsi"/>
          <w:bCs/>
        </w:rPr>
        <w:t>SIWZ</w:t>
      </w:r>
      <w:r w:rsidRPr="004C5485">
        <w:rPr>
          <w:rFonts w:cstheme="minorHAnsi"/>
        </w:rPr>
        <w:t>)</w:t>
      </w:r>
      <w:r w:rsidR="00965EE0" w:rsidRPr="004C5485">
        <w:rPr>
          <w:rFonts w:cstheme="minorHAnsi"/>
        </w:rPr>
        <w:t>;</w:t>
      </w:r>
      <w:r w:rsidRPr="004C5485">
        <w:rPr>
          <w:rFonts w:cstheme="minorHAnsi"/>
        </w:rPr>
        <w:t xml:space="preserve"> </w:t>
      </w:r>
    </w:p>
    <w:p w14:paraId="1AF95382" w14:textId="77777777" w:rsidR="00E62620" w:rsidRPr="004C5485" w:rsidRDefault="00E62620" w:rsidP="002D0C77">
      <w:pPr>
        <w:numPr>
          <w:ilvl w:val="2"/>
          <w:numId w:val="44"/>
        </w:numPr>
        <w:tabs>
          <w:tab w:val="left" w:pos="851"/>
        </w:tabs>
        <w:suppressAutoHyphens/>
        <w:spacing w:after="0" w:line="240" w:lineRule="auto"/>
        <w:ind w:hanging="1593"/>
        <w:jc w:val="both"/>
        <w:rPr>
          <w:rFonts w:cstheme="minorHAnsi"/>
        </w:rPr>
      </w:pPr>
      <w:r w:rsidRPr="004C5485">
        <w:rPr>
          <w:rFonts w:cstheme="minorHAnsi"/>
        </w:rPr>
        <w:t>nazwę i adres Wykonawcy;</w:t>
      </w:r>
    </w:p>
    <w:p w14:paraId="6A054FC8" w14:textId="75F5F42A" w:rsidR="00E62620" w:rsidRPr="004C5485" w:rsidRDefault="00E62620" w:rsidP="002D0C77">
      <w:pPr>
        <w:numPr>
          <w:ilvl w:val="2"/>
          <w:numId w:val="44"/>
        </w:numPr>
        <w:tabs>
          <w:tab w:val="left" w:pos="851"/>
        </w:tabs>
        <w:suppressAutoHyphens/>
        <w:spacing w:after="0" w:line="240" w:lineRule="auto"/>
        <w:ind w:hanging="1593"/>
        <w:jc w:val="both"/>
        <w:rPr>
          <w:rFonts w:cstheme="minorHAnsi"/>
        </w:rPr>
      </w:pPr>
      <w:r w:rsidRPr="004C5485">
        <w:rPr>
          <w:rFonts w:cstheme="minorHAnsi"/>
        </w:rPr>
        <w:t>termin ważności gwarancji;</w:t>
      </w:r>
    </w:p>
    <w:p w14:paraId="68D29647" w14:textId="6F5C4ACC" w:rsidR="00E62620" w:rsidRPr="004C5485" w:rsidRDefault="00E62620" w:rsidP="002D0C77">
      <w:pPr>
        <w:pStyle w:val="Akapitzlist"/>
        <w:numPr>
          <w:ilvl w:val="0"/>
          <w:numId w:val="120"/>
        </w:numPr>
        <w:tabs>
          <w:tab w:val="left" w:pos="567"/>
        </w:tabs>
        <w:suppressAutoHyphens/>
        <w:spacing w:after="0" w:line="240" w:lineRule="auto"/>
        <w:ind w:left="567" w:hanging="567"/>
        <w:jc w:val="both"/>
        <w:rPr>
          <w:rFonts w:eastAsia="Times New Roman" w:cstheme="minorHAnsi"/>
          <w:b/>
          <w:u w:val="single"/>
          <w:lang w:eastAsia="ar-SA"/>
        </w:rPr>
      </w:pPr>
      <w:r w:rsidRPr="004C5485">
        <w:rPr>
          <w:rFonts w:eastAsia="Times New Roman" w:cstheme="minorHAnsi"/>
          <w:b/>
          <w:u w:val="single"/>
          <w:lang w:eastAsia="ar-SA"/>
        </w:rPr>
        <w:t xml:space="preserve">Wadium musi być wniesione nie później niż do wyznaczonego terminu składania ofert. </w:t>
      </w:r>
    </w:p>
    <w:p w14:paraId="05E855CD" w14:textId="77777777" w:rsidR="00D87653" w:rsidRPr="004C5485" w:rsidRDefault="00E62620" w:rsidP="002D0C77">
      <w:pPr>
        <w:pStyle w:val="Akapitzlist"/>
        <w:numPr>
          <w:ilvl w:val="0"/>
          <w:numId w:val="120"/>
        </w:numPr>
        <w:tabs>
          <w:tab w:val="left" w:pos="567"/>
        </w:tabs>
        <w:suppressAutoHyphens/>
        <w:spacing w:after="0" w:line="240" w:lineRule="auto"/>
        <w:ind w:left="567" w:hanging="567"/>
        <w:jc w:val="both"/>
        <w:rPr>
          <w:rFonts w:eastAsia="Times New Roman" w:cstheme="minorHAnsi"/>
          <w:lang w:eastAsia="ar-SA"/>
        </w:rPr>
      </w:pPr>
      <w:r w:rsidRPr="004C5485">
        <w:rPr>
          <w:rFonts w:eastAsia="Times New Roman" w:cstheme="minorHAnsi"/>
          <w:lang w:eastAsia="ar-SA"/>
        </w:rPr>
        <w:t>Wniesienie wadium w pieniądzu będzie skuteczne, jeżeli w podanym terminie rachunek bankowy Zamawiającego zostanie uznany pełną kwotą wymaganego wadium.</w:t>
      </w:r>
    </w:p>
    <w:p w14:paraId="220BC819" w14:textId="1814B227" w:rsidR="00E62620" w:rsidRPr="004C5485" w:rsidRDefault="00E62620" w:rsidP="002D0C77">
      <w:pPr>
        <w:pStyle w:val="Akapitzlist"/>
        <w:numPr>
          <w:ilvl w:val="0"/>
          <w:numId w:val="120"/>
        </w:numPr>
        <w:tabs>
          <w:tab w:val="left" w:pos="567"/>
        </w:tabs>
        <w:suppressAutoHyphens/>
        <w:spacing w:after="0" w:line="240" w:lineRule="auto"/>
        <w:ind w:left="567" w:hanging="567"/>
        <w:jc w:val="both"/>
        <w:rPr>
          <w:rFonts w:eastAsia="Times New Roman" w:cstheme="minorHAnsi"/>
          <w:lang w:eastAsia="ar-SA"/>
        </w:rPr>
      </w:pPr>
      <w:r w:rsidRPr="004C5485">
        <w:rPr>
          <w:rFonts w:eastAsia="Times New Roman" w:cstheme="minorHAnsi"/>
          <w:lang w:eastAsia="ar-SA"/>
        </w:rPr>
        <w:t>Zamawiający zwróci niezwłocznie wadium wszystkim Wykonawcom po wyborze oferty najkorzystniejszej, z wyjątkiem wykonawcy, którego oferta została wybrana, jako najkorzystniejsza</w:t>
      </w:r>
      <w:r w:rsidR="00D87653" w:rsidRPr="004C5485">
        <w:rPr>
          <w:rFonts w:eastAsia="Times New Roman" w:cstheme="minorHAnsi"/>
          <w:lang w:eastAsia="ar-SA"/>
        </w:rPr>
        <w:t>, z zastrzeżeniem art. 46 ust. 4a ustawy Pzp.</w:t>
      </w:r>
    </w:p>
    <w:p w14:paraId="39083C93" w14:textId="7E1161BE" w:rsidR="00E62620" w:rsidRPr="004C5485" w:rsidRDefault="00E06B65" w:rsidP="00E62620">
      <w:pPr>
        <w:tabs>
          <w:tab w:val="left" w:pos="480"/>
        </w:tabs>
        <w:suppressAutoHyphens/>
        <w:spacing w:after="0" w:line="240" w:lineRule="auto"/>
        <w:ind w:left="567" w:hanging="567"/>
        <w:jc w:val="both"/>
        <w:rPr>
          <w:rFonts w:eastAsia="Times New Roman" w:cstheme="minorHAnsi"/>
          <w:lang w:eastAsia="ar-SA"/>
        </w:rPr>
      </w:pPr>
      <w:r w:rsidRPr="004C5485">
        <w:rPr>
          <w:rFonts w:eastAsia="Times New Roman" w:cstheme="minorHAnsi"/>
          <w:lang w:eastAsia="ar-SA"/>
        </w:rPr>
        <w:t>10</w:t>
      </w:r>
      <w:r w:rsidR="00E62620" w:rsidRPr="004C5485">
        <w:rPr>
          <w:rFonts w:eastAsia="Times New Roman" w:cstheme="minorHAnsi"/>
          <w:lang w:eastAsia="ar-SA"/>
        </w:rPr>
        <w:t xml:space="preserve">)   </w:t>
      </w:r>
      <w:r w:rsidR="00E62620" w:rsidRPr="004C5485">
        <w:rPr>
          <w:rFonts w:eastAsia="Times New Roman" w:cstheme="minorHAnsi"/>
          <w:lang w:eastAsia="ar-SA"/>
        </w:rPr>
        <w:tab/>
        <w:t xml:space="preserve"> Wykonawcy, którego oferta została wybrana jako najkorzystniejsza, Zamawiający zwraca wadium niezwłocznie po zawarciu umowy w sprawie </w:t>
      </w:r>
      <w:r w:rsidR="00D87653" w:rsidRPr="004C5485">
        <w:rPr>
          <w:rFonts w:eastAsia="Times New Roman" w:cstheme="minorHAnsi"/>
          <w:lang w:eastAsia="ar-SA"/>
        </w:rPr>
        <w:t>z</w:t>
      </w:r>
      <w:r w:rsidR="00E62620" w:rsidRPr="004C5485">
        <w:rPr>
          <w:rFonts w:eastAsia="Times New Roman" w:cstheme="minorHAnsi"/>
          <w:lang w:eastAsia="ar-SA"/>
        </w:rPr>
        <w:t xml:space="preserve">amówienia publicznego oraz wniesieniu zabezpieczenia należytego wykonania umowy. </w:t>
      </w:r>
    </w:p>
    <w:p w14:paraId="70FC1D2D" w14:textId="77777777" w:rsidR="00D87653" w:rsidRPr="004C5485" w:rsidRDefault="00E62620" w:rsidP="00D87653">
      <w:pPr>
        <w:tabs>
          <w:tab w:val="left" w:pos="480"/>
        </w:tabs>
        <w:suppressAutoHyphens/>
        <w:spacing w:after="0" w:line="240" w:lineRule="auto"/>
        <w:ind w:left="567" w:hanging="567"/>
        <w:jc w:val="both"/>
        <w:rPr>
          <w:rFonts w:eastAsia="Times New Roman" w:cstheme="minorHAnsi"/>
          <w:lang w:eastAsia="ar-SA"/>
        </w:rPr>
      </w:pPr>
      <w:r w:rsidRPr="004C5485">
        <w:rPr>
          <w:rFonts w:eastAsia="Times New Roman" w:cstheme="minorHAnsi"/>
          <w:lang w:eastAsia="ar-SA"/>
        </w:rPr>
        <w:t>1</w:t>
      </w:r>
      <w:r w:rsidR="00E06B65" w:rsidRPr="004C5485">
        <w:rPr>
          <w:rFonts w:eastAsia="Times New Roman" w:cstheme="minorHAnsi"/>
          <w:lang w:eastAsia="ar-SA"/>
        </w:rPr>
        <w:t>1</w:t>
      </w:r>
      <w:r w:rsidRPr="004C5485">
        <w:rPr>
          <w:rFonts w:eastAsia="Times New Roman" w:cstheme="minorHAnsi"/>
          <w:lang w:eastAsia="ar-SA"/>
        </w:rPr>
        <w:t xml:space="preserve">)  </w:t>
      </w:r>
      <w:r w:rsidRPr="004C5485">
        <w:rPr>
          <w:rFonts w:eastAsia="Times New Roman" w:cstheme="minorHAnsi"/>
          <w:lang w:eastAsia="ar-SA"/>
        </w:rPr>
        <w:tab/>
      </w:r>
      <w:r w:rsidRPr="004C5485">
        <w:rPr>
          <w:rFonts w:eastAsia="Times New Roman" w:cstheme="minorHAnsi"/>
          <w:lang w:eastAsia="ar-SA"/>
        </w:rPr>
        <w:tab/>
        <w:t>Zamawiający zwróci niezwłocznie wadium na wniosek Wykonawcy, który wycofał ofertę przed terminem składania ofert.</w:t>
      </w:r>
    </w:p>
    <w:p w14:paraId="0BEAEF78" w14:textId="61F6A402" w:rsidR="00F467A1" w:rsidRPr="00F53B8E" w:rsidRDefault="00E62620" w:rsidP="002D0C77">
      <w:pPr>
        <w:pStyle w:val="Akapitzlist"/>
        <w:numPr>
          <w:ilvl w:val="0"/>
          <w:numId w:val="160"/>
        </w:numPr>
        <w:tabs>
          <w:tab w:val="left" w:pos="567"/>
        </w:tabs>
        <w:suppressAutoHyphens/>
        <w:spacing w:after="0" w:line="240" w:lineRule="auto"/>
        <w:ind w:left="567" w:hanging="567"/>
        <w:jc w:val="both"/>
        <w:rPr>
          <w:rFonts w:eastAsia="Times New Roman" w:cstheme="minorHAnsi"/>
          <w:lang w:eastAsia="ar-SA"/>
        </w:rPr>
      </w:pPr>
      <w:r w:rsidRPr="00F53B8E">
        <w:rPr>
          <w:rFonts w:eastAsia="Times New Roman" w:cstheme="minorHAnsi"/>
          <w:lang w:eastAsia="ar-SA"/>
        </w:rPr>
        <w:t>Zamawiający będzie żądał ponownego wniesienia wadium przez Wykonawcę, któremu zwrócono wadium niezwłocznie po wyborze oferty najkorzystniejszej, jeżeli w wyniku rozstrzygnięcia odwołania jego oferta została wybrana jako najkorzystniejsza. Wykonawca wniesie wadium w terminie określonym przez Zamawiającego.</w:t>
      </w:r>
    </w:p>
    <w:p w14:paraId="3948B473" w14:textId="097FEE70" w:rsidR="00E62620" w:rsidRPr="004C5485" w:rsidRDefault="00E62620" w:rsidP="002D0C77">
      <w:pPr>
        <w:pStyle w:val="Akapitzlist"/>
        <w:numPr>
          <w:ilvl w:val="0"/>
          <w:numId w:val="160"/>
        </w:numPr>
        <w:tabs>
          <w:tab w:val="left" w:pos="567"/>
        </w:tabs>
        <w:suppressAutoHyphens/>
        <w:spacing w:after="0" w:line="240" w:lineRule="auto"/>
        <w:ind w:left="567" w:hanging="567"/>
        <w:jc w:val="both"/>
        <w:rPr>
          <w:rFonts w:eastAsia="Times New Roman" w:cstheme="minorHAnsi"/>
          <w:lang w:eastAsia="ar-SA"/>
        </w:rPr>
      </w:pPr>
      <w:r w:rsidRPr="004C5485">
        <w:rPr>
          <w:rFonts w:eastAsia="Times New Roman" w:cstheme="minorHAnsi"/>
          <w:lang w:eastAsia="ar-SA"/>
        </w:rPr>
        <w:lastRenderedPageBreak/>
        <w:t>W przypadku wniesienia odwołania, Zamawiający nie później niż na 7 dni przed upływem ważności wadium, wezwie Wykonawców, pod rygorem wykluczenia z postępowania, do przedłużenia ważności wadium albo wniesienia nowego wadium na okres niezbędny do zabezpieczenia postępowania do zawarcia umowy. Jeżeli odwołanie wniesiono po wyborze oferty najkorzystniejszej, wezwanie skieruje jedynie do Wykonawcy, którego ofertę wybrano jako najkorzystniejszą.</w:t>
      </w:r>
    </w:p>
    <w:p w14:paraId="353F77F8" w14:textId="28CC121E" w:rsidR="00E62620" w:rsidRPr="004C5485" w:rsidRDefault="00E62620" w:rsidP="00E62620">
      <w:pPr>
        <w:tabs>
          <w:tab w:val="left" w:pos="480"/>
        </w:tabs>
        <w:suppressAutoHyphens/>
        <w:spacing w:after="0" w:line="240" w:lineRule="auto"/>
        <w:ind w:left="567" w:hanging="567"/>
        <w:jc w:val="both"/>
        <w:rPr>
          <w:rFonts w:eastAsia="Times New Roman" w:cstheme="minorHAnsi"/>
          <w:lang w:eastAsia="ar-SA"/>
        </w:rPr>
      </w:pPr>
      <w:r w:rsidRPr="004C5485">
        <w:rPr>
          <w:rFonts w:eastAsia="Times New Roman" w:cstheme="minorHAnsi"/>
          <w:lang w:eastAsia="ar-SA"/>
        </w:rPr>
        <w:t>1</w:t>
      </w:r>
      <w:r w:rsidR="00E06B65" w:rsidRPr="004C5485">
        <w:rPr>
          <w:rFonts w:eastAsia="Times New Roman" w:cstheme="minorHAnsi"/>
          <w:lang w:eastAsia="ar-SA"/>
        </w:rPr>
        <w:t>4</w:t>
      </w:r>
      <w:r w:rsidRPr="004C5485">
        <w:rPr>
          <w:rFonts w:eastAsia="Times New Roman" w:cstheme="minorHAnsi"/>
          <w:lang w:eastAsia="ar-SA"/>
        </w:rPr>
        <w:t>)</w:t>
      </w:r>
      <w:r w:rsidRPr="004C5485">
        <w:rPr>
          <w:rFonts w:eastAsia="Times New Roman" w:cstheme="minorHAnsi"/>
          <w:lang w:eastAsia="ar-SA"/>
        </w:rPr>
        <w:tab/>
      </w:r>
      <w:r w:rsidRPr="004C5485">
        <w:rPr>
          <w:rFonts w:eastAsia="Times New Roman" w:cstheme="minorHAnsi"/>
          <w:lang w:eastAsia="ar-SA"/>
        </w:rPr>
        <w:tab/>
        <w:t>Zamawiający zatrzyma wadium wraz z odsetkami, jeżeli :</w:t>
      </w:r>
    </w:p>
    <w:p w14:paraId="5EEA36EA" w14:textId="3DE3F562" w:rsidR="00E62620" w:rsidRPr="004C5485" w:rsidRDefault="00E62620" w:rsidP="002D0C77">
      <w:pPr>
        <w:numPr>
          <w:ilvl w:val="1"/>
          <w:numId w:val="11"/>
        </w:numPr>
        <w:tabs>
          <w:tab w:val="left" w:pos="567"/>
        </w:tabs>
        <w:suppressAutoHyphens/>
        <w:spacing w:after="0" w:line="240" w:lineRule="auto"/>
        <w:ind w:left="993" w:hanging="426"/>
        <w:jc w:val="both"/>
        <w:rPr>
          <w:rFonts w:cstheme="minorHAnsi"/>
        </w:rPr>
      </w:pPr>
      <w:r w:rsidRPr="004C5485">
        <w:rPr>
          <w:rFonts w:cstheme="minorHAnsi"/>
        </w:rPr>
        <w:t xml:space="preserve">wykonawca  w odpowiedzi na wezwanie, o którym mowa w art. 26 ust. 3 i 3a, z przyczyn leżących po jego stronie, nie złożył oświadczeń lub dokumentów potwierdzających okoliczności, o których mowa w art. 25 ust. </w:t>
      </w:r>
      <w:r w:rsidR="00F467A1" w:rsidRPr="004C5485">
        <w:rPr>
          <w:rFonts w:cstheme="minorHAnsi"/>
        </w:rPr>
        <w:t>1</w:t>
      </w:r>
      <w:r w:rsidRPr="004C5485">
        <w:rPr>
          <w:rFonts w:cstheme="minorHAnsi"/>
        </w:rPr>
        <w:t>, oświadczenia, o którym mowa w art. 25a ust. 1, pełnomocnictw lub nie wyraził zgody na poprawienie omyłki, o której mowa w art. 87 ust. 2 pkt 3, co spowodowało brak możliwości wybrania oferty złożonej przez wykonawcę jako najkorzystniejszej.</w:t>
      </w:r>
    </w:p>
    <w:p w14:paraId="5A499655" w14:textId="77777777" w:rsidR="00E62620" w:rsidRPr="004C5485" w:rsidRDefault="00E62620" w:rsidP="002D0C77">
      <w:pPr>
        <w:numPr>
          <w:ilvl w:val="1"/>
          <w:numId w:val="11"/>
        </w:numPr>
        <w:tabs>
          <w:tab w:val="left" w:pos="567"/>
        </w:tabs>
        <w:suppressAutoHyphens/>
        <w:spacing w:after="0" w:line="240" w:lineRule="auto"/>
        <w:ind w:left="993" w:hanging="426"/>
        <w:jc w:val="both"/>
        <w:rPr>
          <w:rFonts w:cstheme="minorHAnsi"/>
        </w:rPr>
      </w:pPr>
      <w:r w:rsidRPr="004C5485">
        <w:rPr>
          <w:rFonts w:cstheme="minorHAnsi"/>
        </w:rPr>
        <w:t xml:space="preserve">Wykonawca odmówił podpisania umowy w sprawie zamówienia publicznego na warunkach  określonych w ofercie, </w:t>
      </w:r>
    </w:p>
    <w:p w14:paraId="54192739" w14:textId="77777777" w:rsidR="00E62620" w:rsidRPr="004C5485" w:rsidRDefault="00E62620" w:rsidP="002D0C77">
      <w:pPr>
        <w:numPr>
          <w:ilvl w:val="1"/>
          <w:numId w:val="11"/>
        </w:numPr>
        <w:tabs>
          <w:tab w:val="left" w:pos="480"/>
        </w:tabs>
        <w:suppressAutoHyphens/>
        <w:spacing w:after="0" w:line="240" w:lineRule="auto"/>
        <w:ind w:left="993" w:hanging="426"/>
        <w:jc w:val="both"/>
        <w:rPr>
          <w:rFonts w:cstheme="minorHAnsi"/>
        </w:rPr>
      </w:pPr>
      <w:r w:rsidRPr="004C5485">
        <w:rPr>
          <w:rFonts w:cstheme="minorHAnsi"/>
        </w:rPr>
        <w:t>Wykonawca nie wniósł wymaganego zabezpieczenia należytego wykonania umowy,</w:t>
      </w:r>
    </w:p>
    <w:p w14:paraId="6402A892" w14:textId="77777777" w:rsidR="00E62620" w:rsidRPr="004C5485" w:rsidRDefault="00E62620" w:rsidP="002D0C77">
      <w:pPr>
        <w:numPr>
          <w:ilvl w:val="1"/>
          <w:numId w:val="11"/>
        </w:numPr>
        <w:tabs>
          <w:tab w:val="left" w:pos="480"/>
        </w:tabs>
        <w:suppressAutoHyphens/>
        <w:spacing w:after="0" w:line="240" w:lineRule="auto"/>
        <w:ind w:left="993" w:hanging="426"/>
        <w:jc w:val="both"/>
        <w:rPr>
          <w:rFonts w:cstheme="minorHAnsi"/>
        </w:rPr>
      </w:pPr>
      <w:r w:rsidRPr="004C5485">
        <w:rPr>
          <w:rFonts w:cstheme="minorHAnsi"/>
        </w:rPr>
        <w:t>Zawarcie umowy w sprawie zamówienia publicznego stało się niemożliwe z przyczyn leżących po stronie Wykonawcy.</w:t>
      </w:r>
    </w:p>
    <w:p w14:paraId="5509D456" w14:textId="77777777" w:rsidR="00E62620" w:rsidRPr="003C2A5F" w:rsidRDefault="00E62620" w:rsidP="00E62620">
      <w:pPr>
        <w:spacing w:after="0"/>
      </w:pPr>
    </w:p>
    <w:p w14:paraId="5A1BD6F1" w14:textId="77777777" w:rsidR="00E62620" w:rsidRPr="00313733" w:rsidRDefault="00E62620" w:rsidP="00E62620">
      <w:pPr>
        <w:spacing w:after="0"/>
      </w:pPr>
    </w:p>
    <w:p w14:paraId="67E82F46" w14:textId="52A2D15E" w:rsidR="00E62620" w:rsidRPr="00313733" w:rsidRDefault="00E62620" w:rsidP="00547732">
      <w:pPr>
        <w:spacing w:after="0"/>
        <w:rPr>
          <w:b/>
        </w:rPr>
      </w:pPr>
      <w:r w:rsidRPr="00313733">
        <w:rPr>
          <w:b/>
        </w:rPr>
        <w:t>XV</w:t>
      </w:r>
      <w:r w:rsidR="00E36726">
        <w:rPr>
          <w:b/>
        </w:rPr>
        <w:t>I</w:t>
      </w:r>
      <w:r w:rsidRPr="00313733">
        <w:rPr>
          <w:b/>
        </w:rPr>
        <w:t xml:space="preserve">.  MIEJSCE ORAZ TERMIN SKŁADANIA I OTWARCIA OFERT </w:t>
      </w:r>
    </w:p>
    <w:p w14:paraId="2F945F29" w14:textId="7CF9E50F" w:rsidR="00547732" w:rsidRPr="00313733" w:rsidRDefault="00FE3A47" w:rsidP="002D0C77">
      <w:pPr>
        <w:pStyle w:val="Akapitzlist"/>
        <w:numPr>
          <w:ilvl w:val="0"/>
          <w:numId w:val="46"/>
        </w:numPr>
        <w:spacing w:after="0"/>
        <w:jc w:val="both"/>
        <w:rPr>
          <w:b/>
        </w:rPr>
      </w:pPr>
      <w:r w:rsidRPr="00313733">
        <w:rPr>
          <w:b/>
        </w:rPr>
        <w:t xml:space="preserve">Składanie ofert </w:t>
      </w:r>
    </w:p>
    <w:p w14:paraId="19D56EC8" w14:textId="7F370526" w:rsidR="00FE3A47" w:rsidRPr="00847D50" w:rsidRDefault="00FE3A47" w:rsidP="002D0C77">
      <w:pPr>
        <w:pStyle w:val="Akapitzlist"/>
        <w:numPr>
          <w:ilvl w:val="0"/>
          <w:numId w:val="47"/>
        </w:numPr>
        <w:spacing w:after="0"/>
        <w:jc w:val="both"/>
        <w:rPr>
          <w:b/>
        </w:rPr>
      </w:pPr>
      <w:r w:rsidRPr="00847D50">
        <w:t>Miejscem składania ofert jest siedziba Zamawiającego.</w:t>
      </w:r>
    </w:p>
    <w:p w14:paraId="2E238262" w14:textId="77777777" w:rsidR="00FE3A47" w:rsidRPr="00847D50" w:rsidRDefault="00FE3A47" w:rsidP="002D0C77">
      <w:pPr>
        <w:pStyle w:val="Akapitzlist"/>
        <w:numPr>
          <w:ilvl w:val="0"/>
          <w:numId w:val="47"/>
        </w:numPr>
        <w:tabs>
          <w:tab w:val="left" w:pos="357"/>
        </w:tabs>
        <w:spacing w:after="0"/>
        <w:jc w:val="both"/>
      </w:pPr>
      <w:r w:rsidRPr="00847D50">
        <w:t xml:space="preserve">Oferty należy składać we wskazanym powyżej miejscu lub przesłać pocztą na adres Zamawiającego z wyraźnym oznaczeniem postępowania. </w:t>
      </w:r>
    </w:p>
    <w:p w14:paraId="234DB20F" w14:textId="0975B6C0" w:rsidR="00FE3A47" w:rsidRPr="00847D50" w:rsidRDefault="00FE3A47" w:rsidP="002D0C77">
      <w:pPr>
        <w:pStyle w:val="Akapitzlist"/>
        <w:numPr>
          <w:ilvl w:val="0"/>
          <w:numId w:val="47"/>
        </w:numPr>
        <w:tabs>
          <w:tab w:val="left" w:pos="357"/>
        </w:tabs>
        <w:spacing w:after="0"/>
        <w:jc w:val="both"/>
      </w:pPr>
      <w:r w:rsidRPr="00847D50">
        <w:t xml:space="preserve">Termin składania ofert upływa dnia </w:t>
      </w:r>
      <w:r w:rsidR="002476E7">
        <w:rPr>
          <w:b/>
        </w:rPr>
        <w:t>26</w:t>
      </w:r>
      <w:r w:rsidR="00874568" w:rsidRPr="00874568">
        <w:rPr>
          <w:b/>
        </w:rPr>
        <w:t>.06.2019</w:t>
      </w:r>
      <w:r w:rsidR="00DE7274" w:rsidRPr="00874568">
        <w:rPr>
          <w:b/>
        </w:rPr>
        <w:t xml:space="preserve"> </w:t>
      </w:r>
      <w:r w:rsidRPr="00874568">
        <w:rPr>
          <w:b/>
        </w:rPr>
        <w:t>roku</w:t>
      </w:r>
      <w:r w:rsidRPr="00847D50">
        <w:rPr>
          <w:b/>
        </w:rPr>
        <w:t>, o godz</w:t>
      </w:r>
      <w:r w:rsidR="004478F1" w:rsidRPr="00847D50">
        <w:rPr>
          <w:b/>
        </w:rPr>
        <w:t>inie</w:t>
      </w:r>
      <w:r w:rsidRPr="00847D50">
        <w:rPr>
          <w:b/>
        </w:rPr>
        <w:t xml:space="preserve"> </w:t>
      </w:r>
      <w:r w:rsidR="00E869A1" w:rsidRPr="00847D50">
        <w:rPr>
          <w:b/>
        </w:rPr>
        <w:t>10:00.</w:t>
      </w:r>
    </w:p>
    <w:p w14:paraId="13B4BF8D" w14:textId="03FE2F3B" w:rsidR="00C31F1D" w:rsidRPr="00847D50" w:rsidRDefault="00C31F1D" w:rsidP="002D0C77">
      <w:pPr>
        <w:pStyle w:val="Akapitzlist"/>
        <w:numPr>
          <w:ilvl w:val="0"/>
          <w:numId w:val="47"/>
        </w:numPr>
        <w:tabs>
          <w:tab w:val="left" w:pos="357"/>
        </w:tabs>
        <w:spacing w:after="0"/>
        <w:jc w:val="both"/>
      </w:pPr>
      <w:r w:rsidRPr="00847D50">
        <w:t xml:space="preserve">Termin związania ofertą wynosi 30 dni licząc od upływu terminu składania ofert. </w:t>
      </w:r>
    </w:p>
    <w:p w14:paraId="0ECC190E" w14:textId="4B939D77" w:rsidR="00FE3A47" w:rsidRPr="00C0152F" w:rsidRDefault="00FE3A47" w:rsidP="002D0C77">
      <w:pPr>
        <w:pStyle w:val="Akapitzlist"/>
        <w:numPr>
          <w:ilvl w:val="0"/>
          <w:numId w:val="46"/>
        </w:numPr>
        <w:spacing w:after="0"/>
        <w:jc w:val="both"/>
        <w:rPr>
          <w:b/>
        </w:rPr>
      </w:pPr>
      <w:r w:rsidRPr="00C0152F">
        <w:rPr>
          <w:b/>
        </w:rPr>
        <w:t>Otwarcie ofert</w:t>
      </w:r>
    </w:p>
    <w:p w14:paraId="790CC182" w14:textId="03F08B3E" w:rsidR="00DB0BAE" w:rsidRPr="00D06EDC" w:rsidRDefault="00E869A1" w:rsidP="002D0C77">
      <w:pPr>
        <w:pStyle w:val="Akapitzlist"/>
        <w:numPr>
          <w:ilvl w:val="0"/>
          <w:numId w:val="48"/>
        </w:numPr>
        <w:spacing w:after="0"/>
        <w:jc w:val="both"/>
        <w:rPr>
          <w:b/>
        </w:rPr>
      </w:pPr>
      <w:r w:rsidRPr="00D06EDC">
        <w:t xml:space="preserve">Oferty zostaną otwarte w </w:t>
      </w:r>
      <w:r w:rsidRPr="00874568">
        <w:t xml:space="preserve">dniu </w:t>
      </w:r>
      <w:r w:rsidR="002476E7">
        <w:rPr>
          <w:b/>
        </w:rPr>
        <w:t>26</w:t>
      </w:r>
      <w:r w:rsidR="00874568" w:rsidRPr="00874568">
        <w:rPr>
          <w:b/>
        </w:rPr>
        <w:t xml:space="preserve">.06.2019 </w:t>
      </w:r>
      <w:r w:rsidRPr="00874568">
        <w:rPr>
          <w:b/>
        </w:rPr>
        <w:t>roku,</w:t>
      </w:r>
      <w:r w:rsidRPr="00D06EDC">
        <w:rPr>
          <w:b/>
        </w:rPr>
        <w:t xml:space="preserve"> o godzinie 10:30</w:t>
      </w:r>
      <w:r w:rsidRPr="00D06EDC">
        <w:t xml:space="preserve"> w budynku Zamawiającego przy ul. Staromłyńskiej 1 pok. 18.</w:t>
      </w:r>
    </w:p>
    <w:p w14:paraId="39E7702B" w14:textId="489CB442" w:rsidR="00E869A1" w:rsidRPr="00D06EDC" w:rsidRDefault="00E869A1" w:rsidP="002D0C77">
      <w:pPr>
        <w:pStyle w:val="Akapitzlist"/>
        <w:numPr>
          <w:ilvl w:val="0"/>
          <w:numId w:val="48"/>
        </w:numPr>
        <w:spacing w:after="0"/>
        <w:jc w:val="both"/>
        <w:rPr>
          <w:b/>
        </w:rPr>
      </w:pPr>
      <w:r w:rsidRPr="00D06EDC">
        <w:t>Otwarcie ofert jest jawne</w:t>
      </w:r>
      <w:r w:rsidR="00261C80" w:rsidRPr="00D06EDC">
        <w:t>. Wykonawcy mogą uczestniczyć w sesji otwarcia ofert.</w:t>
      </w:r>
    </w:p>
    <w:p w14:paraId="436F81C8" w14:textId="77777777" w:rsidR="00261C80" w:rsidRPr="00D06EDC" w:rsidRDefault="00261C80" w:rsidP="002D0C77">
      <w:pPr>
        <w:pStyle w:val="Akapitzlist"/>
        <w:numPr>
          <w:ilvl w:val="0"/>
          <w:numId w:val="48"/>
        </w:numPr>
        <w:spacing w:after="0"/>
        <w:jc w:val="both"/>
        <w:rPr>
          <w:b/>
        </w:rPr>
      </w:pPr>
      <w:r w:rsidRPr="00D06EDC">
        <w:t>Niezwłocznie po otwarciu ofert zamawiający zamieszcza na stronie internetowej informacje dotyczące:</w:t>
      </w:r>
    </w:p>
    <w:p w14:paraId="0896FB43" w14:textId="77777777" w:rsidR="00261C80" w:rsidRPr="00D06EDC" w:rsidRDefault="00261C80" w:rsidP="002D0C77">
      <w:pPr>
        <w:pStyle w:val="Akapitzlist"/>
        <w:numPr>
          <w:ilvl w:val="1"/>
          <w:numId w:val="45"/>
        </w:numPr>
        <w:spacing w:after="0"/>
        <w:ind w:left="1701" w:hanging="283"/>
        <w:jc w:val="both"/>
        <w:rPr>
          <w:b/>
        </w:rPr>
      </w:pPr>
      <w:r w:rsidRPr="00D06EDC">
        <w:t>kwoty, jaką zamierza przeznaczyć na sfinansowanie zamówienia;</w:t>
      </w:r>
    </w:p>
    <w:p w14:paraId="69D7B289" w14:textId="77777777" w:rsidR="00261C80" w:rsidRPr="00D06EDC" w:rsidRDefault="00261C80" w:rsidP="002D0C77">
      <w:pPr>
        <w:pStyle w:val="Akapitzlist"/>
        <w:numPr>
          <w:ilvl w:val="1"/>
          <w:numId w:val="45"/>
        </w:numPr>
        <w:spacing w:after="0"/>
        <w:ind w:left="1701" w:hanging="283"/>
        <w:jc w:val="both"/>
        <w:rPr>
          <w:b/>
        </w:rPr>
      </w:pPr>
      <w:r w:rsidRPr="00D06EDC">
        <w:t>firm oraz adresów wykonawców, którzy złożyli oferty w terminie;</w:t>
      </w:r>
    </w:p>
    <w:p w14:paraId="3EBC28C9" w14:textId="01AE6532" w:rsidR="00261C80" w:rsidRPr="00D06EDC" w:rsidRDefault="00261C80" w:rsidP="002D0C77">
      <w:pPr>
        <w:pStyle w:val="Akapitzlist"/>
        <w:numPr>
          <w:ilvl w:val="1"/>
          <w:numId w:val="45"/>
        </w:numPr>
        <w:spacing w:after="0"/>
        <w:ind w:left="1701" w:hanging="283"/>
        <w:jc w:val="both"/>
        <w:rPr>
          <w:b/>
        </w:rPr>
      </w:pPr>
      <w:r w:rsidRPr="00D06EDC">
        <w:t xml:space="preserve">ceny, terminu wykonania zamówienia, okresu gwarancji i warunków płatności zawartych w ofertach. </w:t>
      </w:r>
    </w:p>
    <w:p w14:paraId="6A702D8E" w14:textId="7054ED7A" w:rsidR="00FE3A47" w:rsidRPr="00313733" w:rsidRDefault="00FE3A47" w:rsidP="00547732">
      <w:pPr>
        <w:spacing w:after="0"/>
        <w:rPr>
          <w:b/>
        </w:rPr>
      </w:pPr>
    </w:p>
    <w:p w14:paraId="707B88CA" w14:textId="5FE145A9" w:rsidR="00E62620" w:rsidRPr="003C2A5F" w:rsidRDefault="00E62620" w:rsidP="00E62620">
      <w:pPr>
        <w:spacing w:after="0"/>
        <w:rPr>
          <w:b/>
        </w:rPr>
      </w:pPr>
      <w:r w:rsidRPr="003C2A5F">
        <w:rPr>
          <w:b/>
        </w:rPr>
        <w:t>XV</w:t>
      </w:r>
      <w:r w:rsidR="006B707E">
        <w:rPr>
          <w:b/>
        </w:rPr>
        <w:t>II</w:t>
      </w:r>
      <w:r w:rsidRPr="003C2A5F">
        <w:rPr>
          <w:b/>
        </w:rPr>
        <w:t xml:space="preserve">. OPIS SPOSOBU OBLICZENIA CENY </w:t>
      </w:r>
    </w:p>
    <w:p w14:paraId="4E3B9A54" w14:textId="77777777" w:rsidR="00E62620" w:rsidRPr="003C2A5F" w:rsidRDefault="00E62620" w:rsidP="00E62620">
      <w:pPr>
        <w:spacing w:after="0"/>
        <w:rPr>
          <w:b/>
        </w:rPr>
      </w:pPr>
    </w:p>
    <w:p w14:paraId="2B04DD48" w14:textId="77777777" w:rsidR="008E59B3" w:rsidRDefault="00E62620" w:rsidP="002D0C77">
      <w:pPr>
        <w:numPr>
          <w:ilvl w:val="0"/>
          <w:numId w:val="161"/>
        </w:numPr>
        <w:tabs>
          <w:tab w:val="left" w:pos="357"/>
        </w:tabs>
        <w:spacing w:after="120"/>
        <w:jc w:val="both"/>
      </w:pPr>
      <w:r w:rsidRPr="003C2A5F">
        <w:t>Cena oferty musi być wyrażona w złotych polskich (PLN).</w:t>
      </w:r>
    </w:p>
    <w:p w14:paraId="7CC1D1E2" w14:textId="77777777" w:rsidR="008E59B3" w:rsidRDefault="00E62620" w:rsidP="002D0C77">
      <w:pPr>
        <w:numPr>
          <w:ilvl w:val="0"/>
          <w:numId w:val="161"/>
        </w:numPr>
        <w:tabs>
          <w:tab w:val="left" w:pos="357"/>
        </w:tabs>
        <w:spacing w:after="120"/>
        <w:ind w:left="357" w:hanging="357"/>
        <w:jc w:val="both"/>
      </w:pPr>
      <w:r w:rsidRPr="003C2A5F">
        <w:t>Zamawiający wymaga, aby Wykonawca wypełnił formularz ofertowy - załącznik nr 2 do SIWZ</w:t>
      </w:r>
      <w:r w:rsidR="00DE3902" w:rsidRPr="008E59B3">
        <w:rPr>
          <w:color w:val="0000FF"/>
        </w:rPr>
        <w:t>.</w:t>
      </w:r>
    </w:p>
    <w:p w14:paraId="17E4ABE3" w14:textId="77777777" w:rsidR="008E59B3" w:rsidRPr="00313733" w:rsidRDefault="00C170D2" w:rsidP="002D0C77">
      <w:pPr>
        <w:numPr>
          <w:ilvl w:val="0"/>
          <w:numId w:val="161"/>
        </w:numPr>
        <w:tabs>
          <w:tab w:val="left" w:pos="357"/>
        </w:tabs>
        <w:spacing w:after="120"/>
        <w:ind w:left="357" w:hanging="357"/>
        <w:jc w:val="both"/>
      </w:pPr>
      <w:r w:rsidRPr="008E59B3">
        <w:rPr>
          <w:color w:val="000000" w:themeColor="text1"/>
        </w:rPr>
        <w:t xml:space="preserve">Cenę ofert należy skalkulować (obliczyć) </w:t>
      </w:r>
      <w:r w:rsidRPr="00313733">
        <w:rPr>
          <w:b/>
        </w:rPr>
        <w:t>odrębnie dla każdego zadania</w:t>
      </w:r>
      <w:r w:rsidRPr="00313733">
        <w:t xml:space="preserve"> oraz </w:t>
      </w:r>
      <w:r w:rsidR="00A72401" w:rsidRPr="00313733">
        <w:t>podać</w:t>
      </w:r>
      <w:r w:rsidRPr="00313733">
        <w:t xml:space="preserve"> w ofercie zgodnie z opisem przedmiotu zamówienia – Załąc</w:t>
      </w:r>
      <w:r w:rsidR="00D850B7" w:rsidRPr="00313733">
        <w:t>znik nr 1 dla zadania nr 1,2</w:t>
      </w:r>
      <w:r w:rsidR="006B00CF" w:rsidRPr="00313733">
        <w:t xml:space="preserve"> i </w:t>
      </w:r>
      <w:r w:rsidR="00D850B7" w:rsidRPr="00313733">
        <w:t>3</w:t>
      </w:r>
      <w:r w:rsidRPr="00313733">
        <w:t>.</w:t>
      </w:r>
    </w:p>
    <w:p w14:paraId="24871F34" w14:textId="2B6D3706" w:rsidR="00E62620" w:rsidRPr="003C2A5F" w:rsidRDefault="00E62620" w:rsidP="002D0C77">
      <w:pPr>
        <w:numPr>
          <w:ilvl w:val="0"/>
          <w:numId w:val="161"/>
        </w:numPr>
        <w:tabs>
          <w:tab w:val="left" w:pos="357"/>
        </w:tabs>
        <w:spacing w:after="120"/>
        <w:ind w:left="357" w:hanging="357"/>
        <w:jc w:val="both"/>
      </w:pPr>
      <w:r w:rsidRPr="003C2A5F">
        <w:t>Przy obliczaniu ceny należy zastosować wzór:</w:t>
      </w:r>
    </w:p>
    <w:p w14:paraId="08016EC3" w14:textId="77777777" w:rsidR="008E59B3" w:rsidRDefault="00E62620" w:rsidP="008E59B3">
      <w:pPr>
        <w:tabs>
          <w:tab w:val="left" w:pos="357"/>
        </w:tabs>
        <w:spacing w:after="120"/>
        <w:ind w:left="357"/>
        <w:jc w:val="both"/>
      </w:pPr>
      <w:r w:rsidRPr="003C2A5F">
        <w:t>wartość netto + kwota podatku VAT = wartość brutto.</w:t>
      </w:r>
    </w:p>
    <w:p w14:paraId="6C5B9869" w14:textId="4E35EF57" w:rsidR="008E59B3" w:rsidRDefault="00E62620" w:rsidP="002D0C77">
      <w:pPr>
        <w:pStyle w:val="Akapitzlist"/>
        <w:numPr>
          <w:ilvl w:val="0"/>
          <w:numId w:val="161"/>
        </w:numPr>
        <w:tabs>
          <w:tab w:val="left" w:pos="357"/>
        </w:tabs>
        <w:spacing w:after="120"/>
        <w:jc w:val="both"/>
      </w:pPr>
      <w:r w:rsidRPr="008E59B3">
        <w:rPr>
          <w:u w:val="single"/>
        </w:rPr>
        <w:lastRenderedPageBreak/>
        <w:t xml:space="preserve">Cena oferty musi zawierać należny podatek VAT </w:t>
      </w:r>
      <w:r w:rsidRPr="003C2A5F">
        <w:t xml:space="preserve">zgodnie z ustawą z dnia 11 marca 2004r. </w:t>
      </w:r>
      <w:r w:rsidR="00D53CB8">
        <w:br/>
      </w:r>
      <w:r w:rsidRPr="003C2A5F">
        <w:t xml:space="preserve">o podatku od towarów i usług </w:t>
      </w:r>
      <w:r w:rsidRPr="00313733">
        <w:t xml:space="preserve">(Dz. U. z </w:t>
      </w:r>
      <w:r w:rsidR="00D53CB8" w:rsidRPr="00313733">
        <w:t>2018r., poz. 2174 ze zm.</w:t>
      </w:r>
      <w:r w:rsidRPr="00313733">
        <w:t xml:space="preserve">) </w:t>
      </w:r>
      <w:r w:rsidRPr="003C2A5F">
        <w:t xml:space="preserve">z </w:t>
      </w:r>
      <w:r w:rsidRPr="00617D7D">
        <w:t xml:space="preserve">zastrzeżeniem pkt </w:t>
      </w:r>
      <w:r w:rsidR="008E59B3" w:rsidRPr="00617D7D">
        <w:t>6</w:t>
      </w:r>
      <w:r w:rsidRPr="00617D7D">
        <w:t xml:space="preserve"> </w:t>
      </w:r>
      <w:r w:rsidRPr="003C2A5F">
        <w:t xml:space="preserve">niniejszego rozdziału, wszystkie przewidywane koszty kompletnego wykonania przedmiotu zamówienia, musi uwzględniać wymagania SIWZ </w:t>
      </w:r>
      <w:r w:rsidRPr="008E59B3">
        <w:rPr>
          <w:u w:val="single"/>
        </w:rPr>
        <w:t>oraz obejmować wszelkie koszty, jakie poniesie Wykonawca z tytułu należytej oraz zgodnej z obowiązującymi przepisami realizacji przedmiotu zamówienia.</w:t>
      </w:r>
      <w:r w:rsidRPr="003C2A5F">
        <w:t xml:space="preserve"> Skutki finansowe jakichkolwiek błędów obciążają Wykonawcę, który musi przewidzieć wszystkie okoliczności mogące mieć wpływ na cenę zamówienia.</w:t>
      </w:r>
    </w:p>
    <w:p w14:paraId="5C74C14D" w14:textId="23926C0E" w:rsidR="00EA1AFA" w:rsidRPr="00842E0C" w:rsidRDefault="00EA1AFA" w:rsidP="00617D7D">
      <w:pPr>
        <w:pStyle w:val="Akapitzlist"/>
        <w:tabs>
          <w:tab w:val="left" w:pos="357"/>
        </w:tabs>
        <w:spacing w:after="120"/>
        <w:ind w:left="284"/>
        <w:jc w:val="both"/>
        <w:rPr>
          <w:b/>
        </w:rPr>
      </w:pPr>
      <w:r w:rsidRPr="00842E0C">
        <w:rPr>
          <w:b/>
          <w:u w:val="single"/>
        </w:rPr>
        <w:t>W przypadku, gdy Wykonawca jest zwolniony z podatku VAT należy to wskazać wraz z podstawą zwolnienia.</w:t>
      </w:r>
    </w:p>
    <w:p w14:paraId="12086D10" w14:textId="77777777" w:rsidR="008E59B3" w:rsidRDefault="00E62620" w:rsidP="002D0C77">
      <w:pPr>
        <w:pStyle w:val="Akapitzlist"/>
        <w:numPr>
          <w:ilvl w:val="0"/>
          <w:numId w:val="161"/>
        </w:numPr>
        <w:tabs>
          <w:tab w:val="left" w:pos="357"/>
        </w:tabs>
        <w:spacing w:after="120"/>
        <w:jc w:val="both"/>
      </w:pPr>
      <w:r w:rsidRPr="003C2A5F">
        <w:t xml:space="preserve">W sytuacji gdy Wykonawca składa ofertę, której wybór prowadziłby do powstania </w:t>
      </w:r>
      <w:r w:rsidR="006B00CF">
        <w:br/>
      </w:r>
      <w:r w:rsidRPr="003C2A5F">
        <w:t>u Zamawiającego obowiązku podatkowego zgodnie z przepisami ustawy o podatku od towarów</w:t>
      </w:r>
      <w:r w:rsidR="006B00CF">
        <w:br/>
      </w:r>
      <w:r w:rsidRPr="003C2A5F">
        <w:t xml:space="preserve">i usług, Zamawiający w celu oceny takiej oferty dolicza do przedstawionej w niej ceny podatek od towarów i usług, który miałby obowiązek rozliczyć zgodnie z tymi przepisami. Wykonawca, składając taką ofertę, informuje Zamawiającego, czy wybór oferty będzie prowadził do powstania u Zamawiającego obowiązku podatkowego, wskazując nazwę (rodzaj) towaru lub usługi, których świadczenie będzie prowadzić do jego powstania, oraz wskazując ich wartość bez kwoty podatku </w:t>
      </w:r>
      <w:r w:rsidRPr="008E59B3">
        <w:rPr>
          <w:rFonts w:cs="Calibri"/>
        </w:rPr>
        <w:t xml:space="preserve">- </w:t>
      </w:r>
      <w:r w:rsidRPr="003C2A5F">
        <w:t xml:space="preserve">oświadczenie wpisane na druku załącznika nr 1 do SIWZ </w:t>
      </w:r>
      <w:r w:rsidRPr="008E59B3">
        <w:rPr>
          <w:rFonts w:cs="Calibri"/>
        </w:rPr>
        <w:t>-</w:t>
      </w:r>
      <w:r w:rsidRPr="003C2A5F">
        <w:t xml:space="preserve"> formularz ofertowy. </w:t>
      </w:r>
      <w:r w:rsidR="006B00CF">
        <w:br/>
      </w:r>
      <w:r w:rsidRPr="003C2A5F">
        <w:t xml:space="preserve">W przypadku ubiegania się o udzielnie zamówienia przez wykonawców krajowych i zagranicznych sposób złożenia oferty cenowej uzależniony jest od siedziby lub miejsca zamieszkania pełnomocnika (ustanowionego przez wykonawców wspólnie ubiegających się o udzielenie zamówienia), zobowiązanego do wystawiania faktury należnej z tytułu wykonania umowy </w:t>
      </w:r>
      <w:r w:rsidR="006B00CF">
        <w:br/>
      </w:r>
      <w:r w:rsidRPr="003C2A5F">
        <w:t xml:space="preserve">(tj. pełnomocnik mający siedzibę lub miejsce zamieszkania na terytorium Rzeczypospolitej Polskiej zgodnie z wymaganiami dla wykonawców krajowych; poza terytorium Rzeczypospolitej Polskiej </w:t>
      </w:r>
      <w:r w:rsidRPr="008E59B3">
        <w:rPr>
          <w:rFonts w:cs="Calibri"/>
        </w:rPr>
        <w:t>-</w:t>
      </w:r>
      <w:r w:rsidRPr="003C2A5F">
        <w:t xml:space="preserve"> zgodnie z wymaganiami dla wykonawców zagranicznych).</w:t>
      </w:r>
    </w:p>
    <w:p w14:paraId="5B1BBE9D" w14:textId="77777777" w:rsidR="008E59B3" w:rsidRDefault="00E62620" w:rsidP="002D0C77">
      <w:pPr>
        <w:pStyle w:val="Akapitzlist"/>
        <w:numPr>
          <w:ilvl w:val="0"/>
          <w:numId w:val="161"/>
        </w:numPr>
        <w:tabs>
          <w:tab w:val="left" w:pos="357"/>
        </w:tabs>
        <w:spacing w:after="120"/>
        <w:jc w:val="both"/>
      </w:pPr>
      <w:r w:rsidRPr="003C2A5F">
        <w:t>Wykonawcy zobowiązani są do zaokrąglenia cen do pełnych groszy, czyli do dwóch miejsc po przecinku, przy czym końcówki poniżej 0,5 grosza pomija się, a końcówki 0,5 grosza i wyższe zaokrągla się do 1 grosza.</w:t>
      </w:r>
    </w:p>
    <w:p w14:paraId="2C382468" w14:textId="77777777" w:rsidR="008E59B3" w:rsidRDefault="00E62620" w:rsidP="002D0C77">
      <w:pPr>
        <w:pStyle w:val="Akapitzlist"/>
        <w:numPr>
          <w:ilvl w:val="0"/>
          <w:numId w:val="161"/>
        </w:numPr>
        <w:tabs>
          <w:tab w:val="left" w:pos="357"/>
        </w:tabs>
        <w:spacing w:after="120"/>
        <w:jc w:val="both"/>
      </w:pPr>
      <w:r w:rsidRPr="003C2A5F">
        <w:t>Rozliczenia między Zamawiającym a Wykonawcą będą prowadzone wyłącznie w złotych polskich.</w:t>
      </w:r>
    </w:p>
    <w:p w14:paraId="1D608475" w14:textId="77777777" w:rsidR="008E59B3" w:rsidRDefault="00E62620" w:rsidP="002D0C77">
      <w:pPr>
        <w:pStyle w:val="Akapitzlist"/>
        <w:numPr>
          <w:ilvl w:val="0"/>
          <w:numId w:val="161"/>
        </w:numPr>
        <w:tabs>
          <w:tab w:val="left" w:pos="357"/>
        </w:tabs>
        <w:spacing w:after="120"/>
        <w:jc w:val="both"/>
      </w:pPr>
      <w:r w:rsidRPr="003C2A5F">
        <w:t xml:space="preserve">Wykonawca w przedstawionej ofercie winien zaoferować ceny jednoznaczne. Podanie ceny wariantowej wyrażonej w </w:t>
      </w:r>
      <w:r w:rsidRPr="008E59B3">
        <w:rPr>
          <w:rFonts w:cs="Calibri"/>
        </w:rPr>
        <w:t>„</w:t>
      </w:r>
      <w:r w:rsidRPr="003C2A5F">
        <w:t>wide</w:t>
      </w:r>
      <w:r w:rsidRPr="008E59B3">
        <w:rPr>
          <w:rFonts w:cs="Calibri"/>
        </w:rPr>
        <w:t>ł</w:t>
      </w:r>
      <w:r w:rsidRPr="003C2A5F">
        <w:t>kach cenowych</w:t>
      </w:r>
      <w:r w:rsidRPr="008E59B3">
        <w:rPr>
          <w:rFonts w:cs="Calibri"/>
        </w:rPr>
        <w:t>”</w:t>
      </w:r>
      <w:r w:rsidRPr="003C2A5F">
        <w:t xml:space="preserve"> lub zawierającej warunki i zastrzeżenia spowoduje odrzucenie oferty.</w:t>
      </w:r>
    </w:p>
    <w:p w14:paraId="4869FADA" w14:textId="77777777" w:rsidR="008E59B3" w:rsidRDefault="00E62620" w:rsidP="002D0C77">
      <w:pPr>
        <w:pStyle w:val="Akapitzlist"/>
        <w:numPr>
          <w:ilvl w:val="0"/>
          <w:numId w:val="161"/>
        </w:numPr>
        <w:tabs>
          <w:tab w:val="left" w:pos="357"/>
        </w:tabs>
        <w:spacing w:after="120"/>
        <w:jc w:val="both"/>
      </w:pPr>
      <w:r w:rsidRPr="003C2A5F">
        <w:t>Cena oferty nie podlega negocjacjom.</w:t>
      </w:r>
    </w:p>
    <w:p w14:paraId="170EA56D" w14:textId="3C9F5AC5" w:rsidR="00E62620" w:rsidRPr="003C2A5F" w:rsidRDefault="00E62620" w:rsidP="002D0C77">
      <w:pPr>
        <w:pStyle w:val="Akapitzlist"/>
        <w:numPr>
          <w:ilvl w:val="0"/>
          <w:numId w:val="161"/>
        </w:numPr>
        <w:tabs>
          <w:tab w:val="left" w:pos="357"/>
        </w:tabs>
        <w:spacing w:after="120"/>
        <w:jc w:val="both"/>
      </w:pPr>
      <w:r w:rsidRPr="003C2A5F">
        <w:t>Wszystkie poprawki w obliczeniach, dokonane ręcznie (niedopuszczalne jest użycie korektora) poprzez przekreślenie poprzedniego zapisu w sposób umożliwiający jego odczytanie winny być parafowane własnoręcznie zgodnie ze statusem prawnym Wykonawcy, czyli przez osobę(y) podpisującą(e) ofertę.</w:t>
      </w:r>
    </w:p>
    <w:p w14:paraId="27ED13ED" w14:textId="77777777" w:rsidR="00E62620" w:rsidRPr="003C2A5F" w:rsidRDefault="00E62620" w:rsidP="00E62620">
      <w:pPr>
        <w:spacing w:after="0"/>
        <w:ind w:left="567" w:hanging="567"/>
        <w:jc w:val="both"/>
      </w:pPr>
    </w:p>
    <w:p w14:paraId="4D222FF5" w14:textId="6C38E038" w:rsidR="00E62620" w:rsidRPr="008C080E" w:rsidRDefault="00E62620" w:rsidP="00E62620">
      <w:pPr>
        <w:keepNext/>
        <w:spacing w:after="0"/>
        <w:ind w:left="425" w:hanging="425"/>
        <w:rPr>
          <w:b/>
          <w:color w:val="000000" w:themeColor="text1"/>
        </w:rPr>
      </w:pPr>
      <w:r w:rsidRPr="008C080E">
        <w:rPr>
          <w:b/>
          <w:color w:val="000000" w:themeColor="text1"/>
        </w:rPr>
        <w:t>XVI</w:t>
      </w:r>
      <w:r w:rsidR="006B707E">
        <w:rPr>
          <w:b/>
          <w:color w:val="000000" w:themeColor="text1"/>
        </w:rPr>
        <w:t>II</w:t>
      </w:r>
      <w:r w:rsidRPr="008C080E">
        <w:rPr>
          <w:b/>
          <w:color w:val="000000" w:themeColor="text1"/>
        </w:rPr>
        <w:t>. OPIS KRYTERIÓW, KTÓRYMI ZAMAWIAJĄCY BĘDZIE SIĘ KIEROWAŁ PRZY WYBORZE  OFE</w:t>
      </w:r>
      <w:r w:rsidR="00E76D33" w:rsidRPr="008C080E">
        <w:rPr>
          <w:b/>
          <w:color w:val="000000" w:themeColor="text1"/>
        </w:rPr>
        <w:t>RT</w:t>
      </w:r>
      <w:r w:rsidRPr="008C080E">
        <w:rPr>
          <w:b/>
          <w:color w:val="000000" w:themeColor="text1"/>
        </w:rPr>
        <w:t xml:space="preserve">, </w:t>
      </w:r>
    </w:p>
    <w:p w14:paraId="3396A112" w14:textId="77777777" w:rsidR="00E62620" w:rsidRPr="008C080E" w:rsidRDefault="00E62620" w:rsidP="00E62620">
      <w:pPr>
        <w:keepNext/>
        <w:spacing w:after="0"/>
        <w:rPr>
          <w:color w:val="000000" w:themeColor="text1"/>
        </w:rPr>
      </w:pPr>
    </w:p>
    <w:p w14:paraId="34AE0BED" w14:textId="50A2306D" w:rsidR="00E62620" w:rsidRPr="007F5AF4" w:rsidRDefault="00E62620" w:rsidP="002D0C77">
      <w:pPr>
        <w:numPr>
          <w:ilvl w:val="0"/>
          <w:numId w:val="6"/>
        </w:numPr>
        <w:tabs>
          <w:tab w:val="left" w:pos="357"/>
        </w:tabs>
        <w:spacing w:after="120"/>
        <w:ind w:left="357" w:hanging="357"/>
        <w:jc w:val="both"/>
        <w:rPr>
          <w:color w:val="000000" w:themeColor="text1"/>
        </w:rPr>
      </w:pPr>
      <w:r w:rsidRPr="008C080E">
        <w:rPr>
          <w:color w:val="000000" w:themeColor="text1"/>
        </w:rPr>
        <w:t>Złożone oferty niepodlegające odrzuceniu na podstawie art. 89 ustaw</w:t>
      </w:r>
      <w:r w:rsidR="00BA5A32">
        <w:rPr>
          <w:color w:val="000000" w:themeColor="text1"/>
        </w:rPr>
        <w:t>y pzp</w:t>
      </w:r>
      <w:r w:rsidRPr="008C080E">
        <w:rPr>
          <w:color w:val="000000" w:themeColor="text1"/>
        </w:rPr>
        <w:t xml:space="preserve">, będą oceniane przez Zamawiającego przy zastosowaniu następujących </w:t>
      </w:r>
      <w:r w:rsidRPr="007F5AF4">
        <w:rPr>
          <w:color w:val="000000" w:themeColor="text1"/>
        </w:rPr>
        <w:t>kryteriów:</w:t>
      </w:r>
    </w:p>
    <w:p w14:paraId="5C6E323F" w14:textId="28C5C7A6" w:rsidR="00F63024" w:rsidRPr="00B01D94" w:rsidRDefault="00F63024" w:rsidP="005B1BEA">
      <w:pPr>
        <w:tabs>
          <w:tab w:val="left" w:pos="357"/>
        </w:tabs>
        <w:spacing w:after="120"/>
        <w:ind w:left="2694" w:hanging="2694"/>
        <w:jc w:val="both"/>
        <w:rPr>
          <w:b/>
          <w:u w:val="single"/>
        </w:rPr>
      </w:pPr>
      <w:r w:rsidRPr="007F5AF4">
        <w:rPr>
          <w:color w:val="0000FF"/>
        </w:rPr>
        <w:t xml:space="preserve"> </w:t>
      </w:r>
      <w:r w:rsidRPr="000D33CA">
        <w:rPr>
          <w:color w:val="7030A0"/>
        </w:rPr>
        <w:t xml:space="preserve">      </w:t>
      </w:r>
      <w:r w:rsidRPr="00B01D94">
        <w:rPr>
          <w:b/>
          <w:u w:val="single"/>
        </w:rPr>
        <w:t xml:space="preserve">DLA ZADANIA NR 1 – </w:t>
      </w:r>
      <w:r w:rsidR="000D33CA" w:rsidRPr="00B01D94">
        <w:rPr>
          <w:b/>
          <w:u w:val="single"/>
        </w:rPr>
        <w:t xml:space="preserve">WYKONANIE USŁUGI </w:t>
      </w:r>
      <w:r w:rsidR="005B1BEA" w:rsidRPr="00B01D94">
        <w:rPr>
          <w:b/>
          <w:u w:val="single"/>
        </w:rPr>
        <w:t>KONSERWACJ</w:t>
      </w:r>
      <w:r w:rsidR="000D33CA" w:rsidRPr="00B01D94">
        <w:rPr>
          <w:b/>
          <w:u w:val="single"/>
        </w:rPr>
        <w:t>I</w:t>
      </w:r>
      <w:r w:rsidR="005B1BEA" w:rsidRPr="00B01D94">
        <w:rPr>
          <w:b/>
          <w:u w:val="single"/>
        </w:rPr>
        <w:t xml:space="preserve"> ZABYTKÓW DREWNIANYCH POLICHROMOWANYCH I OBRAZÓW NA PODŁOŻU DREWNIANYM</w:t>
      </w:r>
    </w:p>
    <w:p w14:paraId="468906A4" w14:textId="77777777" w:rsidR="00313733" w:rsidRPr="00B01D94" w:rsidRDefault="00313733" w:rsidP="005B1BEA">
      <w:pPr>
        <w:tabs>
          <w:tab w:val="left" w:pos="357"/>
        </w:tabs>
        <w:spacing w:after="120"/>
        <w:ind w:left="2694" w:hanging="2694"/>
        <w:jc w:val="both"/>
        <w:rPr>
          <w:b/>
          <w:u w:val="single"/>
        </w:rPr>
      </w:pPr>
    </w:p>
    <w:p w14:paraId="140C5B84" w14:textId="12D05638" w:rsidR="00E62620" w:rsidRPr="00B01D94" w:rsidRDefault="00E62620" w:rsidP="00E62620">
      <w:pPr>
        <w:tabs>
          <w:tab w:val="left" w:pos="357"/>
        </w:tabs>
        <w:spacing w:after="120"/>
        <w:ind w:left="720"/>
        <w:jc w:val="both"/>
      </w:pPr>
      <w:r w:rsidRPr="00B01D94">
        <w:t>1)</w:t>
      </w:r>
      <w:r w:rsidRPr="00B01D94">
        <w:tab/>
        <w:t>cena</w:t>
      </w:r>
      <w:r w:rsidR="00C42CA4" w:rsidRPr="00B01D94">
        <w:t xml:space="preserve"> wykonania zamówienia</w:t>
      </w:r>
      <w:r w:rsidRPr="00B01D94">
        <w:t xml:space="preserve"> – 60 %</w:t>
      </w:r>
    </w:p>
    <w:p w14:paraId="391F9751" w14:textId="1ED719F2" w:rsidR="00E62620" w:rsidRPr="00B01D94" w:rsidRDefault="00F63024" w:rsidP="00E62620">
      <w:pPr>
        <w:tabs>
          <w:tab w:val="left" w:pos="357"/>
        </w:tabs>
        <w:spacing w:after="120"/>
        <w:ind w:left="720"/>
        <w:jc w:val="both"/>
      </w:pPr>
      <w:r w:rsidRPr="00B01D94">
        <w:t>2)</w:t>
      </w:r>
      <w:r w:rsidRPr="00B01D94">
        <w:tab/>
        <w:t>okres gwarancji– 2</w:t>
      </w:r>
      <w:r w:rsidR="00E62620" w:rsidRPr="00B01D94">
        <w:t>0 %</w:t>
      </w:r>
    </w:p>
    <w:p w14:paraId="0BFCD964" w14:textId="067F1AE7" w:rsidR="00E62620" w:rsidRPr="00B01D94" w:rsidRDefault="00E62620" w:rsidP="00E62620">
      <w:pPr>
        <w:tabs>
          <w:tab w:val="left" w:pos="357"/>
        </w:tabs>
        <w:spacing w:after="120"/>
        <w:ind w:left="1418" w:hanging="698"/>
        <w:jc w:val="both"/>
      </w:pPr>
      <w:r w:rsidRPr="00B01D94">
        <w:lastRenderedPageBreak/>
        <w:t>3)</w:t>
      </w:r>
      <w:r w:rsidRPr="00B01D94">
        <w:tab/>
      </w:r>
      <w:r w:rsidR="00F63024" w:rsidRPr="00B01D94">
        <w:t xml:space="preserve">termin wykonania </w:t>
      </w:r>
      <w:r w:rsidR="006D4BCE" w:rsidRPr="00B01D94">
        <w:t>usługi</w:t>
      </w:r>
      <w:r w:rsidR="00F63024" w:rsidRPr="00B01D94">
        <w:t xml:space="preserve"> – 2</w:t>
      </w:r>
      <w:r w:rsidRPr="00B01D94">
        <w:t>0%</w:t>
      </w:r>
    </w:p>
    <w:p w14:paraId="6D411457" w14:textId="77777777" w:rsidR="005B1BEA" w:rsidRPr="00B01D94" w:rsidRDefault="005B1BEA" w:rsidP="00E62620">
      <w:pPr>
        <w:tabs>
          <w:tab w:val="left" w:pos="357"/>
        </w:tabs>
        <w:spacing w:after="120"/>
        <w:ind w:left="1418" w:hanging="698"/>
        <w:jc w:val="both"/>
      </w:pPr>
    </w:p>
    <w:p w14:paraId="7E2C986E" w14:textId="77777777" w:rsidR="00E62620" w:rsidRPr="00B01D94" w:rsidRDefault="00E62620" w:rsidP="00E62620">
      <w:pPr>
        <w:tabs>
          <w:tab w:val="left" w:pos="357"/>
        </w:tabs>
        <w:spacing w:after="120"/>
        <w:ind w:left="357"/>
        <w:jc w:val="both"/>
      </w:pPr>
      <w:r w:rsidRPr="00B01D94">
        <w:t xml:space="preserve">Ad.1)  </w:t>
      </w:r>
      <w:r w:rsidRPr="00B01D94">
        <w:rPr>
          <w:b/>
        </w:rPr>
        <w:t>Cena wykonania zamówienia (C)</w:t>
      </w:r>
      <w:r w:rsidRPr="00B01D94">
        <w:t xml:space="preserve">  – obejmuje cenę brutto wykonania przedmiotu zamówienia określonego w niniejszej SIWZ. Oferta z najniższą ceną otrzyma maksymalną ilość punktów = 60 pkt, oferty następne będą oceniane na zasadzie proporcji w stosunku do oferty najtańszej wg wzoru:</w:t>
      </w:r>
    </w:p>
    <w:p w14:paraId="0FE0C2A1" w14:textId="3D22F09A" w:rsidR="00E62620" w:rsidRPr="00B01D94" w:rsidRDefault="00E62620" w:rsidP="00E62620">
      <w:pPr>
        <w:tabs>
          <w:tab w:val="left" w:pos="357"/>
        </w:tabs>
        <w:spacing w:after="120"/>
        <w:ind w:left="357"/>
        <w:jc w:val="both"/>
      </w:pPr>
      <w:r w:rsidRPr="00B01D94">
        <w:t xml:space="preserve">             </w:t>
      </w:r>
      <w:r w:rsidR="00C42CA4" w:rsidRPr="00B01D94">
        <w:tab/>
      </w:r>
      <w:r w:rsidR="00C42CA4" w:rsidRPr="00B01D94">
        <w:tab/>
      </w:r>
      <w:r w:rsidR="00C42CA4" w:rsidRPr="00B01D94">
        <w:tab/>
      </w:r>
      <w:r w:rsidRPr="00B01D94">
        <w:t xml:space="preserve">            najniższa cena ofertowa</w:t>
      </w:r>
    </w:p>
    <w:p w14:paraId="3C9747F8" w14:textId="67CADD80" w:rsidR="00E62620" w:rsidRPr="00B01D94" w:rsidRDefault="00C42CA4" w:rsidP="00E62620">
      <w:pPr>
        <w:tabs>
          <w:tab w:val="left" w:pos="357"/>
        </w:tabs>
        <w:spacing w:after="120"/>
        <w:ind w:left="357"/>
        <w:jc w:val="both"/>
      </w:pPr>
      <w:r w:rsidRPr="00B01D94">
        <w:tab/>
      </w:r>
      <w:r w:rsidRPr="00B01D94">
        <w:tab/>
      </w:r>
      <w:r w:rsidRPr="00B01D94">
        <w:tab/>
      </w:r>
      <w:r w:rsidR="00E62620" w:rsidRPr="00B01D94">
        <w:t>C =          ------------------------------------------------  x 100 pkt x 60%</w:t>
      </w:r>
    </w:p>
    <w:p w14:paraId="12B0D8C0" w14:textId="64EAA509" w:rsidR="00E62620" w:rsidRPr="00B01D94" w:rsidRDefault="00E62620" w:rsidP="00E62620">
      <w:pPr>
        <w:tabs>
          <w:tab w:val="left" w:pos="357"/>
        </w:tabs>
        <w:spacing w:after="120"/>
        <w:ind w:left="357"/>
        <w:jc w:val="both"/>
      </w:pPr>
      <w:r w:rsidRPr="00B01D94">
        <w:t xml:space="preserve">            </w:t>
      </w:r>
      <w:r w:rsidR="00C42CA4" w:rsidRPr="00B01D94">
        <w:tab/>
      </w:r>
      <w:r w:rsidR="00C42CA4" w:rsidRPr="00B01D94">
        <w:tab/>
      </w:r>
      <w:r w:rsidR="00C42CA4" w:rsidRPr="00B01D94">
        <w:tab/>
      </w:r>
      <w:r w:rsidRPr="00B01D94">
        <w:t xml:space="preserve">     cena ofertowa w ofercie ocenianej</w:t>
      </w:r>
    </w:p>
    <w:p w14:paraId="08C6A935" w14:textId="1D54C03F" w:rsidR="00E62620" w:rsidRPr="00B01D94" w:rsidRDefault="00E62620" w:rsidP="00E62620">
      <w:pPr>
        <w:tabs>
          <w:tab w:val="left" w:pos="357"/>
        </w:tabs>
        <w:spacing w:after="120"/>
        <w:ind w:left="357"/>
        <w:jc w:val="both"/>
      </w:pPr>
      <w:r w:rsidRPr="00B01D94">
        <w:t>Uzyskana z wyliczenia ilość punktów zostanie ostatecznie ustalona z dokładnością do drugiego miejsca po przecinku z zachowaniem zasady zaokrągleń matematycznych.</w:t>
      </w:r>
    </w:p>
    <w:p w14:paraId="11DB2858" w14:textId="77777777" w:rsidR="005B1BEA" w:rsidRPr="00B01D94" w:rsidRDefault="005B1BEA" w:rsidP="00E62620">
      <w:pPr>
        <w:tabs>
          <w:tab w:val="left" w:pos="357"/>
        </w:tabs>
        <w:spacing w:after="120"/>
        <w:ind w:left="357"/>
        <w:jc w:val="both"/>
        <w:rPr>
          <w:strike/>
        </w:rPr>
      </w:pPr>
    </w:p>
    <w:p w14:paraId="485608D5" w14:textId="095FB01C" w:rsidR="00E62620" w:rsidRPr="00B01D94" w:rsidRDefault="00E62620" w:rsidP="00E62620">
      <w:pPr>
        <w:tabs>
          <w:tab w:val="left" w:pos="357"/>
        </w:tabs>
        <w:spacing w:after="120"/>
        <w:ind w:left="357"/>
        <w:jc w:val="both"/>
      </w:pPr>
      <w:r w:rsidRPr="00B01D94">
        <w:t xml:space="preserve">Ad.2)   </w:t>
      </w:r>
      <w:r w:rsidRPr="00B01D94">
        <w:rPr>
          <w:b/>
        </w:rPr>
        <w:t>Okres gwarancji (G)-</w:t>
      </w:r>
      <w:r w:rsidRPr="00B01D94">
        <w:t xml:space="preserve"> W niniejszym kryt</w:t>
      </w:r>
      <w:r w:rsidR="00F63024" w:rsidRPr="00B01D94">
        <w:t>erium można zdobyć maksymalnie 2</w:t>
      </w:r>
      <w:r w:rsidRPr="00B01D94">
        <w:t xml:space="preserve">0 pkt. Oceniany będzie okres gwarancji. Wykonawcy w treści formularza ofertowego wskazują okres gwarancji. Zamawiający obliczy i przyzna punkty według następującego wzoru. </w:t>
      </w:r>
    </w:p>
    <w:p w14:paraId="28EE550F" w14:textId="71BB1FE0" w:rsidR="002179C8" w:rsidRPr="00B01D94" w:rsidRDefault="00E62620" w:rsidP="00E62620">
      <w:pPr>
        <w:tabs>
          <w:tab w:val="left" w:pos="357"/>
        </w:tabs>
        <w:spacing w:after="120"/>
        <w:ind w:left="357"/>
        <w:jc w:val="both"/>
        <w:rPr>
          <w:b/>
          <w:u w:val="single"/>
        </w:rPr>
      </w:pPr>
      <w:r w:rsidRPr="00B01D94">
        <w:rPr>
          <w:b/>
          <w:u w:val="single"/>
        </w:rPr>
        <w:t xml:space="preserve">Wymagany minimalny okres gwarancji: 24 miesiące </w:t>
      </w:r>
      <w:r w:rsidR="0059355A" w:rsidRPr="00B01D94">
        <w:rPr>
          <w:b/>
          <w:u w:val="single"/>
        </w:rPr>
        <w:t>liczony od dnia podpisania protokołu odbioru</w:t>
      </w:r>
      <w:r w:rsidRPr="00B01D94">
        <w:rPr>
          <w:b/>
          <w:u w:val="single"/>
        </w:rPr>
        <w:t>.</w:t>
      </w:r>
      <w:r w:rsidR="002179C8" w:rsidRPr="00B01D94">
        <w:rPr>
          <w:b/>
          <w:u w:val="single"/>
        </w:rPr>
        <w:t xml:space="preserve"> </w:t>
      </w:r>
    </w:p>
    <w:p w14:paraId="64C94902" w14:textId="6FA4DEEE" w:rsidR="00E62620" w:rsidRPr="00B01D94" w:rsidRDefault="002179C8" w:rsidP="002179C8">
      <w:pPr>
        <w:tabs>
          <w:tab w:val="left" w:pos="357"/>
        </w:tabs>
        <w:spacing w:after="120"/>
        <w:jc w:val="both"/>
      </w:pPr>
      <w:r w:rsidRPr="00B01D94">
        <w:tab/>
      </w:r>
      <w:r w:rsidR="00E62620" w:rsidRPr="00B01D94">
        <w:t xml:space="preserve">Za wykazanie minimalnego okresu gwarancji Wykonawca otrzyma </w:t>
      </w:r>
      <w:r w:rsidR="00E62620" w:rsidRPr="00B01D94">
        <w:rPr>
          <w:b/>
        </w:rPr>
        <w:t>0 pkt</w:t>
      </w:r>
      <w:r w:rsidR="00E62620" w:rsidRPr="00B01D94">
        <w:t>.</w:t>
      </w:r>
    </w:p>
    <w:p w14:paraId="55133161" w14:textId="37AA789B" w:rsidR="001207FE" w:rsidRPr="00B01D94" w:rsidRDefault="001207FE" w:rsidP="001207FE">
      <w:pPr>
        <w:pStyle w:val="Tekst063"/>
        <w:tabs>
          <w:tab w:val="clear" w:pos="357"/>
          <w:tab w:val="left" w:pos="567"/>
        </w:tabs>
        <w:rPr>
          <w:b/>
        </w:rPr>
      </w:pPr>
      <w:r w:rsidRPr="00B01D94">
        <w:t xml:space="preserve">Za wykazanie okresu gwarancji dłuższego od minimalnego, ale krótszego niż łącznie 36 miesięcy- </w:t>
      </w:r>
      <w:r w:rsidRPr="00B01D94">
        <w:rPr>
          <w:b/>
        </w:rPr>
        <w:t>10 pkt.</w:t>
      </w:r>
    </w:p>
    <w:p w14:paraId="5C5A3E2A" w14:textId="73AF8960" w:rsidR="001207FE" w:rsidRPr="00B01D94" w:rsidRDefault="001207FE" w:rsidP="001207FE">
      <w:pPr>
        <w:pStyle w:val="Tekst063"/>
        <w:tabs>
          <w:tab w:val="clear" w:pos="357"/>
          <w:tab w:val="left" w:pos="567"/>
        </w:tabs>
        <w:rPr>
          <w:b/>
        </w:rPr>
      </w:pPr>
      <w:r w:rsidRPr="00B01D94">
        <w:t xml:space="preserve">Za wykazanie okresu gwarancji dłuższego od minimalnego o więcej niż 12 miesięcy, tj. łącznie powyżej 36 miesięcy – </w:t>
      </w:r>
      <w:r w:rsidRPr="00B01D94">
        <w:rPr>
          <w:b/>
        </w:rPr>
        <w:t xml:space="preserve">20pkt. </w:t>
      </w:r>
    </w:p>
    <w:p w14:paraId="3DE05393" w14:textId="77777777" w:rsidR="005249B9" w:rsidRPr="00B01D94" w:rsidRDefault="005249B9" w:rsidP="00F63024">
      <w:pPr>
        <w:pStyle w:val="Tekst063"/>
        <w:tabs>
          <w:tab w:val="clear" w:pos="357"/>
          <w:tab w:val="left" w:pos="567"/>
        </w:tabs>
      </w:pPr>
    </w:p>
    <w:p w14:paraId="7AE07221" w14:textId="34DFD760" w:rsidR="00F63024" w:rsidRPr="00804A28" w:rsidRDefault="00E62620" w:rsidP="00F63024">
      <w:pPr>
        <w:pStyle w:val="Tekst063"/>
        <w:tabs>
          <w:tab w:val="clear" w:pos="357"/>
          <w:tab w:val="left" w:pos="567"/>
        </w:tabs>
      </w:pPr>
      <w:r w:rsidRPr="00804A28">
        <w:t xml:space="preserve">Ad.3)   </w:t>
      </w:r>
      <w:r w:rsidR="00F63024" w:rsidRPr="00804A28">
        <w:rPr>
          <w:b/>
        </w:rPr>
        <w:t xml:space="preserve">Termin wykonania </w:t>
      </w:r>
      <w:r w:rsidR="006D4BCE" w:rsidRPr="00804A28">
        <w:rPr>
          <w:b/>
        </w:rPr>
        <w:t>usługi</w:t>
      </w:r>
      <w:r w:rsidR="00907AB4" w:rsidRPr="00804A28">
        <w:rPr>
          <w:b/>
        </w:rPr>
        <w:t xml:space="preserve"> (T)</w:t>
      </w:r>
      <w:r w:rsidR="00F63024" w:rsidRPr="00804A28">
        <w:t xml:space="preserve"> - W niniejszym kryterium można zdobyć maksymalnie 20 pkt. Oceniany będzie </w:t>
      </w:r>
      <w:r w:rsidR="006D4BCE" w:rsidRPr="00804A28">
        <w:t>termin wykonania usługi</w:t>
      </w:r>
      <w:r w:rsidR="00F63024" w:rsidRPr="00804A28">
        <w:t>. Wykonawcy w treści formularza ofertowego wskazują termin</w:t>
      </w:r>
      <w:r w:rsidR="00456D51">
        <w:t xml:space="preserve"> ( w tygodniach)</w:t>
      </w:r>
      <w:r w:rsidR="00F63024" w:rsidRPr="00804A28">
        <w:t>, w jakim zrealizują niniejsze zamówienie. Zamawiający przyzna punkty według następującego wzoru.</w:t>
      </w:r>
    </w:p>
    <w:p w14:paraId="56DA8493" w14:textId="425D7DA0" w:rsidR="006D4BCE" w:rsidRPr="00456D51" w:rsidRDefault="006D4BCE" w:rsidP="00F63024">
      <w:pPr>
        <w:pStyle w:val="Tekst063"/>
        <w:tabs>
          <w:tab w:val="clear" w:pos="357"/>
          <w:tab w:val="left" w:pos="567"/>
        </w:tabs>
        <w:rPr>
          <w:b/>
          <w:u w:val="single"/>
        </w:rPr>
      </w:pPr>
      <w:r w:rsidRPr="00804A28">
        <w:rPr>
          <w:b/>
          <w:u w:val="single"/>
        </w:rPr>
        <w:t xml:space="preserve">Wymagany </w:t>
      </w:r>
      <w:r w:rsidR="00456D51">
        <w:rPr>
          <w:b/>
          <w:u w:val="single"/>
        </w:rPr>
        <w:t xml:space="preserve">maksymalny </w:t>
      </w:r>
      <w:r w:rsidRPr="00804A28">
        <w:rPr>
          <w:b/>
          <w:u w:val="single"/>
        </w:rPr>
        <w:t>termin wykonania usługi konserwacji</w:t>
      </w:r>
      <w:r w:rsidR="007E361B" w:rsidRPr="00804A28">
        <w:rPr>
          <w:b/>
          <w:u w:val="single"/>
        </w:rPr>
        <w:t xml:space="preserve">: </w:t>
      </w:r>
      <w:r w:rsidR="00804A28" w:rsidRPr="00804A28">
        <w:rPr>
          <w:b/>
          <w:u w:val="single"/>
        </w:rPr>
        <w:t xml:space="preserve">36 tygodni od dnia zawarcia </w:t>
      </w:r>
      <w:r w:rsidR="00804A28" w:rsidRPr="00456D51">
        <w:rPr>
          <w:b/>
          <w:u w:val="single"/>
        </w:rPr>
        <w:t>umowy</w:t>
      </w:r>
    </w:p>
    <w:p w14:paraId="62E54879" w14:textId="5E280F1D" w:rsidR="00CB2587" w:rsidRPr="00456D51" w:rsidRDefault="00CB2587" w:rsidP="00CB2587">
      <w:pPr>
        <w:pStyle w:val="Tekst063"/>
        <w:tabs>
          <w:tab w:val="clear" w:pos="357"/>
          <w:tab w:val="left" w:pos="567"/>
        </w:tabs>
        <w:rPr>
          <w:b/>
        </w:rPr>
      </w:pPr>
      <w:r w:rsidRPr="00456D51">
        <w:t xml:space="preserve">Za wskazanie terminu wykonania usługi </w:t>
      </w:r>
      <w:r w:rsidR="00804A28" w:rsidRPr="00456D51">
        <w:rPr>
          <w:b/>
          <w:u w:val="single"/>
        </w:rPr>
        <w:t xml:space="preserve">w okresie 36 tygodni od dnia zawarcia umowy Wykonawca otrzyma 0 pkt. </w:t>
      </w:r>
    </w:p>
    <w:p w14:paraId="19D6DF3C" w14:textId="6B81ED46" w:rsidR="00CB2587" w:rsidRPr="00456D51" w:rsidRDefault="00CB2587" w:rsidP="00CB2587">
      <w:pPr>
        <w:pStyle w:val="Tekst063"/>
        <w:tabs>
          <w:tab w:val="clear" w:pos="357"/>
          <w:tab w:val="left" w:pos="567"/>
        </w:tabs>
        <w:rPr>
          <w:b/>
        </w:rPr>
      </w:pPr>
      <w:r w:rsidRPr="00456D51">
        <w:t xml:space="preserve">Za wskazanie terminu wykonania usługi </w:t>
      </w:r>
      <w:r w:rsidR="00456D51" w:rsidRPr="00456D51">
        <w:rPr>
          <w:b/>
          <w:u w:val="single"/>
        </w:rPr>
        <w:t xml:space="preserve">w okresie 34 tygodni od dnia zawarcia umowy Wykonawca otrzyma 10 pkt. </w:t>
      </w:r>
    </w:p>
    <w:p w14:paraId="4B046D70" w14:textId="5C75B57A" w:rsidR="00457CDC" w:rsidRPr="00B01D94" w:rsidRDefault="00CB2587" w:rsidP="00CB2587">
      <w:pPr>
        <w:pStyle w:val="Tekst063"/>
        <w:tabs>
          <w:tab w:val="clear" w:pos="357"/>
          <w:tab w:val="left" w:pos="567"/>
        </w:tabs>
        <w:rPr>
          <w:b/>
        </w:rPr>
      </w:pPr>
      <w:r w:rsidRPr="00456D51">
        <w:t xml:space="preserve">Za wskazanie terminu wykonania usługi </w:t>
      </w:r>
      <w:r w:rsidR="00456D51" w:rsidRPr="00456D51">
        <w:rPr>
          <w:b/>
          <w:u w:val="single"/>
        </w:rPr>
        <w:t xml:space="preserve">w okresie 32 tygodni od dnia zawarcia umowy Wykonawca </w:t>
      </w:r>
      <w:r w:rsidR="00456D51" w:rsidRPr="00260254">
        <w:rPr>
          <w:b/>
          <w:u w:val="single"/>
        </w:rPr>
        <w:t>o</w:t>
      </w:r>
      <w:r w:rsidR="00456D51" w:rsidRPr="00DA3DAE">
        <w:rPr>
          <w:b/>
          <w:u w:val="single"/>
        </w:rPr>
        <w:t>trzyma 2</w:t>
      </w:r>
      <w:r w:rsidR="00456D51" w:rsidRPr="0006222D">
        <w:rPr>
          <w:b/>
          <w:u w:val="single"/>
        </w:rPr>
        <w:t>0 pkt.</w:t>
      </w:r>
    </w:p>
    <w:p w14:paraId="419CCA38" w14:textId="77777777" w:rsidR="00CB2587" w:rsidRPr="00B01D94" w:rsidRDefault="00CB2587" w:rsidP="00CB2587">
      <w:pPr>
        <w:pStyle w:val="Tekst063"/>
        <w:tabs>
          <w:tab w:val="clear" w:pos="357"/>
          <w:tab w:val="left" w:pos="567"/>
        </w:tabs>
      </w:pPr>
    </w:p>
    <w:p w14:paraId="72BFE989" w14:textId="00C61AF2" w:rsidR="00E62620" w:rsidRPr="00B01D94" w:rsidRDefault="00E62620" w:rsidP="00E62620">
      <w:pPr>
        <w:tabs>
          <w:tab w:val="left" w:pos="357"/>
        </w:tabs>
        <w:spacing w:after="120"/>
        <w:ind w:left="357"/>
        <w:jc w:val="both"/>
        <w:rPr>
          <w:b/>
        </w:rPr>
      </w:pPr>
      <w:r w:rsidRPr="00B01D94">
        <w:rPr>
          <w:b/>
        </w:rPr>
        <w:t xml:space="preserve">Końcowa liczba otrzymanych punktów będzie sumą punktów otrzymanych przez ofertę zgodnie ze wzorem: </w:t>
      </w:r>
    </w:p>
    <w:p w14:paraId="476F12F9" w14:textId="6141397E" w:rsidR="00E62620" w:rsidRPr="00B01D94" w:rsidRDefault="00907AB4" w:rsidP="00907AB4">
      <w:pPr>
        <w:tabs>
          <w:tab w:val="left" w:pos="357"/>
        </w:tabs>
        <w:spacing w:after="120"/>
        <w:ind w:firstLine="357"/>
        <w:jc w:val="both"/>
        <w:rPr>
          <w:b/>
        </w:rPr>
      </w:pPr>
      <w:r w:rsidRPr="00B01D94">
        <w:rPr>
          <w:b/>
        </w:rPr>
        <w:t>Suma punktów = C+G+T</w:t>
      </w:r>
      <w:r w:rsidR="00E62620" w:rsidRPr="00B01D94">
        <w:rPr>
          <w:b/>
        </w:rPr>
        <w:t xml:space="preserve"> </w:t>
      </w:r>
    </w:p>
    <w:p w14:paraId="01BB1637" w14:textId="77777777" w:rsidR="004753E1" w:rsidRPr="00B01D94" w:rsidRDefault="00907AB4" w:rsidP="004753E1">
      <w:pPr>
        <w:tabs>
          <w:tab w:val="left" w:pos="357"/>
        </w:tabs>
        <w:spacing w:after="120"/>
        <w:ind w:left="2694" w:hanging="2694"/>
        <w:jc w:val="both"/>
      </w:pPr>
      <w:r w:rsidRPr="008C080E">
        <w:rPr>
          <w:b/>
          <w:color w:val="000000" w:themeColor="text1"/>
        </w:rPr>
        <w:lastRenderedPageBreak/>
        <w:tab/>
      </w:r>
      <w:r w:rsidR="004753E1" w:rsidRPr="005B1BEA">
        <w:rPr>
          <w:color w:val="0000FF"/>
        </w:rPr>
        <w:t xml:space="preserve">      </w:t>
      </w:r>
    </w:p>
    <w:p w14:paraId="636F9A91" w14:textId="37ADC6A2" w:rsidR="004753E1" w:rsidRPr="00B01D94" w:rsidRDefault="004753E1" w:rsidP="007F5AF4">
      <w:pPr>
        <w:tabs>
          <w:tab w:val="left" w:pos="357"/>
        </w:tabs>
        <w:spacing w:after="120"/>
        <w:ind w:left="2694" w:hanging="2694"/>
        <w:jc w:val="center"/>
        <w:rPr>
          <w:b/>
          <w:u w:val="single"/>
        </w:rPr>
      </w:pPr>
      <w:r w:rsidRPr="00B01D94">
        <w:rPr>
          <w:b/>
          <w:u w:val="single"/>
        </w:rPr>
        <w:t>DLA ZADANIA NR 2</w:t>
      </w:r>
      <w:r w:rsidR="007F5AF4" w:rsidRPr="00B01D94">
        <w:rPr>
          <w:b/>
          <w:u w:val="single"/>
        </w:rPr>
        <w:t xml:space="preserve"> – </w:t>
      </w:r>
      <w:r w:rsidR="00ED639D" w:rsidRPr="00B01D94">
        <w:rPr>
          <w:b/>
          <w:u w:val="single"/>
        </w:rPr>
        <w:t>WYKONANIE USŁUGI KONSERWACJI ZABYTKÓW KAMIENNYCH RZEŹBIONYCH</w:t>
      </w:r>
    </w:p>
    <w:p w14:paraId="33EE01E5" w14:textId="77777777" w:rsidR="00E77A17" w:rsidRPr="00B01D94" w:rsidRDefault="00E77A17" w:rsidP="007F5AF4">
      <w:pPr>
        <w:tabs>
          <w:tab w:val="left" w:pos="357"/>
        </w:tabs>
        <w:spacing w:after="120"/>
        <w:ind w:left="2694" w:hanging="2694"/>
        <w:jc w:val="center"/>
        <w:rPr>
          <w:b/>
          <w:u w:val="single"/>
        </w:rPr>
      </w:pPr>
    </w:p>
    <w:p w14:paraId="4B899DAB" w14:textId="77777777" w:rsidR="004753E1" w:rsidRPr="00B01D94" w:rsidRDefault="004753E1" w:rsidP="004753E1">
      <w:pPr>
        <w:tabs>
          <w:tab w:val="left" w:pos="357"/>
        </w:tabs>
        <w:spacing w:after="120"/>
        <w:ind w:left="720"/>
        <w:jc w:val="both"/>
      </w:pPr>
      <w:r w:rsidRPr="00B01D94">
        <w:t>1)</w:t>
      </w:r>
      <w:r w:rsidRPr="00B01D94">
        <w:tab/>
        <w:t>cena wykonania zamówienia – 60 %</w:t>
      </w:r>
    </w:p>
    <w:p w14:paraId="79727FA9" w14:textId="26E1E0F3" w:rsidR="004753E1" w:rsidRPr="00B01D94" w:rsidRDefault="004753E1" w:rsidP="004753E1">
      <w:pPr>
        <w:tabs>
          <w:tab w:val="left" w:pos="357"/>
        </w:tabs>
        <w:spacing w:after="120"/>
        <w:ind w:left="720"/>
        <w:jc w:val="both"/>
      </w:pPr>
      <w:r w:rsidRPr="00B01D94">
        <w:t>2)</w:t>
      </w:r>
      <w:r w:rsidRPr="00B01D94">
        <w:tab/>
        <w:t>okres gwarancji– 20 %</w:t>
      </w:r>
    </w:p>
    <w:p w14:paraId="38986EBB" w14:textId="77777777" w:rsidR="004753E1" w:rsidRPr="00B01D94" w:rsidRDefault="004753E1" w:rsidP="004753E1">
      <w:pPr>
        <w:tabs>
          <w:tab w:val="left" w:pos="357"/>
        </w:tabs>
        <w:spacing w:after="120"/>
        <w:ind w:left="1418" w:hanging="698"/>
        <w:jc w:val="both"/>
      </w:pPr>
      <w:r w:rsidRPr="00B01D94">
        <w:t>3)</w:t>
      </w:r>
      <w:r w:rsidRPr="00B01D94">
        <w:tab/>
        <w:t>termin wykonania usługi – 20%</w:t>
      </w:r>
    </w:p>
    <w:p w14:paraId="4ADCCAFC" w14:textId="77777777" w:rsidR="004753E1" w:rsidRPr="00B01D94" w:rsidRDefault="004753E1" w:rsidP="004753E1">
      <w:pPr>
        <w:tabs>
          <w:tab w:val="left" w:pos="357"/>
        </w:tabs>
        <w:spacing w:after="120"/>
        <w:ind w:left="1418" w:hanging="698"/>
        <w:jc w:val="both"/>
      </w:pPr>
    </w:p>
    <w:p w14:paraId="1363F13A" w14:textId="46783570" w:rsidR="004753E1" w:rsidRPr="00B01D94" w:rsidRDefault="004753E1" w:rsidP="004753E1">
      <w:pPr>
        <w:tabs>
          <w:tab w:val="left" w:pos="357"/>
        </w:tabs>
        <w:spacing w:after="120"/>
        <w:ind w:left="357"/>
        <w:jc w:val="both"/>
      </w:pPr>
      <w:r w:rsidRPr="00B01D94">
        <w:t xml:space="preserve">Ad.1)  </w:t>
      </w:r>
      <w:r w:rsidRPr="00B01D94">
        <w:rPr>
          <w:b/>
        </w:rPr>
        <w:t>Cena wykonania zamówienia (C)</w:t>
      </w:r>
      <w:r w:rsidRPr="00B01D94">
        <w:t xml:space="preserve">  – obejmuje cenę brutto wykonania przedmiotu zamówienia określonego w niniejszej SIWZ. Oferta z najniższą ceną otrzyma maksymalną ilość punktów = 60 pkt, oferty następne będą oceniane na zasadzie proporcji w stosunku do oferty najtańszej wg wzoru:</w:t>
      </w:r>
    </w:p>
    <w:p w14:paraId="0CA6D5BE" w14:textId="77777777" w:rsidR="00245E7F" w:rsidRPr="00B01D94" w:rsidRDefault="00245E7F" w:rsidP="004753E1">
      <w:pPr>
        <w:tabs>
          <w:tab w:val="left" w:pos="357"/>
        </w:tabs>
        <w:spacing w:after="120"/>
        <w:ind w:left="357"/>
        <w:jc w:val="both"/>
      </w:pPr>
    </w:p>
    <w:p w14:paraId="7C2A0313" w14:textId="77777777" w:rsidR="004753E1" w:rsidRPr="00B01D94" w:rsidRDefault="004753E1" w:rsidP="004753E1">
      <w:pPr>
        <w:tabs>
          <w:tab w:val="left" w:pos="357"/>
        </w:tabs>
        <w:spacing w:after="120"/>
        <w:ind w:left="357"/>
        <w:jc w:val="both"/>
      </w:pPr>
      <w:r w:rsidRPr="00B01D94">
        <w:t xml:space="preserve">             </w:t>
      </w:r>
      <w:r w:rsidRPr="00B01D94">
        <w:tab/>
      </w:r>
      <w:r w:rsidRPr="00B01D94">
        <w:tab/>
      </w:r>
      <w:r w:rsidRPr="00B01D94">
        <w:tab/>
        <w:t xml:space="preserve">            najniższa cena ofertowa</w:t>
      </w:r>
    </w:p>
    <w:p w14:paraId="72C4FB44" w14:textId="77777777" w:rsidR="004753E1" w:rsidRPr="00B01D94" w:rsidRDefault="004753E1" w:rsidP="004753E1">
      <w:pPr>
        <w:tabs>
          <w:tab w:val="left" w:pos="357"/>
        </w:tabs>
        <w:spacing w:after="120"/>
        <w:ind w:left="357"/>
        <w:jc w:val="both"/>
      </w:pPr>
      <w:r w:rsidRPr="00B01D94">
        <w:tab/>
      </w:r>
      <w:r w:rsidRPr="00B01D94">
        <w:tab/>
      </w:r>
      <w:r w:rsidRPr="00B01D94">
        <w:tab/>
        <w:t>C =          ------------------------------------------------  x 100 pkt x 60%</w:t>
      </w:r>
    </w:p>
    <w:p w14:paraId="09E85A37" w14:textId="77777777" w:rsidR="004753E1" w:rsidRPr="00B01D94" w:rsidRDefault="004753E1" w:rsidP="004753E1">
      <w:pPr>
        <w:tabs>
          <w:tab w:val="left" w:pos="357"/>
        </w:tabs>
        <w:spacing w:after="120"/>
        <w:ind w:left="357"/>
        <w:jc w:val="both"/>
      </w:pPr>
      <w:r w:rsidRPr="00B01D94">
        <w:t xml:space="preserve">            </w:t>
      </w:r>
      <w:r w:rsidRPr="00B01D94">
        <w:tab/>
      </w:r>
      <w:r w:rsidRPr="00B01D94">
        <w:tab/>
      </w:r>
      <w:r w:rsidRPr="00B01D94">
        <w:tab/>
        <w:t xml:space="preserve">     cena ofertowa w ofercie ocenianej</w:t>
      </w:r>
    </w:p>
    <w:p w14:paraId="31D9A2DC" w14:textId="77777777" w:rsidR="004753E1" w:rsidRPr="00B01D94" w:rsidRDefault="004753E1" w:rsidP="004753E1">
      <w:pPr>
        <w:tabs>
          <w:tab w:val="left" w:pos="357"/>
        </w:tabs>
        <w:spacing w:after="120"/>
        <w:ind w:left="357"/>
        <w:jc w:val="both"/>
      </w:pPr>
      <w:r w:rsidRPr="00B01D94">
        <w:tab/>
      </w:r>
      <w:r w:rsidRPr="00B01D94">
        <w:tab/>
      </w:r>
    </w:p>
    <w:p w14:paraId="05499237" w14:textId="77777777" w:rsidR="004753E1" w:rsidRPr="00B01D94" w:rsidRDefault="004753E1" w:rsidP="004753E1">
      <w:pPr>
        <w:tabs>
          <w:tab w:val="left" w:pos="357"/>
        </w:tabs>
        <w:spacing w:after="120"/>
        <w:ind w:left="357"/>
        <w:jc w:val="both"/>
      </w:pPr>
      <w:r w:rsidRPr="00B01D94">
        <w:t>Uzyskana z wyliczenia ilość punktów zostanie ostatecznie ustalona z dokładnością do drugiego miejsca po przecinku z zachowaniem zasady zaokrągleń matematycznych.</w:t>
      </w:r>
    </w:p>
    <w:p w14:paraId="727AF59C" w14:textId="77777777" w:rsidR="004753E1" w:rsidRPr="00B01D94" w:rsidRDefault="004753E1" w:rsidP="004753E1">
      <w:pPr>
        <w:tabs>
          <w:tab w:val="left" w:pos="357"/>
        </w:tabs>
        <w:spacing w:after="120"/>
        <w:ind w:left="357"/>
        <w:jc w:val="both"/>
      </w:pPr>
    </w:p>
    <w:p w14:paraId="722D5343" w14:textId="51A289A3" w:rsidR="004753E1" w:rsidRPr="00B01D94" w:rsidRDefault="004753E1" w:rsidP="004753E1">
      <w:pPr>
        <w:tabs>
          <w:tab w:val="left" w:pos="357"/>
        </w:tabs>
        <w:spacing w:after="120"/>
        <w:ind w:left="357"/>
        <w:jc w:val="both"/>
      </w:pPr>
      <w:r w:rsidRPr="00B01D94">
        <w:t xml:space="preserve">Ad.2)   </w:t>
      </w:r>
      <w:r w:rsidRPr="00B01D94">
        <w:rPr>
          <w:b/>
        </w:rPr>
        <w:t>Okres gwarancji (G)-</w:t>
      </w:r>
      <w:r w:rsidRPr="00B01D94">
        <w:t xml:space="preserve"> W niniejszym kryterium można zdobyć maksymalnie 20 pkt. Oceniany będzie okres gwarancji. Wykonawcy w treści formularza ofertowego wskazują okres gwarancji. Zamawiający obliczy i przyzna punkty według następującego wzoru. </w:t>
      </w:r>
    </w:p>
    <w:p w14:paraId="4FE01944" w14:textId="5966C036" w:rsidR="004753E1" w:rsidRPr="00B01D94" w:rsidRDefault="004753E1" w:rsidP="004753E1">
      <w:pPr>
        <w:tabs>
          <w:tab w:val="left" w:pos="357"/>
        </w:tabs>
        <w:spacing w:after="120"/>
        <w:ind w:left="357"/>
        <w:jc w:val="both"/>
        <w:rPr>
          <w:b/>
          <w:u w:val="single"/>
        </w:rPr>
      </w:pPr>
      <w:r w:rsidRPr="00B01D94">
        <w:rPr>
          <w:b/>
          <w:u w:val="single"/>
        </w:rPr>
        <w:t xml:space="preserve">Wymagany minimalny okres gwarancji: 24 miesiące </w:t>
      </w:r>
      <w:r w:rsidR="00470191" w:rsidRPr="00B01D94">
        <w:rPr>
          <w:b/>
          <w:u w:val="single"/>
        </w:rPr>
        <w:t>liczony od dnia podpisania protokołu odbioru</w:t>
      </w:r>
      <w:r w:rsidRPr="00B01D94">
        <w:rPr>
          <w:b/>
          <w:u w:val="single"/>
        </w:rPr>
        <w:t xml:space="preserve">. </w:t>
      </w:r>
    </w:p>
    <w:p w14:paraId="63361D25" w14:textId="0841FF38" w:rsidR="004753E1" w:rsidRPr="00B01D94" w:rsidRDefault="004753E1" w:rsidP="004753E1">
      <w:pPr>
        <w:tabs>
          <w:tab w:val="left" w:pos="357"/>
        </w:tabs>
        <w:spacing w:after="120"/>
        <w:jc w:val="both"/>
      </w:pPr>
      <w:r w:rsidRPr="00B01D94">
        <w:tab/>
        <w:t xml:space="preserve">Za wykazanie minimalnego okresu gwarancji Wykonawca otrzyma </w:t>
      </w:r>
      <w:r w:rsidRPr="00B01D94">
        <w:rPr>
          <w:b/>
        </w:rPr>
        <w:t>0 pkt</w:t>
      </w:r>
      <w:r w:rsidRPr="00B01D94">
        <w:t>.</w:t>
      </w:r>
    </w:p>
    <w:p w14:paraId="2E08ED4F" w14:textId="024FB1B9" w:rsidR="004753E1" w:rsidRPr="00B01D94" w:rsidRDefault="004753E1" w:rsidP="004753E1">
      <w:pPr>
        <w:pStyle w:val="Tekst063"/>
        <w:tabs>
          <w:tab w:val="clear" w:pos="357"/>
          <w:tab w:val="left" w:pos="567"/>
        </w:tabs>
        <w:rPr>
          <w:b/>
        </w:rPr>
      </w:pPr>
      <w:r w:rsidRPr="00B01D94">
        <w:t xml:space="preserve">Za wykazanie okresu gwarancji dłuższego od minimalnego, ale krótszego niż łącznie 36 miesięcy- </w:t>
      </w:r>
      <w:r w:rsidRPr="00B01D94">
        <w:rPr>
          <w:b/>
        </w:rPr>
        <w:t>10 pkt.</w:t>
      </w:r>
    </w:p>
    <w:p w14:paraId="2784B383" w14:textId="211FB3DA" w:rsidR="004753E1" w:rsidRPr="00B01D94" w:rsidRDefault="004753E1" w:rsidP="004753E1">
      <w:pPr>
        <w:pStyle w:val="Tekst063"/>
        <w:tabs>
          <w:tab w:val="clear" w:pos="357"/>
          <w:tab w:val="left" w:pos="567"/>
        </w:tabs>
        <w:rPr>
          <w:b/>
        </w:rPr>
      </w:pPr>
      <w:r w:rsidRPr="00B01D94">
        <w:t xml:space="preserve">Za wykazanie okresu gwarancji dłuższego od minimalnego o więcej niż 12 miesięcy, tj. łącznie powyżej 36 miesięcy – </w:t>
      </w:r>
      <w:r w:rsidRPr="00B01D94">
        <w:rPr>
          <w:b/>
        </w:rPr>
        <w:t xml:space="preserve">20pkt. </w:t>
      </w:r>
    </w:p>
    <w:p w14:paraId="28E76AD4" w14:textId="77777777" w:rsidR="004753E1" w:rsidRPr="00B01D94" w:rsidRDefault="004753E1" w:rsidP="004753E1">
      <w:pPr>
        <w:pStyle w:val="Tekst063"/>
        <w:tabs>
          <w:tab w:val="clear" w:pos="357"/>
          <w:tab w:val="left" w:pos="567"/>
        </w:tabs>
      </w:pPr>
    </w:p>
    <w:p w14:paraId="50FA105F" w14:textId="5ED7A4E6" w:rsidR="004753E1" w:rsidRPr="00456D51" w:rsidRDefault="004753E1" w:rsidP="004753E1">
      <w:pPr>
        <w:pStyle w:val="Tekst063"/>
        <w:tabs>
          <w:tab w:val="clear" w:pos="357"/>
          <w:tab w:val="left" w:pos="567"/>
        </w:tabs>
      </w:pPr>
      <w:r w:rsidRPr="00456D51">
        <w:t xml:space="preserve">Ad.3)   </w:t>
      </w:r>
      <w:r w:rsidRPr="00456D51">
        <w:rPr>
          <w:b/>
        </w:rPr>
        <w:t>Termin wykonania usługi (T)</w:t>
      </w:r>
      <w:r w:rsidRPr="00456D51">
        <w:t xml:space="preserve"> - W niniejszym kryterium można zdobyć maksymalnie 20 pkt. Oceniany będzie termin wykonania usługi. Wykonawcy w treści formularza ofertowego wskazują termin</w:t>
      </w:r>
      <w:r w:rsidR="00456D51" w:rsidRPr="00456D51">
        <w:t xml:space="preserve"> (w tygodniach)</w:t>
      </w:r>
      <w:r w:rsidRPr="00456D51">
        <w:t>, w jakim zrealizują niniejsze zamówienie. Zamawiający przyzna punkty według następującego wzoru.</w:t>
      </w:r>
    </w:p>
    <w:p w14:paraId="2452DFAF" w14:textId="45464874" w:rsidR="004753E1" w:rsidRPr="00456D51" w:rsidRDefault="004753E1" w:rsidP="004753E1">
      <w:pPr>
        <w:pStyle w:val="Tekst063"/>
        <w:tabs>
          <w:tab w:val="clear" w:pos="357"/>
          <w:tab w:val="left" w:pos="567"/>
        </w:tabs>
        <w:rPr>
          <w:b/>
          <w:u w:val="single"/>
        </w:rPr>
      </w:pPr>
      <w:r w:rsidRPr="00456D51">
        <w:rPr>
          <w:b/>
          <w:u w:val="single"/>
        </w:rPr>
        <w:t xml:space="preserve">Wymagany </w:t>
      </w:r>
      <w:r w:rsidR="00456D51" w:rsidRPr="00456D51">
        <w:rPr>
          <w:b/>
          <w:u w:val="single"/>
        </w:rPr>
        <w:t xml:space="preserve">maksymalny </w:t>
      </w:r>
      <w:r w:rsidRPr="00456D51">
        <w:rPr>
          <w:b/>
          <w:u w:val="single"/>
        </w:rPr>
        <w:t>termin wykonania usługi konserwacji</w:t>
      </w:r>
      <w:r w:rsidR="00456D51" w:rsidRPr="00456D51">
        <w:rPr>
          <w:b/>
          <w:u w:val="single"/>
        </w:rPr>
        <w:t xml:space="preserve">: 15 tygodni od dnia zawarcia umowy </w:t>
      </w:r>
    </w:p>
    <w:p w14:paraId="1A5C07E1" w14:textId="27F12DA9" w:rsidR="004753E1" w:rsidRPr="00456D51" w:rsidRDefault="004753E1" w:rsidP="004753E1">
      <w:pPr>
        <w:pStyle w:val="Tekst063"/>
        <w:tabs>
          <w:tab w:val="clear" w:pos="357"/>
          <w:tab w:val="left" w:pos="567"/>
        </w:tabs>
        <w:rPr>
          <w:b/>
        </w:rPr>
      </w:pPr>
      <w:r w:rsidRPr="00456D51">
        <w:t xml:space="preserve">Za wskazanie terminu wykonania usługi </w:t>
      </w:r>
      <w:r w:rsidR="00456D51" w:rsidRPr="00456D51">
        <w:rPr>
          <w:b/>
        </w:rPr>
        <w:t xml:space="preserve">w okresie </w:t>
      </w:r>
      <w:r w:rsidR="00456D51" w:rsidRPr="00456D51">
        <w:rPr>
          <w:b/>
          <w:u w:val="single"/>
        </w:rPr>
        <w:t xml:space="preserve">15 tygodni od dnia zawarcia umowy </w:t>
      </w:r>
      <w:r w:rsidRPr="00456D51">
        <w:rPr>
          <w:b/>
        </w:rPr>
        <w:t>Wykonawca otrzyma 0 pkt.</w:t>
      </w:r>
    </w:p>
    <w:p w14:paraId="57A70B45" w14:textId="63878C54" w:rsidR="004753E1" w:rsidRPr="00CE563A" w:rsidRDefault="004753E1" w:rsidP="004753E1">
      <w:pPr>
        <w:pStyle w:val="Tekst063"/>
        <w:tabs>
          <w:tab w:val="clear" w:pos="357"/>
          <w:tab w:val="left" w:pos="567"/>
        </w:tabs>
        <w:rPr>
          <w:b/>
        </w:rPr>
      </w:pPr>
      <w:r w:rsidRPr="00CE563A">
        <w:lastRenderedPageBreak/>
        <w:t xml:space="preserve">Za wskazanie terminu wykonania usługi </w:t>
      </w:r>
      <w:r w:rsidR="00CE563A" w:rsidRPr="00CE563A">
        <w:rPr>
          <w:b/>
          <w:u w:val="single"/>
        </w:rPr>
        <w:t>w okresie 13 tygodni od dnia zawarcia umowy Wykonawca otrzyma 10 pkt.</w:t>
      </w:r>
    </w:p>
    <w:p w14:paraId="3E682950" w14:textId="46AB9B17" w:rsidR="004753E1" w:rsidRPr="00B01D94" w:rsidRDefault="004753E1" w:rsidP="004753E1">
      <w:pPr>
        <w:pStyle w:val="Tekst063"/>
        <w:tabs>
          <w:tab w:val="clear" w:pos="357"/>
          <w:tab w:val="left" w:pos="567"/>
        </w:tabs>
        <w:rPr>
          <w:b/>
        </w:rPr>
      </w:pPr>
      <w:r w:rsidRPr="00CE563A">
        <w:t xml:space="preserve">Za wskazanie terminu wykonania usługi </w:t>
      </w:r>
      <w:r w:rsidR="00CE563A" w:rsidRPr="00CE563A">
        <w:rPr>
          <w:b/>
          <w:u w:val="single"/>
        </w:rPr>
        <w:t>w okresie 11 tygodni od dnia zawarcia umowy</w:t>
      </w:r>
      <w:r w:rsidRPr="00CE563A">
        <w:rPr>
          <w:b/>
          <w:u w:val="single"/>
        </w:rPr>
        <w:t xml:space="preserve"> </w:t>
      </w:r>
      <w:r w:rsidRPr="00CE563A">
        <w:t xml:space="preserve">Wykonawca otrzyma </w:t>
      </w:r>
      <w:r w:rsidRPr="00CE563A">
        <w:rPr>
          <w:b/>
        </w:rPr>
        <w:t>20 pkt.</w:t>
      </w:r>
    </w:p>
    <w:p w14:paraId="1AA4A4B3" w14:textId="77777777" w:rsidR="00E77A17" w:rsidRPr="00B01D94" w:rsidRDefault="00E77A17" w:rsidP="004753E1">
      <w:pPr>
        <w:tabs>
          <w:tab w:val="left" w:pos="357"/>
        </w:tabs>
        <w:spacing w:after="120"/>
        <w:ind w:left="357"/>
        <w:jc w:val="both"/>
        <w:rPr>
          <w:b/>
        </w:rPr>
      </w:pPr>
    </w:p>
    <w:p w14:paraId="1EE40BA7" w14:textId="1E9D7BD7" w:rsidR="004753E1" w:rsidRPr="00B01D94" w:rsidRDefault="004753E1" w:rsidP="004753E1">
      <w:pPr>
        <w:tabs>
          <w:tab w:val="left" w:pos="357"/>
        </w:tabs>
        <w:spacing w:after="120"/>
        <w:ind w:left="357"/>
        <w:jc w:val="both"/>
        <w:rPr>
          <w:b/>
        </w:rPr>
      </w:pPr>
      <w:r w:rsidRPr="00B01D94">
        <w:rPr>
          <w:b/>
        </w:rPr>
        <w:t xml:space="preserve">Końcowa liczba otrzymanych punktów będzie sumą punktów otrzymanych przez ofertę zgodnie ze wzorem: </w:t>
      </w:r>
    </w:p>
    <w:p w14:paraId="2D9FD94A" w14:textId="77777777" w:rsidR="004753E1" w:rsidRPr="00B01D94" w:rsidRDefault="004753E1" w:rsidP="004753E1">
      <w:pPr>
        <w:tabs>
          <w:tab w:val="left" w:pos="357"/>
        </w:tabs>
        <w:spacing w:after="120"/>
        <w:ind w:firstLine="357"/>
        <w:jc w:val="both"/>
        <w:rPr>
          <w:b/>
        </w:rPr>
      </w:pPr>
      <w:r w:rsidRPr="00B01D94">
        <w:rPr>
          <w:b/>
        </w:rPr>
        <w:t xml:space="preserve">Suma punktów = C+G+T </w:t>
      </w:r>
    </w:p>
    <w:p w14:paraId="685FBAA1" w14:textId="77777777" w:rsidR="004753E1" w:rsidRPr="00B01D94" w:rsidRDefault="004753E1" w:rsidP="004753E1">
      <w:pPr>
        <w:tabs>
          <w:tab w:val="left" w:pos="357"/>
        </w:tabs>
        <w:spacing w:after="120"/>
        <w:ind w:firstLine="357"/>
        <w:jc w:val="both"/>
        <w:rPr>
          <w:b/>
        </w:rPr>
      </w:pPr>
    </w:p>
    <w:p w14:paraId="6588D146" w14:textId="70D3143B" w:rsidR="006A1602" w:rsidRPr="00B01D94" w:rsidRDefault="006A1602" w:rsidP="0077070C">
      <w:pPr>
        <w:tabs>
          <w:tab w:val="left" w:pos="357"/>
        </w:tabs>
        <w:spacing w:after="120"/>
        <w:ind w:left="2694" w:hanging="2694"/>
        <w:rPr>
          <w:b/>
          <w:u w:val="single"/>
        </w:rPr>
      </w:pPr>
      <w:r w:rsidRPr="00B01D94">
        <w:rPr>
          <w:b/>
          <w:u w:val="single"/>
        </w:rPr>
        <w:t>DLA ZADANIA NR 3 –</w:t>
      </w:r>
      <w:r w:rsidR="00ED639D" w:rsidRPr="00B01D94">
        <w:rPr>
          <w:b/>
          <w:u w:val="single"/>
        </w:rPr>
        <w:t xml:space="preserve">WYKONANIE USŁUGI KONSERWACJI </w:t>
      </w:r>
    </w:p>
    <w:p w14:paraId="4CD155BA" w14:textId="77777777" w:rsidR="006A1602" w:rsidRPr="00B01D94" w:rsidRDefault="006A1602" w:rsidP="006A1602">
      <w:pPr>
        <w:tabs>
          <w:tab w:val="left" w:pos="357"/>
        </w:tabs>
        <w:spacing w:after="120"/>
        <w:ind w:left="2694" w:hanging="2694"/>
        <w:jc w:val="center"/>
        <w:rPr>
          <w:b/>
          <w:u w:val="single"/>
        </w:rPr>
      </w:pPr>
    </w:p>
    <w:p w14:paraId="15D29E9C" w14:textId="77777777" w:rsidR="006A1602" w:rsidRPr="00B01D94" w:rsidRDefault="006A1602" w:rsidP="006A1602">
      <w:pPr>
        <w:tabs>
          <w:tab w:val="left" w:pos="357"/>
        </w:tabs>
        <w:spacing w:after="120"/>
        <w:ind w:left="720"/>
        <w:jc w:val="both"/>
      </w:pPr>
      <w:r w:rsidRPr="00B01D94">
        <w:t>1)</w:t>
      </w:r>
      <w:r w:rsidRPr="00B01D94">
        <w:tab/>
        <w:t>cena wykonania zamówienia – 60 %</w:t>
      </w:r>
    </w:p>
    <w:p w14:paraId="4C1B7893" w14:textId="16C643F4" w:rsidR="006A1602" w:rsidRPr="00B01D94" w:rsidRDefault="006A1602" w:rsidP="006A1602">
      <w:pPr>
        <w:tabs>
          <w:tab w:val="left" w:pos="357"/>
        </w:tabs>
        <w:spacing w:after="120"/>
        <w:ind w:left="720"/>
        <w:jc w:val="both"/>
      </w:pPr>
      <w:r w:rsidRPr="00B01D94">
        <w:t>2)</w:t>
      </w:r>
      <w:r w:rsidRPr="00B01D94">
        <w:tab/>
        <w:t>okres gwarancji– 20 %</w:t>
      </w:r>
    </w:p>
    <w:p w14:paraId="54ED7831" w14:textId="77777777" w:rsidR="006A1602" w:rsidRPr="00B01D94" w:rsidRDefault="006A1602" w:rsidP="006A1602">
      <w:pPr>
        <w:tabs>
          <w:tab w:val="left" w:pos="357"/>
        </w:tabs>
        <w:spacing w:after="120"/>
        <w:ind w:left="1418" w:hanging="698"/>
        <w:jc w:val="both"/>
      </w:pPr>
      <w:r w:rsidRPr="00B01D94">
        <w:t>3)</w:t>
      </w:r>
      <w:r w:rsidRPr="00B01D94">
        <w:tab/>
        <w:t>termin wykonania usługi – 20%</w:t>
      </w:r>
    </w:p>
    <w:p w14:paraId="3528D302" w14:textId="77777777" w:rsidR="006A1602" w:rsidRPr="00B01D94" w:rsidRDefault="006A1602" w:rsidP="006A1602">
      <w:pPr>
        <w:tabs>
          <w:tab w:val="left" w:pos="357"/>
        </w:tabs>
        <w:spacing w:after="120"/>
        <w:ind w:left="1418" w:hanging="698"/>
        <w:jc w:val="both"/>
      </w:pPr>
    </w:p>
    <w:p w14:paraId="7A33BA15" w14:textId="77777777" w:rsidR="006A1602" w:rsidRPr="00B01D94" w:rsidRDefault="006A1602" w:rsidP="006A1602">
      <w:pPr>
        <w:tabs>
          <w:tab w:val="left" w:pos="357"/>
        </w:tabs>
        <w:spacing w:after="120"/>
        <w:ind w:left="357"/>
        <w:jc w:val="both"/>
      </w:pPr>
      <w:r w:rsidRPr="00B01D94">
        <w:t xml:space="preserve">Ad.1)  </w:t>
      </w:r>
      <w:r w:rsidRPr="00B01D94">
        <w:rPr>
          <w:b/>
        </w:rPr>
        <w:t>Cena wykonania zamówienia (C)</w:t>
      </w:r>
      <w:r w:rsidRPr="00B01D94">
        <w:t xml:space="preserve">  – obejmuje cenę brutto wykonania przedmiotu zamówienia określonego w niniejszej SIWZ. Oferta z najniższą ceną otrzyma maksymalną ilość punktów = 60 pkt, oferty następne będą oceniane na zasadzie proporcji w stosunku do oferty najtańszej wg wzoru:</w:t>
      </w:r>
    </w:p>
    <w:p w14:paraId="2D76A6F9" w14:textId="77777777" w:rsidR="006A1602" w:rsidRPr="00B01D94" w:rsidRDefault="006A1602" w:rsidP="006A1602">
      <w:pPr>
        <w:tabs>
          <w:tab w:val="left" w:pos="357"/>
        </w:tabs>
        <w:spacing w:after="120"/>
        <w:ind w:left="357"/>
        <w:jc w:val="both"/>
      </w:pPr>
      <w:r w:rsidRPr="00B01D94">
        <w:t xml:space="preserve">             </w:t>
      </w:r>
      <w:r w:rsidRPr="00B01D94">
        <w:tab/>
      </w:r>
      <w:r w:rsidRPr="00B01D94">
        <w:tab/>
      </w:r>
      <w:r w:rsidRPr="00B01D94">
        <w:tab/>
        <w:t xml:space="preserve">            najniższa cena ofertowa</w:t>
      </w:r>
    </w:p>
    <w:p w14:paraId="3BF0754D" w14:textId="77777777" w:rsidR="006A1602" w:rsidRPr="00B01D94" w:rsidRDefault="006A1602" w:rsidP="006A1602">
      <w:pPr>
        <w:tabs>
          <w:tab w:val="left" w:pos="357"/>
        </w:tabs>
        <w:spacing w:after="120"/>
        <w:ind w:left="357"/>
        <w:jc w:val="both"/>
      </w:pPr>
      <w:r w:rsidRPr="00B01D94">
        <w:tab/>
      </w:r>
      <w:r w:rsidRPr="00B01D94">
        <w:tab/>
      </w:r>
      <w:r w:rsidRPr="00B01D94">
        <w:tab/>
        <w:t>C =          ------------------------------------------------  x 100 pkt x 60%</w:t>
      </w:r>
    </w:p>
    <w:p w14:paraId="12D0D275" w14:textId="77777777" w:rsidR="006A1602" w:rsidRPr="00B01D94" w:rsidRDefault="006A1602" w:rsidP="006A1602">
      <w:pPr>
        <w:tabs>
          <w:tab w:val="left" w:pos="357"/>
        </w:tabs>
        <w:spacing w:after="120"/>
        <w:ind w:left="357"/>
        <w:jc w:val="both"/>
      </w:pPr>
      <w:r w:rsidRPr="00B01D94">
        <w:t xml:space="preserve">            </w:t>
      </w:r>
      <w:r w:rsidRPr="00B01D94">
        <w:tab/>
      </w:r>
      <w:r w:rsidRPr="00B01D94">
        <w:tab/>
      </w:r>
      <w:r w:rsidRPr="00B01D94">
        <w:tab/>
        <w:t xml:space="preserve">     cena ofertowa w ofercie ocenianej</w:t>
      </w:r>
    </w:p>
    <w:p w14:paraId="702690EB" w14:textId="77777777" w:rsidR="006A1602" w:rsidRPr="00B01D94" w:rsidRDefault="006A1602" w:rsidP="006A1602">
      <w:pPr>
        <w:tabs>
          <w:tab w:val="left" w:pos="357"/>
        </w:tabs>
        <w:spacing w:after="120"/>
        <w:ind w:left="357"/>
        <w:jc w:val="both"/>
      </w:pPr>
      <w:r w:rsidRPr="00B01D94">
        <w:tab/>
      </w:r>
      <w:r w:rsidRPr="00B01D94">
        <w:tab/>
      </w:r>
    </w:p>
    <w:p w14:paraId="12926CFA" w14:textId="77777777" w:rsidR="006A1602" w:rsidRPr="00B01D94" w:rsidRDefault="006A1602" w:rsidP="006A1602">
      <w:pPr>
        <w:tabs>
          <w:tab w:val="left" w:pos="357"/>
        </w:tabs>
        <w:spacing w:after="120"/>
        <w:ind w:left="357"/>
        <w:jc w:val="both"/>
      </w:pPr>
      <w:r w:rsidRPr="00B01D94">
        <w:t>Uzyskana z wyliczenia ilość punktów zostanie ostatecznie ustalona z dokładnością do drugiego miejsca po przecinku z zachowaniem zasady zaokrągleń matematycznych.</w:t>
      </w:r>
    </w:p>
    <w:p w14:paraId="166B71FD" w14:textId="77777777" w:rsidR="006A1602" w:rsidRPr="00B01D94" w:rsidRDefault="006A1602" w:rsidP="006A1602">
      <w:pPr>
        <w:tabs>
          <w:tab w:val="left" w:pos="357"/>
        </w:tabs>
        <w:spacing w:after="120"/>
        <w:ind w:left="357"/>
        <w:jc w:val="both"/>
      </w:pPr>
    </w:p>
    <w:p w14:paraId="3300AF1C" w14:textId="641B9B7E" w:rsidR="006A1602" w:rsidRPr="00B01D94" w:rsidRDefault="006A1602" w:rsidP="006A1602">
      <w:pPr>
        <w:tabs>
          <w:tab w:val="left" w:pos="357"/>
        </w:tabs>
        <w:spacing w:after="120"/>
        <w:ind w:left="357"/>
        <w:jc w:val="both"/>
      </w:pPr>
      <w:r w:rsidRPr="00B01D94">
        <w:t xml:space="preserve">Ad.2)   </w:t>
      </w:r>
      <w:r w:rsidRPr="00B01D94">
        <w:rPr>
          <w:b/>
        </w:rPr>
        <w:t>Okres gwarancji (G)-</w:t>
      </w:r>
      <w:r w:rsidRPr="00B01D94">
        <w:t xml:space="preserve"> W niniejszym kryterium można zdobyć maksymalnie 20 pkt. Oceniany będzie okres gwarancji. Wykonawcy w treści formularza ofertowego wskazują okres gwarancji. Zamawiający obliczy i przyzna punkty według następującego wzoru. </w:t>
      </w:r>
    </w:p>
    <w:p w14:paraId="3C4A817D" w14:textId="7D9C5C0F" w:rsidR="006A1602" w:rsidRPr="00B01D94" w:rsidRDefault="006A1602" w:rsidP="006A1602">
      <w:pPr>
        <w:tabs>
          <w:tab w:val="left" w:pos="357"/>
        </w:tabs>
        <w:spacing w:after="120"/>
        <w:ind w:left="357"/>
        <w:jc w:val="both"/>
        <w:rPr>
          <w:b/>
          <w:u w:val="single"/>
        </w:rPr>
      </w:pPr>
      <w:r w:rsidRPr="00B01D94">
        <w:rPr>
          <w:b/>
          <w:u w:val="single"/>
        </w:rPr>
        <w:t xml:space="preserve">Wymagany minimalny okres gwarancji: 24 miesiące </w:t>
      </w:r>
      <w:r w:rsidR="00470191" w:rsidRPr="00B01D94">
        <w:rPr>
          <w:b/>
          <w:u w:val="single"/>
        </w:rPr>
        <w:t>liczony od dnia podpisania protokołu odbioru</w:t>
      </w:r>
      <w:r w:rsidRPr="00B01D94">
        <w:rPr>
          <w:b/>
          <w:u w:val="single"/>
        </w:rPr>
        <w:t xml:space="preserve">. </w:t>
      </w:r>
    </w:p>
    <w:p w14:paraId="11567AB8" w14:textId="03787A56" w:rsidR="006A1602" w:rsidRPr="00B01D94" w:rsidRDefault="006A1602" w:rsidP="006A1602">
      <w:pPr>
        <w:tabs>
          <w:tab w:val="left" w:pos="357"/>
        </w:tabs>
        <w:spacing w:after="120"/>
        <w:jc w:val="both"/>
      </w:pPr>
      <w:r w:rsidRPr="00B01D94">
        <w:tab/>
        <w:t xml:space="preserve">Za wykazanie minimalnego okresu gwarancji Wykonawca otrzyma </w:t>
      </w:r>
      <w:r w:rsidRPr="00B01D94">
        <w:rPr>
          <w:b/>
        </w:rPr>
        <w:t>0 pkt</w:t>
      </w:r>
      <w:r w:rsidRPr="00B01D94">
        <w:t>.</w:t>
      </w:r>
    </w:p>
    <w:p w14:paraId="3DAEA44F" w14:textId="1DD1257C" w:rsidR="006A1602" w:rsidRPr="00B01D94" w:rsidRDefault="006A1602" w:rsidP="002E06A3">
      <w:pPr>
        <w:pStyle w:val="Tekst063"/>
        <w:tabs>
          <w:tab w:val="clear" w:pos="357"/>
          <w:tab w:val="left" w:pos="567"/>
        </w:tabs>
        <w:rPr>
          <w:b/>
        </w:rPr>
      </w:pPr>
      <w:r w:rsidRPr="00B01D94">
        <w:t xml:space="preserve">Za wykazanie okresu gwarancji dłuższego od minimalnego, ale krótszego niż łącznie 36 miesięcy- </w:t>
      </w:r>
      <w:r w:rsidRPr="00B01D94">
        <w:rPr>
          <w:b/>
        </w:rPr>
        <w:t>10 pkt.</w:t>
      </w:r>
    </w:p>
    <w:p w14:paraId="6FE23EC4" w14:textId="4EE2108C" w:rsidR="006A1602" w:rsidRPr="00B01D94" w:rsidRDefault="006A1602" w:rsidP="002E06A3">
      <w:pPr>
        <w:pStyle w:val="Tekst063"/>
        <w:tabs>
          <w:tab w:val="clear" w:pos="357"/>
          <w:tab w:val="left" w:pos="567"/>
        </w:tabs>
        <w:rPr>
          <w:b/>
        </w:rPr>
      </w:pPr>
      <w:r w:rsidRPr="00B01D94">
        <w:t xml:space="preserve">Za wykazanie okresu gwarancji dłuższego od minimalnego o więcej niż 12 miesięcy, tj. łącznie powyżej 36 miesięcy – </w:t>
      </w:r>
      <w:r w:rsidRPr="00B01D94">
        <w:rPr>
          <w:b/>
        </w:rPr>
        <w:t xml:space="preserve">20pkt. </w:t>
      </w:r>
    </w:p>
    <w:p w14:paraId="558EDDC3" w14:textId="77777777" w:rsidR="006A1602" w:rsidRPr="00B01D94" w:rsidRDefault="006A1602" w:rsidP="006A1602">
      <w:pPr>
        <w:pStyle w:val="Tekst063"/>
        <w:tabs>
          <w:tab w:val="clear" w:pos="357"/>
          <w:tab w:val="left" w:pos="567"/>
        </w:tabs>
      </w:pPr>
    </w:p>
    <w:p w14:paraId="64DE65B8" w14:textId="6EFE9C7B" w:rsidR="006A1602" w:rsidRPr="00CE563A" w:rsidRDefault="006A1602" w:rsidP="006A1602">
      <w:pPr>
        <w:pStyle w:val="Tekst063"/>
        <w:tabs>
          <w:tab w:val="clear" w:pos="357"/>
          <w:tab w:val="left" w:pos="567"/>
        </w:tabs>
      </w:pPr>
      <w:r w:rsidRPr="00CE563A">
        <w:lastRenderedPageBreak/>
        <w:t xml:space="preserve">Ad.3)   </w:t>
      </w:r>
      <w:r w:rsidRPr="00CE563A">
        <w:rPr>
          <w:b/>
        </w:rPr>
        <w:t>Termin wykonania usługi (T)</w:t>
      </w:r>
      <w:r w:rsidRPr="00CE563A">
        <w:t xml:space="preserve"> - W niniejszym kryterium można zdobyć maksymalnie 20 pkt. Oceniany będzie termin wykonania usługi. Wykonawcy w treści formularza ofertowego wskazują termin</w:t>
      </w:r>
      <w:r w:rsidR="00CE563A" w:rsidRPr="00CE563A">
        <w:t xml:space="preserve"> (w tygodniach)</w:t>
      </w:r>
      <w:r w:rsidRPr="00CE563A">
        <w:t>, w jakim zrealizują niniejsze zamówienie. Zamawiający przyzna punkty według następującego wzoru.</w:t>
      </w:r>
    </w:p>
    <w:p w14:paraId="42F1228E" w14:textId="65D26E94" w:rsidR="006A1602" w:rsidRPr="00CE563A" w:rsidRDefault="006A1602" w:rsidP="006A1602">
      <w:pPr>
        <w:pStyle w:val="Tekst063"/>
        <w:tabs>
          <w:tab w:val="clear" w:pos="357"/>
          <w:tab w:val="left" w:pos="567"/>
        </w:tabs>
        <w:rPr>
          <w:b/>
          <w:u w:val="single"/>
        </w:rPr>
      </w:pPr>
      <w:r w:rsidRPr="00CE563A">
        <w:rPr>
          <w:b/>
          <w:u w:val="single"/>
        </w:rPr>
        <w:t>Wymagany</w:t>
      </w:r>
      <w:r w:rsidR="00CE563A" w:rsidRPr="00CE563A">
        <w:rPr>
          <w:b/>
          <w:u w:val="single"/>
        </w:rPr>
        <w:t xml:space="preserve"> maksymalny</w:t>
      </w:r>
      <w:r w:rsidRPr="00CE563A">
        <w:rPr>
          <w:b/>
          <w:u w:val="single"/>
        </w:rPr>
        <w:t xml:space="preserve"> termin wykonania usługi konserwacji: </w:t>
      </w:r>
      <w:r w:rsidR="00CE563A" w:rsidRPr="00CE563A">
        <w:rPr>
          <w:b/>
          <w:u w:val="single"/>
        </w:rPr>
        <w:t>32 tygodni od dnia zawarcia umowy</w:t>
      </w:r>
    </w:p>
    <w:p w14:paraId="37C76BD7" w14:textId="573C54AE" w:rsidR="006A1602" w:rsidRPr="00CE563A" w:rsidRDefault="006A1602" w:rsidP="006A1602">
      <w:pPr>
        <w:pStyle w:val="Tekst063"/>
        <w:tabs>
          <w:tab w:val="clear" w:pos="357"/>
          <w:tab w:val="left" w:pos="567"/>
        </w:tabs>
        <w:rPr>
          <w:b/>
        </w:rPr>
      </w:pPr>
      <w:r w:rsidRPr="00CE563A">
        <w:t xml:space="preserve">Za wskazanie terminu wykonania usługi </w:t>
      </w:r>
      <w:r w:rsidR="00CE563A" w:rsidRPr="00CE563A">
        <w:rPr>
          <w:b/>
          <w:u w:val="single"/>
        </w:rPr>
        <w:t>w okresie 32 tygodni od dnia zawarcia umowy</w:t>
      </w:r>
      <w:r w:rsidRPr="00CE563A">
        <w:t xml:space="preserve"> Wykonawca otrzyma </w:t>
      </w:r>
      <w:r w:rsidRPr="00CE563A">
        <w:rPr>
          <w:b/>
        </w:rPr>
        <w:t>0 pkt.</w:t>
      </w:r>
    </w:p>
    <w:p w14:paraId="7880F12B" w14:textId="7102E569" w:rsidR="006A1602" w:rsidRPr="00CE563A" w:rsidRDefault="006A1602" w:rsidP="006A1602">
      <w:pPr>
        <w:pStyle w:val="Tekst063"/>
        <w:tabs>
          <w:tab w:val="clear" w:pos="357"/>
          <w:tab w:val="left" w:pos="567"/>
        </w:tabs>
        <w:rPr>
          <w:b/>
        </w:rPr>
      </w:pPr>
      <w:r w:rsidRPr="00CE563A">
        <w:t xml:space="preserve">Za wskazanie terminu wykonania usługi </w:t>
      </w:r>
      <w:r w:rsidR="00CE563A" w:rsidRPr="00CE563A">
        <w:rPr>
          <w:b/>
          <w:u w:val="single"/>
        </w:rPr>
        <w:t>w okresie 29 tygodni od dnia zawarcia umowy</w:t>
      </w:r>
      <w:r w:rsidRPr="00CE563A">
        <w:t xml:space="preserve"> Wykonawca otrzyma </w:t>
      </w:r>
      <w:r w:rsidRPr="00CE563A">
        <w:rPr>
          <w:b/>
        </w:rPr>
        <w:t>10 pkt.</w:t>
      </w:r>
    </w:p>
    <w:p w14:paraId="05B0E534" w14:textId="24B9CA46" w:rsidR="006A1602" w:rsidRPr="00B01D94" w:rsidRDefault="006A1602" w:rsidP="006A1602">
      <w:pPr>
        <w:pStyle w:val="Tekst063"/>
        <w:tabs>
          <w:tab w:val="clear" w:pos="357"/>
          <w:tab w:val="left" w:pos="567"/>
        </w:tabs>
        <w:rPr>
          <w:b/>
        </w:rPr>
      </w:pPr>
      <w:r w:rsidRPr="00CE563A">
        <w:t xml:space="preserve">Za wskazanie terminu wykonania usługi </w:t>
      </w:r>
      <w:r w:rsidR="00CE563A" w:rsidRPr="00CE563A">
        <w:rPr>
          <w:b/>
          <w:u w:val="single"/>
        </w:rPr>
        <w:t>w okresie 26 tygodni od dnia zawarcia umowy</w:t>
      </w:r>
      <w:r w:rsidRPr="00CE563A">
        <w:rPr>
          <w:b/>
          <w:u w:val="single"/>
        </w:rPr>
        <w:t xml:space="preserve"> </w:t>
      </w:r>
      <w:r w:rsidRPr="00CE563A">
        <w:t xml:space="preserve">Wykonawca otrzyma </w:t>
      </w:r>
      <w:r w:rsidRPr="00CE563A">
        <w:rPr>
          <w:b/>
        </w:rPr>
        <w:t>20 pkt.</w:t>
      </w:r>
    </w:p>
    <w:p w14:paraId="6E55A2A0" w14:textId="77777777" w:rsidR="006A1602" w:rsidRPr="00B01D94" w:rsidRDefault="006A1602" w:rsidP="006A1602">
      <w:pPr>
        <w:tabs>
          <w:tab w:val="left" w:pos="357"/>
        </w:tabs>
        <w:spacing w:after="120"/>
        <w:ind w:left="357"/>
        <w:jc w:val="both"/>
        <w:rPr>
          <w:b/>
        </w:rPr>
      </w:pPr>
    </w:p>
    <w:p w14:paraId="664CD0CE" w14:textId="77777777" w:rsidR="006A1602" w:rsidRPr="00B01D94" w:rsidRDefault="006A1602" w:rsidP="006A1602">
      <w:pPr>
        <w:tabs>
          <w:tab w:val="left" w:pos="357"/>
        </w:tabs>
        <w:spacing w:after="120"/>
        <w:ind w:left="357"/>
        <w:jc w:val="both"/>
        <w:rPr>
          <w:b/>
        </w:rPr>
      </w:pPr>
      <w:r w:rsidRPr="00B01D94">
        <w:rPr>
          <w:b/>
        </w:rPr>
        <w:t xml:space="preserve">Końcowa liczba otrzymanych punktów będzie sumą punktów otrzymanych przez ofertę zgodnie ze wzorem: </w:t>
      </w:r>
    </w:p>
    <w:p w14:paraId="2BF35244" w14:textId="77777777" w:rsidR="006A1602" w:rsidRPr="00B01D94" w:rsidRDefault="006A1602" w:rsidP="006A1602">
      <w:pPr>
        <w:tabs>
          <w:tab w:val="left" w:pos="357"/>
        </w:tabs>
        <w:spacing w:after="120"/>
        <w:ind w:firstLine="357"/>
        <w:jc w:val="both"/>
        <w:rPr>
          <w:b/>
        </w:rPr>
      </w:pPr>
      <w:r w:rsidRPr="00B01D94">
        <w:rPr>
          <w:b/>
        </w:rPr>
        <w:t xml:space="preserve">Suma punktów = C+G+T </w:t>
      </w:r>
    </w:p>
    <w:p w14:paraId="6D17ADA7" w14:textId="77777777" w:rsidR="00D70510" w:rsidRPr="00B01D94" w:rsidRDefault="00D70510" w:rsidP="00D70510">
      <w:pPr>
        <w:pStyle w:val="Akapitzlist"/>
        <w:tabs>
          <w:tab w:val="left" w:pos="0"/>
        </w:tabs>
        <w:spacing w:after="120"/>
        <w:ind w:left="284"/>
        <w:jc w:val="both"/>
      </w:pPr>
    </w:p>
    <w:p w14:paraId="0B37AB02" w14:textId="198DB9A5" w:rsidR="00E62620" w:rsidRPr="00B01D94" w:rsidRDefault="00E62620" w:rsidP="002D0C77">
      <w:pPr>
        <w:pStyle w:val="Akapitzlist"/>
        <w:numPr>
          <w:ilvl w:val="0"/>
          <w:numId w:val="162"/>
        </w:numPr>
        <w:tabs>
          <w:tab w:val="left" w:pos="0"/>
        </w:tabs>
        <w:spacing w:after="120"/>
        <w:jc w:val="both"/>
      </w:pPr>
      <w:r w:rsidRPr="00B01D94">
        <w:t>Zamawiający udzieli zamówienia Wykonawcy, którego oferta odpowiada wszystkim wymaganiom przedstawionym w ustawie pzp oraz w SIWZ i została oceniona jako najkorzystniejsza, tj. uzyskała największą ilość punktów na podstawie przyjętych kryteriów oceny ofert (art.91 ust.1 ustawy pzp)</w:t>
      </w:r>
      <w:r w:rsidR="00F8430F" w:rsidRPr="00B01D94">
        <w:t>.</w:t>
      </w:r>
      <w:r w:rsidRPr="00B01D94">
        <w:t xml:space="preserve">  </w:t>
      </w:r>
    </w:p>
    <w:p w14:paraId="5791660D" w14:textId="76CDAC9D" w:rsidR="00457CDC" w:rsidRPr="003C2A5F" w:rsidRDefault="00457CDC" w:rsidP="00E62620">
      <w:pPr>
        <w:spacing w:after="0"/>
        <w:rPr>
          <w:b/>
        </w:rPr>
      </w:pPr>
    </w:p>
    <w:p w14:paraId="5B45EE1A" w14:textId="17B7FAA7" w:rsidR="00E62620" w:rsidRPr="003C2A5F" w:rsidRDefault="00E62620" w:rsidP="00E62620">
      <w:pPr>
        <w:spacing w:after="0"/>
        <w:rPr>
          <w:b/>
        </w:rPr>
      </w:pPr>
      <w:r w:rsidRPr="003C2A5F">
        <w:rPr>
          <w:b/>
        </w:rPr>
        <w:t>X</w:t>
      </w:r>
      <w:r w:rsidR="006B707E">
        <w:rPr>
          <w:b/>
        </w:rPr>
        <w:t>IX</w:t>
      </w:r>
      <w:r w:rsidRPr="003C2A5F">
        <w:rPr>
          <w:b/>
        </w:rPr>
        <w:t xml:space="preserve">.  ZAWIADOMIENIE O WYBORZE NAJKORZYSTNIEJSZEJ OFERTY </w:t>
      </w:r>
    </w:p>
    <w:p w14:paraId="24CC4805" w14:textId="77777777" w:rsidR="00E62620" w:rsidRPr="003C2A5F" w:rsidRDefault="00E62620" w:rsidP="00E62620">
      <w:pPr>
        <w:spacing w:after="0"/>
        <w:jc w:val="both"/>
      </w:pPr>
    </w:p>
    <w:p w14:paraId="4BF3A2DC" w14:textId="77777777" w:rsidR="00E62620" w:rsidRPr="003C2A5F" w:rsidRDefault="00E62620" w:rsidP="002D0C77">
      <w:pPr>
        <w:numPr>
          <w:ilvl w:val="0"/>
          <w:numId w:val="139"/>
        </w:numPr>
        <w:tabs>
          <w:tab w:val="left" w:pos="357"/>
        </w:tabs>
        <w:spacing w:after="120"/>
        <w:jc w:val="both"/>
      </w:pPr>
      <w:r w:rsidRPr="003C2A5F">
        <w:t>Niezwłocznie, po wyborze najkorzystniejszej oferty Zamawiający jednocześnie zawiadamia  Wykonawców, którzy złożyli oferty o:</w:t>
      </w:r>
    </w:p>
    <w:p w14:paraId="5D566E2E" w14:textId="199296F6" w:rsidR="00983C52" w:rsidRPr="00C332E2" w:rsidRDefault="00983C52" w:rsidP="002D0C77">
      <w:pPr>
        <w:pStyle w:val="Akapitzlist"/>
        <w:numPr>
          <w:ilvl w:val="0"/>
          <w:numId w:val="22"/>
        </w:numPr>
        <w:tabs>
          <w:tab w:val="left" w:pos="357"/>
        </w:tabs>
        <w:spacing w:after="60"/>
        <w:jc w:val="both"/>
        <w:rPr>
          <w:b/>
          <w:color w:val="000000" w:themeColor="text1"/>
        </w:rPr>
      </w:pPr>
      <w:r w:rsidRPr="00C332E2">
        <w:rPr>
          <w:b/>
        </w:rPr>
        <w:t xml:space="preserve">wyborze najkorzystniejszej oferty, podając nazwę (firmę) albo imię i nazwisko, siedzibę albo miejsce zamieszkania adres Wykonawcy, którego ofertę wybrano, uzasadnienie jej wyboru, a także nazwy (firmy) albo imiona i nazwiska, siedziby albo miejsca zamieszkania </w:t>
      </w:r>
      <w:r w:rsidR="00464D7D" w:rsidRPr="00C332E2">
        <w:rPr>
          <w:b/>
        </w:rPr>
        <w:br/>
      </w:r>
      <w:r w:rsidRPr="00C332E2">
        <w:rPr>
          <w:b/>
        </w:rPr>
        <w:t>i adresy Wykonawców, którzy złożyli oferty a także punktację przyznaną ofertom podczas oceny,</w:t>
      </w:r>
    </w:p>
    <w:p w14:paraId="277CA0B8" w14:textId="3FE8B437" w:rsidR="00E62620" w:rsidRPr="003C2A5F" w:rsidRDefault="00E62620" w:rsidP="002D0C77">
      <w:pPr>
        <w:numPr>
          <w:ilvl w:val="0"/>
          <w:numId w:val="22"/>
        </w:numPr>
        <w:tabs>
          <w:tab w:val="left" w:pos="357"/>
        </w:tabs>
        <w:spacing w:after="60"/>
        <w:jc w:val="both"/>
        <w:rPr>
          <w:b/>
          <w:color w:val="000000" w:themeColor="text1"/>
        </w:rPr>
      </w:pPr>
      <w:r w:rsidRPr="003C2A5F">
        <w:rPr>
          <w:b/>
          <w:color w:val="000000" w:themeColor="text1"/>
        </w:rPr>
        <w:t>wykonawcach, których oferty zostały odrzucone, podając uzasadnienie faktyczne i prawne,</w:t>
      </w:r>
    </w:p>
    <w:p w14:paraId="732E808B" w14:textId="77777777" w:rsidR="00E62620" w:rsidRPr="003C2A5F" w:rsidRDefault="00E62620" w:rsidP="002D0C77">
      <w:pPr>
        <w:numPr>
          <w:ilvl w:val="0"/>
          <w:numId w:val="22"/>
        </w:numPr>
        <w:tabs>
          <w:tab w:val="left" w:pos="357"/>
        </w:tabs>
        <w:spacing w:after="60"/>
        <w:jc w:val="both"/>
        <w:rPr>
          <w:b/>
          <w:color w:val="000000" w:themeColor="text1"/>
        </w:rPr>
      </w:pPr>
      <w:r w:rsidRPr="003C2A5F">
        <w:rPr>
          <w:b/>
          <w:color w:val="000000" w:themeColor="text1"/>
        </w:rPr>
        <w:t>wykonawcach, którzy zostali wykluczeni z postępowania o udzielenie zamówienia, podając  uzasadnienie faktyczne i prawne,</w:t>
      </w:r>
    </w:p>
    <w:p w14:paraId="5A063C32" w14:textId="2CD707B1" w:rsidR="00E62620" w:rsidRPr="00FD6F52" w:rsidRDefault="001D77BD" w:rsidP="002D0C77">
      <w:pPr>
        <w:numPr>
          <w:ilvl w:val="0"/>
          <w:numId w:val="22"/>
        </w:numPr>
        <w:tabs>
          <w:tab w:val="left" w:pos="357"/>
        </w:tabs>
        <w:spacing w:after="60"/>
        <w:jc w:val="both"/>
        <w:rPr>
          <w:b/>
          <w:color w:val="7030A0"/>
        </w:rPr>
      </w:pPr>
      <w:r>
        <w:rPr>
          <w:b/>
          <w:color w:val="000000" w:themeColor="text1"/>
        </w:rPr>
        <w:t>unieważnieniu postępowania,</w:t>
      </w:r>
    </w:p>
    <w:p w14:paraId="3C4032FD" w14:textId="08272F85" w:rsidR="00E62620" w:rsidRPr="003C2A5F" w:rsidRDefault="006327D9" w:rsidP="00E62620">
      <w:pPr>
        <w:tabs>
          <w:tab w:val="left" w:pos="357"/>
        </w:tabs>
        <w:spacing w:after="120"/>
        <w:ind w:left="357" w:hanging="357"/>
        <w:jc w:val="both"/>
      </w:pPr>
      <w:r w:rsidRPr="003C2A5F">
        <w:t>2)</w:t>
      </w:r>
      <w:r w:rsidRPr="003C2A5F">
        <w:tab/>
      </w:r>
      <w:r w:rsidR="00E62620" w:rsidRPr="003C2A5F">
        <w:t>Informacje o których mowa powyżej, zostaną zamieszczone również na stronie internetowej Zamawiającego oraz na tablicy ogłoszeń w siedzibie Zamawiającego.</w:t>
      </w:r>
    </w:p>
    <w:p w14:paraId="05F0F22C" w14:textId="41DBD52A" w:rsidR="00E62620" w:rsidRDefault="00E62620" w:rsidP="00E62620">
      <w:pPr>
        <w:spacing w:after="0"/>
      </w:pPr>
    </w:p>
    <w:p w14:paraId="078748CC" w14:textId="22C0AC23" w:rsidR="00E62620" w:rsidRPr="003C2A5F" w:rsidRDefault="00E62620" w:rsidP="00E62620">
      <w:pPr>
        <w:spacing w:after="0"/>
        <w:rPr>
          <w:b/>
        </w:rPr>
      </w:pPr>
      <w:r w:rsidRPr="003C2A5F">
        <w:rPr>
          <w:b/>
        </w:rPr>
        <w:t>X</w:t>
      </w:r>
      <w:r w:rsidR="006B707E">
        <w:rPr>
          <w:b/>
        </w:rPr>
        <w:t>X</w:t>
      </w:r>
      <w:r w:rsidRPr="003C2A5F">
        <w:rPr>
          <w:b/>
        </w:rPr>
        <w:t>.   UNIEWAŻNIENIE POSTĘPOWANIA</w:t>
      </w:r>
    </w:p>
    <w:p w14:paraId="6C00602C" w14:textId="77777777" w:rsidR="00E62620" w:rsidRPr="003C2A5F" w:rsidRDefault="00E62620" w:rsidP="00E62620">
      <w:pPr>
        <w:spacing w:after="0"/>
        <w:jc w:val="both"/>
        <w:rPr>
          <w:b/>
        </w:rPr>
      </w:pPr>
    </w:p>
    <w:p w14:paraId="0F7632F6" w14:textId="7BA6F243" w:rsidR="0077070C" w:rsidRPr="0077070C" w:rsidRDefault="00E62620" w:rsidP="002D0C77">
      <w:pPr>
        <w:pStyle w:val="Akapitzlist"/>
        <w:numPr>
          <w:ilvl w:val="0"/>
          <w:numId w:val="140"/>
        </w:numPr>
        <w:spacing w:after="0"/>
        <w:ind w:left="426" w:hanging="426"/>
        <w:contextualSpacing w:val="0"/>
        <w:jc w:val="both"/>
        <w:rPr>
          <w:rFonts w:eastAsia="Times New Roman" w:cstheme="minorHAnsi"/>
          <w:lang w:eastAsia="pl-PL"/>
        </w:rPr>
      </w:pPr>
      <w:r w:rsidRPr="0077070C">
        <w:rPr>
          <w:rFonts w:cstheme="minorHAnsi"/>
        </w:rPr>
        <w:t>Zamawiający może unieważnić postępowanie w przypadkach określonych w art. 93 pzp</w:t>
      </w:r>
      <w:r w:rsidR="0077070C">
        <w:rPr>
          <w:rFonts w:cstheme="minorHAnsi"/>
        </w:rPr>
        <w:t>.</w:t>
      </w:r>
    </w:p>
    <w:p w14:paraId="2BD3F548" w14:textId="448DAEB4" w:rsidR="009D636C" w:rsidRPr="0077070C" w:rsidRDefault="009D636C" w:rsidP="002D0C77">
      <w:pPr>
        <w:pStyle w:val="Akapitzlist"/>
        <w:numPr>
          <w:ilvl w:val="0"/>
          <w:numId w:val="140"/>
        </w:numPr>
        <w:spacing w:after="0"/>
        <w:ind w:left="426" w:hanging="426"/>
        <w:contextualSpacing w:val="0"/>
        <w:jc w:val="both"/>
        <w:rPr>
          <w:rFonts w:eastAsia="Times New Roman" w:cstheme="minorHAnsi"/>
          <w:lang w:eastAsia="pl-PL"/>
        </w:rPr>
      </w:pPr>
      <w:r w:rsidRPr="0077070C">
        <w:rPr>
          <w:rFonts w:eastAsia="Times New Roman" w:cstheme="minorHAnsi"/>
          <w:lang w:eastAsia="pl-PL"/>
        </w:rPr>
        <w:t>Zamawiający unieważni postępowanie w przypadkach, jeżeli:</w:t>
      </w:r>
    </w:p>
    <w:p w14:paraId="7D7584B3" w14:textId="77777777" w:rsidR="009D636C" w:rsidRPr="0077070C" w:rsidRDefault="009D636C" w:rsidP="002D0C77">
      <w:pPr>
        <w:numPr>
          <w:ilvl w:val="0"/>
          <w:numId w:val="141"/>
        </w:numPr>
        <w:spacing w:after="0"/>
        <w:jc w:val="both"/>
        <w:rPr>
          <w:rFonts w:eastAsia="Times New Roman" w:cstheme="minorHAnsi"/>
          <w:strike/>
          <w:lang w:eastAsia="pl-PL"/>
        </w:rPr>
      </w:pPr>
      <w:r w:rsidRPr="0077070C">
        <w:rPr>
          <w:rFonts w:eastAsia="Times New Roman" w:cstheme="minorHAnsi"/>
          <w:lang w:eastAsia="pl-PL"/>
        </w:rPr>
        <w:t>nie złożono żadnej oferty nie podlegającej odrzuceniu,</w:t>
      </w:r>
    </w:p>
    <w:p w14:paraId="2070B40D" w14:textId="77777777" w:rsidR="009D636C" w:rsidRPr="0077070C" w:rsidRDefault="009D636C" w:rsidP="002D0C77">
      <w:pPr>
        <w:numPr>
          <w:ilvl w:val="0"/>
          <w:numId w:val="141"/>
        </w:numPr>
        <w:spacing w:after="0"/>
        <w:jc w:val="both"/>
        <w:rPr>
          <w:rFonts w:eastAsia="Times New Roman" w:cstheme="minorHAnsi"/>
          <w:lang w:eastAsia="pl-PL"/>
        </w:rPr>
      </w:pPr>
      <w:r w:rsidRPr="0077070C">
        <w:rPr>
          <w:rFonts w:eastAsia="Times New Roman" w:cstheme="minorHAnsi"/>
          <w:lang w:eastAsia="pl-PL"/>
        </w:rPr>
        <w:lastRenderedPageBreak/>
        <w:t>cena najkorzystniejszej oferty lub oferta z najniższą ceną przewyższa kwotę, którą zamawiający zamierza przeznaczyć na sfinansowanie zamówienia, chyba że zamawiający może zwiększyć tę kwotę do ceny najkorzystniejszej oferty;</w:t>
      </w:r>
    </w:p>
    <w:p w14:paraId="1EB8154A" w14:textId="77777777" w:rsidR="009D636C" w:rsidRPr="0077070C" w:rsidRDefault="009D636C" w:rsidP="002D0C77">
      <w:pPr>
        <w:numPr>
          <w:ilvl w:val="0"/>
          <w:numId w:val="141"/>
        </w:numPr>
        <w:spacing w:after="0"/>
        <w:jc w:val="both"/>
        <w:rPr>
          <w:rFonts w:eastAsia="Times New Roman" w:cstheme="minorHAnsi"/>
          <w:lang w:eastAsia="pl-PL"/>
        </w:rPr>
      </w:pPr>
      <w:r w:rsidRPr="0077070C">
        <w:rPr>
          <w:rFonts w:eastAsia="Times New Roman" w:cstheme="minorHAnsi"/>
          <w:lang w:eastAsia="pl-PL"/>
        </w:rPr>
        <w:t>zostały złożone oferty dodatkowe o takiej samej cenie,</w:t>
      </w:r>
    </w:p>
    <w:p w14:paraId="17158510" w14:textId="77777777" w:rsidR="009D636C" w:rsidRPr="0077070C" w:rsidRDefault="009D636C" w:rsidP="002D0C77">
      <w:pPr>
        <w:numPr>
          <w:ilvl w:val="0"/>
          <w:numId w:val="141"/>
        </w:numPr>
        <w:spacing w:after="0"/>
        <w:jc w:val="both"/>
        <w:rPr>
          <w:rFonts w:eastAsia="Times New Roman" w:cstheme="minorHAnsi"/>
          <w:lang w:eastAsia="pl-PL"/>
        </w:rPr>
      </w:pPr>
      <w:r w:rsidRPr="0077070C">
        <w:rPr>
          <w:rFonts w:eastAsia="Times New Roman" w:cstheme="minorHAnsi"/>
          <w:lang w:eastAsia="pl-PL"/>
        </w:rPr>
        <w:t>wystąpiła istotna zmiana okoliczności powodująca, że prowadzenie postępowania lub wykonanie zamówienia nie leży w interesie publicznym, czego nie można było wcześniej przewidzieć,</w:t>
      </w:r>
    </w:p>
    <w:p w14:paraId="2F9E6DBC" w14:textId="77777777" w:rsidR="009D636C" w:rsidRPr="0077070C" w:rsidRDefault="009D636C" w:rsidP="002D0C77">
      <w:pPr>
        <w:numPr>
          <w:ilvl w:val="0"/>
          <w:numId w:val="141"/>
        </w:numPr>
        <w:spacing w:after="0"/>
        <w:jc w:val="both"/>
        <w:rPr>
          <w:rFonts w:eastAsia="Times New Roman" w:cstheme="minorHAnsi"/>
          <w:lang w:eastAsia="pl-PL"/>
        </w:rPr>
      </w:pPr>
      <w:r w:rsidRPr="0077070C">
        <w:rPr>
          <w:rFonts w:eastAsia="Times New Roman" w:cstheme="minorHAnsi"/>
          <w:lang w:eastAsia="pl-PL"/>
        </w:rPr>
        <w:t>postępowanie obarczone jest wadą uniemożliwiającą zawarcie ważnej umowy w sprawie zamówienia publicznego.</w:t>
      </w:r>
    </w:p>
    <w:p w14:paraId="6BE4A49A" w14:textId="13525A88" w:rsidR="009D636C" w:rsidRPr="0077070C" w:rsidRDefault="009D636C" w:rsidP="002D0C77">
      <w:pPr>
        <w:pStyle w:val="Akapitzlist"/>
        <w:numPr>
          <w:ilvl w:val="0"/>
          <w:numId w:val="140"/>
        </w:numPr>
        <w:spacing w:after="0"/>
        <w:ind w:left="426" w:hanging="426"/>
        <w:contextualSpacing w:val="0"/>
        <w:jc w:val="both"/>
        <w:rPr>
          <w:rFonts w:eastAsia="Times New Roman" w:cstheme="minorHAnsi"/>
          <w:lang w:eastAsia="pl-PL"/>
        </w:rPr>
      </w:pPr>
      <w:r w:rsidRPr="0077070C">
        <w:rPr>
          <w:rFonts w:eastAsia="Times New Roman" w:cstheme="minorHAnsi"/>
          <w:lang w:eastAsia="pl-PL"/>
        </w:rPr>
        <w:t>Jeżeli dopuszczono możliwość składania ofert częściowych unieważnienie może dotyczyć jednej lub kilku części.</w:t>
      </w:r>
    </w:p>
    <w:p w14:paraId="2BF8C6D0" w14:textId="77777777" w:rsidR="000C1945" w:rsidRPr="0077070C" w:rsidRDefault="000C1945" w:rsidP="002D0C77">
      <w:pPr>
        <w:pStyle w:val="Akapitzlist"/>
        <w:numPr>
          <w:ilvl w:val="0"/>
          <w:numId w:val="140"/>
        </w:numPr>
        <w:spacing w:after="0"/>
        <w:ind w:left="426" w:hanging="426"/>
        <w:contextualSpacing w:val="0"/>
        <w:jc w:val="both"/>
        <w:rPr>
          <w:rFonts w:eastAsia="Times New Roman" w:cstheme="minorHAnsi"/>
          <w:lang w:eastAsia="pl-PL"/>
        </w:rPr>
      </w:pPr>
      <w:r w:rsidRPr="0077070C">
        <w:rPr>
          <w:rFonts w:eastAsia="Times New Roman" w:cstheme="minorHAnsi"/>
          <w:lang w:eastAsia="pl-PL"/>
        </w:rPr>
        <w:t>O unieważnieniu postępowania o udzielenie zamówienia zamawiający zawiadamia równocześnie wszystkich wykonawców, którzy:</w:t>
      </w:r>
    </w:p>
    <w:p w14:paraId="01EFD775" w14:textId="67C8B606" w:rsidR="000C1945" w:rsidRPr="0077070C" w:rsidRDefault="000C1945" w:rsidP="002D0C77">
      <w:pPr>
        <w:pStyle w:val="Akapitzlist"/>
        <w:numPr>
          <w:ilvl w:val="0"/>
          <w:numId w:val="142"/>
        </w:numPr>
        <w:spacing w:after="0"/>
        <w:contextualSpacing w:val="0"/>
        <w:jc w:val="both"/>
        <w:rPr>
          <w:rFonts w:eastAsia="Times New Roman" w:cstheme="minorHAnsi"/>
          <w:lang w:eastAsia="pl-PL"/>
        </w:rPr>
      </w:pPr>
      <w:r w:rsidRPr="0077070C">
        <w:rPr>
          <w:rFonts w:eastAsia="Times New Roman" w:cstheme="minorHAnsi"/>
          <w:lang w:eastAsia="pl-PL"/>
        </w:rPr>
        <w:t>ubiegali się o udzielenie zamówienia - w przypadku unieważnienia postępowania przed upływem terminu składania ofert,</w:t>
      </w:r>
    </w:p>
    <w:p w14:paraId="69295853" w14:textId="28C7CE5F" w:rsidR="000C1945" w:rsidRPr="0077070C" w:rsidRDefault="000C1945" w:rsidP="002D0C77">
      <w:pPr>
        <w:pStyle w:val="Akapitzlist"/>
        <w:numPr>
          <w:ilvl w:val="0"/>
          <w:numId w:val="142"/>
        </w:numPr>
        <w:spacing w:after="0"/>
        <w:contextualSpacing w:val="0"/>
        <w:jc w:val="both"/>
        <w:rPr>
          <w:rFonts w:eastAsia="Times New Roman" w:cstheme="minorHAnsi"/>
          <w:lang w:eastAsia="pl-PL"/>
        </w:rPr>
      </w:pPr>
      <w:r w:rsidRPr="0077070C">
        <w:rPr>
          <w:rFonts w:eastAsia="Times New Roman" w:cstheme="minorHAnsi"/>
          <w:lang w:eastAsia="pl-PL"/>
        </w:rPr>
        <w:t>złożyli oferty - w przypadku unieważnienia postępowania po upływie terminu składania ofert</w:t>
      </w:r>
    </w:p>
    <w:p w14:paraId="08C04B4C" w14:textId="00A54C42" w:rsidR="00E62620" w:rsidRPr="00C332E2" w:rsidRDefault="00E62620" w:rsidP="002D0C77">
      <w:pPr>
        <w:pStyle w:val="Akapitzlist"/>
        <w:numPr>
          <w:ilvl w:val="0"/>
          <w:numId w:val="140"/>
        </w:numPr>
        <w:spacing w:after="120"/>
        <w:ind w:left="426" w:hanging="426"/>
        <w:jc w:val="both"/>
        <w:rPr>
          <w:rFonts w:cstheme="minorHAnsi"/>
        </w:rPr>
      </w:pPr>
      <w:r w:rsidRPr="00C332E2">
        <w:rPr>
          <w:rFonts w:cstheme="minorHAnsi"/>
        </w:rPr>
        <w:t xml:space="preserve">W zawiadomieniu o unieważnieniu postępowania Zamawiający poda przyczyny faktyczne </w:t>
      </w:r>
      <w:r w:rsidR="000B3868" w:rsidRPr="00C332E2">
        <w:rPr>
          <w:rFonts w:cstheme="minorHAnsi"/>
        </w:rPr>
        <w:br/>
      </w:r>
      <w:r w:rsidRPr="00C332E2">
        <w:rPr>
          <w:rFonts w:cstheme="minorHAnsi"/>
        </w:rPr>
        <w:t>i prawne unieważnienia. Zawiadomienie zostanie przesłane wszystkim Wykonawcom, którzy ubiegali się o udzielenie zamówienia lub złożyli oferty oraz umieszczone na stronie internetowej Zamawiającego.</w:t>
      </w:r>
    </w:p>
    <w:p w14:paraId="54155B1B" w14:textId="6429A39A" w:rsidR="00E62620" w:rsidRDefault="00E62620" w:rsidP="00E62620">
      <w:pPr>
        <w:spacing w:after="0"/>
      </w:pPr>
    </w:p>
    <w:p w14:paraId="5254F300" w14:textId="4B909D08" w:rsidR="00E62620" w:rsidRPr="003C2A5F" w:rsidRDefault="00E62620" w:rsidP="00E62620">
      <w:pPr>
        <w:spacing w:after="0"/>
        <w:ind w:left="709" w:hanging="709"/>
        <w:rPr>
          <w:b/>
        </w:rPr>
      </w:pPr>
      <w:r w:rsidRPr="003C2A5F">
        <w:rPr>
          <w:b/>
        </w:rPr>
        <w:t>X</w:t>
      </w:r>
      <w:r w:rsidR="006B707E">
        <w:rPr>
          <w:b/>
        </w:rPr>
        <w:t>XI</w:t>
      </w:r>
      <w:r w:rsidRPr="003C2A5F">
        <w:rPr>
          <w:b/>
        </w:rPr>
        <w:t>.  INFORMACJE O FORMALNO</w:t>
      </w:r>
      <w:r w:rsidR="00311312">
        <w:rPr>
          <w:b/>
        </w:rPr>
        <w:t>Ś</w:t>
      </w:r>
      <w:r w:rsidRPr="003C2A5F">
        <w:rPr>
          <w:b/>
        </w:rPr>
        <w:t>CIACH JAKIE NALEŻY DOPEŁNIĆ PO WYBORZE OFERTY W  CELU ZAWARCIA UMOWY.</w:t>
      </w:r>
    </w:p>
    <w:p w14:paraId="1FFB18D3" w14:textId="77777777" w:rsidR="00E62620" w:rsidRPr="003C2A5F" w:rsidRDefault="00E62620" w:rsidP="00E62620">
      <w:pPr>
        <w:spacing w:after="0"/>
        <w:ind w:left="567" w:hanging="567"/>
        <w:jc w:val="both"/>
      </w:pPr>
    </w:p>
    <w:p w14:paraId="7EF4179D" w14:textId="22257597" w:rsidR="00E62620" w:rsidRPr="00C332E2" w:rsidRDefault="00E62620" w:rsidP="002D0C77">
      <w:pPr>
        <w:numPr>
          <w:ilvl w:val="0"/>
          <w:numId w:val="163"/>
        </w:numPr>
        <w:tabs>
          <w:tab w:val="left" w:pos="426"/>
        </w:tabs>
        <w:spacing w:after="120"/>
        <w:ind w:left="426" w:hanging="426"/>
        <w:jc w:val="both"/>
      </w:pPr>
      <w:r w:rsidRPr="00C332E2">
        <w:t xml:space="preserve">Zamawiający udzieli zamówienia Wykonawcy, który wykazał spełnianie warunków udziału </w:t>
      </w:r>
      <w:r w:rsidR="00311312" w:rsidRPr="00C332E2">
        <w:br/>
      </w:r>
      <w:r w:rsidRPr="00C332E2">
        <w:t>w postępowaniu i przedstawił najkorzystniejszą ofertę zgodnie z kryterium oceny ofert,</w:t>
      </w:r>
    </w:p>
    <w:p w14:paraId="753ACE61" w14:textId="77D0B762" w:rsidR="00E62620" w:rsidRPr="00C332E2" w:rsidRDefault="00311312" w:rsidP="002D0C77">
      <w:pPr>
        <w:pStyle w:val="Akapitzlist"/>
        <w:numPr>
          <w:ilvl w:val="0"/>
          <w:numId w:val="163"/>
        </w:numPr>
        <w:tabs>
          <w:tab w:val="left" w:pos="426"/>
        </w:tabs>
        <w:spacing w:after="120"/>
        <w:ind w:left="426" w:hanging="426"/>
        <w:jc w:val="both"/>
      </w:pPr>
      <w:r w:rsidRPr="00C332E2">
        <w:t xml:space="preserve">O </w:t>
      </w:r>
      <w:r w:rsidR="00E62620" w:rsidRPr="00C332E2">
        <w:t xml:space="preserve">wyborze oferty Zamawiający zawiadomi niezwłocznie Wykonawców, którzy ubiegali się </w:t>
      </w:r>
      <w:r w:rsidRPr="00C332E2">
        <w:br/>
      </w:r>
      <w:r w:rsidR="00E62620" w:rsidRPr="00C332E2">
        <w:t>o udzielenie zamówienia oraz informacje o powyższym zamieści na stronie internetowej,</w:t>
      </w:r>
    </w:p>
    <w:p w14:paraId="6C0C5240" w14:textId="1DA27527" w:rsidR="00E62620" w:rsidRPr="00C332E2" w:rsidRDefault="00E62620" w:rsidP="002D0C77">
      <w:pPr>
        <w:pStyle w:val="Akapitzlist"/>
        <w:numPr>
          <w:ilvl w:val="0"/>
          <w:numId w:val="163"/>
        </w:numPr>
        <w:tabs>
          <w:tab w:val="left" w:pos="426"/>
        </w:tabs>
        <w:spacing w:after="120"/>
        <w:ind w:left="426" w:hanging="426"/>
        <w:jc w:val="both"/>
      </w:pPr>
      <w:r w:rsidRPr="00C332E2">
        <w:t xml:space="preserve">Zamawiający poinformuje Wykonawcę, którego oferta zostanie uznana za najkorzystniejszą </w:t>
      </w:r>
      <w:r w:rsidR="00311312" w:rsidRPr="00C332E2">
        <w:br/>
      </w:r>
      <w:r w:rsidRPr="00C332E2">
        <w:t xml:space="preserve">o miejscu i terminie podpisania umowy. Termin ten nie może być krótszy niż </w:t>
      </w:r>
      <w:r w:rsidR="00311312" w:rsidRPr="00C332E2">
        <w:t>5</w:t>
      </w:r>
      <w:r w:rsidRPr="00C332E2">
        <w:t xml:space="preserve"> dni od dnia przekazania zawiadomienia o wyborze oferty. – z zastrzeżeniem art.94 ustawy pzp,  </w:t>
      </w:r>
    </w:p>
    <w:p w14:paraId="2FBC5A8F" w14:textId="77777777" w:rsidR="00E62620" w:rsidRPr="00C332E2" w:rsidRDefault="00E62620" w:rsidP="002D0C77">
      <w:pPr>
        <w:pStyle w:val="Akapitzlist"/>
        <w:numPr>
          <w:ilvl w:val="0"/>
          <w:numId w:val="163"/>
        </w:numPr>
        <w:tabs>
          <w:tab w:val="left" w:pos="426"/>
        </w:tabs>
        <w:spacing w:after="120"/>
        <w:ind w:left="426" w:hanging="426"/>
        <w:jc w:val="both"/>
      </w:pPr>
      <w:r w:rsidRPr="00C332E2">
        <w:t>W przypadku, gdy zostanie wybrana jako najkorzystniejsza oferta Wykonawców wspólnie ubiegających się o udzielenie zamówienia, Wykonawca przed podpisaniem umowy na wezwanie Zamawiającego przedłoży umowę regulującą współpracę Wykonawców, w której m.in. zostanie określony pełnomocnik uprawniony do kontaktów z Zamawiającym oraz do wystawiania dokumentów związanych z płatnościami.</w:t>
      </w:r>
    </w:p>
    <w:p w14:paraId="67EAFCC9" w14:textId="5799F8A5" w:rsidR="00E62620" w:rsidRPr="00C332E2" w:rsidRDefault="00311312" w:rsidP="002D0C77">
      <w:pPr>
        <w:pStyle w:val="Akapitzlist"/>
        <w:numPr>
          <w:ilvl w:val="0"/>
          <w:numId w:val="163"/>
        </w:numPr>
        <w:tabs>
          <w:tab w:val="left" w:pos="426"/>
        </w:tabs>
        <w:spacing w:after="120"/>
        <w:ind w:left="426" w:hanging="426"/>
        <w:jc w:val="both"/>
      </w:pPr>
      <w:r w:rsidRPr="00C332E2">
        <w:t xml:space="preserve">O </w:t>
      </w:r>
      <w:r w:rsidR="00E62620" w:rsidRPr="00C332E2">
        <w:t>terminie złożenia dokumentu, o którym mowa w pkt 4. Zamawiający powiadomi Wykonawcę  odrębnym pismem.</w:t>
      </w:r>
    </w:p>
    <w:p w14:paraId="3CF086E2" w14:textId="77777777" w:rsidR="00E62620" w:rsidRPr="00C332E2" w:rsidRDefault="00E62620" w:rsidP="002D0C77">
      <w:pPr>
        <w:pStyle w:val="Akapitzlist"/>
        <w:numPr>
          <w:ilvl w:val="0"/>
          <w:numId w:val="163"/>
        </w:numPr>
        <w:tabs>
          <w:tab w:val="left" w:pos="426"/>
        </w:tabs>
        <w:spacing w:after="120"/>
        <w:ind w:left="426" w:hanging="426"/>
        <w:jc w:val="both"/>
      </w:pPr>
      <w:r w:rsidRPr="00C332E2">
        <w:t>Osoby reprezentujące Wykonawcę przy podpisaniu umowy powinny posiadać ze sobą dokumenty potwierdzające ich umocowanie do podpisania umowy, o ile umocowanie to nie będzie wynikać z dokumentów załączonych do oferty.</w:t>
      </w:r>
    </w:p>
    <w:p w14:paraId="72735A19" w14:textId="77777777" w:rsidR="00E62620" w:rsidRPr="00C332E2" w:rsidRDefault="00E62620" w:rsidP="002D0C77">
      <w:pPr>
        <w:pStyle w:val="Akapitzlist"/>
        <w:numPr>
          <w:ilvl w:val="0"/>
          <w:numId w:val="163"/>
        </w:numPr>
        <w:tabs>
          <w:tab w:val="left" w:pos="426"/>
        </w:tabs>
        <w:spacing w:after="120"/>
        <w:ind w:left="426" w:hanging="426"/>
        <w:jc w:val="both"/>
      </w:pPr>
      <w:r w:rsidRPr="00C332E2">
        <w:t>Jeżeli Wykonawca, którego oferta została wybrana, uchyla się od zawarcia umowy w sprawie zamówienia publicznego, Zamawiający może wybrać ofertę najkorzystniejszą spośród pozostałych ofert, bez przeprowadzania ich ponownej oceny.</w:t>
      </w:r>
    </w:p>
    <w:p w14:paraId="4E5474A8" w14:textId="77777777" w:rsidR="00E62620" w:rsidRPr="00C332E2" w:rsidRDefault="00E62620" w:rsidP="002D0C77">
      <w:pPr>
        <w:pStyle w:val="Akapitzlist"/>
        <w:numPr>
          <w:ilvl w:val="0"/>
          <w:numId w:val="163"/>
        </w:numPr>
        <w:tabs>
          <w:tab w:val="left" w:pos="426"/>
        </w:tabs>
        <w:spacing w:after="120"/>
        <w:ind w:left="426" w:hanging="426"/>
        <w:jc w:val="both"/>
      </w:pPr>
      <w:r w:rsidRPr="00C332E2">
        <w:t>Przed zawarciem umowy Wykonawca zobowiązany jest wnieść kwotę zabezpieczenia należytego wykonania umowy.</w:t>
      </w:r>
    </w:p>
    <w:p w14:paraId="190C2960" w14:textId="3D34F8BF" w:rsidR="00E62620" w:rsidRDefault="00E62620" w:rsidP="00E62620">
      <w:pPr>
        <w:spacing w:after="0"/>
        <w:rPr>
          <w:b/>
        </w:rPr>
      </w:pPr>
    </w:p>
    <w:p w14:paraId="029C0146" w14:textId="622D20D5" w:rsidR="00E62620" w:rsidRPr="003C2A5F" w:rsidRDefault="00E62620" w:rsidP="00E62620">
      <w:pPr>
        <w:keepNext/>
        <w:spacing w:after="0"/>
        <w:rPr>
          <w:b/>
        </w:rPr>
      </w:pPr>
      <w:r w:rsidRPr="003C2A5F">
        <w:rPr>
          <w:b/>
        </w:rPr>
        <w:lastRenderedPageBreak/>
        <w:t xml:space="preserve"> XX</w:t>
      </w:r>
      <w:r w:rsidR="006B707E">
        <w:rPr>
          <w:b/>
        </w:rPr>
        <w:t>II</w:t>
      </w:r>
      <w:r w:rsidRPr="003C2A5F">
        <w:rPr>
          <w:b/>
        </w:rPr>
        <w:t>.    ZABEZPIECZENIE NALEŻYTEGO WYKONANIA UMOWY</w:t>
      </w:r>
    </w:p>
    <w:p w14:paraId="35E99327" w14:textId="77777777" w:rsidR="00E62620" w:rsidRPr="003C2A5F" w:rsidRDefault="00E62620" w:rsidP="00E62620">
      <w:pPr>
        <w:keepNext/>
        <w:spacing w:after="0"/>
        <w:rPr>
          <w:b/>
        </w:rPr>
      </w:pPr>
    </w:p>
    <w:p w14:paraId="5CBF05E7" w14:textId="6DFBF11F" w:rsidR="00E62620" w:rsidRPr="003C2A5F" w:rsidRDefault="00E62620" w:rsidP="002D0C77">
      <w:pPr>
        <w:pStyle w:val="Akapitzlist"/>
        <w:numPr>
          <w:ilvl w:val="0"/>
          <w:numId w:val="30"/>
        </w:numPr>
        <w:tabs>
          <w:tab w:val="left" w:pos="426"/>
        </w:tabs>
        <w:spacing w:after="120"/>
        <w:ind w:left="426" w:hanging="426"/>
        <w:jc w:val="both"/>
      </w:pPr>
      <w:r w:rsidRPr="003C2A5F">
        <w:t xml:space="preserve">Zamawiający ustala zabezpieczenie należytego wykonania umowy w wysokości </w:t>
      </w:r>
      <w:r w:rsidR="000650AA" w:rsidRPr="00C332E2">
        <w:rPr>
          <w:b/>
        </w:rPr>
        <w:t>10</w:t>
      </w:r>
      <w:r w:rsidRPr="00C332E2">
        <w:rPr>
          <w:b/>
        </w:rPr>
        <w:t>% ceny całkowitej oferty brutto</w:t>
      </w:r>
      <w:r w:rsidR="000650AA" w:rsidRPr="00C332E2">
        <w:rPr>
          <w:b/>
        </w:rPr>
        <w:t xml:space="preserve"> </w:t>
      </w:r>
      <w:r w:rsidR="000650AA" w:rsidRPr="00C332E2">
        <w:rPr>
          <w:b/>
          <w:u w:val="single"/>
        </w:rPr>
        <w:t xml:space="preserve">dla </w:t>
      </w:r>
      <w:r w:rsidR="008E3DA4" w:rsidRPr="00C332E2">
        <w:rPr>
          <w:b/>
          <w:u w:val="single"/>
        </w:rPr>
        <w:t xml:space="preserve">danego </w:t>
      </w:r>
      <w:r w:rsidR="000650AA" w:rsidRPr="00C332E2">
        <w:rPr>
          <w:b/>
          <w:u w:val="single"/>
        </w:rPr>
        <w:t>zadania</w:t>
      </w:r>
      <w:r w:rsidRPr="00C332E2">
        <w:rPr>
          <w:b/>
        </w:rPr>
        <w:t>.</w:t>
      </w:r>
      <w:r w:rsidRPr="007B15C7">
        <w:t xml:space="preserve"> Należną kw</w:t>
      </w:r>
      <w:r w:rsidRPr="003C2A5F">
        <w:t>otę zabezpieczenia Wykonawca zobowiązany będzie wnieść w całości przed zawarciem umowy.</w:t>
      </w:r>
    </w:p>
    <w:p w14:paraId="27524B62" w14:textId="168389F5" w:rsidR="00E62620" w:rsidRPr="003C2A5F" w:rsidRDefault="00E62620" w:rsidP="002D0C77">
      <w:pPr>
        <w:pStyle w:val="Akapitzlist"/>
        <w:numPr>
          <w:ilvl w:val="0"/>
          <w:numId w:val="30"/>
        </w:numPr>
        <w:tabs>
          <w:tab w:val="left" w:pos="426"/>
        </w:tabs>
        <w:spacing w:before="240" w:after="120"/>
        <w:ind w:left="426" w:hanging="426"/>
        <w:jc w:val="both"/>
      </w:pPr>
      <w:r w:rsidRPr="003C2A5F">
        <w:t>Zabezpieczenie służy pokryciu roszczeń z tytułu niewykonania lub nienależytego wykonania umowy oraz roszczeń z tytułu rękojmi za wady.</w:t>
      </w:r>
    </w:p>
    <w:p w14:paraId="1B22A7A0" w14:textId="77777777" w:rsidR="00E62620" w:rsidRPr="003C2A5F" w:rsidRDefault="00E62620" w:rsidP="002D0C77">
      <w:pPr>
        <w:pStyle w:val="Akapitzlist"/>
        <w:numPr>
          <w:ilvl w:val="0"/>
          <w:numId w:val="30"/>
        </w:numPr>
        <w:tabs>
          <w:tab w:val="left" w:pos="426"/>
        </w:tabs>
        <w:spacing w:before="240" w:after="120"/>
        <w:ind w:left="426" w:hanging="426"/>
        <w:jc w:val="both"/>
      </w:pPr>
      <w:r w:rsidRPr="003C2A5F">
        <w:t xml:space="preserve">Zabezpieczenie może być wnoszone według wyboru wykonawcy w jednej lub w kilku następujących formach: </w:t>
      </w:r>
    </w:p>
    <w:p w14:paraId="1B85615F" w14:textId="77777777" w:rsidR="00E62620" w:rsidRPr="003C2A5F" w:rsidRDefault="00E62620" w:rsidP="002D0C77">
      <w:pPr>
        <w:numPr>
          <w:ilvl w:val="0"/>
          <w:numId w:val="164"/>
        </w:numPr>
        <w:tabs>
          <w:tab w:val="left" w:pos="357"/>
        </w:tabs>
        <w:spacing w:after="60"/>
        <w:jc w:val="both"/>
        <w:rPr>
          <w:b/>
          <w:color w:val="000000" w:themeColor="text1"/>
        </w:rPr>
      </w:pPr>
      <w:r w:rsidRPr="003C2A5F">
        <w:rPr>
          <w:b/>
          <w:color w:val="000000" w:themeColor="text1"/>
        </w:rPr>
        <w:t>pieniądzu;</w:t>
      </w:r>
    </w:p>
    <w:p w14:paraId="66F52E7C" w14:textId="4FBC5FF5" w:rsidR="00E62620" w:rsidRPr="003C2A5F" w:rsidRDefault="00E62620" w:rsidP="002D0C77">
      <w:pPr>
        <w:numPr>
          <w:ilvl w:val="0"/>
          <w:numId w:val="164"/>
        </w:numPr>
        <w:tabs>
          <w:tab w:val="left" w:pos="357"/>
        </w:tabs>
        <w:spacing w:after="60"/>
        <w:jc w:val="both"/>
        <w:rPr>
          <w:b/>
          <w:color w:val="000000" w:themeColor="text1"/>
        </w:rPr>
      </w:pPr>
      <w:r w:rsidRPr="003C2A5F">
        <w:rPr>
          <w:b/>
          <w:color w:val="000000" w:themeColor="text1"/>
        </w:rPr>
        <w:t>poręczeniach bankowych lub poręczeniach spółdzielczej kasy oszczędnościowo-</w:t>
      </w:r>
      <w:r w:rsidR="00D850B7">
        <w:rPr>
          <w:b/>
          <w:color w:val="000000" w:themeColor="text1"/>
        </w:rPr>
        <w:t xml:space="preserve">  </w:t>
      </w:r>
      <w:r w:rsidRPr="003C2A5F">
        <w:rPr>
          <w:b/>
          <w:color w:val="000000" w:themeColor="text1"/>
        </w:rPr>
        <w:t>kredytowej, z tym, że zobowiązanie kasy jest zawsze zobowiązaniem pieniężnym;</w:t>
      </w:r>
    </w:p>
    <w:p w14:paraId="670534FE" w14:textId="77777777" w:rsidR="00E62620" w:rsidRPr="003C2A5F" w:rsidRDefault="00E62620" w:rsidP="002D0C77">
      <w:pPr>
        <w:numPr>
          <w:ilvl w:val="0"/>
          <w:numId w:val="164"/>
        </w:numPr>
        <w:tabs>
          <w:tab w:val="left" w:pos="357"/>
        </w:tabs>
        <w:spacing w:after="60"/>
        <w:jc w:val="both"/>
        <w:rPr>
          <w:b/>
          <w:color w:val="000000" w:themeColor="text1"/>
        </w:rPr>
      </w:pPr>
      <w:r w:rsidRPr="003C2A5F">
        <w:rPr>
          <w:b/>
          <w:color w:val="000000" w:themeColor="text1"/>
        </w:rPr>
        <w:t>gwarancjach bankowych;</w:t>
      </w:r>
    </w:p>
    <w:p w14:paraId="4DCEEE55" w14:textId="77777777" w:rsidR="00E62620" w:rsidRPr="003C2A5F" w:rsidRDefault="00E62620" w:rsidP="002D0C77">
      <w:pPr>
        <w:numPr>
          <w:ilvl w:val="0"/>
          <w:numId w:val="164"/>
        </w:numPr>
        <w:tabs>
          <w:tab w:val="left" w:pos="357"/>
        </w:tabs>
        <w:spacing w:after="60"/>
        <w:jc w:val="both"/>
        <w:rPr>
          <w:b/>
          <w:color w:val="000000" w:themeColor="text1"/>
        </w:rPr>
      </w:pPr>
      <w:r w:rsidRPr="003C2A5F">
        <w:rPr>
          <w:b/>
          <w:color w:val="000000" w:themeColor="text1"/>
        </w:rPr>
        <w:t>gwarancjach ubezpieczeniowych;</w:t>
      </w:r>
    </w:p>
    <w:p w14:paraId="169A089A" w14:textId="77777777" w:rsidR="00E62620" w:rsidRPr="003C2A5F" w:rsidRDefault="00E62620" w:rsidP="002D0C77">
      <w:pPr>
        <w:numPr>
          <w:ilvl w:val="0"/>
          <w:numId w:val="164"/>
        </w:numPr>
        <w:tabs>
          <w:tab w:val="left" w:pos="357"/>
        </w:tabs>
        <w:spacing w:after="60"/>
        <w:jc w:val="both"/>
        <w:rPr>
          <w:b/>
          <w:color w:val="000000" w:themeColor="text1"/>
        </w:rPr>
      </w:pPr>
      <w:r w:rsidRPr="003C2A5F">
        <w:rPr>
          <w:b/>
          <w:color w:val="000000" w:themeColor="text1"/>
        </w:rPr>
        <w:t>poręczeniach udzielanych przez podmioty, o których mowa w art. 6b ust. 5 pkt 2 ustawy z dnia 9 listopada 2000 r. o utworzeniu Polskiej Agencji Rozwoju Przedsiębiorczości.</w:t>
      </w:r>
    </w:p>
    <w:p w14:paraId="2E48A7A1" w14:textId="1CD456B7" w:rsidR="00E62620" w:rsidRPr="003C2A5F" w:rsidRDefault="0032297F" w:rsidP="0077070C">
      <w:pPr>
        <w:tabs>
          <w:tab w:val="left" w:pos="426"/>
        </w:tabs>
        <w:spacing w:after="120"/>
        <w:ind w:left="426" w:hanging="426"/>
        <w:jc w:val="both"/>
      </w:pPr>
      <w:r w:rsidRPr="003C2A5F">
        <w:t>4)</w:t>
      </w:r>
      <w:r w:rsidRPr="003C2A5F">
        <w:tab/>
      </w:r>
      <w:r w:rsidR="00E62620" w:rsidRPr="003C2A5F">
        <w:t>Zabezpieczenie wnoszone w pieniądzu Wykonawca wpłaci przelewem na rachunek  bankowy Zamawiającego: Bank Gospodarstwa Krajowego, oddział Szczecin:</w:t>
      </w:r>
    </w:p>
    <w:p w14:paraId="3453A15B" w14:textId="10913118" w:rsidR="00E62620" w:rsidRDefault="00E62620" w:rsidP="0077070C">
      <w:pPr>
        <w:spacing w:after="0"/>
        <w:ind w:left="426" w:hanging="426"/>
        <w:rPr>
          <w:b/>
        </w:rPr>
      </w:pPr>
      <w:r w:rsidRPr="00220C6B">
        <w:rPr>
          <w:b/>
        </w:rPr>
        <w:t xml:space="preserve">                                                68 1130 1176 0022 2063 6520 0004 </w:t>
      </w:r>
    </w:p>
    <w:p w14:paraId="2D15258F" w14:textId="77777777" w:rsidR="00220C6B" w:rsidRPr="00220C6B" w:rsidRDefault="00220C6B" w:rsidP="0077070C">
      <w:pPr>
        <w:spacing w:after="0"/>
        <w:ind w:left="426" w:hanging="426"/>
        <w:rPr>
          <w:b/>
        </w:rPr>
      </w:pPr>
    </w:p>
    <w:p w14:paraId="77E220E8" w14:textId="03698A0F" w:rsidR="0077070C" w:rsidRDefault="00E62620" w:rsidP="002D0C77">
      <w:pPr>
        <w:pStyle w:val="Akapitzlist"/>
        <w:numPr>
          <w:ilvl w:val="0"/>
          <w:numId w:val="165"/>
        </w:numPr>
        <w:tabs>
          <w:tab w:val="left" w:pos="426"/>
        </w:tabs>
        <w:spacing w:after="120"/>
        <w:ind w:left="426" w:hanging="426"/>
        <w:jc w:val="both"/>
      </w:pPr>
      <w:r w:rsidRPr="003C2A5F">
        <w:t xml:space="preserve">Jeżeli zabezpieczenie wniesiono w pieniądzu, Zamawiający przechowa je na oprocentowanym rachunku bankowym. Zamawiający zwróci zabezpieczenie wniesione w pieniądzu wraz </w:t>
      </w:r>
      <w:r w:rsidR="00220C6B">
        <w:br/>
      </w:r>
      <w:r w:rsidRPr="003C2A5F">
        <w:t>z odsetkami wynikającymi z umowy rachunku bankowego, na którym było ono przechowywane, pomniejszone o koszt prowadzenia tego rachunku oraz prowizji bankowej za przelew pieniędzy na rachunek bankowy Wykonawcy.</w:t>
      </w:r>
    </w:p>
    <w:p w14:paraId="55A8739F" w14:textId="39155BA5" w:rsidR="00E62620" w:rsidRPr="007B15C7" w:rsidRDefault="00E62620" w:rsidP="002D0C77">
      <w:pPr>
        <w:pStyle w:val="Akapitzlist"/>
        <w:numPr>
          <w:ilvl w:val="0"/>
          <w:numId w:val="165"/>
        </w:numPr>
        <w:tabs>
          <w:tab w:val="left" w:pos="426"/>
        </w:tabs>
        <w:spacing w:after="120"/>
        <w:ind w:left="426" w:hanging="426"/>
        <w:jc w:val="both"/>
      </w:pPr>
      <w:r w:rsidRPr="007B15C7">
        <w:t>W trakcie realizacji umowy Wykonawca może dokonać zmiany formy zabezpieczenia na jedną lub kilka form, o których mowa w pkt. 3.</w:t>
      </w:r>
    </w:p>
    <w:p w14:paraId="3A687B7F" w14:textId="79F0E003" w:rsidR="00E62620" w:rsidRPr="007B15C7" w:rsidRDefault="00E62620" w:rsidP="002D0C77">
      <w:pPr>
        <w:pStyle w:val="Akapitzlist"/>
        <w:numPr>
          <w:ilvl w:val="0"/>
          <w:numId w:val="165"/>
        </w:numPr>
        <w:tabs>
          <w:tab w:val="left" w:pos="426"/>
        </w:tabs>
        <w:spacing w:after="120"/>
        <w:ind w:left="426" w:hanging="426"/>
        <w:jc w:val="both"/>
      </w:pPr>
      <w:r w:rsidRPr="007B15C7">
        <w:t>Zamawiający zwróci 70% wniesionego zabezpieczenia w terminie 30 dni od dnia wykonania całości zamówienia i uznania przez Zamawiającego wszystkich prac za należycie wykonane.</w:t>
      </w:r>
    </w:p>
    <w:p w14:paraId="55567DB8" w14:textId="302C34D9" w:rsidR="00E62620" w:rsidRPr="007B15C7" w:rsidRDefault="00E62620" w:rsidP="002D0C77">
      <w:pPr>
        <w:pStyle w:val="Akapitzlist"/>
        <w:numPr>
          <w:ilvl w:val="0"/>
          <w:numId w:val="165"/>
        </w:numPr>
        <w:tabs>
          <w:tab w:val="left" w:pos="426"/>
        </w:tabs>
        <w:spacing w:after="120"/>
        <w:ind w:left="426" w:hanging="426"/>
        <w:jc w:val="both"/>
      </w:pPr>
      <w:r w:rsidRPr="007B15C7">
        <w:t>Kwota pozostawiona na zabezpieczenie roszczeń z tytułu udzielonej rękojmi wynosić będzie 30% wysokości zabezpieczenia i zostanie zwrócona Wykonawcy nie później niż w 15 dniu po upływie udzielonego w ramach niniejszego zamówienia okresu rękojmi.</w:t>
      </w:r>
    </w:p>
    <w:p w14:paraId="7221D9BA" w14:textId="256D52F0" w:rsidR="00E62620" w:rsidRPr="007B15C7" w:rsidRDefault="00E62620" w:rsidP="002D0C77">
      <w:pPr>
        <w:pStyle w:val="Akapitzlist"/>
        <w:numPr>
          <w:ilvl w:val="0"/>
          <w:numId w:val="165"/>
        </w:numPr>
        <w:tabs>
          <w:tab w:val="left" w:pos="426"/>
        </w:tabs>
        <w:spacing w:after="120"/>
        <w:ind w:left="426" w:hanging="426"/>
        <w:jc w:val="both"/>
      </w:pPr>
      <w:r w:rsidRPr="007B15C7">
        <w:t>Jeżeli zabezpieczenie zostanie wniesione w formie niepieniężnej, to celowym będzie aby Wykonawca ustanowił zabezpieczenie w jednym dokumencie gwarancyjnym następują</w:t>
      </w:r>
      <w:r w:rsidR="00D26056" w:rsidRPr="007B15C7">
        <w:t>co (zabezpieczenie redukowalne)</w:t>
      </w:r>
      <w:r w:rsidRPr="007B15C7">
        <w:t>:</w:t>
      </w:r>
    </w:p>
    <w:p w14:paraId="17AAA544" w14:textId="77777777" w:rsidR="00E62620" w:rsidRPr="007B15C7" w:rsidRDefault="00E62620" w:rsidP="002D0C77">
      <w:pPr>
        <w:numPr>
          <w:ilvl w:val="0"/>
          <w:numId w:val="24"/>
        </w:numPr>
        <w:tabs>
          <w:tab w:val="left" w:pos="357"/>
        </w:tabs>
        <w:spacing w:after="60"/>
        <w:ind w:left="1134" w:hanging="425"/>
        <w:jc w:val="both"/>
        <w:rPr>
          <w:b/>
        </w:rPr>
      </w:pPr>
      <w:r w:rsidRPr="007B15C7">
        <w:rPr>
          <w:b/>
        </w:rPr>
        <w:t>kwota zabezpieczenia podzielona na dwie części odpowiednio dla terminu zakończenia  realizacji zamówienia plus 30 dni oraz dla terminu udzielonej w ramach niniejszego zamówienia rękojmi + 15 dni:</w:t>
      </w:r>
    </w:p>
    <w:p w14:paraId="0892DC60" w14:textId="6AE854E5" w:rsidR="00E62620" w:rsidRPr="007B15C7" w:rsidRDefault="00E62620" w:rsidP="002D0C77">
      <w:pPr>
        <w:numPr>
          <w:ilvl w:val="0"/>
          <w:numId w:val="24"/>
        </w:numPr>
        <w:tabs>
          <w:tab w:val="left" w:pos="357"/>
        </w:tabs>
        <w:spacing w:after="60"/>
        <w:ind w:left="1134" w:hanging="425"/>
        <w:jc w:val="both"/>
        <w:rPr>
          <w:b/>
        </w:rPr>
      </w:pPr>
      <w:r w:rsidRPr="007B15C7">
        <w:rPr>
          <w:b/>
        </w:rPr>
        <w:t xml:space="preserve">pierwsza część w wysokości 100 % kwoty wymienionej w pkt. </w:t>
      </w:r>
      <w:r w:rsidR="00AE726D" w:rsidRPr="007B15C7">
        <w:rPr>
          <w:b/>
        </w:rPr>
        <w:t>1</w:t>
      </w:r>
      <w:r w:rsidRPr="007B15C7">
        <w:rPr>
          <w:b/>
        </w:rPr>
        <w:t xml:space="preserve"> na okres od dnia zawarcia umowy do zakończenia realizacji zamówienia + 30 dni, </w:t>
      </w:r>
    </w:p>
    <w:p w14:paraId="051D0AF9" w14:textId="0253CB6B" w:rsidR="00E62620" w:rsidRDefault="00E62620" w:rsidP="002D0C77">
      <w:pPr>
        <w:numPr>
          <w:ilvl w:val="0"/>
          <w:numId w:val="24"/>
        </w:numPr>
        <w:tabs>
          <w:tab w:val="left" w:pos="357"/>
        </w:tabs>
        <w:spacing w:after="60"/>
        <w:ind w:left="1134" w:hanging="425"/>
        <w:jc w:val="both"/>
        <w:rPr>
          <w:b/>
          <w:color w:val="000000" w:themeColor="text1"/>
        </w:rPr>
      </w:pPr>
      <w:r w:rsidRPr="007B15C7">
        <w:rPr>
          <w:b/>
        </w:rPr>
        <w:t xml:space="preserve">druga część w wysokości 30 % (po pomniejszeniu o 70 % zgodnie z pkt. </w:t>
      </w:r>
      <w:r w:rsidR="00AE726D" w:rsidRPr="007B15C7">
        <w:rPr>
          <w:b/>
        </w:rPr>
        <w:t>7</w:t>
      </w:r>
      <w:r w:rsidRPr="007B15C7">
        <w:rPr>
          <w:b/>
        </w:rPr>
        <w:t xml:space="preserve"> niniejszego rozdziału) kwoty wymienionej w pkt. 1 na okres od dnia zawarcia umowy do końca okresu odpowiedzialności wykonawcy z tytułu rękojmi plus 15 dni</w:t>
      </w:r>
      <w:r w:rsidRPr="003C2A5F">
        <w:rPr>
          <w:b/>
          <w:color w:val="000000" w:themeColor="text1"/>
        </w:rPr>
        <w:t xml:space="preserve">. </w:t>
      </w:r>
    </w:p>
    <w:p w14:paraId="463A997F" w14:textId="3014383A" w:rsidR="00E62620" w:rsidRPr="003C2A5F" w:rsidRDefault="00EB358C" w:rsidP="00EB358C">
      <w:pPr>
        <w:tabs>
          <w:tab w:val="left" w:pos="357"/>
        </w:tabs>
        <w:spacing w:after="120"/>
        <w:ind w:left="705" w:hanging="705"/>
        <w:jc w:val="both"/>
      </w:pPr>
      <w:r w:rsidRPr="003C2A5F">
        <w:lastRenderedPageBreak/>
        <w:t>10)</w:t>
      </w:r>
      <w:r w:rsidRPr="003C2A5F">
        <w:tab/>
      </w:r>
      <w:r w:rsidR="0077070C">
        <w:tab/>
      </w:r>
      <w:r w:rsidR="00E62620" w:rsidRPr="003C2A5F">
        <w:t xml:space="preserve">W przypadku dokonania zmiany terminu wykonania zamówienia, Wykonawca będzie zobowiązany do przedłużenia ważności odpowiednich części zabezpieczenia o okres, o jaki przedłużono termin wykonania zamówienia, </w:t>
      </w:r>
    </w:p>
    <w:p w14:paraId="3D0A9EAD" w14:textId="18F07F3E" w:rsidR="00E62620" w:rsidRDefault="00EB358C" w:rsidP="00B937FD">
      <w:pPr>
        <w:tabs>
          <w:tab w:val="left" w:pos="357"/>
        </w:tabs>
        <w:spacing w:after="120"/>
        <w:ind w:left="705" w:hanging="705"/>
        <w:jc w:val="both"/>
      </w:pPr>
      <w:r w:rsidRPr="003C2A5F">
        <w:t>11)</w:t>
      </w:r>
      <w:r w:rsidRPr="003C2A5F">
        <w:tab/>
      </w:r>
      <w:r w:rsidR="0077070C">
        <w:tab/>
      </w:r>
      <w:r w:rsidR="00E62620" w:rsidRPr="003C2A5F">
        <w:t xml:space="preserve">W przypadku niewykonania czynności przewidzianych w pkt. 10 Zamawiający będzie uprawniony do zatrzymania należnego Wykonawcy wynagrodzenia równego kwocie zabezpieczenia na pokrycie ewentualnych roszczeń z tytułu niewykonania lub nienależytego wykonania zobowiązania. </w:t>
      </w:r>
    </w:p>
    <w:p w14:paraId="507EE1E0" w14:textId="3AEDF10E" w:rsidR="0017654A" w:rsidRDefault="0017654A" w:rsidP="00E62620">
      <w:pPr>
        <w:spacing w:after="0"/>
      </w:pPr>
    </w:p>
    <w:p w14:paraId="260C6CB4" w14:textId="70209DBD" w:rsidR="008E183A" w:rsidRPr="007B15C7" w:rsidRDefault="00E36726" w:rsidP="00E62620">
      <w:pPr>
        <w:spacing w:after="0"/>
        <w:rPr>
          <w:b/>
        </w:rPr>
      </w:pPr>
      <w:r w:rsidRPr="007B15C7">
        <w:rPr>
          <w:b/>
        </w:rPr>
        <w:t>XXI</w:t>
      </w:r>
      <w:r>
        <w:rPr>
          <w:b/>
        </w:rPr>
        <w:t>II</w:t>
      </w:r>
      <w:r w:rsidR="008E183A" w:rsidRPr="007B15C7">
        <w:rPr>
          <w:b/>
        </w:rPr>
        <w:t>. POUCZENIE O ŚRODKACH OCHRONY PRAWNEJ PRZYSŁUGUJĄCYCH WYKONAWCY W TOKU POSTĘPOWANIA O UDZIELENIE ZAMÓWIENIA</w:t>
      </w:r>
    </w:p>
    <w:p w14:paraId="0BD4C699" w14:textId="4BC029B2" w:rsidR="008E183A" w:rsidRPr="007B15C7" w:rsidRDefault="008E183A" w:rsidP="00E62620">
      <w:pPr>
        <w:spacing w:after="0"/>
      </w:pPr>
      <w:r w:rsidRPr="007B15C7">
        <w:t xml:space="preserve"> </w:t>
      </w:r>
    </w:p>
    <w:p w14:paraId="37E228CD" w14:textId="1AE333C3" w:rsidR="008E183A" w:rsidRPr="007B15C7" w:rsidRDefault="008E183A" w:rsidP="002D0C77">
      <w:pPr>
        <w:pStyle w:val="Akapitzlist"/>
        <w:numPr>
          <w:ilvl w:val="1"/>
          <w:numId w:val="143"/>
        </w:numPr>
        <w:spacing w:after="0"/>
        <w:ind w:left="426" w:hanging="426"/>
        <w:jc w:val="both"/>
      </w:pPr>
      <w:r w:rsidRPr="007B15C7">
        <w:t xml:space="preserve">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 Prawo zamówień publicznych. </w:t>
      </w:r>
    </w:p>
    <w:p w14:paraId="19458992" w14:textId="77777777" w:rsidR="00295E8B" w:rsidRPr="007B15C7" w:rsidRDefault="00295E8B" w:rsidP="00295E8B">
      <w:pPr>
        <w:pStyle w:val="Akapitzlist"/>
        <w:spacing w:after="0"/>
        <w:ind w:left="709"/>
        <w:jc w:val="both"/>
      </w:pPr>
    </w:p>
    <w:p w14:paraId="1D852621" w14:textId="416FCBBA" w:rsidR="00CB5F67" w:rsidRPr="007B15C7" w:rsidRDefault="008E183A" w:rsidP="002D0C77">
      <w:pPr>
        <w:pStyle w:val="Akapitzlist"/>
        <w:numPr>
          <w:ilvl w:val="1"/>
          <w:numId w:val="143"/>
        </w:numPr>
        <w:spacing w:after="0"/>
        <w:jc w:val="both"/>
      </w:pPr>
      <w:r w:rsidRPr="007B15C7">
        <w:t xml:space="preserve">Wobec ogłoszenia o zamówieniu oraz specyfikacji istotnych warunków zamówienia środki ochrony prawnej przysługują również organizacjom wpisanym na listę organizacji uprawnionych do wnoszenia środków ochrony prawnej prowadzoną przez Prezesa Urzędu Zamówień Publicznych. </w:t>
      </w:r>
    </w:p>
    <w:p w14:paraId="78E78691" w14:textId="77777777" w:rsidR="00295E8B" w:rsidRPr="007B15C7" w:rsidRDefault="00295E8B" w:rsidP="0077070C">
      <w:pPr>
        <w:pStyle w:val="Akapitzlist"/>
        <w:spacing w:after="0"/>
        <w:ind w:left="426" w:hanging="426"/>
        <w:jc w:val="both"/>
      </w:pPr>
    </w:p>
    <w:p w14:paraId="46542B3C" w14:textId="77777777" w:rsidR="00CB5F67" w:rsidRPr="007B15C7" w:rsidRDefault="008E183A" w:rsidP="002D0C77">
      <w:pPr>
        <w:pStyle w:val="Akapitzlist"/>
        <w:numPr>
          <w:ilvl w:val="1"/>
          <w:numId w:val="143"/>
        </w:numPr>
        <w:spacing w:after="0"/>
        <w:ind w:left="426" w:hanging="426"/>
        <w:jc w:val="both"/>
      </w:pPr>
      <w:r w:rsidRPr="007B15C7">
        <w:t xml:space="preserve">W niniejszym postępowaniu odwołanie przysługuje wyłącznie wobec czynności: </w:t>
      </w:r>
    </w:p>
    <w:p w14:paraId="146E2F01" w14:textId="6E8CE80C" w:rsidR="00CB5F67" w:rsidRPr="007B15C7" w:rsidRDefault="008E183A" w:rsidP="002D0C77">
      <w:pPr>
        <w:pStyle w:val="Akapitzlist"/>
        <w:numPr>
          <w:ilvl w:val="0"/>
          <w:numId w:val="144"/>
        </w:numPr>
        <w:spacing w:after="0"/>
        <w:jc w:val="both"/>
      </w:pPr>
      <w:r w:rsidRPr="007B15C7">
        <w:t xml:space="preserve">określenia warunków udziału w postępowaniu, </w:t>
      </w:r>
    </w:p>
    <w:p w14:paraId="0119390A" w14:textId="2EAF007B" w:rsidR="00CB5F67" w:rsidRPr="007B15C7" w:rsidRDefault="008E183A" w:rsidP="002D0C77">
      <w:pPr>
        <w:pStyle w:val="Akapitzlist"/>
        <w:numPr>
          <w:ilvl w:val="0"/>
          <w:numId w:val="144"/>
        </w:numPr>
        <w:spacing w:after="0"/>
        <w:jc w:val="both"/>
      </w:pPr>
      <w:r w:rsidRPr="007B15C7">
        <w:t xml:space="preserve">wykluczenia odwołującego z postępowania o udzielenie zamówienia, </w:t>
      </w:r>
    </w:p>
    <w:p w14:paraId="56ED47EC" w14:textId="0AB24CB9" w:rsidR="00CB5F67" w:rsidRPr="007B15C7" w:rsidRDefault="008E183A" w:rsidP="002D0C77">
      <w:pPr>
        <w:pStyle w:val="Akapitzlist"/>
        <w:numPr>
          <w:ilvl w:val="0"/>
          <w:numId w:val="144"/>
        </w:numPr>
        <w:spacing w:after="0"/>
        <w:jc w:val="both"/>
      </w:pPr>
      <w:r w:rsidRPr="007B15C7">
        <w:t>odrzucenia oferty odwołującego</w:t>
      </w:r>
      <w:r w:rsidR="00CB5F67" w:rsidRPr="007B15C7">
        <w:t>,</w:t>
      </w:r>
    </w:p>
    <w:p w14:paraId="333A5A49" w14:textId="7536071B" w:rsidR="00CB5F67" w:rsidRPr="007B15C7" w:rsidRDefault="008E183A" w:rsidP="002D0C77">
      <w:pPr>
        <w:pStyle w:val="Akapitzlist"/>
        <w:numPr>
          <w:ilvl w:val="0"/>
          <w:numId w:val="144"/>
        </w:numPr>
        <w:spacing w:after="0"/>
        <w:jc w:val="both"/>
      </w:pPr>
      <w:r w:rsidRPr="007B15C7">
        <w:t>opisu przedmiotu zamówienia</w:t>
      </w:r>
      <w:r w:rsidR="00CB5F67" w:rsidRPr="007B15C7">
        <w:t>,</w:t>
      </w:r>
    </w:p>
    <w:p w14:paraId="19339CAB" w14:textId="34BB95F7" w:rsidR="00CB5F67" w:rsidRPr="007B15C7" w:rsidRDefault="008E183A" w:rsidP="002D0C77">
      <w:pPr>
        <w:pStyle w:val="Akapitzlist"/>
        <w:numPr>
          <w:ilvl w:val="0"/>
          <w:numId w:val="144"/>
        </w:numPr>
        <w:spacing w:after="0"/>
        <w:jc w:val="both"/>
      </w:pPr>
      <w:r w:rsidRPr="007B15C7">
        <w:t>wyboru najkorzystniejszej oferty</w:t>
      </w:r>
      <w:r w:rsidR="00CB5F67" w:rsidRPr="007B15C7">
        <w:t>,</w:t>
      </w:r>
    </w:p>
    <w:p w14:paraId="4CD46358" w14:textId="45A8D66F" w:rsidR="00CB5F67" w:rsidRPr="007B15C7" w:rsidRDefault="008E183A" w:rsidP="002D0C77">
      <w:pPr>
        <w:pStyle w:val="Akapitzlist"/>
        <w:numPr>
          <w:ilvl w:val="0"/>
          <w:numId w:val="144"/>
        </w:numPr>
        <w:spacing w:after="0"/>
        <w:jc w:val="both"/>
      </w:pPr>
      <w:r w:rsidRPr="007B15C7">
        <w:t xml:space="preserve">w pozostałych przypadkach odwołanie nie przysługuje. </w:t>
      </w:r>
    </w:p>
    <w:p w14:paraId="79373211" w14:textId="77777777" w:rsidR="00295E8B" w:rsidRPr="007B15C7" w:rsidRDefault="00295E8B" w:rsidP="00295E8B">
      <w:pPr>
        <w:pStyle w:val="Akapitzlist"/>
        <w:spacing w:after="0"/>
        <w:ind w:left="1134"/>
        <w:jc w:val="both"/>
      </w:pPr>
    </w:p>
    <w:p w14:paraId="09DE3D8F" w14:textId="33CCCDB1" w:rsidR="001240CC" w:rsidRPr="007B15C7" w:rsidRDefault="008E183A" w:rsidP="002D0C77">
      <w:pPr>
        <w:pStyle w:val="Akapitzlist"/>
        <w:numPr>
          <w:ilvl w:val="1"/>
          <w:numId w:val="143"/>
        </w:numPr>
        <w:spacing w:after="0"/>
        <w:ind w:left="426" w:hanging="426"/>
        <w:jc w:val="both"/>
      </w:pPr>
      <w:r w:rsidRPr="007B15C7">
        <w:t xml:space="preserve">W przypadku: </w:t>
      </w:r>
    </w:p>
    <w:p w14:paraId="05195AE8" w14:textId="0C8DE8E5" w:rsidR="00E24745" w:rsidRPr="007B15C7" w:rsidRDefault="008E183A" w:rsidP="002D0C77">
      <w:pPr>
        <w:pStyle w:val="Akapitzlist"/>
        <w:numPr>
          <w:ilvl w:val="0"/>
          <w:numId w:val="145"/>
        </w:numPr>
        <w:spacing w:after="0"/>
        <w:jc w:val="both"/>
      </w:pPr>
      <w:r w:rsidRPr="007B15C7">
        <w:t xml:space="preserve">niezgodnej z przepisami ustawy czynności podjętej przez zamawiającego </w:t>
      </w:r>
      <w:r w:rsidR="00E24745" w:rsidRPr="007B15C7">
        <w:br/>
      </w:r>
      <w:r w:rsidRPr="007B15C7">
        <w:t xml:space="preserve">w </w:t>
      </w:r>
      <w:r w:rsidR="00E24745" w:rsidRPr="007B15C7">
        <w:t>p</w:t>
      </w:r>
      <w:r w:rsidRPr="007B15C7">
        <w:t xml:space="preserve">ostępowaniu o udzielenie zamówienia, lub </w:t>
      </w:r>
    </w:p>
    <w:p w14:paraId="1B1B7E08" w14:textId="77777777" w:rsidR="006A07CF" w:rsidRPr="007B15C7" w:rsidRDefault="008E183A" w:rsidP="002D0C77">
      <w:pPr>
        <w:pStyle w:val="Akapitzlist"/>
        <w:numPr>
          <w:ilvl w:val="0"/>
          <w:numId w:val="145"/>
        </w:numPr>
        <w:spacing w:after="0"/>
        <w:jc w:val="both"/>
      </w:pPr>
      <w:r w:rsidRPr="007B15C7">
        <w:t xml:space="preserve">zaniechania czynności, do której zamawiający jest zobowiązany na podstawie ustawy, na które nie przysługuje w niniejszym postępowaniu odwołanie </w:t>
      </w:r>
    </w:p>
    <w:p w14:paraId="7B522E39" w14:textId="7C61986D" w:rsidR="0002327C" w:rsidRPr="007B15C7" w:rsidRDefault="008E183A" w:rsidP="00AE726D">
      <w:pPr>
        <w:spacing w:after="0"/>
        <w:ind w:left="709"/>
        <w:jc w:val="both"/>
      </w:pPr>
      <w:r w:rsidRPr="007B15C7">
        <w:t xml:space="preserve">wykonawca może w terminie przewidzianym do wniesienia odwołania poinformować o nich zamawiającego. W przypadku uznania zasadności przekazanej informacji zamawiający powtórzy czynność albo dokona czynności zaniechanej, informując o tym wykonawców. </w:t>
      </w:r>
    </w:p>
    <w:p w14:paraId="47218ED9" w14:textId="77777777" w:rsidR="00295E8B" w:rsidRPr="007B15C7" w:rsidRDefault="00295E8B" w:rsidP="00295E8B">
      <w:pPr>
        <w:spacing w:after="0"/>
        <w:jc w:val="both"/>
      </w:pPr>
    </w:p>
    <w:p w14:paraId="1BBD479B" w14:textId="43A49F92" w:rsidR="00FD4052" w:rsidRPr="007B15C7" w:rsidRDefault="008E183A" w:rsidP="002D0C77">
      <w:pPr>
        <w:pStyle w:val="Akapitzlist"/>
        <w:numPr>
          <w:ilvl w:val="1"/>
          <w:numId w:val="143"/>
        </w:numPr>
        <w:spacing w:after="0"/>
        <w:ind w:left="426" w:hanging="426"/>
        <w:jc w:val="both"/>
      </w:pPr>
      <w:r w:rsidRPr="007B15C7">
        <w:t xml:space="preserve">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 </w:t>
      </w:r>
    </w:p>
    <w:p w14:paraId="1D8A6AD9" w14:textId="77777777" w:rsidR="00295E8B" w:rsidRPr="007B15C7" w:rsidRDefault="00295E8B" w:rsidP="00B356CE">
      <w:pPr>
        <w:pStyle w:val="Akapitzlist"/>
        <w:spacing w:after="0"/>
        <w:ind w:left="426" w:hanging="426"/>
        <w:jc w:val="both"/>
      </w:pPr>
    </w:p>
    <w:p w14:paraId="17E6E797" w14:textId="77777777" w:rsidR="00FD4052" w:rsidRPr="007B15C7" w:rsidRDefault="008E183A" w:rsidP="002D0C77">
      <w:pPr>
        <w:pStyle w:val="Akapitzlist"/>
        <w:numPr>
          <w:ilvl w:val="1"/>
          <w:numId w:val="143"/>
        </w:numPr>
        <w:spacing w:after="0"/>
        <w:ind w:left="426" w:hanging="426"/>
        <w:jc w:val="both"/>
      </w:pPr>
      <w:r w:rsidRPr="007B15C7">
        <w:t xml:space="preserve">Odwołanie wnosi się w terminie: </w:t>
      </w:r>
    </w:p>
    <w:p w14:paraId="1A7CB44B" w14:textId="77777777" w:rsidR="00FD4052" w:rsidRPr="007B15C7" w:rsidRDefault="008E183A" w:rsidP="002D0C77">
      <w:pPr>
        <w:pStyle w:val="Akapitzlist"/>
        <w:numPr>
          <w:ilvl w:val="0"/>
          <w:numId w:val="49"/>
        </w:numPr>
        <w:spacing w:after="0"/>
        <w:jc w:val="both"/>
      </w:pPr>
      <w:r w:rsidRPr="007B15C7">
        <w:t xml:space="preserve">5 dni od dnia przesłania informacji o czynności zamawiającego stanowiącej podstawę jego wniesienia, jeżeli zostało ono przesłane przy użyciu środków komunikacji elektronicznej, lub </w:t>
      </w:r>
    </w:p>
    <w:p w14:paraId="55676770" w14:textId="09AFE9D1" w:rsidR="00FD4052" w:rsidRPr="007B15C7" w:rsidRDefault="008E183A" w:rsidP="002D0C77">
      <w:pPr>
        <w:pStyle w:val="Akapitzlist"/>
        <w:numPr>
          <w:ilvl w:val="0"/>
          <w:numId w:val="49"/>
        </w:numPr>
        <w:spacing w:after="0"/>
        <w:jc w:val="both"/>
      </w:pPr>
      <w:r w:rsidRPr="007B15C7">
        <w:t xml:space="preserve">10 dni od dnia przesłania informacji o czynności zamawiającego stanowiącej podstawę jego wniesienia, jeżeli zostało ono przesłane winny sposób niż określono w lit a), </w:t>
      </w:r>
    </w:p>
    <w:p w14:paraId="3CA9BC03" w14:textId="77777777" w:rsidR="00FD4052" w:rsidRPr="007B15C7" w:rsidRDefault="00FD4052" w:rsidP="00FD4052">
      <w:pPr>
        <w:pStyle w:val="Akapitzlist"/>
        <w:spacing w:after="0"/>
        <w:ind w:left="993"/>
      </w:pPr>
    </w:p>
    <w:p w14:paraId="7E059CB6" w14:textId="77777777" w:rsidR="00537711" w:rsidRPr="007B15C7" w:rsidRDefault="008E183A" w:rsidP="002D0C77">
      <w:pPr>
        <w:pStyle w:val="Akapitzlist"/>
        <w:numPr>
          <w:ilvl w:val="1"/>
          <w:numId w:val="143"/>
        </w:numPr>
        <w:spacing w:after="0"/>
        <w:ind w:left="426" w:hanging="426"/>
        <w:jc w:val="both"/>
      </w:pPr>
      <w:r w:rsidRPr="007B15C7">
        <w:t xml:space="preserve">Odwołanie wobec treści ogłoszenia o zamówieniu lub wobec postanowień specyfikacji istotnych warunków zamówienia, wnosi się w terminie 5 dni od dnia zamieszczenia ogłoszenia w Biuletynie Zamówień Publicznych lub specyfikacji istotnych warunków zamówienia na stronie internetowej zamawiającego. </w:t>
      </w:r>
    </w:p>
    <w:p w14:paraId="71DD39DA" w14:textId="77777777" w:rsidR="00537711" w:rsidRPr="007B15C7" w:rsidRDefault="00537711" w:rsidP="00B356CE">
      <w:pPr>
        <w:pStyle w:val="Akapitzlist"/>
        <w:spacing w:after="0"/>
        <w:ind w:left="426" w:hanging="426"/>
        <w:jc w:val="both"/>
      </w:pPr>
    </w:p>
    <w:p w14:paraId="608E9B5C" w14:textId="77777777" w:rsidR="00537711" w:rsidRPr="007B15C7" w:rsidRDefault="008E183A" w:rsidP="002D0C77">
      <w:pPr>
        <w:pStyle w:val="Akapitzlist"/>
        <w:numPr>
          <w:ilvl w:val="1"/>
          <w:numId w:val="143"/>
        </w:numPr>
        <w:spacing w:after="0"/>
        <w:ind w:left="426" w:hanging="426"/>
        <w:jc w:val="both"/>
      </w:pPr>
      <w:r w:rsidRPr="007B15C7">
        <w:t xml:space="preserve">Odwołanie wobec czynności innych niż określone w pkt. 6, 7 wnosi się w terminie 5 dni od dnia, W którym powzięto lub przy zachowaniu należytej staranności można było powziąć wiadomość o okolicznościach stanowiących podstawę jego wniesienia. </w:t>
      </w:r>
    </w:p>
    <w:p w14:paraId="19FCCDBE" w14:textId="77777777" w:rsidR="00537711" w:rsidRPr="007B15C7" w:rsidRDefault="00537711" w:rsidP="00B356CE">
      <w:pPr>
        <w:pStyle w:val="Akapitzlist"/>
        <w:ind w:left="426" w:hanging="426"/>
        <w:jc w:val="both"/>
      </w:pPr>
    </w:p>
    <w:p w14:paraId="144B70D9" w14:textId="6294872D" w:rsidR="00A51EBF" w:rsidRPr="007B15C7" w:rsidRDefault="008E183A" w:rsidP="002D0C77">
      <w:pPr>
        <w:pStyle w:val="Akapitzlist"/>
        <w:numPr>
          <w:ilvl w:val="1"/>
          <w:numId w:val="143"/>
        </w:numPr>
        <w:spacing w:after="0"/>
        <w:ind w:left="426" w:hanging="426"/>
        <w:jc w:val="both"/>
      </w:pPr>
      <w:r w:rsidRPr="007B15C7">
        <w:t xml:space="preserve">Jeżeli zamawiający mimo takiego obowiązku nie przesłał wykonawcy zawiadomienia </w:t>
      </w:r>
      <w:r w:rsidR="00A51EBF" w:rsidRPr="007B15C7">
        <w:br/>
      </w:r>
      <w:r w:rsidRPr="007B15C7">
        <w:t xml:space="preserve">o wyborze oferty najkorzystniejszej odwołanie wnosi się nie później niż w terminie: </w:t>
      </w:r>
    </w:p>
    <w:p w14:paraId="36060FBE" w14:textId="091DDD4D" w:rsidR="00A51EBF" w:rsidRPr="007B15C7" w:rsidRDefault="008E183A" w:rsidP="002D0C77">
      <w:pPr>
        <w:pStyle w:val="Akapitzlist"/>
        <w:numPr>
          <w:ilvl w:val="0"/>
          <w:numId w:val="50"/>
        </w:numPr>
        <w:spacing w:after="0"/>
        <w:jc w:val="both"/>
      </w:pPr>
      <w:r w:rsidRPr="007B15C7">
        <w:t>15 dni od dnia zamieszczenia w Biuletynie Zamówień Publicznych ogł</w:t>
      </w:r>
      <w:r w:rsidR="00A51EBF" w:rsidRPr="007B15C7">
        <w:t xml:space="preserve">oszenia </w:t>
      </w:r>
      <w:r w:rsidR="00A51EBF" w:rsidRPr="007B15C7">
        <w:br/>
        <w:t>o udzieleniu zamówienia,</w:t>
      </w:r>
    </w:p>
    <w:p w14:paraId="1264F5E0" w14:textId="13595693" w:rsidR="00A51EBF" w:rsidRPr="007B15C7" w:rsidRDefault="008E183A" w:rsidP="002D0C77">
      <w:pPr>
        <w:pStyle w:val="Akapitzlist"/>
        <w:numPr>
          <w:ilvl w:val="0"/>
          <w:numId w:val="50"/>
        </w:numPr>
        <w:spacing w:after="0"/>
        <w:jc w:val="both"/>
      </w:pPr>
      <w:r w:rsidRPr="007B15C7">
        <w:t xml:space="preserve">1 miesiąca od dnia zawarcia umowy, jeżeli zamawiający nie zamieścił w Biuletynie Zamówień Publicznych ogłoszenia o udzieleniu zamówienia. </w:t>
      </w:r>
    </w:p>
    <w:p w14:paraId="655AFC06" w14:textId="77777777" w:rsidR="00A51EBF" w:rsidRPr="007B15C7" w:rsidRDefault="00A51EBF" w:rsidP="00A51EBF">
      <w:pPr>
        <w:pStyle w:val="Akapitzlist"/>
        <w:spacing w:after="0"/>
        <w:ind w:left="1440"/>
      </w:pPr>
    </w:p>
    <w:p w14:paraId="20BA646D" w14:textId="77777777" w:rsidR="00295E8B" w:rsidRPr="007B15C7" w:rsidRDefault="008E183A" w:rsidP="002D0C77">
      <w:pPr>
        <w:pStyle w:val="Akapitzlist"/>
        <w:numPr>
          <w:ilvl w:val="1"/>
          <w:numId w:val="143"/>
        </w:numPr>
        <w:spacing w:after="0"/>
        <w:ind w:left="426" w:hanging="426"/>
        <w:jc w:val="both"/>
      </w:pPr>
      <w:r w:rsidRPr="007B15C7">
        <w:t>Odwołanie wnosi się do Prezesa Krajowej Izby Odwoławczej w formie pisemnej albo elektronicznej podpisane bezpiecznym podpisem elektronicznym weryfikowanym przy pomocą ważnego kwalifikowanego certyfikatu lub równoważnego środka, spełniającego wymagania dla tego rodzaju podpisu.</w:t>
      </w:r>
    </w:p>
    <w:p w14:paraId="54A6381D" w14:textId="20302FAC" w:rsidR="00C54C05" w:rsidRPr="007B15C7" w:rsidRDefault="00C54C05" w:rsidP="00B356CE">
      <w:pPr>
        <w:pStyle w:val="Akapitzlist"/>
        <w:spacing w:after="0"/>
        <w:ind w:left="426" w:hanging="426"/>
        <w:jc w:val="both"/>
      </w:pPr>
    </w:p>
    <w:p w14:paraId="251EBAC4" w14:textId="77777777" w:rsidR="00087CA7" w:rsidRPr="007B15C7" w:rsidRDefault="008E183A" w:rsidP="002D0C77">
      <w:pPr>
        <w:pStyle w:val="Akapitzlist"/>
        <w:numPr>
          <w:ilvl w:val="1"/>
          <w:numId w:val="143"/>
        </w:numPr>
        <w:spacing w:after="0"/>
        <w:ind w:left="426" w:hanging="426"/>
        <w:jc w:val="both"/>
      </w:pPr>
      <w:r w:rsidRPr="007B15C7">
        <w:t xml:space="preserve">Odwołujący przesyła kopię odwołania zamawiającemu przed upływem terminu do wniesienia odwołania w taki sposób, aby mógł on zapoznać się z jego treścią przed upływem tego terminu. Przesłanie kopii odwołania może nastąpić pisemnie, faksem lub drogą elektroniczną. </w:t>
      </w:r>
    </w:p>
    <w:p w14:paraId="4B6A5902" w14:textId="77777777" w:rsidR="00087CA7" w:rsidRPr="007B15C7" w:rsidRDefault="00087CA7" w:rsidP="00B356CE">
      <w:pPr>
        <w:pStyle w:val="Akapitzlist"/>
        <w:spacing w:after="0"/>
        <w:ind w:left="426" w:hanging="426"/>
      </w:pPr>
    </w:p>
    <w:p w14:paraId="606077D3" w14:textId="77777777" w:rsidR="00087CA7" w:rsidRPr="007B15C7" w:rsidRDefault="008E183A" w:rsidP="002D0C77">
      <w:pPr>
        <w:pStyle w:val="Akapitzlist"/>
        <w:numPr>
          <w:ilvl w:val="1"/>
          <w:numId w:val="143"/>
        </w:numPr>
        <w:spacing w:after="0"/>
        <w:ind w:left="426" w:hanging="426"/>
        <w:jc w:val="both"/>
      </w:pPr>
      <w:r w:rsidRPr="007B15C7">
        <w:t xml:space="preserve">Brak przekazania zamawiającemu kopii odwołania, w sposób oraz w terminie określonym powyżej, stanowi jedną z przesłanek odrzucenia odwołania przez Krajową Izbę Odwoławczą. </w:t>
      </w:r>
    </w:p>
    <w:p w14:paraId="2937498E" w14:textId="77777777" w:rsidR="00087CA7" w:rsidRPr="007B15C7" w:rsidRDefault="00087CA7" w:rsidP="00B356CE">
      <w:pPr>
        <w:pStyle w:val="Akapitzlist"/>
        <w:ind w:left="426" w:hanging="426"/>
      </w:pPr>
    </w:p>
    <w:p w14:paraId="2EC5BC11" w14:textId="77777777" w:rsidR="00087CA7" w:rsidRPr="007B15C7" w:rsidRDefault="008E183A" w:rsidP="002D0C77">
      <w:pPr>
        <w:pStyle w:val="Akapitzlist"/>
        <w:numPr>
          <w:ilvl w:val="1"/>
          <w:numId w:val="143"/>
        </w:numPr>
        <w:spacing w:after="0"/>
        <w:ind w:left="426" w:hanging="426"/>
        <w:jc w:val="both"/>
      </w:pPr>
      <w:r w:rsidRPr="007B15C7">
        <w:t xml:space="preserve">W przypadku wniesienia odwołania wobec treści ogłoszenia o zamówieniu lub postanowień specyfikacji istotnych warunków zamówienia zamawiający może przedłużyć termin składania ofert. </w:t>
      </w:r>
    </w:p>
    <w:p w14:paraId="608D257A" w14:textId="77777777" w:rsidR="00087CA7" w:rsidRPr="007B15C7" w:rsidRDefault="00087CA7" w:rsidP="00B356CE">
      <w:pPr>
        <w:pStyle w:val="Akapitzlist"/>
        <w:ind w:left="426" w:hanging="426"/>
      </w:pPr>
    </w:p>
    <w:p w14:paraId="02030B29" w14:textId="77777777" w:rsidR="00087CA7" w:rsidRPr="007B15C7" w:rsidRDefault="008E183A" w:rsidP="002D0C77">
      <w:pPr>
        <w:pStyle w:val="Akapitzlist"/>
        <w:numPr>
          <w:ilvl w:val="1"/>
          <w:numId w:val="143"/>
        </w:numPr>
        <w:spacing w:after="0"/>
        <w:ind w:left="426" w:hanging="426"/>
        <w:jc w:val="both"/>
      </w:pPr>
      <w:r w:rsidRPr="007B15C7">
        <w:t xml:space="preserve">W przypadku wniesienia odwołania po upływie terminu składania ofert bieg terminu związania ofertą ulega zawieszeniu do czasu ogłoszenia przez Krajową Izbę Odwoławczą orzeczenia. </w:t>
      </w:r>
    </w:p>
    <w:p w14:paraId="2CB7CDB6" w14:textId="77777777" w:rsidR="00087CA7" w:rsidRPr="007B15C7" w:rsidRDefault="00087CA7" w:rsidP="00B356CE">
      <w:pPr>
        <w:pStyle w:val="Akapitzlist"/>
        <w:ind w:left="426" w:hanging="426"/>
        <w:jc w:val="both"/>
      </w:pPr>
    </w:p>
    <w:p w14:paraId="7D87E7F7" w14:textId="280287FA" w:rsidR="00087CA7" w:rsidRPr="007B15C7" w:rsidRDefault="008E183A" w:rsidP="002D0C77">
      <w:pPr>
        <w:pStyle w:val="Akapitzlist"/>
        <w:numPr>
          <w:ilvl w:val="1"/>
          <w:numId w:val="143"/>
        </w:numPr>
        <w:spacing w:after="0"/>
        <w:ind w:left="426" w:hanging="426"/>
        <w:jc w:val="both"/>
      </w:pPr>
      <w:r w:rsidRPr="007B15C7">
        <w:t>Jeżeli koniec terminu do wykonania czynności przypada na sobotę lub dzień ustawowo wolny od pracy, termin upływa dnia następnego po dniu lub dniach wolnych od pracy</w:t>
      </w:r>
      <w:r w:rsidR="00087CA7" w:rsidRPr="007B15C7">
        <w:t>.</w:t>
      </w:r>
      <w:r w:rsidRPr="007B15C7">
        <w:t xml:space="preserve"> </w:t>
      </w:r>
    </w:p>
    <w:p w14:paraId="72CDB230" w14:textId="77777777" w:rsidR="00087CA7" w:rsidRPr="007B15C7" w:rsidRDefault="00087CA7" w:rsidP="00B356CE">
      <w:pPr>
        <w:pStyle w:val="Akapitzlist"/>
        <w:ind w:left="426" w:hanging="426"/>
      </w:pPr>
    </w:p>
    <w:p w14:paraId="02FB0660" w14:textId="77777777" w:rsidR="00087CA7" w:rsidRPr="007B15C7" w:rsidRDefault="008E183A" w:rsidP="002D0C77">
      <w:pPr>
        <w:pStyle w:val="Akapitzlist"/>
        <w:numPr>
          <w:ilvl w:val="1"/>
          <w:numId w:val="143"/>
        </w:numPr>
        <w:spacing w:after="0"/>
        <w:ind w:left="426" w:hanging="426"/>
        <w:jc w:val="both"/>
      </w:pPr>
      <w:r w:rsidRPr="007B15C7">
        <w:t xml:space="preserve">Kopię odwołania zamawiający: </w:t>
      </w:r>
    </w:p>
    <w:p w14:paraId="1C7A842C" w14:textId="70C1835B" w:rsidR="00087CA7" w:rsidRPr="007B15C7" w:rsidRDefault="008E183A" w:rsidP="002D0C77">
      <w:pPr>
        <w:pStyle w:val="Akapitzlist"/>
        <w:numPr>
          <w:ilvl w:val="0"/>
          <w:numId w:val="51"/>
        </w:numPr>
        <w:spacing w:after="0"/>
        <w:jc w:val="both"/>
      </w:pPr>
      <w:r w:rsidRPr="007B15C7">
        <w:t xml:space="preserve">przekaże niezwłocznie innym wykonawcom uczestniczącym w postępowaniu </w:t>
      </w:r>
      <w:r w:rsidR="00087CA7" w:rsidRPr="007B15C7">
        <w:br/>
      </w:r>
      <w:r w:rsidRPr="007B15C7">
        <w:t xml:space="preserve">o udzielenie zamówienia, </w:t>
      </w:r>
    </w:p>
    <w:p w14:paraId="1B61AE42" w14:textId="72645068" w:rsidR="00087CA7" w:rsidRPr="007B15C7" w:rsidRDefault="008E183A" w:rsidP="002D0C77">
      <w:pPr>
        <w:pStyle w:val="Akapitzlist"/>
        <w:numPr>
          <w:ilvl w:val="0"/>
          <w:numId w:val="51"/>
        </w:numPr>
        <w:spacing w:after="0"/>
        <w:jc w:val="both"/>
      </w:pPr>
      <w:r w:rsidRPr="007B15C7">
        <w:t xml:space="preserve">zamieści również na stronie internetowej, jeżeli odwołanie dotyczy treści ogłoszenia </w:t>
      </w:r>
      <w:r w:rsidR="00087CA7" w:rsidRPr="007B15C7">
        <w:br/>
      </w:r>
      <w:r w:rsidRPr="007B15C7">
        <w:t xml:space="preserve">o zamówieniu lub postanowień specyfikacji istotnych warunków zamówienia, wzywając wykonawców do przystąpienia do postępowania odwoławczego. </w:t>
      </w:r>
    </w:p>
    <w:p w14:paraId="7B0899C2" w14:textId="77777777" w:rsidR="00087CA7" w:rsidRPr="007B15C7" w:rsidRDefault="00087CA7" w:rsidP="00087CA7">
      <w:pPr>
        <w:pStyle w:val="Akapitzlist"/>
        <w:spacing w:after="0"/>
        <w:ind w:left="1134"/>
        <w:jc w:val="both"/>
      </w:pPr>
    </w:p>
    <w:p w14:paraId="74A9901A" w14:textId="77777777" w:rsidR="00087CA7" w:rsidRPr="007B15C7" w:rsidRDefault="008E183A" w:rsidP="002D0C77">
      <w:pPr>
        <w:pStyle w:val="Akapitzlist"/>
        <w:numPr>
          <w:ilvl w:val="1"/>
          <w:numId w:val="143"/>
        </w:numPr>
        <w:spacing w:after="0"/>
        <w:ind w:left="426" w:hanging="426"/>
        <w:jc w:val="both"/>
      </w:pPr>
      <w:r w:rsidRPr="007B15C7">
        <w:lastRenderedPageBreak/>
        <w:t xml:space="preserve">Przystąpienie do postępowania odwoławczego wykonawca wnosi w terminie 3 dni od dnia otrzymania kopii odwołania, wskazując stronę, do której przystępuje, i interes w uzyskaniu rozstrzygnięcia na korzyść strony, do której przystępuje. </w:t>
      </w:r>
    </w:p>
    <w:p w14:paraId="49AED0CD" w14:textId="77777777" w:rsidR="00087CA7" w:rsidRPr="007B15C7" w:rsidRDefault="00087CA7" w:rsidP="00B356CE">
      <w:pPr>
        <w:pStyle w:val="Akapitzlist"/>
        <w:spacing w:after="0"/>
        <w:ind w:left="426" w:hanging="426"/>
        <w:jc w:val="both"/>
      </w:pPr>
    </w:p>
    <w:p w14:paraId="48887F2E" w14:textId="77777777" w:rsidR="00342CF3" w:rsidRPr="007B15C7" w:rsidRDefault="008E183A" w:rsidP="002D0C77">
      <w:pPr>
        <w:pStyle w:val="Akapitzlist"/>
        <w:numPr>
          <w:ilvl w:val="1"/>
          <w:numId w:val="143"/>
        </w:numPr>
        <w:spacing w:after="0"/>
        <w:ind w:left="426" w:hanging="426"/>
        <w:jc w:val="both"/>
      </w:pPr>
      <w:r w:rsidRPr="007B15C7">
        <w:t xml:space="preserve">Przystąpienie do postępowania odwoławczego doręcza się Prezesowi Krajowej Izby Odwoławczej w formie pisemnej albo elektronicznej opatrzonej bezpiecznym podpisem elektronicznym weryfikowanym za pomocą ważnego kwalifikowanego certyfikatu, a jego kopię przesyła się zamawiającemu oraz wykonawcy wnoszącemu odwołanie. </w:t>
      </w:r>
    </w:p>
    <w:p w14:paraId="5BF69C3B" w14:textId="77777777" w:rsidR="00342CF3" w:rsidRPr="007B15C7" w:rsidRDefault="00342CF3" w:rsidP="00B356CE">
      <w:pPr>
        <w:pStyle w:val="Akapitzlist"/>
        <w:ind w:left="426" w:hanging="426"/>
        <w:jc w:val="both"/>
      </w:pPr>
    </w:p>
    <w:p w14:paraId="74264836" w14:textId="77777777" w:rsidR="00342CF3" w:rsidRPr="007B15C7" w:rsidRDefault="008E183A" w:rsidP="002D0C77">
      <w:pPr>
        <w:pStyle w:val="Akapitzlist"/>
        <w:numPr>
          <w:ilvl w:val="1"/>
          <w:numId w:val="143"/>
        </w:numPr>
        <w:spacing w:after="0"/>
        <w:ind w:left="426" w:hanging="426"/>
        <w:jc w:val="both"/>
      </w:pPr>
      <w:r w:rsidRPr="007B15C7">
        <w:t xml:space="preserve">Odwołanie podlegać będzie rozpoznaniu przez Krajową Izbę Odwoławczą, jeżeli nie zawiera braków formalnych oraz uiszczono wpis od odwołania. </w:t>
      </w:r>
    </w:p>
    <w:p w14:paraId="1195C327" w14:textId="77777777" w:rsidR="00342CF3" w:rsidRPr="007B15C7" w:rsidRDefault="00342CF3" w:rsidP="00B356CE">
      <w:pPr>
        <w:pStyle w:val="Akapitzlist"/>
        <w:ind w:left="426" w:hanging="426"/>
      </w:pPr>
    </w:p>
    <w:p w14:paraId="36E19250" w14:textId="77777777" w:rsidR="00645309" w:rsidRPr="007B15C7" w:rsidRDefault="008E183A" w:rsidP="002D0C77">
      <w:pPr>
        <w:pStyle w:val="Akapitzlist"/>
        <w:numPr>
          <w:ilvl w:val="1"/>
          <w:numId w:val="143"/>
        </w:numPr>
        <w:spacing w:after="0"/>
        <w:ind w:left="426" w:hanging="426"/>
        <w:jc w:val="both"/>
      </w:pPr>
      <w:r w:rsidRPr="007B15C7">
        <w:t xml:space="preserve">Na orzeczenie Krajowej Izby Odwoławczej stronom oraz uczestnikom postępowania odwoławczego przysługuje skarga do Sądu. </w:t>
      </w:r>
    </w:p>
    <w:p w14:paraId="13F32515" w14:textId="77777777" w:rsidR="00645309" w:rsidRPr="007B15C7" w:rsidRDefault="00645309" w:rsidP="00B356CE">
      <w:pPr>
        <w:pStyle w:val="Akapitzlist"/>
        <w:ind w:left="426" w:hanging="426"/>
      </w:pPr>
    </w:p>
    <w:p w14:paraId="4E5ACC77" w14:textId="7B60B2DB" w:rsidR="008E183A" w:rsidRPr="007B15C7" w:rsidRDefault="008E183A" w:rsidP="002D0C77">
      <w:pPr>
        <w:pStyle w:val="Akapitzlist"/>
        <w:numPr>
          <w:ilvl w:val="1"/>
          <w:numId w:val="143"/>
        </w:numPr>
        <w:spacing w:after="0"/>
        <w:ind w:left="426" w:hanging="426"/>
      </w:pPr>
      <w:r w:rsidRPr="007B15C7">
        <w:t>Pozostałe informacje dotyczące środków ochrony prawnej znajdują się w Dziale VI. - "Środki ochrony prawnej", art. od 179 do 198g ustawy Pzp</w:t>
      </w:r>
      <w:r w:rsidR="00645309" w:rsidRPr="007B15C7">
        <w:t>.</w:t>
      </w:r>
    </w:p>
    <w:p w14:paraId="007AF3DC" w14:textId="77777777" w:rsidR="00F51330" w:rsidRPr="007B15C7" w:rsidRDefault="00F51330" w:rsidP="00E62620">
      <w:pPr>
        <w:spacing w:after="0"/>
        <w:rPr>
          <w:b/>
        </w:rPr>
      </w:pPr>
    </w:p>
    <w:p w14:paraId="74EC1470" w14:textId="7596A006" w:rsidR="00E62620" w:rsidRPr="007B15C7" w:rsidRDefault="00C67604" w:rsidP="00E62620">
      <w:pPr>
        <w:spacing w:after="0"/>
        <w:rPr>
          <w:b/>
        </w:rPr>
      </w:pPr>
      <w:r w:rsidRPr="007B15C7">
        <w:rPr>
          <w:b/>
        </w:rPr>
        <w:t>XXI</w:t>
      </w:r>
      <w:r w:rsidR="00E36726">
        <w:rPr>
          <w:b/>
        </w:rPr>
        <w:t>V</w:t>
      </w:r>
      <w:r w:rsidR="00E62620" w:rsidRPr="007B15C7">
        <w:rPr>
          <w:b/>
        </w:rPr>
        <w:t>.</w:t>
      </w:r>
      <w:r w:rsidR="002C7854" w:rsidRPr="007B15C7">
        <w:rPr>
          <w:b/>
        </w:rPr>
        <w:tab/>
      </w:r>
      <w:r w:rsidR="00E62620" w:rsidRPr="007B15C7">
        <w:rPr>
          <w:b/>
        </w:rPr>
        <w:t>POSTANOWIENIA KOŃCOWE</w:t>
      </w:r>
    </w:p>
    <w:p w14:paraId="1FD90267" w14:textId="77777777" w:rsidR="00E62620" w:rsidRPr="007B15C7" w:rsidRDefault="00E62620" w:rsidP="00E62620">
      <w:pPr>
        <w:spacing w:after="0"/>
        <w:jc w:val="both"/>
      </w:pPr>
    </w:p>
    <w:p w14:paraId="633DEAAE" w14:textId="77777777" w:rsidR="00E62620" w:rsidRPr="007B15C7" w:rsidRDefault="00E62620" w:rsidP="002D0C77">
      <w:pPr>
        <w:numPr>
          <w:ilvl w:val="0"/>
          <w:numId w:val="7"/>
        </w:numPr>
        <w:tabs>
          <w:tab w:val="left" w:pos="357"/>
        </w:tabs>
        <w:spacing w:after="120"/>
        <w:ind w:left="357" w:hanging="357"/>
        <w:jc w:val="both"/>
      </w:pPr>
      <w:r w:rsidRPr="007B15C7">
        <w:t>Uczestnicy postępowania mają prawo wglądu do treści protokołu postępowania, ofert od chwili ich otwarcia, w trakcie prowadzonego postępowania, za wyjątkiem dokumentów stanowiących załączniki do protokołu (jawne po zakończeniu postępowania) oraz stanowiących tajemnicę przedsiębiorstwa w rozumieniu przepisów o zwalczaniu nieuczciwej konkurencji zastrzeżonych przez uczestników postępowania.</w:t>
      </w:r>
    </w:p>
    <w:p w14:paraId="5960F711" w14:textId="7A8C096B" w:rsidR="00E62620" w:rsidRPr="007B15C7" w:rsidRDefault="00F41CE2" w:rsidP="00E62620">
      <w:pPr>
        <w:tabs>
          <w:tab w:val="left" w:pos="357"/>
        </w:tabs>
        <w:spacing w:after="120"/>
        <w:ind w:left="357" w:hanging="357"/>
        <w:jc w:val="both"/>
      </w:pPr>
      <w:r w:rsidRPr="007B15C7">
        <w:t>2)</w:t>
      </w:r>
      <w:r w:rsidRPr="007B15C7">
        <w:tab/>
      </w:r>
      <w:r w:rsidR="00E62620" w:rsidRPr="007B15C7">
        <w:t>Załącznikami do protokołu postępowania są w szczególności: oferty, opinie biegłych, oświadczenia, zawiadomienia, wnioski, inne dokumenty i informacje składane przez zamawiającego i wykonawców oraz umowa w sprawie zamówienia publicznego.</w:t>
      </w:r>
    </w:p>
    <w:p w14:paraId="77F3298E" w14:textId="645D5FCE" w:rsidR="00E62620" w:rsidRPr="007B15C7" w:rsidRDefault="00F41CE2" w:rsidP="00E62620">
      <w:pPr>
        <w:tabs>
          <w:tab w:val="left" w:pos="357"/>
        </w:tabs>
        <w:spacing w:after="120"/>
        <w:ind w:left="357" w:hanging="357"/>
        <w:jc w:val="both"/>
      </w:pPr>
      <w:r w:rsidRPr="007B15C7">
        <w:t>3)</w:t>
      </w:r>
      <w:r w:rsidRPr="007B15C7">
        <w:tab/>
      </w:r>
      <w:r w:rsidR="00E62620" w:rsidRPr="007B15C7">
        <w:t xml:space="preserve">Udostępnienie dokumentów odbywać się będzie wg poniższych zasad: </w:t>
      </w:r>
    </w:p>
    <w:p w14:paraId="468E1962" w14:textId="77777777" w:rsidR="00E62620" w:rsidRPr="007B15C7" w:rsidRDefault="00E62620" w:rsidP="002D0C77">
      <w:pPr>
        <w:numPr>
          <w:ilvl w:val="0"/>
          <w:numId w:val="166"/>
        </w:numPr>
        <w:tabs>
          <w:tab w:val="left" w:pos="357"/>
        </w:tabs>
        <w:spacing w:after="60"/>
        <w:jc w:val="both"/>
        <w:rPr>
          <w:b/>
        </w:rPr>
      </w:pPr>
      <w:r w:rsidRPr="007B15C7">
        <w:rPr>
          <w:b/>
        </w:rPr>
        <w:t xml:space="preserve">zamawiający udostępnia wskazane dokumenty na wniosek, </w:t>
      </w:r>
    </w:p>
    <w:p w14:paraId="5470948D" w14:textId="77777777" w:rsidR="00E62620" w:rsidRPr="007B15C7" w:rsidRDefault="00E62620" w:rsidP="002D0C77">
      <w:pPr>
        <w:numPr>
          <w:ilvl w:val="0"/>
          <w:numId w:val="166"/>
        </w:numPr>
        <w:tabs>
          <w:tab w:val="left" w:pos="357"/>
        </w:tabs>
        <w:spacing w:after="60"/>
        <w:jc w:val="both"/>
        <w:rPr>
          <w:b/>
        </w:rPr>
      </w:pPr>
      <w:r w:rsidRPr="007B15C7">
        <w:rPr>
          <w:b/>
        </w:rPr>
        <w:t>przekazanie protokołu lub załączników następuje przy użyciu środków komunikacji   elektronicznej.</w:t>
      </w:r>
    </w:p>
    <w:p w14:paraId="7DFFB7CA" w14:textId="44C5A5EA" w:rsidR="00E62620" w:rsidRPr="007B15C7" w:rsidRDefault="00F41CE2" w:rsidP="00E62620">
      <w:pPr>
        <w:tabs>
          <w:tab w:val="left" w:pos="357"/>
        </w:tabs>
        <w:spacing w:after="120"/>
        <w:ind w:left="357" w:hanging="357"/>
        <w:jc w:val="both"/>
      </w:pPr>
      <w:r w:rsidRPr="007B15C7">
        <w:t>4)</w:t>
      </w:r>
      <w:r w:rsidRPr="007B15C7">
        <w:tab/>
      </w:r>
      <w:r w:rsidR="00E62620" w:rsidRPr="007B15C7">
        <w:t>W przypadku protokołu lub załączników sporządzonych w postaci papierowej, jeżeli z przyczyn technicznych znacząco utrudnione jest udostępnienie tych dokumentów przy użyciu środków komunikacji elektronicznej, w szczególności z uwagi na ilość żądanych do udostępnienia dokumentów, zamawiający wskaże inny sposób, w jaki mogą być one udostępnione.</w:t>
      </w:r>
    </w:p>
    <w:p w14:paraId="563AC707" w14:textId="4B1F8675" w:rsidR="00E62620" w:rsidRPr="007B15C7" w:rsidRDefault="00F41CE2" w:rsidP="00E62620">
      <w:pPr>
        <w:tabs>
          <w:tab w:val="left" w:pos="357"/>
        </w:tabs>
        <w:spacing w:after="120"/>
        <w:ind w:left="357" w:hanging="357"/>
        <w:jc w:val="both"/>
      </w:pPr>
      <w:r w:rsidRPr="007B15C7">
        <w:t>5)</w:t>
      </w:r>
      <w:r w:rsidRPr="007B15C7">
        <w:tab/>
      </w:r>
      <w:r w:rsidR="00E62620" w:rsidRPr="007B15C7">
        <w:t>W sprawach nieuregulowanych zastosowanie mają przepisy ustawy Prawo zamówień publicznych oraz Rozporządzenia Ministra Rozwoju z dnia 26 lipca 2016 r. w sprawie protokołu postępowania o udzielenie zamówienia publicznego (Dz. U. z 2016 poz. 1128).</w:t>
      </w:r>
    </w:p>
    <w:p w14:paraId="27F2411E" w14:textId="1376CE56" w:rsidR="00E62620" w:rsidRPr="007B15C7" w:rsidRDefault="00F41CE2" w:rsidP="00E62620">
      <w:pPr>
        <w:tabs>
          <w:tab w:val="left" w:pos="357"/>
        </w:tabs>
        <w:spacing w:after="120"/>
        <w:ind w:left="357" w:hanging="357"/>
        <w:jc w:val="both"/>
      </w:pPr>
      <w:r w:rsidRPr="007B15C7">
        <w:t>6)</w:t>
      </w:r>
      <w:r w:rsidRPr="007B15C7">
        <w:tab/>
      </w:r>
      <w:r w:rsidR="00E62620" w:rsidRPr="007B15C7">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13B8F31E" w14:textId="77777777" w:rsidR="00E62620" w:rsidRPr="007B15C7" w:rsidRDefault="00E62620" w:rsidP="002D0C77">
      <w:pPr>
        <w:numPr>
          <w:ilvl w:val="0"/>
          <w:numId w:val="9"/>
        </w:numPr>
        <w:tabs>
          <w:tab w:val="left" w:pos="357"/>
        </w:tabs>
        <w:spacing w:after="120"/>
        <w:jc w:val="both"/>
      </w:pPr>
      <w:r w:rsidRPr="007B15C7">
        <w:lastRenderedPageBreak/>
        <w:t>administratorem Pani/Pana danych osobowych jest Muzeum Narodowe w Szczecinie z siedzibą przy ul. Staromłyńskiej 27 w Szczecinie, wpisanym do rejestru Instytucji Kultury Województwa Zachodniopomorskiego pod nr. 2/99/WZ, dla której organizatorem jest Samorząd Województwa Zachodniopomorskiego oraz Minister Kultury i Dziedzictwa Narodowego.</w:t>
      </w:r>
    </w:p>
    <w:p w14:paraId="395389DC" w14:textId="77777777" w:rsidR="00E62620" w:rsidRPr="007B15C7" w:rsidRDefault="00E62620" w:rsidP="002D0C77">
      <w:pPr>
        <w:numPr>
          <w:ilvl w:val="0"/>
          <w:numId w:val="9"/>
        </w:numPr>
        <w:tabs>
          <w:tab w:val="left" w:pos="357"/>
        </w:tabs>
        <w:spacing w:after="120"/>
        <w:jc w:val="both"/>
      </w:pPr>
      <w:r w:rsidRPr="007B15C7">
        <w:t xml:space="preserve">inspektorem ochrony danych osobowych w Muzeum Narodowym w Szczecinie jest Pan: Michał Dłużak, </w:t>
      </w:r>
      <w:hyperlink r:id="rId12" w:history="1">
        <w:r w:rsidRPr="007B15C7">
          <w:rPr>
            <w:u w:val="single"/>
          </w:rPr>
          <w:t>m.dluzak@muzeum.szczecin.pl</w:t>
        </w:r>
      </w:hyperlink>
      <w:r w:rsidRPr="007B15C7">
        <w:t xml:space="preserve">; </w:t>
      </w:r>
    </w:p>
    <w:p w14:paraId="54DC8D18" w14:textId="77777777" w:rsidR="00E62620" w:rsidRPr="007B15C7" w:rsidRDefault="00E62620" w:rsidP="002D0C77">
      <w:pPr>
        <w:numPr>
          <w:ilvl w:val="0"/>
          <w:numId w:val="9"/>
        </w:numPr>
        <w:tabs>
          <w:tab w:val="left" w:pos="357"/>
        </w:tabs>
        <w:spacing w:after="120"/>
        <w:jc w:val="both"/>
      </w:pPr>
      <w:r w:rsidRPr="007B15C7">
        <w:t>Pani/Pana dane osobowe przetwarzane będą na podstawie art. 6 ust. 1 lit. c RODO w celu związanym z postępowaniem o udzielenie zamówienia publicznego prowadzonym w trybie przetargu nieograniczonego.</w:t>
      </w:r>
    </w:p>
    <w:p w14:paraId="2C1DB932" w14:textId="53AA9DE4" w:rsidR="00E62620" w:rsidRPr="007B15C7" w:rsidRDefault="00E62620" w:rsidP="002D0C77">
      <w:pPr>
        <w:numPr>
          <w:ilvl w:val="0"/>
          <w:numId w:val="9"/>
        </w:numPr>
        <w:tabs>
          <w:tab w:val="left" w:pos="357"/>
        </w:tabs>
        <w:spacing w:after="120"/>
        <w:jc w:val="both"/>
      </w:pPr>
      <w:r w:rsidRPr="007B15C7">
        <w:t>odbiorcami Pani/Pana danych osobowych będą osoby lub podmioty, którym udostępniona zostanie dokumentacja postępowania w oparciu o art. 8 oraz art. 96 ust. 3 ustawy z dnia 29 stycznia 2004 r. – Prawo zamówień publicznych (Dz. U. z 20</w:t>
      </w:r>
      <w:r w:rsidR="00B937FD" w:rsidRPr="007B15C7">
        <w:t>18</w:t>
      </w:r>
      <w:r w:rsidRPr="007B15C7">
        <w:t xml:space="preserve"> r. poz. </w:t>
      </w:r>
      <w:r w:rsidR="00B937FD" w:rsidRPr="007B15C7">
        <w:t>1986 ze zm.</w:t>
      </w:r>
      <w:r w:rsidRPr="007B15C7">
        <w:t xml:space="preserve">), dalej „ustawa Pzp”.  </w:t>
      </w:r>
    </w:p>
    <w:p w14:paraId="0B568716" w14:textId="77777777" w:rsidR="00E62620" w:rsidRPr="007B15C7" w:rsidRDefault="00E62620" w:rsidP="002D0C77">
      <w:pPr>
        <w:numPr>
          <w:ilvl w:val="0"/>
          <w:numId w:val="9"/>
        </w:numPr>
        <w:tabs>
          <w:tab w:val="left" w:pos="357"/>
        </w:tabs>
        <w:spacing w:after="120"/>
        <w:jc w:val="both"/>
      </w:pPr>
      <w:r w:rsidRPr="007B15C7">
        <w:t>Pani/Pana dane osobowe będą przechowywane, zgodnie z art. 97 ust. 1 ustawy Pzp, przez okres 4 lat od dnia zakończenia postępowania o udzielenie zamówienia, a jeżeli czas trwania umowy przekracza 4 lata, okres przechowywania obejmuje cały czas trwania umowy.</w:t>
      </w:r>
    </w:p>
    <w:p w14:paraId="11891B41" w14:textId="77777777" w:rsidR="00E62620" w:rsidRPr="007B15C7" w:rsidRDefault="00E62620" w:rsidP="002D0C77">
      <w:pPr>
        <w:numPr>
          <w:ilvl w:val="0"/>
          <w:numId w:val="9"/>
        </w:numPr>
        <w:tabs>
          <w:tab w:val="left" w:pos="357"/>
        </w:tabs>
        <w:spacing w:after="120"/>
        <w:jc w:val="both"/>
      </w:pPr>
      <w:r w:rsidRPr="007B15C7">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14:paraId="53E7524C" w14:textId="77777777" w:rsidR="00E62620" w:rsidRPr="007B15C7" w:rsidRDefault="00E62620" w:rsidP="002D0C77">
      <w:pPr>
        <w:numPr>
          <w:ilvl w:val="0"/>
          <w:numId w:val="9"/>
        </w:numPr>
        <w:tabs>
          <w:tab w:val="left" w:pos="357"/>
        </w:tabs>
        <w:spacing w:after="0"/>
        <w:jc w:val="both"/>
      </w:pPr>
      <w:r w:rsidRPr="007B15C7">
        <w:t>w odniesieniu do Pani/Pana danych osobowych decyzje nie będą podejmowane w sposób zautomatyzowany, stosowanie do art. 22 RODO;</w:t>
      </w:r>
    </w:p>
    <w:p w14:paraId="6C4D0499" w14:textId="77777777" w:rsidR="00E62620" w:rsidRPr="007B15C7" w:rsidRDefault="00E62620" w:rsidP="00E62620">
      <w:pPr>
        <w:tabs>
          <w:tab w:val="left" w:pos="357"/>
        </w:tabs>
        <w:spacing w:after="0"/>
        <w:ind w:left="357" w:hanging="357"/>
        <w:jc w:val="both"/>
      </w:pPr>
      <w:r w:rsidRPr="007B15C7">
        <w:tab/>
      </w:r>
      <w:r w:rsidRPr="007B15C7">
        <w:tab/>
        <w:t>posiada Pani/Pan:</w:t>
      </w:r>
    </w:p>
    <w:p w14:paraId="61B65D5D" w14:textId="77777777" w:rsidR="00E62620" w:rsidRPr="007B15C7" w:rsidRDefault="00E62620" w:rsidP="002D0C77">
      <w:pPr>
        <w:numPr>
          <w:ilvl w:val="0"/>
          <w:numId w:val="167"/>
        </w:numPr>
        <w:tabs>
          <w:tab w:val="left" w:pos="357"/>
        </w:tabs>
        <w:spacing w:after="0"/>
        <w:ind w:left="1134" w:hanging="425"/>
        <w:jc w:val="both"/>
      </w:pPr>
      <w:r w:rsidRPr="007B15C7">
        <w:t>na podstawie art. 15 RODO prawo dostępu do danych osobowych Pani/Pana dotyczących;</w:t>
      </w:r>
    </w:p>
    <w:p w14:paraId="2C289553" w14:textId="77777777" w:rsidR="00E62620" w:rsidRPr="007B15C7" w:rsidRDefault="00E62620" w:rsidP="002D0C77">
      <w:pPr>
        <w:numPr>
          <w:ilvl w:val="0"/>
          <w:numId w:val="167"/>
        </w:numPr>
        <w:tabs>
          <w:tab w:val="left" w:pos="357"/>
        </w:tabs>
        <w:spacing w:after="0"/>
        <w:ind w:left="1134" w:hanging="425"/>
        <w:jc w:val="both"/>
      </w:pPr>
      <w:r w:rsidRPr="007B15C7">
        <w:t>na podstawie art. 16 RODO prawo do sprostowania Pani/Pana danych osobowych.</w:t>
      </w:r>
    </w:p>
    <w:p w14:paraId="2BF55125" w14:textId="77777777" w:rsidR="00E62620" w:rsidRPr="007B15C7" w:rsidRDefault="00E62620" w:rsidP="002D0C77">
      <w:pPr>
        <w:numPr>
          <w:ilvl w:val="0"/>
          <w:numId w:val="167"/>
        </w:numPr>
        <w:tabs>
          <w:tab w:val="left" w:pos="357"/>
        </w:tabs>
        <w:spacing w:after="0"/>
        <w:ind w:left="1134" w:hanging="425"/>
        <w:jc w:val="both"/>
      </w:pPr>
      <w:r w:rsidRPr="007B15C7">
        <w:t xml:space="preserve">na podstawie art. 18 RODO prawo żądania od administratora ograniczenia przetwarzania danych osobowych z zastrzeżeniem przypadków, o których mowa w art. 18 ust. 2 RODO.  </w:t>
      </w:r>
    </w:p>
    <w:p w14:paraId="04784840" w14:textId="77777777" w:rsidR="00BF3291" w:rsidRDefault="00E62620" w:rsidP="002D0C77">
      <w:pPr>
        <w:numPr>
          <w:ilvl w:val="0"/>
          <w:numId w:val="167"/>
        </w:numPr>
        <w:spacing w:after="0"/>
        <w:ind w:left="1134" w:hanging="425"/>
        <w:jc w:val="both"/>
      </w:pPr>
      <w:r w:rsidRPr="007B15C7">
        <w:t>prawo do wniesienia skargi do Prezesa Urzędu Ochrony Danych Osobowych, gdy uzna Pani/Pan, że przetwarzanie danych osobowych Pani/Pana dotyczących narusza przepisy RODO.</w:t>
      </w:r>
    </w:p>
    <w:p w14:paraId="36206007" w14:textId="58530875" w:rsidR="00E62620" w:rsidRPr="007B15C7" w:rsidRDefault="00E62620" w:rsidP="002D0C77">
      <w:pPr>
        <w:numPr>
          <w:ilvl w:val="0"/>
          <w:numId w:val="167"/>
        </w:numPr>
        <w:spacing w:after="0"/>
        <w:ind w:left="1134" w:hanging="425"/>
        <w:jc w:val="both"/>
      </w:pPr>
      <w:r w:rsidRPr="007B15C7">
        <w:t>nie przysługuje Pani/Panu:</w:t>
      </w:r>
    </w:p>
    <w:p w14:paraId="1310AC9C" w14:textId="77777777" w:rsidR="00E62620" w:rsidRPr="007B15C7" w:rsidRDefault="00E62620" w:rsidP="002D0C77">
      <w:pPr>
        <w:numPr>
          <w:ilvl w:val="1"/>
          <w:numId w:val="167"/>
        </w:numPr>
        <w:tabs>
          <w:tab w:val="left" w:pos="357"/>
        </w:tabs>
        <w:spacing w:after="0"/>
        <w:jc w:val="both"/>
      </w:pPr>
      <w:r w:rsidRPr="007B15C7">
        <w:t xml:space="preserve">w związku z art. 17 ust. 3 lit. b, d lub e RODO prawo do usunięcia danych osobowych, prawo do przenoszenia danych osobowych, o którym mowa w art. 20 RODO; </w:t>
      </w:r>
    </w:p>
    <w:p w14:paraId="01BA9BC4" w14:textId="77777777" w:rsidR="00E62620" w:rsidRPr="007B15C7" w:rsidRDefault="00E62620" w:rsidP="002D0C77">
      <w:pPr>
        <w:numPr>
          <w:ilvl w:val="1"/>
          <w:numId w:val="167"/>
        </w:numPr>
        <w:tabs>
          <w:tab w:val="left" w:pos="357"/>
        </w:tabs>
        <w:spacing w:after="0"/>
        <w:jc w:val="both"/>
      </w:pPr>
      <w:r w:rsidRPr="007B15C7">
        <w:t>na podstawie art. 21 RODO prawo sprzeciwu, wobec przetwarzania danych osobowych, gdyż podstawą prawną przetwarzania Pani/Pana danych osobowych jest art. 6 ust. 1 lit. c RODO.</w:t>
      </w:r>
    </w:p>
    <w:p w14:paraId="6EF65F6E" w14:textId="77777777" w:rsidR="00E62620" w:rsidRPr="007B15C7" w:rsidRDefault="00E62620" w:rsidP="00E62620">
      <w:pPr>
        <w:tabs>
          <w:tab w:val="left" w:pos="357"/>
        </w:tabs>
        <w:spacing w:after="0"/>
        <w:ind w:left="1789"/>
        <w:jc w:val="both"/>
      </w:pPr>
    </w:p>
    <w:p w14:paraId="7CB7E5C3" w14:textId="066FCDC5" w:rsidR="00E62620" w:rsidRPr="00243A38" w:rsidRDefault="00E62620" w:rsidP="00E62620">
      <w:pPr>
        <w:spacing w:after="0"/>
        <w:rPr>
          <w:b/>
        </w:rPr>
      </w:pPr>
      <w:r w:rsidRPr="00243A38">
        <w:rPr>
          <w:b/>
        </w:rPr>
        <w:t>XX</w:t>
      </w:r>
      <w:r w:rsidR="006B707E" w:rsidRPr="00243A38">
        <w:rPr>
          <w:b/>
        </w:rPr>
        <w:t>V</w:t>
      </w:r>
      <w:r w:rsidRPr="00243A38">
        <w:rPr>
          <w:b/>
        </w:rPr>
        <w:t xml:space="preserve">.  KATALOG ZMIAN UMOWY </w:t>
      </w:r>
    </w:p>
    <w:p w14:paraId="35F662DA" w14:textId="77777777" w:rsidR="00E62620" w:rsidRPr="00243A38" w:rsidRDefault="00E62620" w:rsidP="00E62620">
      <w:pPr>
        <w:spacing w:after="0"/>
      </w:pPr>
    </w:p>
    <w:p w14:paraId="29D6550D" w14:textId="76F21E3D" w:rsidR="00243A38" w:rsidRPr="00243A38" w:rsidRDefault="00243A38" w:rsidP="002D0C77">
      <w:pPr>
        <w:numPr>
          <w:ilvl w:val="0"/>
          <w:numId w:val="146"/>
        </w:numPr>
        <w:tabs>
          <w:tab w:val="left" w:pos="357"/>
        </w:tabs>
        <w:spacing w:after="120"/>
        <w:jc w:val="both"/>
        <w:rPr>
          <w:b/>
        </w:rPr>
      </w:pPr>
      <w:r w:rsidRPr="00243A38">
        <w:t>Zmiana postanowień umowy może nastąpić wyłącznie za zgodą obu Stron oraz w przypadkach określonych w ust. 2, wyrażoną w formie pisemnego aneksu-pod rygorem nieważności.</w:t>
      </w:r>
    </w:p>
    <w:p w14:paraId="1E89A180" w14:textId="77777777" w:rsidR="00243A38" w:rsidRPr="00243A38" w:rsidRDefault="00243A38" w:rsidP="002D0C77">
      <w:pPr>
        <w:numPr>
          <w:ilvl w:val="0"/>
          <w:numId w:val="146"/>
        </w:numPr>
        <w:tabs>
          <w:tab w:val="left" w:pos="357"/>
        </w:tabs>
        <w:spacing w:after="120"/>
        <w:jc w:val="both"/>
        <w:rPr>
          <w:b/>
        </w:rPr>
      </w:pPr>
      <w:r w:rsidRPr="00243A38">
        <w:t xml:space="preserve">Zmiany umowy mogą zostać dokonane w następujących okolicznościach i w następującym  zakresie: </w:t>
      </w:r>
    </w:p>
    <w:p w14:paraId="210573CF" w14:textId="77777777" w:rsidR="00243A38" w:rsidRPr="00243A38" w:rsidRDefault="00243A38" w:rsidP="002D0C77">
      <w:pPr>
        <w:numPr>
          <w:ilvl w:val="0"/>
          <w:numId w:val="16"/>
        </w:numPr>
        <w:tabs>
          <w:tab w:val="left" w:pos="357"/>
        </w:tabs>
        <w:spacing w:after="120"/>
        <w:ind w:hanging="294"/>
        <w:jc w:val="both"/>
      </w:pPr>
      <w:r w:rsidRPr="00243A38">
        <w:lastRenderedPageBreak/>
        <w:t>Zmian ogólnie obowiązujących przepisów prawa powszechnego i/lub miejscowego oraz wymogów dotyczących zamawiającego bezpośrednio odnoszących się do praw i obowiązków stron umowy; zmiany umowy z tego tytułu dokonane mogą być tylko w zakresie niezbędnym do stosowania zapisów umowy do wprowadzonych przepisów;</w:t>
      </w:r>
    </w:p>
    <w:p w14:paraId="69388A8A" w14:textId="77777777" w:rsidR="00243A38" w:rsidRPr="00243A38" w:rsidRDefault="00243A38" w:rsidP="002D0C77">
      <w:pPr>
        <w:numPr>
          <w:ilvl w:val="0"/>
          <w:numId w:val="16"/>
        </w:numPr>
        <w:tabs>
          <w:tab w:val="left" w:pos="357"/>
        </w:tabs>
        <w:spacing w:after="120"/>
        <w:ind w:hanging="294"/>
        <w:jc w:val="both"/>
      </w:pPr>
      <w:r w:rsidRPr="00243A38">
        <w:t>Zmian w terminie realizacji przedmiotu umowy, jeżeli ulegnie on  przesunięciu  o  czas  występowania przeszkód o obiektywnym, nadzwyczajnym i niemożliwym do przewidzenia charakterze, w szczególności  takim jak niedobory rynkowe, przedłużający się czas dostawy u producenta, itp.;</w:t>
      </w:r>
    </w:p>
    <w:p w14:paraId="498818D8" w14:textId="22550181" w:rsidR="00BF3291" w:rsidRDefault="00243A38" w:rsidP="002D0C77">
      <w:pPr>
        <w:numPr>
          <w:ilvl w:val="0"/>
          <w:numId w:val="16"/>
        </w:numPr>
        <w:ind w:hanging="294"/>
        <w:contextualSpacing/>
        <w:jc w:val="both"/>
      </w:pPr>
      <w:r w:rsidRPr="00243A38">
        <w:t>Zmian w terminie realizacji przedmiotu umowy, z przyczyn leżących po stronie Zamawiającego;</w:t>
      </w:r>
      <w:r w:rsidR="00881945" w:rsidRPr="00881945">
        <w:t xml:space="preserve"> </w:t>
      </w:r>
      <w:r w:rsidR="00881945">
        <w:t>w szczególności wstrzymania terminu usługi</w:t>
      </w:r>
      <w:r w:rsidR="00C25EC8">
        <w:t>, np. z przyczyn finansowych bądź związanych z wewnętrznymi terminami Zamawiającego</w:t>
      </w:r>
      <w:r w:rsidR="00881945">
        <w:t>.</w:t>
      </w:r>
    </w:p>
    <w:p w14:paraId="5CA95BCF" w14:textId="77777777" w:rsidR="005B550C" w:rsidRDefault="005B550C" w:rsidP="005B550C">
      <w:pPr>
        <w:ind w:left="720"/>
        <w:contextualSpacing/>
        <w:jc w:val="both"/>
      </w:pPr>
    </w:p>
    <w:p w14:paraId="3227736D" w14:textId="12D5E8EF" w:rsidR="0005509D" w:rsidRDefault="0005509D" w:rsidP="002D0C77">
      <w:pPr>
        <w:numPr>
          <w:ilvl w:val="0"/>
          <w:numId w:val="16"/>
        </w:numPr>
        <w:spacing w:before="240"/>
        <w:ind w:hanging="294"/>
        <w:contextualSpacing/>
        <w:jc w:val="both"/>
      </w:pPr>
      <w:r>
        <w:t xml:space="preserve">Zmian w terminie realizacji przedmiotu umowy, jeżeli podczas wykonywania konserwacji okaże się, że stan techniczny zabytku/zabytków jest odmienny od zakładanego i </w:t>
      </w:r>
      <w:r w:rsidR="00B45648">
        <w:t xml:space="preserve">konieczne jest wydłużenie czasu </w:t>
      </w:r>
      <w:r w:rsidR="000C223C">
        <w:t>realizacji</w:t>
      </w:r>
      <w:r w:rsidR="00B45648">
        <w:t xml:space="preserve">. </w:t>
      </w:r>
      <w:r>
        <w:t xml:space="preserve"> </w:t>
      </w:r>
    </w:p>
    <w:p w14:paraId="3355CB2D" w14:textId="3A47C1E5" w:rsidR="009E3854" w:rsidRDefault="009E3854" w:rsidP="009E3854">
      <w:pPr>
        <w:spacing w:before="240"/>
        <w:contextualSpacing/>
        <w:jc w:val="both"/>
      </w:pPr>
    </w:p>
    <w:p w14:paraId="3CC5851A" w14:textId="2D5A89BF" w:rsidR="00BF6472" w:rsidRPr="00243A38" w:rsidRDefault="00BF6472" w:rsidP="002D0C77">
      <w:pPr>
        <w:numPr>
          <w:ilvl w:val="0"/>
          <w:numId w:val="16"/>
        </w:numPr>
        <w:tabs>
          <w:tab w:val="left" w:pos="357"/>
        </w:tabs>
        <w:spacing w:after="120"/>
        <w:ind w:hanging="294"/>
        <w:jc w:val="both"/>
      </w:pPr>
      <w:r>
        <w:t xml:space="preserve">Zmian w zakresie techniki wykonania konserwacji lub środków za pomocą </w:t>
      </w:r>
      <w:r w:rsidR="002B76F3">
        <w:t xml:space="preserve">których będzie ona wykonywana </w:t>
      </w:r>
      <w:r>
        <w:t>gdy konieczność wynika ze względu na właściwości zabytku</w:t>
      </w:r>
      <w:r w:rsidR="002B76F3">
        <w:t>, a zmiana taka zostanie uzgodniona z Zamawiającym i nie wpłynie na wartość zamówienia.</w:t>
      </w:r>
      <w:r w:rsidR="005B550C">
        <w:t xml:space="preserve"> Okoliczności takie mogą być również podstawą zmiany terminu.</w:t>
      </w:r>
    </w:p>
    <w:p w14:paraId="080D2272" w14:textId="77777777" w:rsidR="00243A38" w:rsidRPr="00243A38" w:rsidRDefault="00243A38" w:rsidP="002D0C77">
      <w:pPr>
        <w:numPr>
          <w:ilvl w:val="0"/>
          <w:numId w:val="16"/>
        </w:numPr>
        <w:tabs>
          <w:tab w:val="left" w:pos="357"/>
        </w:tabs>
        <w:spacing w:after="120"/>
        <w:ind w:hanging="294"/>
        <w:jc w:val="both"/>
      </w:pPr>
      <w:r w:rsidRPr="00243A38">
        <w:t>Zmiany związane ze zmianami prawa dotyczącego ochrony danych osobowych</w:t>
      </w:r>
    </w:p>
    <w:p w14:paraId="7AEF1998" w14:textId="66E6FEA5" w:rsidR="00243A38" w:rsidRPr="00243A38" w:rsidRDefault="00243A38" w:rsidP="002D0C77">
      <w:pPr>
        <w:pStyle w:val="Akapitzlist"/>
        <w:numPr>
          <w:ilvl w:val="0"/>
          <w:numId w:val="146"/>
        </w:numPr>
        <w:tabs>
          <w:tab w:val="left" w:pos="357"/>
        </w:tabs>
        <w:spacing w:after="120"/>
        <w:jc w:val="both"/>
      </w:pPr>
      <w:r w:rsidRPr="00243A38">
        <w:t>Ustała się, iż nie stanowi zmiany umowy w rozumieniu art. 144 ustawy:</w:t>
      </w:r>
    </w:p>
    <w:p w14:paraId="41B5E689" w14:textId="77777777" w:rsidR="00243A38" w:rsidRPr="00243A38" w:rsidRDefault="00243A38" w:rsidP="002D0C77">
      <w:pPr>
        <w:numPr>
          <w:ilvl w:val="0"/>
          <w:numId w:val="168"/>
        </w:numPr>
        <w:tabs>
          <w:tab w:val="left" w:pos="357"/>
        </w:tabs>
        <w:spacing w:after="60"/>
        <w:jc w:val="both"/>
      </w:pPr>
      <w:r w:rsidRPr="00243A38">
        <w:t>zmiana nr rachunku bankowego Wykonawcy,</w:t>
      </w:r>
    </w:p>
    <w:p w14:paraId="7A59FB98" w14:textId="5EB54489" w:rsidR="00243A38" w:rsidRPr="00243A38" w:rsidRDefault="00243A38" w:rsidP="002D0C77">
      <w:pPr>
        <w:numPr>
          <w:ilvl w:val="0"/>
          <w:numId w:val="168"/>
        </w:numPr>
        <w:tabs>
          <w:tab w:val="left" w:pos="357"/>
        </w:tabs>
        <w:spacing w:after="60"/>
        <w:jc w:val="both"/>
      </w:pPr>
      <w:r w:rsidRPr="00243A38">
        <w:t>zmiana osób wyznaczonych do nadzoru nad realizacją umowy,</w:t>
      </w:r>
      <w:r w:rsidR="00C25EC8">
        <w:t xml:space="preserve"> o ile spełniają wymagania SIWZ</w:t>
      </w:r>
    </w:p>
    <w:p w14:paraId="6915F0A6" w14:textId="77777777" w:rsidR="00243A38" w:rsidRPr="00243A38" w:rsidRDefault="00243A38" w:rsidP="002D0C77">
      <w:pPr>
        <w:numPr>
          <w:ilvl w:val="0"/>
          <w:numId w:val="168"/>
        </w:numPr>
        <w:tabs>
          <w:tab w:val="left" w:pos="357"/>
        </w:tabs>
        <w:spacing w:after="60"/>
        <w:jc w:val="both"/>
      </w:pPr>
      <w:r w:rsidRPr="00243A38">
        <w:t>zmiana danych teleadresowych,</w:t>
      </w:r>
    </w:p>
    <w:p w14:paraId="09BE0905" w14:textId="6B3D1067" w:rsidR="00243A38" w:rsidRPr="00243A38" w:rsidRDefault="00243A38" w:rsidP="00243A38">
      <w:pPr>
        <w:tabs>
          <w:tab w:val="left" w:pos="357"/>
        </w:tabs>
        <w:spacing w:after="120"/>
        <w:ind w:left="426"/>
        <w:jc w:val="both"/>
      </w:pPr>
      <w:r w:rsidRPr="00243A38">
        <w:t>Zaistnienie okoliczności, o których mowa w niniejszym punkcie wymaga jedynie niezwłocznego pisemnego zawiadomienia drugiej strony.</w:t>
      </w:r>
    </w:p>
    <w:p w14:paraId="0BDC6437" w14:textId="3E219823" w:rsidR="00322BB2" w:rsidRDefault="00322BB2" w:rsidP="00243A38">
      <w:pPr>
        <w:tabs>
          <w:tab w:val="left" w:pos="357"/>
        </w:tabs>
        <w:spacing w:after="120"/>
        <w:ind w:left="357" w:hanging="357"/>
        <w:jc w:val="both"/>
        <w:rPr>
          <w:b/>
          <w:color w:val="000000" w:themeColor="text1"/>
        </w:rPr>
      </w:pPr>
    </w:p>
    <w:p w14:paraId="4F7D5F9E" w14:textId="77777777" w:rsidR="00B356CE" w:rsidRDefault="00B356CE" w:rsidP="00243A38">
      <w:pPr>
        <w:tabs>
          <w:tab w:val="left" w:pos="357"/>
        </w:tabs>
        <w:spacing w:after="120"/>
        <w:ind w:left="357" w:hanging="357"/>
        <w:jc w:val="both"/>
        <w:rPr>
          <w:b/>
          <w:color w:val="000000" w:themeColor="text1"/>
        </w:rPr>
      </w:pPr>
    </w:p>
    <w:p w14:paraId="17CA1840" w14:textId="77777777" w:rsidR="00B356CE" w:rsidRDefault="00B356CE" w:rsidP="00243A38">
      <w:pPr>
        <w:tabs>
          <w:tab w:val="left" w:pos="357"/>
        </w:tabs>
        <w:spacing w:after="120"/>
        <w:ind w:left="357" w:hanging="357"/>
        <w:jc w:val="both"/>
        <w:rPr>
          <w:b/>
          <w:color w:val="000000" w:themeColor="text1"/>
        </w:rPr>
      </w:pPr>
    </w:p>
    <w:p w14:paraId="56236748" w14:textId="251B2547" w:rsidR="00322BB2" w:rsidRDefault="00322BB2" w:rsidP="00E62620">
      <w:pPr>
        <w:rPr>
          <w:b/>
          <w:color w:val="000000" w:themeColor="text1"/>
        </w:rPr>
      </w:pPr>
    </w:p>
    <w:p w14:paraId="34BC134D" w14:textId="77777777" w:rsidR="00215B4B" w:rsidRDefault="00215B4B" w:rsidP="00E62620">
      <w:pPr>
        <w:rPr>
          <w:b/>
        </w:rPr>
      </w:pPr>
    </w:p>
    <w:p w14:paraId="29FE18BC" w14:textId="4CBF83D0" w:rsidR="00215B4B" w:rsidRDefault="00215B4B" w:rsidP="00E62620">
      <w:pPr>
        <w:rPr>
          <w:b/>
        </w:rPr>
      </w:pPr>
    </w:p>
    <w:p w14:paraId="6A30AC95" w14:textId="248F159E" w:rsidR="00821144" w:rsidRDefault="00821144" w:rsidP="00E62620">
      <w:pPr>
        <w:rPr>
          <w:b/>
        </w:rPr>
      </w:pPr>
    </w:p>
    <w:p w14:paraId="203D2731" w14:textId="0D92028B" w:rsidR="00821144" w:rsidRDefault="00821144" w:rsidP="00E62620">
      <w:pPr>
        <w:rPr>
          <w:b/>
        </w:rPr>
      </w:pPr>
    </w:p>
    <w:p w14:paraId="357842A6" w14:textId="77777777" w:rsidR="00821144" w:rsidRDefault="00821144" w:rsidP="00E62620">
      <w:pPr>
        <w:rPr>
          <w:b/>
        </w:rPr>
      </w:pPr>
    </w:p>
    <w:p w14:paraId="2B8FBC5F" w14:textId="77777777" w:rsidR="00215B4B" w:rsidRDefault="00215B4B" w:rsidP="00E62620">
      <w:pPr>
        <w:rPr>
          <w:b/>
        </w:rPr>
      </w:pPr>
    </w:p>
    <w:p w14:paraId="4A0A446D" w14:textId="11B017DA" w:rsidR="00E62620" w:rsidRPr="00043C50" w:rsidRDefault="00E62620" w:rsidP="00E62620">
      <w:pPr>
        <w:rPr>
          <w:color w:val="7030A0"/>
        </w:rPr>
      </w:pPr>
      <w:r w:rsidRPr="00FC4FDC">
        <w:rPr>
          <w:b/>
        </w:rPr>
        <w:t>Załącznik nr 1 – Opis przedmiotu zamówienia - OPZ</w:t>
      </w:r>
    </w:p>
    <w:p w14:paraId="06EFF161" w14:textId="77777777" w:rsidR="00E62620" w:rsidRPr="00043C50" w:rsidRDefault="00E62620" w:rsidP="00E62620">
      <w:pPr>
        <w:rPr>
          <w:color w:val="7030A0"/>
        </w:rPr>
      </w:pPr>
    </w:p>
    <w:p w14:paraId="3E0BB94E" w14:textId="77777777" w:rsidR="00E62620" w:rsidRPr="00FC4FDC" w:rsidRDefault="00E62620" w:rsidP="00E62620">
      <w:pPr>
        <w:spacing w:after="0"/>
        <w:jc w:val="center"/>
        <w:rPr>
          <w:b/>
        </w:rPr>
      </w:pPr>
      <w:r w:rsidRPr="00FC4FDC">
        <w:rPr>
          <w:b/>
        </w:rPr>
        <w:lastRenderedPageBreak/>
        <w:t>OPIS PRZEDMIOTU ZAMÓWIENIA (OPZ)</w:t>
      </w:r>
    </w:p>
    <w:p w14:paraId="62D0BF79" w14:textId="48642F31" w:rsidR="00E62620" w:rsidRPr="00FC4FDC" w:rsidRDefault="00E62620" w:rsidP="00F41CE2">
      <w:pPr>
        <w:spacing w:after="0"/>
        <w:ind w:left="709" w:hanging="425"/>
        <w:rPr>
          <w:b/>
        </w:rPr>
      </w:pPr>
    </w:p>
    <w:p w14:paraId="0D95735B" w14:textId="552EDC18" w:rsidR="00A5364C" w:rsidRPr="00FC4FDC" w:rsidRDefault="00A5364C" w:rsidP="002D0C77">
      <w:pPr>
        <w:pStyle w:val="Akapitzlist"/>
        <w:numPr>
          <w:ilvl w:val="0"/>
          <w:numId w:val="52"/>
        </w:numPr>
        <w:ind w:left="284" w:hanging="284"/>
        <w:jc w:val="both"/>
        <w:rPr>
          <w:bCs/>
        </w:rPr>
      </w:pPr>
      <w:r w:rsidRPr="00FC4FDC">
        <w:t xml:space="preserve">Przedmiotem zamówienia jest Wykonanie </w:t>
      </w:r>
      <w:r w:rsidR="005768D6" w:rsidRPr="00FC4FDC">
        <w:t xml:space="preserve">usług </w:t>
      </w:r>
      <w:r w:rsidRPr="00FC4FDC">
        <w:t>konserwacji zabytków drewnianych polichromowanych i obrazów na podłożu drewnianym, zabytków kamiennych rzeźbionych oraz zabytków metalowych</w:t>
      </w:r>
      <w:r w:rsidR="005768D6" w:rsidRPr="00FC4FDC">
        <w:t>, w tym napraw wyrobów korpusowych</w:t>
      </w:r>
      <w:r w:rsidRPr="00FC4FDC">
        <w:t xml:space="preserve"> ze zbiorów Muzeum Narodowego w Szczecinie przeznaczonych na wystawy Działu Sztuki Dawnej</w:t>
      </w:r>
      <w:r w:rsidR="005768D6" w:rsidRPr="00FC4FDC">
        <w:t xml:space="preserve"> </w:t>
      </w:r>
      <w:r w:rsidRPr="00FC4FDC">
        <w:rPr>
          <w:bCs/>
        </w:rPr>
        <w:t>w ramach Programu Współpracy Interreg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  Zamawiający dokonuje podziału zamówienia na 3 części (każda część nazywana jest w dalszej części specyfikacji ,,Zadaniem” tj.:</w:t>
      </w:r>
    </w:p>
    <w:p w14:paraId="2BF6BF74" w14:textId="17A8558F" w:rsidR="00A5364C" w:rsidRPr="00FC4FDC" w:rsidRDefault="00A5364C" w:rsidP="002D0C77">
      <w:pPr>
        <w:pStyle w:val="Akapitzlist"/>
        <w:numPr>
          <w:ilvl w:val="1"/>
          <w:numId w:val="52"/>
        </w:numPr>
        <w:ind w:left="709" w:hanging="283"/>
        <w:jc w:val="both"/>
        <w:rPr>
          <w:bCs/>
        </w:rPr>
      </w:pPr>
      <w:r w:rsidRPr="00FC4FDC">
        <w:rPr>
          <w:bCs/>
        </w:rPr>
        <w:t xml:space="preserve">Zadanie nr 1 – </w:t>
      </w:r>
      <w:r w:rsidR="00043C50" w:rsidRPr="00FC4FDC">
        <w:rPr>
          <w:bCs/>
        </w:rPr>
        <w:t xml:space="preserve">wykonanie usługi </w:t>
      </w:r>
      <w:r w:rsidRPr="00FC4FDC">
        <w:rPr>
          <w:bCs/>
        </w:rPr>
        <w:t>konserwacj</w:t>
      </w:r>
      <w:r w:rsidR="00043C50" w:rsidRPr="00FC4FDC">
        <w:rPr>
          <w:bCs/>
        </w:rPr>
        <w:t>i</w:t>
      </w:r>
      <w:r w:rsidRPr="00FC4FDC">
        <w:rPr>
          <w:bCs/>
        </w:rPr>
        <w:t xml:space="preserve"> zabytków drewnianych polichromowanych </w:t>
      </w:r>
      <w:r w:rsidR="00043C50" w:rsidRPr="00FC4FDC">
        <w:rPr>
          <w:bCs/>
        </w:rPr>
        <w:t xml:space="preserve">                       </w:t>
      </w:r>
      <w:r w:rsidRPr="00FC4FDC">
        <w:rPr>
          <w:bCs/>
        </w:rPr>
        <w:t>i obrazów na podłożu</w:t>
      </w:r>
      <w:r w:rsidR="00043C50" w:rsidRPr="00FC4FDC">
        <w:rPr>
          <w:bCs/>
        </w:rPr>
        <w:t xml:space="preserve"> </w:t>
      </w:r>
      <w:r w:rsidRPr="00FC4FDC">
        <w:rPr>
          <w:bCs/>
        </w:rPr>
        <w:t>drewnianym,</w:t>
      </w:r>
    </w:p>
    <w:p w14:paraId="341B7EC3" w14:textId="7D11B78F" w:rsidR="00A5364C" w:rsidRPr="00FC4FDC" w:rsidRDefault="00A5364C" w:rsidP="002D0C77">
      <w:pPr>
        <w:pStyle w:val="Akapitzlist"/>
        <w:numPr>
          <w:ilvl w:val="1"/>
          <w:numId w:val="52"/>
        </w:numPr>
        <w:ind w:left="709" w:hanging="283"/>
        <w:jc w:val="both"/>
        <w:rPr>
          <w:bCs/>
        </w:rPr>
      </w:pPr>
      <w:r w:rsidRPr="00FC4FDC">
        <w:rPr>
          <w:bCs/>
        </w:rPr>
        <w:t xml:space="preserve">Zadanie nr 2 – </w:t>
      </w:r>
      <w:r w:rsidR="00A570DC" w:rsidRPr="00FC4FDC">
        <w:rPr>
          <w:bCs/>
        </w:rPr>
        <w:t>wykonanie usługi konserwacji</w:t>
      </w:r>
      <w:r w:rsidRPr="00FC4FDC">
        <w:rPr>
          <w:bCs/>
        </w:rPr>
        <w:t xml:space="preserve"> zabytków kamiennych rzeźbionych,</w:t>
      </w:r>
    </w:p>
    <w:p w14:paraId="4D72956E" w14:textId="13695E00" w:rsidR="00254C67" w:rsidRPr="00FC4FDC" w:rsidRDefault="00A5364C" w:rsidP="002D0C77">
      <w:pPr>
        <w:pStyle w:val="Akapitzlist"/>
        <w:numPr>
          <w:ilvl w:val="1"/>
          <w:numId w:val="52"/>
        </w:numPr>
        <w:spacing w:after="0"/>
        <w:ind w:left="709" w:hanging="283"/>
        <w:jc w:val="both"/>
      </w:pPr>
      <w:r w:rsidRPr="00FC4FDC">
        <w:rPr>
          <w:bCs/>
        </w:rPr>
        <w:t>Zadanie nr 3 –</w:t>
      </w:r>
      <w:r w:rsidR="00A570DC" w:rsidRPr="00FC4FDC">
        <w:rPr>
          <w:bCs/>
        </w:rPr>
        <w:t>wykonanie usługi konserwacji</w:t>
      </w:r>
      <w:r w:rsidRPr="00FC4FDC">
        <w:rPr>
          <w:bCs/>
        </w:rPr>
        <w:t xml:space="preserve"> zabytków metalowych</w:t>
      </w:r>
      <w:r w:rsidR="00A570DC" w:rsidRPr="00FC4FDC">
        <w:rPr>
          <w:bCs/>
        </w:rPr>
        <w:t>, w tym napraw wyrobów korpusowych.</w:t>
      </w:r>
      <w:r w:rsidRPr="00FC4FDC">
        <w:rPr>
          <w:bCs/>
        </w:rPr>
        <w:t xml:space="preserve"> </w:t>
      </w:r>
      <w:r w:rsidR="00EC2031" w:rsidRPr="00FC4FDC">
        <w:rPr>
          <w:bCs/>
        </w:rPr>
        <w:br/>
      </w:r>
      <w:r w:rsidR="00021E5F" w:rsidRPr="00FC4FDC">
        <w:t xml:space="preserve">      </w:t>
      </w:r>
    </w:p>
    <w:p w14:paraId="3FDB82A4" w14:textId="242F8E23" w:rsidR="00254C67" w:rsidRPr="00FC4FDC" w:rsidRDefault="00254C67" w:rsidP="002D0C77">
      <w:pPr>
        <w:pStyle w:val="Akapitzlist"/>
        <w:numPr>
          <w:ilvl w:val="0"/>
          <w:numId w:val="52"/>
        </w:numPr>
        <w:suppressAutoHyphens/>
        <w:spacing w:after="0" w:line="240" w:lineRule="auto"/>
        <w:ind w:left="284" w:hanging="284"/>
        <w:jc w:val="both"/>
      </w:pPr>
      <w:r w:rsidRPr="00FC4FDC">
        <w:t xml:space="preserve">Wynagrodzenie wykonawcy ma charakter wynagrodzenia ryczałtowego, tj. obejmuje wszelkie koszty do jakich poniesienia zobowiązany będzie wykonawca, aby wywiązać się z realizacji podjętego zamówienia. </w:t>
      </w:r>
    </w:p>
    <w:p w14:paraId="18221501" w14:textId="77777777" w:rsidR="00254C67" w:rsidRPr="00FC4FDC" w:rsidRDefault="00254C67" w:rsidP="00021E5F">
      <w:pPr>
        <w:spacing w:after="0"/>
        <w:jc w:val="both"/>
      </w:pPr>
    </w:p>
    <w:p w14:paraId="30402409" w14:textId="23AFECD7" w:rsidR="00021E5F" w:rsidRPr="00FC4FDC" w:rsidRDefault="00021E5F" w:rsidP="002D0C77">
      <w:pPr>
        <w:pStyle w:val="Akapitzlist"/>
        <w:numPr>
          <w:ilvl w:val="0"/>
          <w:numId w:val="52"/>
        </w:numPr>
        <w:spacing w:after="0"/>
        <w:ind w:left="284" w:hanging="284"/>
        <w:jc w:val="both"/>
      </w:pPr>
      <w:r w:rsidRPr="00FC4FDC">
        <w:t xml:space="preserve">W ramach </w:t>
      </w:r>
      <w:r w:rsidR="006F55BF" w:rsidRPr="00FC4FDC">
        <w:t>usługi</w:t>
      </w:r>
      <w:r w:rsidRPr="00FC4FDC">
        <w:t xml:space="preserve"> wymaga się od Wykonawcy następująco: </w:t>
      </w:r>
    </w:p>
    <w:p w14:paraId="15A34A26" w14:textId="38CDAFDA" w:rsidR="005E7BFB" w:rsidRPr="002C7B3A" w:rsidRDefault="005E7BFB" w:rsidP="005E7BFB">
      <w:pPr>
        <w:pStyle w:val="Akapitzlist"/>
        <w:tabs>
          <w:tab w:val="left" w:pos="357"/>
        </w:tabs>
        <w:spacing w:after="120"/>
        <w:ind w:left="284"/>
        <w:jc w:val="both"/>
        <w:rPr>
          <w:color w:val="000000" w:themeColor="text1"/>
        </w:rPr>
      </w:pPr>
    </w:p>
    <w:tbl>
      <w:tblPr>
        <w:tblStyle w:val="Tabela-Siatka"/>
        <w:tblW w:w="0" w:type="auto"/>
        <w:jc w:val="center"/>
        <w:tblLook w:val="04A0" w:firstRow="1" w:lastRow="0" w:firstColumn="1" w:lastColumn="0" w:noHBand="0" w:noVBand="1"/>
      </w:tblPr>
      <w:tblGrid>
        <w:gridCol w:w="9061"/>
      </w:tblGrid>
      <w:tr w:rsidR="005E7BFB" w:rsidRPr="001A7E0A" w14:paraId="6D397FB6" w14:textId="77777777" w:rsidTr="000F631B">
        <w:trPr>
          <w:trHeight w:val="584"/>
          <w:jc w:val="center"/>
        </w:trPr>
        <w:tc>
          <w:tcPr>
            <w:tcW w:w="9062" w:type="dxa"/>
            <w:vAlign w:val="center"/>
          </w:tcPr>
          <w:p w14:paraId="34604B67" w14:textId="77777777" w:rsidR="005E7BFB" w:rsidRPr="001A7E0A" w:rsidRDefault="005E7BFB" w:rsidP="000F631B">
            <w:pPr>
              <w:jc w:val="center"/>
              <w:rPr>
                <w:b/>
              </w:rPr>
            </w:pPr>
            <w:r w:rsidRPr="001A7E0A">
              <w:rPr>
                <w:b/>
              </w:rPr>
              <w:t xml:space="preserve">ZADANIE NR 1 – WYKONANIE USŁUGI KONSERWACJI ZABYTKÓW DREWNIANYCH POLICHROMOWANYCH I OBRAZÓW NA PODŁOŻU DREWNIANYM </w:t>
            </w:r>
          </w:p>
        </w:tc>
      </w:tr>
      <w:tr w:rsidR="005E7BFB" w:rsidRPr="001A7E0A" w14:paraId="05AFE358" w14:textId="77777777" w:rsidTr="000F631B">
        <w:trPr>
          <w:jc w:val="center"/>
        </w:trPr>
        <w:tc>
          <w:tcPr>
            <w:tcW w:w="9062" w:type="dxa"/>
          </w:tcPr>
          <w:p w14:paraId="51E56C64" w14:textId="77777777" w:rsidR="005E7BFB" w:rsidRPr="001A7E0A" w:rsidRDefault="005E7BFB" w:rsidP="002D0C77">
            <w:pPr>
              <w:pStyle w:val="Akapitzlist"/>
              <w:numPr>
                <w:ilvl w:val="0"/>
                <w:numId w:val="96"/>
              </w:numPr>
              <w:ind w:left="306" w:hanging="284"/>
              <w:jc w:val="both"/>
            </w:pPr>
            <w:r w:rsidRPr="001A7E0A">
              <w:t>Wykonanie konserwacji zabytków drewnianych polichromowanych i obrazów na podłożu  drewnianym ze zbiorów Muzeum Narodowego w Szczecinie przeznaczonych na wystawy Działu Sztuk Dawnej wraz z dokumentacją konserwatorską.</w:t>
            </w:r>
          </w:p>
          <w:p w14:paraId="697C1B28" w14:textId="77777777" w:rsidR="005E7BFB" w:rsidRPr="001A7E0A" w:rsidRDefault="005E7BFB" w:rsidP="002D0C77">
            <w:pPr>
              <w:pStyle w:val="Akapitzlist"/>
              <w:numPr>
                <w:ilvl w:val="0"/>
                <w:numId w:val="96"/>
              </w:numPr>
              <w:ind w:left="321" w:hanging="284"/>
              <w:jc w:val="both"/>
            </w:pPr>
            <w:r w:rsidRPr="001A7E0A">
              <w:t xml:space="preserve">Przedmiotem zamówienia jest wykonanie prac konserwatorskich przy następujących </w:t>
            </w:r>
            <w:r w:rsidRPr="001A7E0A">
              <w:br/>
            </w:r>
            <w:r w:rsidRPr="001A7E0A">
              <w:rPr>
                <w:b/>
                <w:u w:val="single"/>
              </w:rPr>
              <w:t>3 zabytkach</w:t>
            </w:r>
            <w:r w:rsidRPr="001A7E0A">
              <w:t xml:space="preserve"> ze zbiorów Muzeum Narodowego w Szczecinie:</w:t>
            </w:r>
          </w:p>
          <w:p w14:paraId="592ABDC6" w14:textId="5ACFCF40" w:rsidR="005E7BFB" w:rsidRPr="001A7E0A" w:rsidRDefault="005E7BFB" w:rsidP="002D0C77">
            <w:pPr>
              <w:pStyle w:val="Akapitzlist"/>
              <w:numPr>
                <w:ilvl w:val="0"/>
                <w:numId w:val="71"/>
              </w:numPr>
              <w:ind w:left="604" w:hanging="283"/>
              <w:jc w:val="both"/>
              <w:rPr>
                <w:rFonts w:cstheme="minorHAnsi"/>
              </w:rPr>
            </w:pPr>
            <w:r w:rsidRPr="001A7E0A">
              <w:rPr>
                <w:rFonts w:cstheme="minorHAnsi"/>
              </w:rPr>
              <w:t>MNS/Szt/115 Ołtarz drewniany polichromowany: Tryptyk Ukrzyżowania z Trechwitz, 1468 (?),  drewno lipowe, polichromia, wym.</w:t>
            </w:r>
            <w:r w:rsidR="00040BAC" w:rsidRPr="001A7E0A">
              <w:rPr>
                <w:rFonts w:cstheme="minorHAnsi"/>
              </w:rPr>
              <w:t xml:space="preserve"> (zamknięty)</w:t>
            </w:r>
            <w:r w:rsidRPr="001A7E0A">
              <w:rPr>
                <w:rFonts w:cstheme="minorHAnsi"/>
              </w:rPr>
              <w:t>: 113 x 93,5 cm;</w:t>
            </w:r>
          </w:p>
          <w:p w14:paraId="57BF3284" w14:textId="77777777" w:rsidR="005E7BFB" w:rsidRPr="001A7E0A" w:rsidRDefault="005E7BFB" w:rsidP="002D0C77">
            <w:pPr>
              <w:pStyle w:val="Akapitzlist"/>
              <w:numPr>
                <w:ilvl w:val="0"/>
                <w:numId w:val="71"/>
              </w:numPr>
              <w:ind w:left="604" w:hanging="283"/>
              <w:jc w:val="both"/>
              <w:rPr>
                <w:rFonts w:cstheme="minorHAnsi"/>
              </w:rPr>
            </w:pPr>
            <w:r w:rsidRPr="001A7E0A">
              <w:rPr>
                <w:rFonts w:cstheme="minorHAnsi"/>
              </w:rPr>
              <w:t xml:space="preserve">MNS/Szt/1330 </w:t>
            </w:r>
            <w:r w:rsidRPr="001A7E0A">
              <w:rPr>
                <w:rFonts w:cstheme="minorHAnsi"/>
                <w:bCs/>
              </w:rPr>
              <w:t xml:space="preserve">Obraz: </w:t>
            </w:r>
            <w:r w:rsidRPr="001A7E0A">
              <w:rPr>
                <w:rFonts w:cstheme="minorHAnsi"/>
              </w:rPr>
              <w:t>Alegoria Prawa i Łaski,  warsztat zachodniopomorski, XVI/ XVII w., farba olejna na podłożu drewnianym, wym. 115 cm x  99cm;</w:t>
            </w:r>
          </w:p>
          <w:p w14:paraId="5D01C6C5" w14:textId="77777777" w:rsidR="005E7BFB" w:rsidRPr="001A7E0A" w:rsidRDefault="005E7BFB" w:rsidP="002D0C77">
            <w:pPr>
              <w:pStyle w:val="Akapitzlist"/>
              <w:numPr>
                <w:ilvl w:val="0"/>
                <w:numId w:val="71"/>
              </w:numPr>
              <w:ind w:left="604" w:hanging="283"/>
              <w:jc w:val="both"/>
              <w:rPr>
                <w:rFonts w:cstheme="minorHAnsi"/>
              </w:rPr>
            </w:pPr>
            <w:r w:rsidRPr="001A7E0A">
              <w:rPr>
                <w:rFonts w:cstheme="minorHAnsi"/>
              </w:rPr>
              <w:t>MNS/Szt/1329 Obraz: Zmartwychwstanie, warsztat pomorski, XVII w., farba olejna na podłożu drewnianym, wym. 99 cm x  75,5cm</w:t>
            </w:r>
          </w:p>
          <w:p w14:paraId="28336516" w14:textId="77777777" w:rsidR="005E7BFB" w:rsidRPr="001A7E0A" w:rsidRDefault="005E7BFB" w:rsidP="002D0C77">
            <w:pPr>
              <w:pStyle w:val="Akapitzlist"/>
              <w:numPr>
                <w:ilvl w:val="0"/>
                <w:numId w:val="96"/>
              </w:numPr>
              <w:ind w:left="321" w:hanging="284"/>
              <w:jc w:val="both"/>
              <w:rPr>
                <w:rFonts w:cstheme="minorHAnsi"/>
                <w:u w:val="single"/>
              </w:rPr>
            </w:pPr>
            <w:r w:rsidRPr="001A7E0A">
              <w:rPr>
                <w:rFonts w:cstheme="minorHAnsi"/>
              </w:rPr>
              <w:t xml:space="preserve">Szczegółowy opis przedmiotu zamówienia zawiera załącznik nr 1 do SIWZ, tj. Opis przedmiotu zamówienia, w szczególności dla </w:t>
            </w:r>
            <w:r w:rsidRPr="001A7E0A">
              <w:rPr>
                <w:rFonts w:cstheme="minorHAnsi"/>
                <w:b/>
              </w:rPr>
              <w:t>Zadania nr 1 - Program prac konserwatorskich zabytków drewnianych polichromowanych i obrazów na podłożu drewnianym.</w:t>
            </w:r>
          </w:p>
          <w:p w14:paraId="56B9B796" w14:textId="77777777" w:rsidR="005E7BFB" w:rsidRPr="001A7E0A" w:rsidRDefault="005E7BFB" w:rsidP="002D0C77">
            <w:pPr>
              <w:pStyle w:val="Akapitzlist"/>
              <w:numPr>
                <w:ilvl w:val="0"/>
                <w:numId w:val="96"/>
              </w:numPr>
              <w:ind w:left="321" w:hanging="284"/>
              <w:jc w:val="both"/>
              <w:rPr>
                <w:rFonts w:cstheme="minorHAnsi"/>
              </w:rPr>
            </w:pPr>
            <w:r w:rsidRPr="001A7E0A">
              <w:rPr>
                <w:rFonts w:cstheme="minorHAnsi"/>
              </w:rPr>
              <w:t>Wykonawca sporządzi dokumentację konserwatorską przeprowadzonych prac, która zawierać będzie: opis wraz z uzasadnieniem metod i materiałów zastosowanych do konserwacji i rekonstrukcji zabytków, a także dokumentację zdjęciową.</w:t>
            </w:r>
          </w:p>
          <w:p w14:paraId="2DC4D0FB" w14:textId="77777777" w:rsidR="005E7BFB" w:rsidRPr="001A7E0A" w:rsidRDefault="005E7BFB" w:rsidP="002D0C77">
            <w:pPr>
              <w:pStyle w:val="Akapitzlist"/>
              <w:numPr>
                <w:ilvl w:val="0"/>
                <w:numId w:val="96"/>
              </w:numPr>
              <w:ind w:left="321" w:hanging="284"/>
              <w:jc w:val="both"/>
              <w:rPr>
                <w:rFonts w:cstheme="minorHAnsi"/>
              </w:rPr>
            </w:pPr>
            <w:r w:rsidRPr="001A7E0A">
              <w:rPr>
                <w:rFonts w:cstheme="minorHAnsi"/>
              </w:rPr>
              <w:t>Wykonawca zapewni sprzęt i materiały niezbędne do wykonania objętych umową prac konserwatorskich.</w:t>
            </w:r>
          </w:p>
          <w:p w14:paraId="7291FEB4" w14:textId="77777777" w:rsidR="005E7BFB" w:rsidRPr="001A7E0A" w:rsidRDefault="005E7BFB" w:rsidP="002D0C77">
            <w:pPr>
              <w:pStyle w:val="Akapitzlist"/>
              <w:numPr>
                <w:ilvl w:val="0"/>
                <w:numId w:val="96"/>
              </w:numPr>
              <w:ind w:left="321" w:hanging="284"/>
              <w:jc w:val="both"/>
              <w:rPr>
                <w:rFonts w:cstheme="minorHAnsi"/>
              </w:rPr>
            </w:pPr>
            <w:r w:rsidRPr="001A7E0A">
              <w:rPr>
                <w:rFonts w:cstheme="minorHAnsi"/>
              </w:rPr>
              <w:t>Wykonawca ponosi wszelką odpowiedzialność za uszkodzenia muzealiów w okresie prowadzenia prac konserwatorskich.</w:t>
            </w:r>
          </w:p>
          <w:p w14:paraId="65E53134" w14:textId="6D204244" w:rsidR="005E7BFB" w:rsidRPr="001A7E0A" w:rsidRDefault="005E7BFB" w:rsidP="002D0C77">
            <w:pPr>
              <w:pStyle w:val="Akapitzlist"/>
              <w:numPr>
                <w:ilvl w:val="0"/>
                <w:numId w:val="96"/>
              </w:numPr>
              <w:ind w:left="321" w:hanging="284"/>
              <w:jc w:val="both"/>
              <w:rPr>
                <w:rFonts w:cstheme="minorHAnsi"/>
              </w:rPr>
            </w:pPr>
            <w:r w:rsidRPr="001A7E0A">
              <w:rPr>
                <w:rFonts w:cstheme="minorHAnsi"/>
              </w:rPr>
              <w:t xml:space="preserve">Wykonawca zapewni na własny koszt wszelkie niezbędne materiały zabezpieczające miejsce realizacji zamówienia przed zanieczyszczeniami i uszkodzeniami wynikającymi z </w:t>
            </w:r>
            <w:r w:rsidRPr="001A7E0A">
              <w:rPr>
                <w:rFonts w:cstheme="minorHAnsi"/>
              </w:rPr>
              <w:lastRenderedPageBreak/>
              <w:t>przeprowadzanych prac</w:t>
            </w:r>
            <w:r w:rsidR="00047DA4">
              <w:rPr>
                <w:rFonts w:cstheme="minorHAnsi"/>
              </w:rPr>
              <w:t xml:space="preserve"> w szczególności Wykonawca zobowiązany jest do zabezpieczenia podłoża na którym będzie wykonywana konserwacja</w:t>
            </w:r>
          </w:p>
          <w:p w14:paraId="249D94CC" w14:textId="4E8E7290" w:rsidR="005E7BFB" w:rsidRPr="001A7E0A" w:rsidRDefault="005E7BFB" w:rsidP="002D0C77">
            <w:pPr>
              <w:pStyle w:val="Akapitzlist"/>
              <w:numPr>
                <w:ilvl w:val="0"/>
                <w:numId w:val="96"/>
              </w:numPr>
              <w:ind w:left="321" w:hanging="284"/>
              <w:jc w:val="both"/>
              <w:rPr>
                <w:rFonts w:cstheme="minorHAnsi"/>
              </w:rPr>
            </w:pPr>
            <w:r w:rsidRPr="001A7E0A">
              <w:rPr>
                <w:rFonts w:cstheme="minorHAnsi"/>
              </w:rPr>
              <w:t xml:space="preserve">Wykonawca wykona prace konserwatorskie w siedzibie Zamawiającego przy ul. </w:t>
            </w:r>
            <w:r w:rsidR="0026261A" w:rsidRPr="001A7E0A">
              <w:rPr>
                <w:rFonts w:cstheme="minorHAnsi"/>
              </w:rPr>
              <w:t>Wały Chrobrego 3, wejście od ul. Szczerbcowej.</w:t>
            </w:r>
            <w:r w:rsidRPr="001A7E0A">
              <w:rPr>
                <w:rFonts w:cstheme="minorHAnsi"/>
              </w:rPr>
              <w:t xml:space="preserve"> Zamawiający zapewni Wykonawcy pomieszczenie umożliwiające wykonanie prac</w:t>
            </w:r>
            <w:r w:rsidR="00337957">
              <w:rPr>
                <w:rFonts w:cstheme="minorHAnsi"/>
              </w:rPr>
              <w:t xml:space="preserve"> o powierzchni ok. 45,5 m2</w:t>
            </w:r>
            <w:r w:rsidRPr="001A7E0A">
              <w:rPr>
                <w:rFonts w:cstheme="minorHAnsi"/>
              </w:rPr>
              <w:t xml:space="preserve">. Prace będą mogły być wykonywane </w:t>
            </w:r>
            <w:r w:rsidR="0026261A" w:rsidRPr="001A7E0A">
              <w:rPr>
                <w:rFonts w:cstheme="minorHAnsi"/>
              </w:rPr>
              <w:t>siedem dni w tygodniu w godzinach 7.00-21.00</w:t>
            </w:r>
            <w:r w:rsidRPr="001A7E0A">
              <w:rPr>
                <w:rFonts w:cstheme="minorHAnsi"/>
              </w:rPr>
              <w:t>, po wcześniejszym ustaleniu harmonogramu i terminów poszczególnych prac.</w:t>
            </w:r>
            <w:r w:rsidR="00337957">
              <w:rPr>
                <w:rFonts w:cstheme="minorHAnsi"/>
              </w:rPr>
              <w:t xml:space="preserve"> Zamawiający informuje o braku wentylacji mechanicznej oraz, że dostęp do bieżącej wody i toalety znajduje się na pierwszym piętrze.</w:t>
            </w:r>
          </w:p>
          <w:p w14:paraId="4C622815" w14:textId="77777777" w:rsidR="005E7BFB" w:rsidRPr="001A7E0A" w:rsidRDefault="005E7BFB" w:rsidP="002D0C77">
            <w:pPr>
              <w:pStyle w:val="Akapitzlist"/>
              <w:numPr>
                <w:ilvl w:val="0"/>
                <w:numId w:val="96"/>
              </w:numPr>
              <w:ind w:left="321" w:hanging="284"/>
              <w:jc w:val="both"/>
              <w:rPr>
                <w:rFonts w:cstheme="minorHAnsi"/>
              </w:rPr>
            </w:pPr>
            <w:r w:rsidRPr="001A7E0A">
              <w:rPr>
                <w:rFonts w:cstheme="minorHAnsi"/>
              </w:rPr>
              <w:t>Zamawiający  zastrzega sobie prawo do wglądu w stan zabytków podczas prowadzenia prac objętych umową.</w:t>
            </w:r>
          </w:p>
          <w:p w14:paraId="6CA87C87" w14:textId="77777777" w:rsidR="005E7BFB" w:rsidRPr="001A7E0A" w:rsidRDefault="005E7BFB" w:rsidP="002D0C77">
            <w:pPr>
              <w:pStyle w:val="Akapitzlist"/>
              <w:numPr>
                <w:ilvl w:val="0"/>
                <w:numId w:val="96"/>
              </w:numPr>
              <w:ind w:left="321" w:hanging="284"/>
              <w:jc w:val="both"/>
              <w:rPr>
                <w:rFonts w:cstheme="minorHAnsi"/>
              </w:rPr>
            </w:pPr>
            <w:r w:rsidRPr="001A7E0A">
              <w:rPr>
                <w:rFonts w:cstheme="minorHAnsi"/>
              </w:rPr>
              <w:t xml:space="preserve">Wykonawca zobowiązany będzie do wykonywania obowiązków szczegółowo opisanych w treści wzoru umowy. </w:t>
            </w:r>
          </w:p>
          <w:p w14:paraId="16BE2B26" w14:textId="77777777" w:rsidR="005E7BFB" w:rsidRPr="001A7E0A" w:rsidRDefault="005E7BFB" w:rsidP="002D0C77">
            <w:pPr>
              <w:pStyle w:val="Akapitzlist"/>
              <w:numPr>
                <w:ilvl w:val="0"/>
                <w:numId w:val="96"/>
              </w:numPr>
              <w:ind w:left="321" w:hanging="284"/>
              <w:jc w:val="both"/>
              <w:rPr>
                <w:rFonts w:cstheme="minorHAnsi"/>
              </w:rPr>
            </w:pPr>
            <w:r w:rsidRPr="001A7E0A">
              <w:rPr>
                <w:rFonts w:cstheme="minorHAnsi"/>
              </w:rPr>
              <w:t>Wykonawca zobowiązany jest do uporządkowania miejsca wykonywania prac konserwatorskich w siedzibie Zamawiającego po ich zakończeniu.</w:t>
            </w:r>
          </w:p>
          <w:p w14:paraId="188A1E0F" w14:textId="77777777" w:rsidR="005E7BFB" w:rsidRPr="001A7E0A" w:rsidRDefault="005E7BFB" w:rsidP="002D0C77">
            <w:pPr>
              <w:pStyle w:val="Akapitzlist"/>
              <w:numPr>
                <w:ilvl w:val="0"/>
                <w:numId w:val="96"/>
              </w:numPr>
              <w:ind w:left="321" w:hanging="284"/>
              <w:jc w:val="both"/>
              <w:rPr>
                <w:rFonts w:cstheme="minorHAnsi"/>
              </w:rPr>
            </w:pPr>
            <w:r w:rsidRPr="001A7E0A">
              <w:rPr>
                <w:rFonts w:cstheme="minorHAnsi"/>
              </w:rPr>
              <w:t>Informacja dla osób nie prowadzących działalności gospodarczej: Jeżeli Zamawiający wybierze jako najkorzystniejszą ofertę złożoną przez osobę fizyczną, zawarta zostanie umowa o dzieło.</w:t>
            </w:r>
          </w:p>
        </w:tc>
      </w:tr>
    </w:tbl>
    <w:p w14:paraId="47B15BCB" w14:textId="77777777" w:rsidR="005E7BFB" w:rsidRPr="003C2A5F" w:rsidRDefault="005E7BFB" w:rsidP="005E7BFB">
      <w:pPr>
        <w:spacing w:after="0"/>
        <w:jc w:val="both"/>
        <w:rPr>
          <w:b/>
          <w:color w:val="000000" w:themeColor="text1"/>
        </w:rPr>
      </w:pPr>
    </w:p>
    <w:tbl>
      <w:tblPr>
        <w:tblStyle w:val="Tabela-Siatka"/>
        <w:tblW w:w="0" w:type="auto"/>
        <w:jc w:val="center"/>
        <w:tblLook w:val="04A0" w:firstRow="1" w:lastRow="0" w:firstColumn="1" w:lastColumn="0" w:noHBand="0" w:noVBand="1"/>
      </w:tblPr>
      <w:tblGrid>
        <w:gridCol w:w="9061"/>
      </w:tblGrid>
      <w:tr w:rsidR="005E7BFB" w:rsidRPr="00FC4FDC" w14:paraId="05DC2C6B" w14:textId="77777777" w:rsidTr="000F631B">
        <w:trPr>
          <w:trHeight w:val="584"/>
          <w:jc w:val="center"/>
        </w:trPr>
        <w:tc>
          <w:tcPr>
            <w:tcW w:w="9062" w:type="dxa"/>
            <w:vAlign w:val="center"/>
          </w:tcPr>
          <w:p w14:paraId="7A1B56C1" w14:textId="77777777" w:rsidR="005E7BFB" w:rsidRPr="00FC4FDC" w:rsidRDefault="005E7BFB" w:rsidP="000F631B">
            <w:pPr>
              <w:jc w:val="center"/>
              <w:rPr>
                <w:b/>
              </w:rPr>
            </w:pPr>
            <w:r w:rsidRPr="00FC4FDC">
              <w:rPr>
                <w:b/>
              </w:rPr>
              <w:t>ZADANIE NR 2 – WYKONANIE USŁUGI KONSERWACJI ZABYTKÓW KAMIENNYCH RZEŹBIONYCH</w:t>
            </w:r>
          </w:p>
        </w:tc>
      </w:tr>
      <w:tr w:rsidR="005E7BFB" w:rsidRPr="00FC4FDC" w14:paraId="231B9A0C" w14:textId="77777777" w:rsidTr="000F631B">
        <w:trPr>
          <w:jc w:val="center"/>
        </w:trPr>
        <w:tc>
          <w:tcPr>
            <w:tcW w:w="9062" w:type="dxa"/>
          </w:tcPr>
          <w:p w14:paraId="6AA0B38D" w14:textId="77777777" w:rsidR="005E7BFB" w:rsidRPr="00FC4FDC" w:rsidRDefault="005E7BFB" w:rsidP="002D0C77">
            <w:pPr>
              <w:pStyle w:val="Akapitzlist"/>
              <w:numPr>
                <w:ilvl w:val="0"/>
                <w:numId w:val="97"/>
              </w:numPr>
              <w:jc w:val="both"/>
              <w:rPr>
                <w:rFonts w:cstheme="minorHAnsi"/>
              </w:rPr>
            </w:pPr>
            <w:r w:rsidRPr="00FC4FDC">
              <w:rPr>
                <w:rFonts w:cstheme="minorHAnsi"/>
              </w:rPr>
              <w:t xml:space="preserve">Przedmiotem zamówienia jest wykonanie prac konserwatorskich przy następujących                          </w:t>
            </w:r>
            <w:r w:rsidRPr="00FC4FDC">
              <w:rPr>
                <w:rFonts w:cstheme="minorHAnsi"/>
                <w:b/>
                <w:u w:val="single"/>
              </w:rPr>
              <w:t>13 zabytkach</w:t>
            </w:r>
            <w:r w:rsidRPr="00FC4FDC">
              <w:rPr>
                <w:rFonts w:cstheme="minorHAnsi"/>
              </w:rPr>
              <w:t xml:space="preserve"> kamiennych rzeźbionych ze zbiorów Muzeum Narodowego w Szczecinie przeznaczonych na wystawy stałe Działu Sztuki Dawnej: </w:t>
            </w:r>
          </w:p>
          <w:p w14:paraId="32150848" w14:textId="77777777" w:rsidR="005E7BFB" w:rsidRPr="00FC4FDC" w:rsidRDefault="005E7BFB" w:rsidP="002D0C77">
            <w:pPr>
              <w:pStyle w:val="Akapitzlist"/>
              <w:numPr>
                <w:ilvl w:val="0"/>
                <w:numId w:val="158"/>
              </w:numPr>
              <w:jc w:val="both"/>
              <w:rPr>
                <w:rFonts w:cstheme="minorHAnsi"/>
              </w:rPr>
            </w:pPr>
            <w:r w:rsidRPr="00FC4FDC">
              <w:rPr>
                <w:rFonts w:cstheme="minorHAnsi"/>
              </w:rPr>
              <w:t>MNS/Szt/143 Kolumna z czarcim kapitelem, 1130–1340, wapień gotlandzki;</w:t>
            </w:r>
          </w:p>
          <w:p w14:paraId="6BEB86BF" w14:textId="77777777" w:rsidR="005E7BFB" w:rsidRPr="00FC4FDC" w:rsidRDefault="005E7BFB" w:rsidP="002D0C77">
            <w:pPr>
              <w:pStyle w:val="Akapitzlist"/>
              <w:numPr>
                <w:ilvl w:val="0"/>
                <w:numId w:val="158"/>
              </w:numPr>
              <w:ind w:left="589" w:hanging="283"/>
              <w:jc w:val="both"/>
              <w:rPr>
                <w:rFonts w:cstheme="minorHAnsi"/>
              </w:rPr>
            </w:pPr>
            <w:r w:rsidRPr="00FC4FDC">
              <w:rPr>
                <w:rFonts w:cstheme="minorHAnsi"/>
              </w:rPr>
              <w:t xml:space="preserve">MNS/Szt/157 Kolumna z kapitelem – Posiłek mnichów, 1130–1340, wapień gotlandzki, </w:t>
            </w:r>
          </w:p>
          <w:p w14:paraId="459D505D" w14:textId="77777777" w:rsidR="005E7BFB" w:rsidRPr="00FC4FDC" w:rsidRDefault="005E7BFB" w:rsidP="002D0C77">
            <w:pPr>
              <w:pStyle w:val="Akapitzlist"/>
              <w:numPr>
                <w:ilvl w:val="0"/>
                <w:numId w:val="158"/>
              </w:numPr>
              <w:ind w:left="589" w:hanging="283"/>
              <w:jc w:val="both"/>
              <w:rPr>
                <w:rFonts w:cstheme="minorHAnsi"/>
              </w:rPr>
            </w:pPr>
            <w:r w:rsidRPr="00FC4FDC">
              <w:rPr>
                <w:rFonts w:cstheme="minorHAnsi"/>
              </w:rPr>
              <w:t xml:space="preserve">MNS/Szt/156 Kolumna z kapitelem z czterema apostołami, 1130–1340, wapień gotlandzki, </w:t>
            </w:r>
          </w:p>
          <w:p w14:paraId="3F20C6BE" w14:textId="77777777" w:rsidR="005E7BFB" w:rsidRPr="00FC4FDC" w:rsidRDefault="005E7BFB" w:rsidP="002D0C77">
            <w:pPr>
              <w:pStyle w:val="Akapitzlist"/>
              <w:numPr>
                <w:ilvl w:val="0"/>
                <w:numId w:val="158"/>
              </w:numPr>
              <w:ind w:left="589" w:hanging="283"/>
              <w:jc w:val="both"/>
              <w:rPr>
                <w:rFonts w:cstheme="minorHAnsi"/>
              </w:rPr>
            </w:pPr>
            <w:r w:rsidRPr="00FC4FDC">
              <w:rPr>
                <w:rFonts w:cstheme="minorHAnsi"/>
              </w:rPr>
              <w:t xml:space="preserve">MNS/Szt/142 Kolumna z kapitelem z łodygą passiflory, 1130–1340, wapień gotlandzki, </w:t>
            </w:r>
          </w:p>
          <w:p w14:paraId="67754163" w14:textId="77777777" w:rsidR="005E7BFB" w:rsidRPr="00FC4FDC" w:rsidRDefault="005E7BFB" w:rsidP="002D0C77">
            <w:pPr>
              <w:pStyle w:val="Akapitzlist"/>
              <w:numPr>
                <w:ilvl w:val="0"/>
                <w:numId w:val="158"/>
              </w:numPr>
              <w:ind w:left="589" w:hanging="283"/>
              <w:jc w:val="both"/>
              <w:rPr>
                <w:rFonts w:cstheme="minorHAnsi"/>
              </w:rPr>
            </w:pPr>
            <w:r w:rsidRPr="00FC4FDC">
              <w:rPr>
                <w:rFonts w:cstheme="minorHAnsi"/>
              </w:rPr>
              <w:t>MNS/Szt/146 Kolumna z kapitelem z liśćmi dębu, 1130–1340, wapień gotlandzki,</w:t>
            </w:r>
          </w:p>
          <w:p w14:paraId="185A4F0E" w14:textId="77777777" w:rsidR="005E7BFB" w:rsidRPr="00FC4FDC" w:rsidRDefault="005E7BFB" w:rsidP="002D0C77">
            <w:pPr>
              <w:pStyle w:val="Akapitzlist"/>
              <w:numPr>
                <w:ilvl w:val="0"/>
                <w:numId w:val="158"/>
              </w:numPr>
              <w:ind w:left="589" w:hanging="283"/>
              <w:jc w:val="both"/>
              <w:rPr>
                <w:rFonts w:cstheme="minorHAnsi"/>
              </w:rPr>
            </w:pPr>
            <w:r w:rsidRPr="00FC4FDC">
              <w:rPr>
                <w:rFonts w:cstheme="minorHAnsi"/>
              </w:rPr>
              <w:t>MNS/Szt/141 Kolumna z kapitelem z czterema mnichami atlantami, 1130–1340, wapień gotlandzki,</w:t>
            </w:r>
          </w:p>
          <w:p w14:paraId="5B9788A0" w14:textId="77777777" w:rsidR="005E7BFB" w:rsidRPr="00FC4FDC" w:rsidRDefault="005E7BFB" w:rsidP="002D0C77">
            <w:pPr>
              <w:pStyle w:val="Akapitzlist"/>
              <w:numPr>
                <w:ilvl w:val="0"/>
                <w:numId w:val="158"/>
              </w:numPr>
              <w:ind w:left="589" w:hanging="283"/>
              <w:jc w:val="both"/>
              <w:rPr>
                <w:rFonts w:cstheme="minorHAnsi"/>
              </w:rPr>
            </w:pPr>
            <w:r w:rsidRPr="00FC4FDC">
              <w:rPr>
                <w:rFonts w:cstheme="minorHAnsi"/>
              </w:rPr>
              <w:t xml:space="preserve">MNS/Szt/144 Kolumna z kapitelem z liśćmi winorośli w narożach, 1130–1340, wapień gotlandzki, </w:t>
            </w:r>
          </w:p>
          <w:p w14:paraId="5F615956" w14:textId="77777777" w:rsidR="005E7BFB" w:rsidRPr="00FC4FDC" w:rsidRDefault="005E7BFB" w:rsidP="002D0C77">
            <w:pPr>
              <w:pStyle w:val="Akapitzlist"/>
              <w:numPr>
                <w:ilvl w:val="0"/>
                <w:numId w:val="158"/>
              </w:numPr>
              <w:ind w:left="589" w:hanging="283"/>
              <w:jc w:val="both"/>
              <w:rPr>
                <w:rFonts w:cstheme="minorHAnsi"/>
              </w:rPr>
            </w:pPr>
            <w:r w:rsidRPr="00FC4FDC">
              <w:rPr>
                <w:rFonts w:cstheme="minorHAnsi"/>
              </w:rPr>
              <w:t xml:space="preserve">MNS/Szt/155 Kolumna z kapitelem z liśćmi dębu, 1130–1340, wapień gotlandzki, </w:t>
            </w:r>
          </w:p>
          <w:p w14:paraId="34AD11B5" w14:textId="77777777" w:rsidR="005E7BFB" w:rsidRPr="00FC4FDC" w:rsidRDefault="005E7BFB" w:rsidP="002D0C77">
            <w:pPr>
              <w:pStyle w:val="Akapitzlist"/>
              <w:numPr>
                <w:ilvl w:val="0"/>
                <w:numId w:val="158"/>
              </w:numPr>
              <w:ind w:left="589" w:hanging="283"/>
              <w:jc w:val="both"/>
              <w:rPr>
                <w:rFonts w:cstheme="minorHAnsi"/>
              </w:rPr>
            </w:pPr>
            <w:r w:rsidRPr="00FC4FDC">
              <w:rPr>
                <w:rFonts w:cstheme="minorHAnsi"/>
              </w:rPr>
              <w:t>MNS/Szt/137 Rzeźba św. Otton, 2 ćw. XIV, piaskowiec;</w:t>
            </w:r>
          </w:p>
          <w:p w14:paraId="6E8D21F2" w14:textId="77777777" w:rsidR="005E7BFB" w:rsidRPr="00FC4FDC" w:rsidRDefault="005E7BFB" w:rsidP="002D0C77">
            <w:pPr>
              <w:pStyle w:val="Akapitzlist"/>
              <w:numPr>
                <w:ilvl w:val="0"/>
                <w:numId w:val="158"/>
              </w:numPr>
              <w:ind w:left="589" w:hanging="283"/>
              <w:jc w:val="both"/>
              <w:rPr>
                <w:rFonts w:cstheme="minorHAnsi"/>
              </w:rPr>
            </w:pPr>
            <w:r w:rsidRPr="00FC4FDC">
              <w:rPr>
                <w:rFonts w:cstheme="minorHAnsi"/>
              </w:rPr>
              <w:t>MNS/Szt/136 Chrzcielnica, ok. 1270, wapień gotlandzki;</w:t>
            </w:r>
          </w:p>
          <w:p w14:paraId="375C2EE9" w14:textId="77777777" w:rsidR="005E7BFB" w:rsidRPr="00FC4FDC" w:rsidRDefault="005E7BFB" w:rsidP="002D0C77">
            <w:pPr>
              <w:pStyle w:val="Akapitzlist"/>
              <w:numPr>
                <w:ilvl w:val="0"/>
                <w:numId w:val="158"/>
              </w:numPr>
              <w:ind w:left="589" w:hanging="283"/>
              <w:jc w:val="both"/>
              <w:rPr>
                <w:rFonts w:cstheme="minorHAnsi"/>
              </w:rPr>
            </w:pPr>
            <w:r w:rsidRPr="00FC4FDC">
              <w:rPr>
                <w:rFonts w:cstheme="minorHAnsi"/>
              </w:rPr>
              <w:t xml:space="preserve">MNS/Szt/195 Czasza chrzcielnicy, ok. 1300, wapień gotlandzki, </w:t>
            </w:r>
          </w:p>
          <w:p w14:paraId="66806CFF" w14:textId="77777777" w:rsidR="005E7BFB" w:rsidRPr="00FC4FDC" w:rsidRDefault="005E7BFB" w:rsidP="002D0C77">
            <w:pPr>
              <w:pStyle w:val="Akapitzlist"/>
              <w:numPr>
                <w:ilvl w:val="0"/>
                <w:numId w:val="158"/>
              </w:numPr>
              <w:ind w:left="589" w:hanging="283"/>
              <w:jc w:val="both"/>
              <w:rPr>
                <w:rFonts w:cstheme="minorHAnsi"/>
              </w:rPr>
            </w:pPr>
            <w:r w:rsidRPr="00FC4FDC">
              <w:rPr>
                <w:rFonts w:cstheme="minorHAnsi"/>
              </w:rPr>
              <w:t xml:space="preserve">MNS/Szt/607 Czasza chrzcielnicy, piaskowiec, </w:t>
            </w:r>
          </w:p>
          <w:p w14:paraId="67E24FFF" w14:textId="77777777" w:rsidR="005E7BFB" w:rsidRPr="00FC4FDC" w:rsidRDefault="005E7BFB" w:rsidP="002D0C77">
            <w:pPr>
              <w:pStyle w:val="Akapitzlist"/>
              <w:numPr>
                <w:ilvl w:val="0"/>
                <w:numId w:val="158"/>
              </w:numPr>
              <w:ind w:left="589" w:hanging="283"/>
              <w:jc w:val="both"/>
              <w:rPr>
                <w:rFonts w:cstheme="minorHAnsi"/>
              </w:rPr>
            </w:pPr>
            <w:r w:rsidRPr="00FC4FDC">
              <w:rPr>
                <w:rFonts w:cstheme="minorHAnsi"/>
              </w:rPr>
              <w:t>MNS/Szt/543 Hans Schenck-Scheusslich (?), Płyta z Nawróceniem Szawła z kamienicy Loitzów w Szczecinie, ok. 1547 lub 1555-1556, piaskowiec</w:t>
            </w:r>
          </w:p>
          <w:p w14:paraId="7023CFE9" w14:textId="77777777" w:rsidR="005E7BFB" w:rsidRPr="00FC4FDC" w:rsidRDefault="005E7BFB" w:rsidP="000F631B">
            <w:pPr>
              <w:pStyle w:val="Akapitzlist"/>
              <w:ind w:left="589"/>
              <w:jc w:val="both"/>
              <w:rPr>
                <w:rFonts w:cstheme="minorHAnsi"/>
              </w:rPr>
            </w:pPr>
            <w:r w:rsidRPr="00FC4FDC">
              <w:rPr>
                <w:rFonts w:cstheme="minorHAnsi"/>
              </w:rPr>
              <w:t>wraz z dokumentacją konserwatorską.</w:t>
            </w:r>
          </w:p>
          <w:p w14:paraId="28EC1B87" w14:textId="77777777" w:rsidR="005E7BFB" w:rsidRPr="00FC4FDC" w:rsidRDefault="005E7BFB" w:rsidP="002D0C77">
            <w:pPr>
              <w:pStyle w:val="Akapitzlist"/>
              <w:numPr>
                <w:ilvl w:val="0"/>
                <w:numId w:val="97"/>
              </w:numPr>
              <w:ind w:left="321" w:hanging="284"/>
              <w:jc w:val="both"/>
              <w:rPr>
                <w:rFonts w:cstheme="minorHAnsi"/>
              </w:rPr>
            </w:pPr>
            <w:r w:rsidRPr="00FC4FDC">
              <w:rPr>
                <w:rFonts w:cstheme="minorHAnsi"/>
              </w:rPr>
              <w:t xml:space="preserve">Szczegółowy opis przedmiotu zamówienia zawiera załącznik nr 1 do SIWZ, tj. Opis przedmiotu zamówienia, w szczególności dla </w:t>
            </w:r>
            <w:r w:rsidRPr="00FC4FDC">
              <w:rPr>
                <w:rFonts w:cstheme="minorHAnsi"/>
                <w:b/>
              </w:rPr>
              <w:t xml:space="preserve">Zadania nr 2 – Program prac konserwatorskich zabytków kamiennych rzeźbionych. </w:t>
            </w:r>
          </w:p>
          <w:p w14:paraId="70A15EA4" w14:textId="77777777" w:rsidR="005E7BFB" w:rsidRPr="00FC4FDC" w:rsidRDefault="005E7BFB" w:rsidP="002D0C77">
            <w:pPr>
              <w:pStyle w:val="Akapitzlist"/>
              <w:numPr>
                <w:ilvl w:val="0"/>
                <w:numId w:val="97"/>
              </w:numPr>
              <w:ind w:left="306" w:hanging="284"/>
              <w:jc w:val="both"/>
              <w:rPr>
                <w:rFonts w:cstheme="minorHAnsi"/>
              </w:rPr>
            </w:pPr>
            <w:r w:rsidRPr="00FC4FDC">
              <w:rPr>
                <w:rFonts w:cstheme="minorHAnsi"/>
              </w:rPr>
              <w:t>Wykonawca sporządzi dokumentację konserwatorską przeprowadzonych prac, która zawierać będzie: zastosowane metody i materiały do konserwacji i rekonstrukcji zabytków, a także dokumentację zdjęciową.</w:t>
            </w:r>
          </w:p>
          <w:p w14:paraId="79B8A28D" w14:textId="77777777" w:rsidR="005E7BFB" w:rsidRPr="00FC4FDC" w:rsidRDefault="005E7BFB" w:rsidP="002D0C77">
            <w:pPr>
              <w:pStyle w:val="Akapitzlist"/>
              <w:numPr>
                <w:ilvl w:val="0"/>
                <w:numId w:val="97"/>
              </w:numPr>
              <w:ind w:left="306" w:hanging="284"/>
              <w:jc w:val="both"/>
              <w:rPr>
                <w:rFonts w:cstheme="minorHAnsi"/>
              </w:rPr>
            </w:pPr>
            <w:r w:rsidRPr="00FC4FDC">
              <w:rPr>
                <w:rFonts w:cstheme="minorHAnsi"/>
              </w:rPr>
              <w:t>Wykonawca zapewni sprzęt i materiały niezbędne do wykonania objętych umową prac konserwatorskich.</w:t>
            </w:r>
          </w:p>
          <w:p w14:paraId="3B40E77F" w14:textId="77777777" w:rsidR="005E7BFB" w:rsidRPr="00FC4FDC" w:rsidRDefault="005E7BFB" w:rsidP="002D0C77">
            <w:pPr>
              <w:numPr>
                <w:ilvl w:val="0"/>
                <w:numId w:val="97"/>
              </w:numPr>
              <w:ind w:left="306" w:hanging="284"/>
              <w:jc w:val="both"/>
              <w:rPr>
                <w:rFonts w:cstheme="minorHAnsi"/>
              </w:rPr>
            </w:pPr>
            <w:r w:rsidRPr="00FC4FDC">
              <w:rPr>
                <w:rFonts w:cstheme="minorHAnsi"/>
              </w:rPr>
              <w:t xml:space="preserve">Wykonawca ponosi wszelką odpowiedzialność za uszkodzenia  muzealiów w okresie prowadzenia prac konserwatorskich. </w:t>
            </w:r>
          </w:p>
          <w:p w14:paraId="43FDB8BF" w14:textId="099B0C43" w:rsidR="005E7BFB" w:rsidRPr="00FC4FDC" w:rsidRDefault="005E7BFB" w:rsidP="002D0C77">
            <w:pPr>
              <w:numPr>
                <w:ilvl w:val="0"/>
                <w:numId w:val="97"/>
              </w:numPr>
              <w:ind w:left="306" w:hanging="284"/>
              <w:jc w:val="both"/>
              <w:rPr>
                <w:rFonts w:cstheme="minorHAnsi"/>
              </w:rPr>
            </w:pPr>
            <w:r w:rsidRPr="00FC4FDC">
              <w:rPr>
                <w:rFonts w:cstheme="minorHAnsi"/>
              </w:rPr>
              <w:t xml:space="preserve">Wykonawca wykona prace konserwatorskie w siedzibie Zamawiającego </w:t>
            </w:r>
            <w:r w:rsidR="003A654C" w:rsidRPr="00FC4FDC">
              <w:rPr>
                <w:rFonts w:cstheme="minorHAnsi"/>
              </w:rPr>
              <w:t xml:space="preserve">przy ul. </w:t>
            </w:r>
            <w:r w:rsidR="00FC4FDC" w:rsidRPr="00FC4FDC">
              <w:rPr>
                <w:rFonts w:cstheme="minorHAnsi"/>
              </w:rPr>
              <w:t>Wały Chrobrego 3.</w:t>
            </w:r>
            <w:r w:rsidRPr="00FC4FDC">
              <w:rPr>
                <w:rFonts w:cstheme="minorHAnsi"/>
              </w:rPr>
              <w:t xml:space="preserve"> Zamawiający zapewni Wykonawcy pomieszczenie umożliwiające wykonanie prac. Część prac, </w:t>
            </w:r>
            <w:r w:rsidRPr="00FC4FDC">
              <w:rPr>
                <w:rFonts w:cstheme="minorHAnsi"/>
              </w:rPr>
              <w:lastRenderedPageBreak/>
              <w:t>ze względu na metody stosowane przy konserwacji kamienia (</w:t>
            </w:r>
            <w:r w:rsidR="00B84BC9" w:rsidRPr="00FC4FDC">
              <w:rPr>
                <w:rFonts w:cstheme="minorHAnsi"/>
              </w:rPr>
              <w:t xml:space="preserve">opisane w </w:t>
            </w:r>
            <w:r w:rsidRPr="00FC4FDC">
              <w:rPr>
                <w:rFonts w:cstheme="minorHAnsi"/>
              </w:rPr>
              <w:t>załącznik</w:t>
            </w:r>
            <w:r w:rsidR="00B84BC9" w:rsidRPr="00FC4FDC">
              <w:rPr>
                <w:rFonts w:cstheme="minorHAnsi"/>
              </w:rPr>
              <w:t>u</w:t>
            </w:r>
            <w:r w:rsidRPr="00FC4FDC">
              <w:rPr>
                <w:rFonts w:cstheme="minorHAnsi"/>
              </w:rPr>
              <w:t xml:space="preserve"> nr 1 do SIWZ, tj. Opis przedmiotu zamówienia, w szczególności dla Zadania nr 2 – Program prac konserwatorskich zabytków kamiennych rzeźbionych.) wykonywana będzie na dziedzińcu przy budynku konserwacji</w:t>
            </w:r>
            <w:r w:rsidR="00CC2B70">
              <w:rPr>
                <w:rFonts w:cstheme="minorHAnsi"/>
              </w:rPr>
              <w:t>, w pobliżu Pracowni Konserwacji Kamienia, z dostępem do tejże pracowni. W celu przeprowadzenia prac konserwatorskich Muzeum zapewni Wykonawcy przestrzeń ok. 15m2 na</w:t>
            </w:r>
            <w:r w:rsidR="00955D1C">
              <w:rPr>
                <w:rFonts w:cstheme="minorHAnsi"/>
              </w:rPr>
              <w:t xml:space="preserve"> dziedzińcu oraz dostęp do wody, </w:t>
            </w:r>
            <w:r w:rsidR="00CC2B70">
              <w:rPr>
                <w:rFonts w:cstheme="minorHAnsi"/>
              </w:rPr>
              <w:t>prądu</w:t>
            </w:r>
            <w:r w:rsidR="00955D1C">
              <w:rPr>
                <w:rFonts w:cstheme="minorHAnsi"/>
              </w:rPr>
              <w:t xml:space="preserve"> oraz toalety.</w:t>
            </w:r>
          </w:p>
          <w:p w14:paraId="77A54768" w14:textId="76A95BD6" w:rsidR="005E7BFB" w:rsidRPr="00FC4FDC" w:rsidRDefault="005E7BFB" w:rsidP="000F631B">
            <w:pPr>
              <w:ind w:left="306"/>
              <w:jc w:val="both"/>
              <w:rPr>
                <w:rFonts w:cstheme="minorHAnsi"/>
              </w:rPr>
            </w:pPr>
            <w:r w:rsidRPr="00FC4FDC">
              <w:rPr>
                <w:rFonts w:cstheme="minorHAnsi"/>
              </w:rPr>
              <w:t>Prace będą mogły być wykonywane w godzinach otwarcia pracowni konserwatorskich działających przy Muzeum Narodowym w Szczecinie,</w:t>
            </w:r>
            <w:r w:rsidR="00FC4FDC" w:rsidRPr="00FC4FDC">
              <w:rPr>
                <w:rFonts w:cstheme="minorHAnsi"/>
              </w:rPr>
              <w:t xml:space="preserve"> tj. od poniedziałku do piątku od 7.30-13.30</w:t>
            </w:r>
            <w:r w:rsidRPr="00FC4FDC">
              <w:rPr>
                <w:rFonts w:cstheme="minorHAnsi"/>
              </w:rPr>
              <w:t xml:space="preserve"> po wcześniejszym ustaleniu harmonogramu i terminów poszczególnych prac.</w:t>
            </w:r>
          </w:p>
          <w:p w14:paraId="1AB160B0" w14:textId="25190F8A" w:rsidR="005E7BFB" w:rsidRPr="00B373BC" w:rsidRDefault="005E7BFB" w:rsidP="002D0C77">
            <w:pPr>
              <w:pStyle w:val="Akapitzlist"/>
              <w:numPr>
                <w:ilvl w:val="0"/>
                <w:numId w:val="97"/>
              </w:numPr>
              <w:ind w:left="321" w:hanging="321"/>
              <w:jc w:val="both"/>
              <w:rPr>
                <w:rFonts w:cstheme="minorHAnsi"/>
              </w:rPr>
            </w:pPr>
            <w:r w:rsidRPr="00B373BC">
              <w:rPr>
                <w:rFonts w:cstheme="minorHAnsi"/>
              </w:rPr>
              <w:t xml:space="preserve">Wykonawca zapewni na własny koszt wszelkie niezbędne materiały zabezpieczające miejsce realizacji zamówienia przed zanieczyszczeniami i uszkodzeniami wynikającymi z przeprowadzanych prac. </w:t>
            </w:r>
          </w:p>
          <w:p w14:paraId="21D6F5D0" w14:textId="77777777" w:rsidR="005E7BFB" w:rsidRPr="00FC4FDC" w:rsidRDefault="005E7BFB" w:rsidP="002D0C77">
            <w:pPr>
              <w:pStyle w:val="Akapitzlist"/>
              <w:numPr>
                <w:ilvl w:val="0"/>
                <w:numId w:val="97"/>
              </w:numPr>
              <w:ind w:left="321" w:hanging="321"/>
              <w:jc w:val="both"/>
              <w:rPr>
                <w:rFonts w:cstheme="minorHAnsi"/>
              </w:rPr>
            </w:pPr>
            <w:r w:rsidRPr="00FC4FDC">
              <w:rPr>
                <w:rFonts w:cstheme="minorHAnsi"/>
              </w:rPr>
              <w:t>Zamawiający  zastrzega sobie prawo do wglądu w stan zabytków podczas prowadzenia prac objętych umową.</w:t>
            </w:r>
          </w:p>
          <w:p w14:paraId="4EA0F70A" w14:textId="77777777" w:rsidR="005E7BFB" w:rsidRPr="00FC4FDC" w:rsidRDefault="005E7BFB" w:rsidP="002D0C77">
            <w:pPr>
              <w:pStyle w:val="Akapitzlist"/>
              <w:numPr>
                <w:ilvl w:val="0"/>
                <w:numId w:val="97"/>
              </w:numPr>
              <w:ind w:left="321" w:hanging="321"/>
              <w:jc w:val="both"/>
              <w:rPr>
                <w:rFonts w:cstheme="minorHAnsi"/>
              </w:rPr>
            </w:pPr>
            <w:r w:rsidRPr="00FC4FDC">
              <w:rPr>
                <w:rFonts w:cstheme="minorHAnsi"/>
              </w:rPr>
              <w:t>Wykonawca zobowiązany jest do uporządkowania miejsca wykonywania prac konserwatorskich w siedzibie Zamawiającego po ich zakończeniu.</w:t>
            </w:r>
          </w:p>
          <w:p w14:paraId="1032299B" w14:textId="77777777" w:rsidR="005E7BFB" w:rsidRPr="00FC4FDC" w:rsidRDefault="005E7BFB" w:rsidP="002D0C77">
            <w:pPr>
              <w:pStyle w:val="Akapitzlist"/>
              <w:numPr>
                <w:ilvl w:val="0"/>
                <w:numId w:val="97"/>
              </w:numPr>
              <w:ind w:left="321" w:hanging="321"/>
              <w:jc w:val="both"/>
              <w:rPr>
                <w:rFonts w:cstheme="minorHAnsi"/>
              </w:rPr>
            </w:pPr>
            <w:r w:rsidRPr="00FC4FDC">
              <w:rPr>
                <w:rFonts w:cstheme="minorHAnsi"/>
              </w:rPr>
              <w:t>Wykonawca zobowiązany będzie do wykonywania obowiązków szczegółowo opisanych w treści wzoru umowy.</w:t>
            </w:r>
          </w:p>
          <w:p w14:paraId="6F72D328" w14:textId="77777777" w:rsidR="005E7BFB" w:rsidRPr="00FC4FDC" w:rsidRDefault="005E7BFB" w:rsidP="002D0C77">
            <w:pPr>
              <w:pStyle w:val="Akapitzlist"/>
              <w:numPr>
                <w:ilvl w:val="0"/>
                <w:numId w:val="97"/>
              </w:numPr>
              <w:ind w:left="321" w:hanging="321"/>
              <w:jc w:val="both"/>
              <w:rPr>
                <w:rFonts w:cstheme="minorHAnsi"/>
              </w:rPr>
            </w:pPr>
            <w:r w:rsidRPr="00FC4FDC">
              <w:rPr>
                <w:rFonts w:cstheme="minorHAnsi"/>
              </w:rPr>
              <w:t>Informacja dla osób nie prowadzących działalności gospodarczej: Jeżeli Zamawiający wybierze jako najkorzystniejszą ofertę złożoną przez osobę fizyczną, zawarta zostanie umowa o dzieło.</w:t>
            </w:r>
          </w:p>
        </w:tc>
      </w:tr>
    </w:tbl>
    <w:p w14:paraId="74F18337" w14:textId="77777777" w:rsidR="005E7BFB" w:rsidRDefault="005E7BFB" w:rsidP="005E7BFB">
      <w:pPr>
        <w:spacing w:after="0"/>
        <w:jc w:val="both"/>
      </w:pPr>
    </w:p>
    <w:tbl>
      <w:tblPr>
        <w:tblStyle w:val="Tabela-Siatka"/>
        <w:tblW w:w="0" w:type="auto"/>
        <w:jc w:val="center"/>
        <w:tblLook w:val="04A0" w:firstRow="1" w:lastRow="0" w:firstColumn="1" w:lastColumn="0" w:noHBand="0" w:noVBand="1"/>
      </w:tblPr>
      <w:tblGrid>
        <w:gridCol w:w="9061"/>
      </w:tblGrid>
      <w:tr w:rsidR="005E7BFB" w:rsidRPr="00353920" w14:paraId="74EBE2AE" w14:textId="77777777" w:rsidTr="000F631B">
        <w:trPr>
          <w:trHeight w:val="584"/>
          <w:jc w:val="center"/>
        </w:trPr>
        <w:tc>
          <w:tcPr>
            <w:tcW w:w="9062" w:type="dxa"/>
            <w:vAlign w:val="center"/>
          </w:tcPr>
          <w:p w14:paraId="7043D268" w14:textId="77777777" w:rsidR="005E7BFB" w:rsidRPr="00353920" w:rsidRDefault="005E7BFB" w:rsidP="000F631B">
            <w:pPr>
              <w:pStyle w:val="Akapitzlist"/>
              <w:ind w:left="709"/>
              <w:jc w:val="center"/>
              <w:rPr>
                <w:b/>
              </w:rPr>
            </w:pPr>
            <w:r w:rsidRPr="00353920">
              <w:rPr>
                <w:b/>
              </w:rPr>
              <w:t xml:space="preserve">ZADANIE NR 3 – WYKONANIE USŁUGI KONSERWACJI ZABYTKÓW METALOWYCH, </w:t>
            </w:r>
            <w:r w:rsidRPr="00353920">
              <w:rPr>
                <w:b/>
              </w:rPr>
              <w:br/>
              <w:t>W TYM NAPRAW WYROBÓW KORPUSOWYCH</w:t>
            </w:r>
          </w:p>
        </w:tc>
      </w:tr>
      <w:tr w:rsidR="005E7BFB" w:rsidRPr="00353920" w14:paraId="2E5F35CA" w14:textId="77777777" w:rsidTr="000F631B">
        <w:trPr>
          <w:jc w:val="center"/>
        </w:trPr>
        <w:tc>
          <w:tcPr>
            <w:tcW w:w="9062" w:type="dxa"/>
          </w:tcPr>
          <w:p w14:paraId="186413A4" w14:textId="77777777" w:rsidR="005E7BFB" w:rsidRPr="00353920" w:rsidRDefault="005E7BFB" w:rsidP="000F631B">
            <w:pPr>
              <w:shd w:val="clear" w:color="auto" w:fill="FFFFFF"/>
              <w:ind w:left="164" w:hanging="164"/>
              <w:rPr>
                <w:rFonts w:cstheme="minorHAnsi"/>
              </w:rPr>
            </w:pPr>
            <w:r w:rsidRPr="00353920">
              <w:rPr>
                <w:rFonts w:cstheme="minorHAnsi"/>
              </w:rPr>
              <w:t xml:space="preserve">1. Przedmiotem zamówienia jest wykonanie prac konserwatorskich przy następujących 11 </w:t>
            </w:r>
            <w:r w:rsidRPr="00353920">
              <w:rPr>
                <w:rFonts w:cstheme="minorHAnsi"/>
                <w:b/>
              </w:rPr>
              <w:t>zabytkach metalowych</w:t>
            </w:r>
            <w:r w:rsidRPr="00353920">
              <w:rPr>
                <w:rFonts w:cstheme="minorHAnsi"/>
              </w:rPr>
              <w:t>, w tym napraw wyrobów korpusowych (dla czterech obiektów) ze zbiorów Muzeum Narodowego w Szczecinie we wskazanym zakresie:</w:t>
            </w:r>
          </w:p>
          <w:p w14:paraId="525239BE" w14:textId="77777777" w:rsidR="005E7BFB" w:rsidRPr="00353920" w:rsidRDefault="005E7BFB" w:rsidP="000F631B">
            <w:pPr>
              <w:pStyle w:val="Akapitzlist"/>
              <w:spacing w:line="276" w:lineRule="auto"/>
              <w:rPr>
                <w:rFonts w:cstheme="minorHAnsi"/>
              </w:rPr>
            </w:pPr>
            <w:r w:rsidRPr="00353920">
              <w:rPr>
                <w:rFonts w:cstheme="minorHAnsi"/>
              </w:rPr>
              <w:t xml:space="preserve">1) bn. Stopa monstrancji romańska, mosiądz – konserwacja zachowawcza, </w:t>
            </w:r>
          </w:p>
          <w:p w14:paraId="377E0C95" w14:textId="77777777" w:rsidR="005E7BFB" w:rsidRPr="00353920" w:rsidRDefault="005E7BFB" w:rsidP="000F631B">
            <w:pPr>
              <w:pStyle w:val="Akapitzlist"/>
              <w:spacing w:line="276" w:lineRule="auto"/>
              <w:rPr>
                <w:rFonts w:cstheme="minorHAnsi"/>
              </w:rPr>
            </w:pPr>
            <w:r w:rsidRPr="00353920">
              <w:rPr>
                <w:rFonts w:cstheme="minorHAnsi"/>
              </w:rPr>
              <w:t>2) MNS/Rz/1706 Miecz, XV w.?, żelazo - konserwacja zachowawcza,</w:t>
            </w:r>
          </w:p>
          <w:p w14:paraId="79B592CE" w14:textId="77777777" w:rsidR="005E7BFB" w:rsidRPr="00353920" w:rsidRDefault="005E7BFB" w:rsidP="000F631B">
            <w:pPr>
              <w:pStyle w:val="Akapitzlist"/>
              <w:spacing w:line="276" w:lineRule="auto"/>
              <w:rPr>
                <w:rFonts w:cstheme="minorHAnsi"/>
              </w:rPr>
            </w:pPr>
            <w:r w:rsidRPr="00353920">
              <w:rPr>
                <w:rFonts w:cstheme="minorHAnsi"/>
              </w:rPr>
              <w:t xml:space="preserve">3) MNS/Rz/2523 Trybularz z łańcuszkiem, XIII w. brąz (łańcuszek XIX w. żelazo) -   </w:t>
            </w:r>
          </w:p>
          <w:p w14:paraId="45CDF181" w14:textId="77777777" w:rsidR="005E7BFB" w:rsidRPr="00353920" w:rsidRDefault="005E7BFB" w:rsidP="000F631B">
            <w:pPr>
              <w:pStyle w:val="Akapitzlist"/>
              <w:spacing w:line="276" w:lineRule="auto"/>
              <w:rPr>
                <w:rFonts w:cstheme="minorHAnsi"/>
              </w:rPr>
            </w:pPr>
            <w:r w:rsidRPr="00353920">
              <w:rPr>
                <w:rFonts w:cstheme="minorHAnsi"/>
              </w:rPr>
              <w:t>konserwacja zachowawcza,</w:t>
            </w:r>
          </w:p>
          <w:p w14:paraId="08B6C7B2" w14:textId="77777777" w:rsidR="005E7BFB" w:rsidRPr="00353920" w:rsidRDefault="005E7BFB" w:rsidP="000F631B">
            <w:pPr>
              <w:pStyle w:val="Akapitzlist"/>
              <w:spacing w:line="276" w:lineRule="auto"/>
              <w:rPr>
                <w:rFonts w:cstheme="minorHAnsi"/>
              </w:rPr>
            </w:pPr>
            <w:r w:rsidRPr="00353920">
              <w:rPr>
                <w:rFonts w:eastAsia="Times New Roman" w:cstheme="minorHAnsi"/>
              </w:rPr>
              <w:t xml:space="preserve">4) </w:t>
            </w:r>
            <w:r w:rsidRPr="00353920">
              <w:rPr>
                <w:rFonts w:cstheme="minorHAnsi"/>
              </w:rPr>
              <w:t>MNS/Rz/289 Trybularz w kształcie budowli, XIV w., brąz – konserwacja wraz z naprawą,</w:t>
            </w:r>
          </w:p>
          <w:p w14:paraId="6717A55E" w14:textId="77777777" w:rsidR="005E7BFB" w:rsidRPr="00353920" w:rsidRDefault="005E7BFB" w:rsidP="000F631B">
            <w:pPr>
              <w:pStyle w:val="Akapitzlist"/>
              <w:spacing w:line="276" w:lineRule="auto"/>
              <w:rPr>
                <w:rFonts w:cstheme="minorHAnsi"/>
              </w:rPr>
            </w:pPr>
            <w:r w:rsidRPr="00353920">
              <w:rPr>
                <w:rFonts w:cstheme="minorHAnsi"/>
              </w:rPr>
              <w:t>5) MNS/Rz/324 Relikwiarz wieżowy, XV w., miedź złocona - konserwacja zachowawcza,</w:t>
            </w:r>
          </w:p>
          <w:p w14:paraId="112FFFB6" w14:textId="77777777" w:rsidR="005E7BFB" w:rsidRPr="00353920" w:rsidRDefault="005E7BFB" w:rsidP="000F631B">
            <w:pPr>
              <w:pStyle w:val="Akapitzlist"/>
              <w:spacing w:line="276" w:lineRule="auto"/>
              <w:rPr>
                <w:rFonts w:cstheme="minorHAnsi"/>
              </w:rPr>
            </w:pPr>
            <w:r w:rsidRPr="00353920">
              <w:rPr>
                <w:rFonts w:cstheme="minorHAnsi"/>
              </w:rPr>
              <w:t>6) MNS/Rz/322 Stopa monstrancji w liście akantu, XV w., miedź złocona - konserwacja zachowawcza,</w:t>
            </w:r>
          </w:p>
          <w:p w14:paraId="7971A68E" w14:textId="77777777" w:rsidR="005E7BFB" w:rsidRPr="00353920" w:rsidRDefault="005E7BFB" w:rsidP="000F631B">
            <w:pPr>
              <w:pStyle w:val="Akapitzlist"/>
              <w:spacing w:line="276" w:lineRule="auto"/>
              <w:rPr>
                <w:rFonts w:cstheme="minorHAnsi"/>
              </w:rPr>
            </w:pPr>
            <w:r w:rsidRPr="00353920">
              <w:rPr>
                <w:rFonts w:cstheme="minorHAnsi"/>
              </w:rPr>
              <w:t>7) MNS/Rz/323 Stopa monstrancji (z kapliczką) XV w., miedź złocona – konserwacja wraz z naprawą,</w:t>
            </w:r>
          </w:p>
          <w:p w14:paraId="180F93B1" w14:textId="77777777" w:rsidR="005E7BFB" w:rsidRPr="00353920" w:rsidRDefault="005E7BFB" w:rsidP="000F631B">
            <w:pPr>
              <w:pStyle w:val="Akapitzlist"/>
              <w:spacing w:line="276" w:lineRule="auto"/>
              <w:rPr>
                <w:rFonts w:cstheme="minorHAnsi"/>
              </w:rPr>
            </w:pPr>
            <w:r w:rsidRPr="00353920">
              <w:rPr>
                <w:rFonts w:cstheme="minorHAnsi"/>
              </w:rPr>
              <w:t>8) MNS/Rz/326 Puszka na komunikanty, XIV/XV w., miedź złocona – konserwacja wraz z naprawą,</w:t>
            </w:r>
          </w:p>
          <w:p w14:paraId="28A1BBC1" w14:textId="77777777" w:rsidR="005E7BFB" w:rsidRPr="00353920" w:rsidRDefault="005E7BFB" w:rsidP="000F631B">
            <w:pPr>
              <w:pStyle w:val="Akapitzlist"/>
              <w:spacing w:line="276" w:lineRule="auto"/>
              <w:rPr>
                <w:rFonts w:cstheme="minorHAnsi"/>
              </w:rPr>
            </w:pPr>
            <w:r w:rsidRPr="00353920">
              <w:rPr>
                <w:rFonts w:cstheme="minorHAnsi"/>
              </w:rPr>
              <w:t>9) MNS/Rz/3161 Dzban na wino mszalne, monogramista GT, 1677, srebro złocone – konserwacja wraz z naprawą,</w:t>
            </w:r>
          </w:p>
          <w:p w14:paraId="5FAC9568" w14:textId="77777777" w:rsidR="005E7BFB" w:rsidRPr="00353920" w:rsidRDefault="005E7BFB" w:rsidP="000F631B">
            <w:pPr>
              <w:pStyle w:val="Akapitzlist"/>
              <w:spacing w:line="276" w:lineRule="auto"/>
              <w:rPr>
                <w:rFonts w:cstheme="minorHAnsi"/>
              </w:rPr>
            </w:pPr>
            <w:r w:rsidRPr="00353920">
              <w:rPr>
                <w:rFonts w:cstheme="minorHAnsi"/>
              </w:rPr>
              <w:t>10) MNS/Rz/4017 Miecz żelazny, półtoraręczny - konserwacja zachowawcza,</w:t>
            </w:r>
          </w:p>
          <w:p w14:paraId="7AEC9CC1" w14:textId="77777777" w:rsidR="005E7BFB" w:rsidRPr="00353920" w:rsidRDefault="005E7BFB" w:rsidP="000F631B">
            <w:pPr>
              <w:pStyle w:val="Akapitzlist"/>
              <w:spacing w:line="276" w:lineRule="auto"/>
              <w:rPr>
                <w:rFonts w:cstheme="minorHAnsi"/>
              </w:rPr>
            </w:pPr>
            <w:r w:rsidRPr="00353920">
              <w:rPr>
                <w:rFonts w:cstheme="minorHAnsi"/>
              </w:rPr>
              <w:t>11) MNS/RZ/1703 Miecz żelazny - konserwacja zachowawcza,</w:t>
            </w:r>
          </w:p>
          <w:p w14:paraId="6246A07B" w14:textId="77777777" w:rsidR="005E7BFB" w:rsidRPr="00353920" w:rsidRDefault="005E7BFB" w:rsidP="000F631B">
            <w:pPr>
              <w:pStyle w:val="Akapitzlist"/>
              <w:spacing w:before="240" w:after="240" w:line="276" w:lineRule="auto"/>
              <w:jc w:val="both"/>
              <w:rPr>
                <w:rFonts w:cstheme="minorHAnsi"/>
              </w:rPr>
            </w:pPr>
            <w:r w:rsidRPr="00353920">
              <w:rPr>
                <w:rFonts w:cstheme="minorHAnsi"/>
              </w:rPr>
              <w:t>wraz z dokumentacją konserwatorską.</w:t>
            </w:r>
          </w:p>
          <w:p w14:paraId="4A877F00" w14:textId="630BDD7F" w:rsidR="005E7BFB" w:rsidRPr="00353920" w:rsidRDefault="005E7BFB" w:rsidP="002D0C77">
            <w:pPr>
              <w:pStyle w:val="Akapitzlist"/>
              <w:numPr>
                <w:ilvl w:val="0"/>
                <w:numId w:val="169"/>
              </w:numPr>
              <w:shd w:val="clear" w:color="auto" w:fill="FFFFFF"/>
              <w:ind w:left="179" w:hanging="179"/>
              <w:rPr>
                <w:rFonts w:cstheme="minorHAnsi"/>
              </w:rPr>
            </w:pPr>
            <w:r w:rsidRPr="00353920">
              <w:rPr>
                <w:rFonts w:cstheme="minorHAnsi"/>
              </w:rPr>
              <w:t xml:space="preserve">Szczegółowy opis przedmiotu zamówienia zawiera załącznik nr 1 do SIWZ, tj. Opis przedmiotu zamówienia, w szczególności dla </w:t>
            </w:r>
            <w:r w:rsidRPr="00353920">
              <w:rPr>
                <w:rFonts w:cstheme="minorHAnsi"/>
                <w:b/>
              </w:rPr>
              <w:t xml:space="preserve">Zadania nr 3 – </w:t>
            </w:r>
            <w:r w:rsidRPr="00353920">
              <w:rPr>
                <w:rFonts w:cstheme="minorHAnsi"/>
                <w:b/>
                <w:i/>
              </w:rPr>
              <w:t>Program prac konserwatorskich zabytków metalowych</w:t>
            </w:r>
            <w:r w:rsidRPr="00353920">
              <w:rPr>
                <w:rFonts w:cstheme="minorHAnsi"/>
              </w:rPr>
              <w:t>.</w:t>
            </w:r>
          </w:p>
          <w:p w14:paraId="4B20078E" w14:textId="77777777" w:rsidR="005E7BFB" w:rsidRPr="00353920" w:rsidRDefault="005E7BFB" w:rsidP="002D0C77">
            <w:pPr>
              <w:pStyle w:val="Akapitzlist"/>
              <w:numPr>
                <w:ilvl w:val="0"/>
                <w:numId w:val="169"/>
              </w:numPr>
              <w:shd w:val="clear" w:color="auto" w:fill="FFFFFF"/>
              <w:ind w:left="179" w:hanging="179"/>
              <w:rPr>
                <w:rFonts w:cstheme="minorHAnsi"/>
              </w:rPr>
            </w:pPr>
            <w:r w:rsidRPr="00353920">
              <w:rPr>
                <w:rFonts w:cstheme="minorHAnsi"/>
              </w:rPr>
              <w:t>Wykonawca sporządzi dokumentację konserwatorską przeprowadzonych prac, która zawierać będzie: opis wraz z uzasadnieniem metod i materiałów zastosowanych do konserwacji i rekonstrukcji zabytków, a także dokumentację zdjęciową.</w:t>
            </w:r>
          </w:p>
          <w:p w14:paraId="26CEA349" w14:textId="77777777" w:rsidR="005E7BFB" w:rsidRPr="00353920" w:rsidRDefault="005E7BFB" w:rsidP="002D0C77">
            <w:pPr>
              <w:pStyle w:val="Akapitzlist"/>
              <w:numPr>
                <w:ilvl w:val="0"/>
                <w:numId w:val="169"/>
              </w:numPr>
              <w:shd w:val="clear" w:color="auto" w:fill="FFFFFF"/>
              <w:ind w:left="179" w:hanging="179"/>
              <w:rPr>
                <w:rFonts w:cstheme="minorHAnsi"/>
              </w:rPr>
            </w:pPr>
            <w:r w:rsidRPr="00353920">
              <w:rPr>
                <w:rFonts w:cstheme="minorHAnsi"/>
              </w:rPr>
              <w:lastRenderedPageBreak/>
              <w:t>Wykonawca zapewni sprzęt i materiały niezbędne do wykonania objętych umową prac konserwatorskich.</w:t>
            </w:r>
          </w:p>
          <w:p w14:paraId="605AF30C" w14:textId="77777777" w:rsidR="005E7BFB" w:rsidRPr="00353920" w:rsidRDefault="005E7BFB" w:rsidP="002D0C77">
            <w:pPr>
              <w:pStyle w:val="Akapitzlist"/>
              <w:numPr>
                <w:ilvl w:val="0"/>
                <w:numId w:val="169"/>
              </w:numPr>
              <w:shd w:val="clear" w:color="auto" w:fill="FFFFFF"/>
              <w:ind w:left="179" w:hanging="179"/>
              <w:rPr>
                <w:rFonts w:cstheme="minorHAnsi"/>
              </w:rPr>
            </w:pPr>
            <w:r w:rsidRPr="00353920">
              <w:rPr>
                <w:rFonts w:cstheme="minorHAnsi"/>
              </w:rPr>
              <w:t>Wykonawca ponosi wszelką odpowiedzialność za uszkodzenia muzealiów w okresie prowadzenia prac konserwatorskich.</w:t>
            </w:r>
          </w:p>
          <w:p w14:paraId="1C2AF0CC" w14:textId="3E9B2FF3" w:rsidR="005E7BFB" w:rsidRPr="00353920" w:rsidRDefault="005E7BFB" w:rsidP="002D0C77">
            <w:pPr>
              <w:pStyle w:val="Akapitzlist"/>
              <w:numPr>
                <w:ilvl w:val="0"/>
                <w:numId w:val="169"/>
              </w:numPr>
              <w:shd w:val="clear" w:color="auto" w:fill="FFFFFF"/>
              <w:ind w:left="179" w:hanging="179"/>
              <w:rPr>
                <w:rFonts w:cstheme="minorHAnsi"/>
              </w:rPr>
            </w:pPr>
            <w:r w:rsidRPr="00353920">
              <w:rPr>
                <w:rFonts w:cstheme="minorHAnsi"/>
              </w:rPr>
              <w:t>Wykonawca zapewni na własny koszt wszelkie niezbędne materiały zabezpieczające miejsce realizacji zamówienia przed zanieczyszczeniami i uszkodzeniami wynikającymi z przeprowadzanych prac</w:t>
            </w:r>
            <w:r w:rsidR="00047DA4">
              <w:rPr>
                <w:rFonts w:cstheme="minorHAnsi"/>
              </w:rPr>
              <w:t>, w szczególności Wykonawca zobowiązany jest do zabezpieczenia podłoża na którym będzie wykonywana konserwacja</w:t>
            </w:r>
            <w:r w:rsidR="00047DA4" w:rsidRPr="00353920">
              <w:rPr>
                <w:rFonts w:cstheme="minorHAnsi"/>
              </w:rPr>
              <w:t xml:space="preserve"> </w:t>
            </w:r>
          </w:p>
          <w:p w14:paraId="366488FE" w14:textId="01311858" w:rsidR="005E7BFB" w:rsidRPr="00353920" w:rsidRDefault="005E7BFB" w:rsidP="002D0C77">
            <w:pPr>
              <w:pStyle w:val="Akapitzlist"/>
              <w:numPr>
                <w:ilvl w:val="0"/>
                <w:numId w:val="169"/>
              </w:numPr>
              <w:shd w:val="clear" w:color="auto" w:fill="FFFFFF"/>
              <w:ind w:left="179" w:hanging="179"/>
              <w:jc w:val="both"/>
              <w:rPr>
                <w:rFonts w:cstheme="minorHAnsi"/>
              </w:rPr>
            </w:pPr>
            <w:r w:rsidRPr="00353920">
              <w:rPr>
                <w:rFonts w:cstheme="minorHAnsi"/>
              </w:rPr>
              <w:t xml:space="preserve">Wykonawca wykona prace konserwatorskie w siedzibie Zamawiającego przy ul. </w:t>
            </w:r>
            <w:r w:rsidR="00353920" w:rsidRPr="00353920">
              <w:rPr>
                <w:rFonts w:cstheme="minorHAnsi"/>
              </w:rPr>
              <w:t>Wały Chrobrego 3, wejście od ul. Szczerbcowej.</w:t>
            </w:r>
            <w:r w:rsidRPr="00353920">
              <w:rPr>
                <w:rFonts w:cstheme="minorHAnsi"/>
              </w:rPr>
              <w:t xml:space="preserve"> Zamawiający zapewni Wykonawcy pomieszczenie umożliwiające wykonanie prac</w:t>
            </w:r>
            <w:r w:rsidR="00337957">
              <w:rPr>
                <w:rFonts w:cstheme="minorHAnsi"/>
              </w:rPr>
              <w:t xml:space="preserve"> o powierzchni ok. 45,4 m2</w:t>
            </w:r>
            <w:r w:rsidRPr="00353920">
              <w:rPr>
                <w:rFonts w:cstheme="minorHAnsi"/>
              </w:rPr>
              <w:t xml:space="preserve">. Prace będą mogły być wykonywane </w:t>
            </w:r>
            <w:r w:rsidR="00353920" w:rsidRPr="00353920">
              <w:rPr>
                <w:rFonts w:cstheme="minorHAnsi"/>
              </w:rPr>
              <w:t>przez siedem dni w tygodniu, w godzinach od 7.00 – 21.00</w:t>
            </w:r>
            <w:r w:rsidRPr="00353920">
              <w:rPr>
                <w:rFonts w:cstheme="minorHAnsi"/>
              </w:rPr>
              <w:t xml:space="preserve">, po wcześniejszym ustaleniu harmonogramu i terminów poszczególnych prac. </w:t>
            </w:r>
            <w:r w:rsidR="00337957">
              <w:rPr>
                <w:rFonts w:cstheme="minorHAnsi"/>
              </w:rPr>
              <w:t>Zamawiający informuje o braku wentylacji mechanicznej oraz że dostęp do bieżącej wody i toalety znajduje się na pierwszym piętrze.</w:t>
            </w:r>
          </w:p>
          <w:p w14:paraId="49E84BAB" w14:textId="77777777" w:rsidR="005E7BFB" w:rsidRPr="00353920" w:rsidRDefault="005E7BFB" w:rsidP="002D0C77">
            <w:pPr>
              <w:pStyle w:val="Akapitzlist"/>
              <w:numPr>
                <w:ilvl w:val="0"/>
                <w:numId w:val="169"/>
              </w:numPr>
              <w:shd w:val="clear" w:color="auto" w:fill="FFFFFF"/>
              <w:ind w:left="179" w:hanging="179"/>
              <w:rPr>
                <w:rFonts w:cstheme="minorHAnsi"/>
              </w:rPr>
            </w:pPr>
            <w:r w:rsidRPr="00353920">
              <w:rPr>
                <w:rFonts w:cstheme="minorHAnsi"/>
              </w:rPr>
              <w:t>Zamawiający  zastrzega sobie prawo do wglądu w stan zabytków podczas prowadzenia prac objętych umową.</w:t>
            </w:r>
          </w:p>
          <w:p w14:paraId="6FABBF54" w14:textId="77777777" w:rsidR="005E7BFB" w:rsidRPr="00353920" w:rsidRDefault="005E7BFB" w:rsidP="002D0C77">
            <w:pPr>
              <w:pStyle w:val="Akapitzlist"/>
              <w:numPr>
                <w:ilvl w:val="0"/>
                <w:numId w:val="169"/>
              </w:numPr>
              <w:shd w:val="clear" w:color="auto" w:fill="FFFFFF"/>
              <w:ind w:left="179" w:hanging="179"/>
              <w:rPr>
                <w:rFonts w:cstheme="minorHAnsi"/>
              </w:rPr>
            </w:pPr>
            <w:r w:rsidRPr="00353920">
              <w:rPr>
                <w:rFonts w:cstheme="minorHAnsi"/>
              </w:rPr>
              <w:t xml:space="preserve">Wykonawca zobowiązany będzie do wykonywania obowiązków szczegółowo opisanych w treści wzoru umowy. </w:t>
            </w:r>
          </w:p>
          <w:p w14:paraId="2AD7DC0C" w14:textId="77777777" w:rsidR="005E7BFB" w:rsidRPr="00353920" w:rsidRDefault="005E7BFB" w:rsidP="002D0C77">
            <w:pPr>
              <w:pStyle w:val="Akapitzlist"/>
              <w:numPr>
                <w:ilvl w:val="0"/>
                <w:numId w:val="169"/>
              </w:numPr>
              <w:shd w:val="clear" w:color="auto" w:fill="FFFFFF"/>
              <w:ind w:left="179" w:hanging="179"/>
              <w:rPr>
                <w:rFonts w:cstheme="minorHAnsi"/>
              </w:rPr>
            </w:pPr>
            <w:r w:rsidRPr="00353920">
              <w:rPr>
                <w:rFonts w:cstheme="minorHAnsi"/>
              </w:rPr>
              <w:t>Wykonawca zobowiązany jest do uporządkowania miejsca wykonywania prac konserwatorskich w siedzibie Zamawiającego po ich zakończeniu.</w:t>
            </w:r>
          </w:p>
          <w:p w14:paraId="36218CCE" w14:textId="77777777" w:rsidR="005E7BFB" w:rsidRPr="00353920" w:rsidRDefault="005E7BFB" w:rsidP="002D0C77">
            <w:pPr>
              <w:pStyle w:val="Akapitzlist"/>
              <w:numPr>
                <w:ilvl w:val="0"/>
                <w:numId w:val="169"/>
              </w:numPr>
              <w:shd w:val="clear" w:color="auto" w:fill="FFFFFF"/>
              <w:ind w:left="179" w:hanging="179"/>
              <w:rPr>
                <w:rFonts w:cstheme="minorHAnsi"/>
              </w:rPr>
            </w:pPr>
            <w:r w:rsidRPr="00353920">
              <w:rPr>
                <w:rFonts w:cstheme="minorHAnsi"/>
              </w:rPr>
              <w:t xml:space="preserve">Informacja dla osób nie prowadzących działalności gospodarczej: Jeżeli Zamawiający wybierze jako najkorzystniejszą ofertę złożoną przez osobę fizyczną, zawarta zostanie umowa o dzieło. </w:t>
            </w:r>
          </w:p>
          <w:p w14:paraId="40238983" w14:textId="77777777" w:rsidR="005E7BFB" w:rsidRPr="00353920" w:rsidRDefault="005E7BFB" w:rsidP="000F631B">
            <w:pPr>
              <w:pStyle w:val="Akapitzlist"/>
              <w:shd w:val="clear" w:color="auto" w:fill="FFFFFF"/>
              <w:rPr>
                <w:rFonts w:cstheme="minorHAnsi"/>
                <w:sz w:val="14"/>
                <w:szCs w:val="14"/>
              </w:rPr>
            </w:pPr>
          </w:p>
        </w:tc>
      </w:tr>
    </w:tbl>
    <w:p w14:paraId="44620BDB" w14:textId="6FA676DC" w:rsidR="004F0920" w:rsidRDefault="004F0920" w:rsidP="005E7BFB">
      <w:pPr>
        <w:spacing w:after="0"/>
        <w:jc w:val="both"/>
      </w:pPr>
    </w:p>
    <w:p w14:paraId="66EE66D0" w14:textId="633D8C21" w:rsidR="005D22E1" w:rsidRPr="00353920" w:rsidRDefault="005D22E1" w:rsidP="005D22E1">
      <w:pPr>
        <w:spacing w:after="0"/>
        <w:rPr>
          <w:b/>
        </w:rPr>
      </w:pPr>
    </w:p>
    <w:p w14:paraId="2CCCC845" w14:textId="0E001B4D" w:rsidR="00E60494" w:rsidRPr="00E60494" w:rsidRDefault="00E60494" w:rsidP="002D0C77">
      <w:pPr>
        <w:pStyle w:val="Akapitzlist"/>
        <w:numPr>
          <w:ilvl w:val="0"/>
          <w:numId w:val="52"/>
        </w:numPr>
        <w:spacing w:before="120" w:after="0" w:line="276" w:lineRule="auto"/>
        <w:ind w:left="284" w:hanging="142"/>
        <w:jc w:val="both"/>
        <w:rPr>
          <w:rFonts w:ascii="Arial" w:hAnsi="Arial" w:cs="Arial"/>
          <w:sz w:val="20"/>
          <w:szCs w:val="20"/>
        </w:rPr>
      </w:pPr>
      <w:r w:rsidRPr="00353920">
        <w:t xml:space="preserve">Zamawiający stosownie do art. 29 ust. 3a Ustawy Pzp, wymaga zatrudnienia przez Wykonawcę lub podwykonawcę na podstawie umowy o pracę osób wykonujących czynności w zakresie realizacji zamówienia polegające na wykonaniu pracy w sposób określony w art. 22 § 1 ustawy </w:t>
      </w:r>
      <w:r w:rsidRPr="00353920">
        <w:br/>
        <w:t xml:space="preserve">z dnia 26 czerwca 1974 r. – Kodeks pracy, tj.: </w:t>
      </w:r>
    </w:p>
    <w:p w14:paraId="472BC739" w14:textId="1A9D2C42" w:rsidR="00E60494" w:rsidRPr="00353920" w:rsidRDefault="00E60494" w:rsidP="002D0C77">
      <w:pPr>
        <w:pStyle w:val="Akapitzlist"/>
        <w:numPr>
          <w:ilvl w:val="1"/>
          <w:numId w:val="42"/>
        </w:numPr>
        <w:spacing w:before="120" w:after="0" w:line="276" w:lineRule="auto"/>
        <w:jc w:val="both"/>
        <w:rPr>
          <w:rFonts w:ascii="Arial" w:hAnsi="Arial" w:cs="Arial"/>
          <w:sz w:val="20"/>
          <w:szCs w:val="20"/>
        </w:rPr>
      </w:pPr>
      <w:r w:rsidRPr="00353920">
        <w:t xml:space="preserve">Zamawiający wymaga aby Wykonawca lub podwykonawca zatrudniał na podstawie umowy o pracę osoby wykonujące czynności wymienione </w:t>
      </w:r>
      <w:r w:rsidRPr="00353920">
        <w:rPr>
          <w:b/>
        </w:rPr>
        <w:t xml:space="preserve">w ust. </w:t>
      </w:r>
      <w:r>
        <w:rPr>
          <w:b/>
        </w:rPr>
        <w:t xml:space="preserve">VIII (w zależności od zadania na które ofertę składa wykonawca oraz zakresu prac wskazanego dla danego zabytku) </w:t>
      </w:r>
      <w:r w:rsidRPr="00353920">
        <w:rPr>
          <w:b/>
        </w:rPr>
        <w:t xml:space="preserve"> </w:t>
      </w:r>
      <w:r w:rsidRPr="00353920">
        <w:t>niniejszego załącznika</w:t>
      </w:r>
      <w:r w:rsidRPr="00353920">
        <w:rPr>
          <w:b/>
        </w:rPr>
        <w:t xml:space="preserve"> </w:t>
      </w:r>
      <w:r w:rsidRPr="00353920">
        <w:t xml:space="preserve">w ramach realizacji niniejszego zamówienia a mianowicie: W przypadku rozwiązania stosunku pracy przed zakończeniem realizacji przedmiotu zamówienia Wykonawca lub podwykonawca zobowiązuje się do niezwłocznego zatrudnienia na to miejsce innej osoby. </w:t>
      </w:r>
    </w:p>
    <w:p w14:paraId="7586AC79" w14:textId="2DDBACB6" w:rsidR="00E60494" w:rsidRPr="00353920" w:rsidRDefault="00E60494" w:rsidP="002D0C77">
      <w:pPr>
        <w:pStyle w:val="Akapitzlist"/>
        <w:numPr>
          <w:ilvl w:val="1"/>
          <w:numId w:val="42"/>
        </w:numPr>
        <w:spacing w:before="120" w:after="0" w:line="276" w:lineRule="auto"/>
        <w:jc w:val="both"/>
        <w:rPr>
          <w:rFonts w:ascii="Arial" w:hAnsi="Arial" w:cs="Arial"/>
          <w:sz w:val="20"/>
          <w:szCs w:val="20"/>
        </w:rPr>
      </w:pPr>
      <w:r w:rsidRPr="00353920">
        <w:t xml:space="preserve">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t>
      </w:r>
      <w:r w:rsidRPr="00353920">
        <w:rPr>
          <w:b/>
        </w:rPr>
        <w:t xml:space="preserve">w ust. </w:t>
      </w:r>
      <w:r>
        <w:rPr>
          <w:b/>
        </w:rPr>
        <w:t xml:space="preserve">VIII (w zależności od zadania na które ofertę składa wykonawca oraz zakresu prac wskazanego dla danego zabytku) </w:t>
      </w:r>
      <w:r w:rsidRPr="00353920">
        <w:t xml:space="preserve"> niniejszego załącznika czynności w trakcie realizacji zamówienia: </w:t>
      </w:r>
    </w:p>
    <w:p w14:paraId="4A9384D5" w14:textId="77777777" w:rsidR="00E60494" w:rsidRPr="00353920" w:rsidRDefault="00E60494" w:rsidP="002D0C77">
      <w:pPr>
        <w:pStyle w:val="Akapitzlist"/>
        <w:numPr>
          <w:ilvl w:val="0"/>
          <w:numId w:val="68"/>
        </w:numPr>
        <w:spacing w:before="120" w:after="0" w:line="276" w:lineRule="auto"/>
        <w:jc w:val="both"/>
        <w:rPr>
          <w:rFonts w:ascii="Arial" w:hAnsi="Arial" w:cs="Arial"/>
          <w:sz w:val="20"/>
          <w:szCs w:val="20"/>
        </w:rPr>
      </w:pPr>
      <w:r w:rsidRPr="00353920">
        <w:t xml:space="preserve">oświadczenie Wykonawcy lub podwykonawcy o zatrudnieniu na podstawie umowy o pracę osób wykonujących czynności, których dotyczy wezwanie Zamawiającego; </w:t>
      </w:r>
    </w:p>
    <w:p w14:paraId="185BC85B" w14:textId="77777777" w:rsidR="00E60494" w:rsidRPr="00353920" w:rsidRDefault="00E60494" w:rsidP="002D0C77">
      <w:pPr>
        <w:pStyle w:val="Akapitzlist"/>
        <w:numPr>
          <w:ilvl w:val="0"/>
          <w:numId w:val="68"/>
        </w:numPr>
        <w:spacing w:before="120" w:after="0" w:line="276" w:lineRule="auto"/>
        <w:jc w:val="both"/>
        <w:rPr>
          <w:rFonts w:ascii="Arial" w:hAnsi="Arial" w:cs="Arial"/>
          <w:sz w:val="20"/>
          <w:szCs w:val="20"/>
        </w:rPr>
      </w:pPr>
      <w:r w:rsidRPr="00353920">
        <w:lastRenderedPageBreak/>
        <w:t xml:space="preserve">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t>
      </w:r>
      <w:r w:rsidRPr="00353920">
        <w:br/>
        <w:t xml:space="preserve">w sposób zapewniający ochronę danych osobowych pracowników, zgodnie </w:t>
      </w:r>
      <w:r w:rsidRPr="00353920">
        <w:br/>
        <w:t xml:space="preserve">z przepisami ustawy z dnia 29 sierpnia 1997 r. o ochronie danych osobowych; </w:t>
      </w:r>
    </w:p>
    <w:p w14:paraId="142210E5" w14:textId="77777777" w:rsidR="00E60494" w:rsidRPr="00353920" w:rsidRDefault="00E60494" w:rsidP="002D0C77">
      <w:pPr>
        <w:pStyle w:val="Akapitzlist"/>
        <w:numPr>
          <w:ilvl w:val="0"/>
          <w:numId w:val="68"/>
        </w:numPr>
        <w:spacing w:before="120" w:after="0" w:line="276" w:lineRule="auto"/>
        <w:jc w:val="both"/>
        <w:rPr>
          <w:rFonts w:ascii="Arial" w:hAnsi="Arial" w:cs="Arial"/>
          <w:sz w:val="20"/>
          <w:szCs w:val="20"/>
        </w:rPr>
      </w:pPr>
      <w:r w:rsidRPr="00353920">
        <w:t xml:space="preserve">zaświadczenie właściwego oddziału ZUS, potwierdzające opłacanie przez Wykonawcę lub podwykonawcę składek na ubezpieczenia społeczne </w:t>
      </w:r>
      <w:r w:rsidRPr="00353920">
        <w:br/>
        <w:t xml:space="preserve">i zdrowotne z tytułu zatrudnienia na podstawie umów o pracę za ostatni okres rozliczeniowy; </w:t>
      </w:r>
    </w:p>
    <w:p w14:paraId="79EEDFC1" w14:textId="77777777" w:rsidR="00E60494" w:rsidRPr="00353920" w:rsidRDefault="00E60494" w:rsidP="002D0C77">
      <w:pPr>
        <w:pStyle w:val="Akapitzlist"/>
        <w:numPr>
          <w:ilvl w:val="0"/>
          <w:numId w:val="68"/>
        </w:numPr>
        <w:spacing w:before="120" w:after="0" w:line="276" w:lineRule="auto"/>
        <w:jc w:val="both"/>
        <w:rPr>
          <w:rFonts w:ascii="Arial" w:hAnsi="Arial" w:cs="Arial"/>
          <w:sz w:val="20"/>
          <w:szCs w:val="20"/>
        </w:rPr>
      </w:pPr>
      <w:r w:rsidRPr="00353920">
        <w:t xml:space="preserve">poświadczoną za zgodność z oryginałem odpowiednio przez Wykonawcę lub podwykonawcę kopię dowodu potwierdzającego zgłoszenie pracownika przez pracodawcę do ubezpieczeń, zanonimizowaną w sposób zapewniający ochronę danych osobowych pracowników, zgodnie z przepisami ustawy z dnia 29 sierpnia 1997 r. o ochronie danych osobowych. </w:t>
      </w:r>
    </w:p>
    <w:p w14:paraId="5C0AE2A7" w14:textId="1B3CB06F" w:rsidR="00E60494" w:rsidRPr="00353920" w:rsidRDefault="00E60494" w:rsidP="002D0C77">
      <w:pPr>
        <w:pStyle w:val="Akapitzlist"/>
        <w:numPr>
          <w:ilvl w:val="1"/>
          <w:numId w:val="42"/>
        </w:numPr>
        <w:spacing w:before="120" w:after="0" w:line="276" w:lineRule="auto"/>
        <w:jc w:val="both"/>
        <w:rPr>
          <w:rFonts w:ascii="Arial" w:hAnsi="Arial" w:cs="Arial"/>
          <w:sz w:val="20"/>
          <w:szCs w:val="20"/>
        </w:rPr>
      </w:pPr>
      <w:r w:rsidRPr="00353920">
        <w:t xml:space="preserve">W trakcie realizacji zamówienia Zamawiający uprawniony jest do wykonywania czynności kontrolnych wobec Wykonawcy odnośnie spełniania przez Wykonawcę lub podwykonawcę wymogu zatrudnienia na podstawie umowy o pracę osób wykonujących wskazane czynności. Zamawiający uprawniony jest w szczególności do: </w:t>
      </w:r>
    </w:p>
    <w:p w14:paraId="28A5FE1B" w14:textId="77777777" w:rsidR="00E60494" w:rsidRPr="00353920" w:rsidRDefault="00E60494" w:rsidP="002D0C77">
      <w:pPr>
        <w:pStyle w:val="Akapitzlist"/>
        <w:numPr>
          <w:ilvl w:val="1"/>
          <w:numId w:val="52"/>
        </w:numPr>
        <w:spacing w:before="120" w:after="0" w:line="276" w:lineRule="auto"/>
        <w:ind w:left="1843" w:hanging="283"/>
        <w:jc w:val="both"/>
        <w:rPr>
          <w:rFonts w:ascii="Arial" w:hAnsi="Arial" w:cs="Arial"/>
          <w:sz w:val="20"/>
          <w:szCs w:val="20"/>
        </w:rPr>
      </w:pPr>
      <w:r w:rsidRPr="00353920">
        <w:t xml:space="preserve">żądania oświadczeń i dokumentów w zakresie potwierdzenia spełniania </w:t>
      </w:r>
      <w:r w:rsidRPr="00353920">
        <w:br/>
        <w:t xml:space="preserve">ww. wymogów i dokonywania ich oceny, </w:t>
      </w:r>
    </w:p>
    <w:p w14:paraId="031218B2" w14:textId="77777777" w:rsidR="00E60494" w:rsidRPr="00353920" w:rsidRDefault="00E60494" w:rsidP="002D0C77">
      <w:pPr>
        <w:pStyle w:val="Akapitzlist"/>
        <w:numPr>
          <w:ilvl w:val="1"/>
          <w:numId w:val="52"/>
        </w:numPr>
        <w:spacing w:before="120" w:after="0" w:line="276" w:lineRule="auto"/>
        <w:ind w:left="1843" w:hanging="283"/>
        <w:jc w:val="both"/>
        <w:rPr>
          <w:rFonts w:ascii="Arial" w:hAnsi="Arial" w:cs="Arial"/>
          <w:sz w:val="20"/>
          <w:szCs w:val="20"/>
        </w:rPr>
      </w:pPr>
      <w:r w:rsidRPr="00353920">
        <w:t xml:space="preserve">żądania wyjaśnień w przypadku wątpliwości w zakresie potwierdzenia spełniania ww. wymogów, </w:t>
      </w:r>
    </w:p>
    <w:p w14:paraId="684A11B2" w14:textId="77777777" w:rsidR="00E60494" w:rsidRPr="00353920" w:rsidRDefault="00E60494" w:rsidP="002D0C77">
      <w:pPr>
        <w:pStyle w:val="Akapitzlist"/>
        <w:numPr>
          <w:ilvl w:val="1"/>
          <w:numId w:val="52"/>
        </w:numPr>
        <w:spacing w:before="120" w:after="0" w:line="276" w:lineRule="auto"/>
        <w:ind w:left="1843" w:hanging="283"/>
        <w:jc w:val="both"/>
        <w:rPr>
          <w:rFonts w:ascii="Arial" w:hAnsi="Arial" w:cs="Arial"/>
          <w:sz w:val="20"/>
          <w:szCs w:val="20"/>
        </w:rPr>
      </w:pPr>
      <w:r w:rsidRPr="00353920">
        <w:t xml:space="preserve">przeprowadzania kontroli na miejscu wykonywania świadczenia. </w:t>
      </w:r>
    </w:p>
    <w:p w14:paraId="7C95B9DF" w14:textId="77777777" w:rsidR="00E60494" w:rsidRPr="00353920" w:rsidRDefault="00E60494" w:rsidP="002D0C77">
      <w:pPr>
        <w:pStyle w:val="Akapitzlist"/>
        <w:numPr>
          <w:ilvl w:val="0"/>
          <w:numId w:val="52"/>
        </w:numPr>
        <w:spacing w:before="120" w:after="0" w:line="276" w:lineRule="auto"/>
        <w:ind w:left="284" w:hanging="284"/>
        <w:jc w:val="both"/>
        <w:rPr>
          <w:rFonts w:ascii="Arial" w:hAnsi="Arial" w:cs="Arial"/>
          <w:sz w:val="20"/>
          <w:szCs w:val="20"/>
        </w:rPr>
      </w:pPr>
      <w:r w:rsidRPr="00353920">
        <w:t xml:space="preserve">W przypadku uzasadnionych wątpliwości co do przestrzegania prawa pracy przez Wykonawcę lub podwykonawcę, Zamawiający może zwrócić się o przeprowadzenie kontroli przez Państwową Inspekcję Pracy. </w:t>
      </w:r>
    </w:p>
    <w:p w14:paraId="1708998C" w14:textId="77777777" w:rsidR="00E60494" w:rsidRPr="00353920" w:rsidRDefault="00E60494" w:rsidP="002D0C77">
      <w:pPr>
        <w:pStyle w:val="Akapitzlist"/>
        <w:numPr>
          <w:ilvl w:val="0"/>
          <w:numId w:val="52"/>
        </w:numPr>
        <w:spacing w:before="120" w:after="0" w:line="276" w:lineRule="auto"/>
        <w:ind w:left="284" w:hanging="284"/>
        <w:jc w:val="both"/>
      </w:pPr>
      <w:r w:rsidRPr="00353920">
        <w:t>Zamawiający może od umowy odstąpić, jeżeli Wykonawca zaprzestał zatrudniania pracowników na podstawie umowy o pracę.</w:t>
      </w:r>
    </w:p>
    <w:p w14:paraId="3FF75B50" w14:textId="3570D5FF" w:rsidR="00E60494" w:rsidRPr="00353920" w:rsidRDefault="00E60494" w:rsidP="002D0C77">
      <w:pPr>
        <w:pStyle w:val="Akapitzlist"/>
        <w:numPr>
          <w:ilvl w:val="0"/>
          <w:numId w:val="52"/>
        </w:numPr>
        <w:spacing w:before="120" w:after="0" w:line="276" w:lineRule="auto"/>
        <w:ind w:left="284" w:hanging="284"/>
        <w:jc w:val="both"/>
      </w:pPr>
      <w:r w:rsidRPr="00353920">
        <w:t xml:space="preserve">Obowiązek zatrudnienia na podstawie umowy o pracę nie dotyczy Wykonawcy, który prowadząc jednoosobową działalność gospodarczą sam będzie wykonywał czynności, wymienione </w:t>
      </w:r>
      <w:r w:rsidRPr="00353920">
        <w:rPr>
          <w:b/>
        </w:rPr>
        <w:t xml:space="preserve">w ust. </w:t>
      </w:r>
      <w:r>
        <w:rPr>
          <w:b/>
        </w:rPr>
        <w:t>VIII  niniejszego załącznika (w zależności od zadania na które ofertę składa wykonawca oraz zakresu prac</w:t>
      </w:r>
      <w:r w:rsidR="00D06EDC">
        <w:rPr>
          <w:b/>
        </w:rPr>
        <w:t xml:space="preserve"> wskazanego dla danego zabytku)</w:t>
      </w:r>
      <w:r w:rsidRPr="00353920">
        <w:t xml:space="preserve">, w ramach realizacji niniejszego zamówienia. </w:t>
      </w:r>
    </w:p>
    <w:p w14:paraId="658AD455" w14:textId="77777777" w:rsidR="00E60494" w:rsidRDefault="00E60494" w:rsidP="00E60494">
      <w:pPr>
        <w:pStyle w:val="Akapitzlist"/>
        <w:spacing w:after="0"/>
        <w:ind w:left="142"/>
        <w:rPr>
          <w:b/>
          <w:u w:val="single"/>
        </w:rPr>
      </w:pPr>
    </w:p>
    <w:p w14:paraId="5C37C29E" w14:textId="235741FA" w:rsidR="005D22E1" w:rsidRPr="00353920" w:rsidRDefault="005D22E1" w:rsidP="002D0C77">
      <w:pPr>
        <w:pStyle w:val="Akapitzlist"/>
        <w:numPr>
          <w:ilvl w:val="0"/>
          <w:numId w:val="52"/>
        </w:numPr>
        <w:spacing w:after="0"/>
        <w:ind w:left="142" w:hanging="142"/>
        <w:rPr>
          <w:b/>
          <w:u w:val="single"/>
        </w:rPr>
      </w:pPr>
      <w:r w:rsidRPr="00353920">
        <w:rPr>
          <w:b/>
          <w:u w:val="single"/>
        </w:rPr>
        <w:t>Wymagania dotyczące zatrudnienia</w:t>
      </w:r>
      <w:r w:rsidR="00254C67" w:rsidRPr="00353920">
        <w:rPr>
          <w:b/>
          <w:u w:val="single"/>
        </w:rPr>
        <w:t xml:space="preserve"> na podstawie umowy o pracę</w:t>
      </w:r>
    </w:p>
    <w:p w14:paraId="2684EDB2" w14:textId="31C15B08" w:rsidR="00F30AEE" w:rsidRPr="0006222D" w:rsidRDefault="0057020A" w:rsidP="0006222D">
      <w:pPr>
        <w:spacing w:before="120" w:after="0" w:line="276" w:lineRule="auto"/>
        <w:jc w:val="both"/>
        <w:rPr>
          <w:rFonts w:ascii="Arial" w:hAnsi="Arial" w:cs="Arial"/>
          <w:sz w:val="20"/>
          <w:szCs w:val="20"/>
        </w:rPr>
      </w:pPr>
      <w:r w:rsidRPr="0006222D">
        <w:rPr>
          <w:rFonts w:ascii="Arial" w:hAnsi="Arial" w:cs="Arial"/>
          <w:sz w:val="20"/>
          <w:szCs w:val="20"/>
        </w:rPr>
        <w:t>Czynności w trakcie realizacji zamówienia</w:t>
      </w:r>
      <w:r w:rsidR="00614BE5" w:rsidRPr="0006222D">
        <w:rPr>
          <w:rFonts w:ascii="Arial" w:hAnsi="Arial" w:cs="Arial"/>
          <w:sz w:val="20"/>
          <w:szCs w:val="20"/>
        </w:rPr>
        <w:t xml:space="preserve"> (zakres prac)</w:t>
      </w:r>
    </w:p>
    <w:p w14:paraId="0DC0453D" w14:textId="195F0252" w:rsidR="00830E65" w:rsidRPr="002D74B5" w:rsidRDefault="00F2786D" w:rsidP="002D0C77">
      <w:pPr>
        <w:pStyle w:val="Akapitzlist"/>
        <w:numPr>
          <w:ilvl w:val="3"/>
          <w:numId w:val="67"/>
        </w:numPr>
        <w:spacing w:before="120" w:after="0" w:line="276" w:lineRule="auto"/>
        <w:ind w:left="567" w:hanging="283"/>
        <w:jc w:val="both"/>
        <w:rPr>
          <w:rFonts w:ascii="Arial" w:hAnsi="Arial" w:cs="Arial"/>
          <w:b/>
          <w:sz w:val="20"/>
          <w:szCs w:val="20"/>
          <w:u w:val="single"/>
        </w:rPr>
      </w:pPr>
      <w:r w:rsidRPr="002D74B5">
        <w:rPr>
          <w:rFonts w:cstheme="minorHAnsi"/>
          <w:b/>
          <w:u w:val="single"/>
        </w:rPr>
        <w:t>W ZAKRESIE ZADANIA NR 1 (WYKONANIE USŁUGI KONSERWACJI ZABYTKÓW DREWNIANYCH POLICHROMOWANYCH I OBRAZÓW NA PODŁOŻU DREWNIANYM):</w:t>
      </w:r>
    </w:p>
    <w:p w14:paraId="6D64CE28" w14:textId="77777777" w:rsidR="00F2786D" w:rsidRDefault="00F2786D" w:rsidP="00F2786D">
      <w:pPr>
        <w:pStyle w:val="Akapitzlist"/>
        <w:ind w:left="851"/>
        <w:rPr>
          <w:rFonts w:cstheme="minorHAnsi"/>
        </w:rPr>
      </w:pPr>
    </w:p>
    <w:p w14:paraId="611A3474" w14:textId="77777777" w:rsidR="0006002D" w:rsidRDefault="00830E65" w:rsidP="002D0C77">
      <w:pPr>
        <w:pStyle w:val="Akapitzlist"/>
        <w:numPr>
          <w:ilvl w:val="0"/>
          <w:numId w:val="170"/>
        </w:numPr>
        <w:ind w:left="1134" w:hanging="283"/>
        <w:rPr>
          <w:rFonts w:cstheme="minorHAnsi"/>
          <w:b/>
          <w:bCs/>
        </w:rPr>
      </w:pPr>
      <w:r w:rsidRPr="0006002D">
        <w:rPr>
          <w:rFonts w:cstheme="minorHAnsi"/>
          <w:b/>
        </w:rPr>
        <w:t xml:space="preserve">dotyczy </w:t>
      </w:r>
      <w:r w:rsidRPr="0006002D">
        <w:rPr>
          <w:rFonts w:cstheme="minorHAnsi"/>
          <w:b/>
          <w:u w:val="single"/>
        </w:rPr>
        <w:t>MNS/Szt/115 Ołtarz drewniany polichromowany: Tryptyk Ukrzyżowania z Trechwitz, 1468 (?),  drewno lipowe, polichromia, wym. (zamknięty): 113 x 93,5 cm</w:t>
      </w:r>
      <w:r w:rsidR="00F2786D" w:rsidRPr="0006002D">
        <w:rPr>
          <w:rFonts w:cstheme="minorHAnsi"/>
          <w:b/>
          <w:u w:val="single"/>
        </w:rPr>
        <w:br/>
      </w:r>
    </w:p>
    <w:p w14:paraId="1E1DC73C" w14:textId="77777777" w:rsidR="0006002D" w:rsidRPr="0006002D" w:rsidRDefault="0006002D" w:rsidP="0006002D">
      <w:pPr>
        <w:ind w:left="1134"/>
        <w:rPr>
          <w:rFonts w:cstheme="minorHAnsi"/>
        </w:rPr>
      </w:pPr>
      <w:r w:rsidRPr="0006002D">
        <w:rPr>
          <w:rFonts w:cstheme="minorHAnsi"/>
        </w:rPr>
        <w:lastRenderedPageBreak/>
        <w:t>Prace obejmują konserwację szafy ołtarza wraz ze wzmocnieniem konstrukcji, konserwację rzeźby polichromowanej wraz z rekonstrukcją brakujących elementów rzeźb i dekoracji oraz konserwację elementów złoconych wraz z uzupełnieniami złoceń</w:t>
      </w:r>
    </w:p>
    <w:p w14:paraId="66A3F780" w14:textId="3830D951" w:rsidR="00F2786D" w:rsidRPr="0006002D" w:rsidRDefault="00F2786D" w:rsidP="001A02C7">
      <w:pPr>
        <w:pStyle w:val="Akapitzlist"/>
        <w:ind w:left="1134"/>
        <w:jc w:val="both"/>
        <w:rPr>
          <w:rFonts w:cstheme="minorHAnsi"/>
          <w:b/>
          <w:bCs/>
        </w:rPr>
      </w:pPr>
      <w:r w:rsidRPr="0006002D">
        <w:rPr>
          <w:rFonts w:cstheme="minorHAnsi"/>
          <w:b/>
          <w:bCs/>
        </w:rPr>
        <w:t>Zakres prac:</w:t>
      </w:r>
    </w:p>
    <w:p w14:paraId="3B5AD03A" w14:textId="77777777" w:rsidR="00F2786D" w:rsidRPr="00353920" w:rsidRDefault="00F2786D" w:rsidP="002D0C77">
      <w:pPr>
        <w:numPr>
          <w:ilvl w:val="0"/>
          <w:numId w:val="122"/>
        </w:numPr>
        <w:spacing w:line="240" w:lineRule="auto"/>
        <w:ind w:left="1276" w:hanging="142"/>
        <w:jc w:val="both"/>
        <w:rPr>
          <w:rFonts w:cstheme="minorHAnsi"/>
          <w:bCs/>
        </w:rPr>
      </w:pPr>
      <w:r w:rsidRPr="00353920">
        <w:rPr>
          <w:rFonts w:cstheme="minorHAnsi"/>
          <w:bCs/>
        </w:rPr>
        <w:t>Usunięcie brudów powierzchniowych przy pomocy lekko zwilżonych wacików oraz środków powierzchniowo czynnych.</w:t>
      </w:r>
    </w:p>
    <w:p w14:paraId="25F31C09" w14:textId="77777777" w:rsidR="00F2786D" w:rsidRPr="00353920" w:rsidRDefault="00F2786D" w:rsidP="002D0C77">
      <w:pPr>
        <w:numPr>
          <w:ilvl w:val="0"/>
          <w:numId w:val="122"/>
        </w:numPr>
        <w:spacing w:line="240" w:lineRule="auto"/>
        <w:ind w:left="1276" w:hanging="142"/>
        <w:jc w:val="both"/>
        <w:rPr>
          <w:rFonts w:cstheme="minorHAnsi"/>
          <w:bCs/>
        </w:rPr>
      </w:pPr>
      <w:r w:rsidRPr="00353920">
        <w:rPr>
          <w:rFonts w:cstheme="minorHAnsi"/>
          <w:bCs/>
        </w:rPr>
        <w:t>Podklejenie odspojonych łusek polichromii - wyklucza się stosowanie środków żółknących z upływem czasu.</w:t>
      </w:r>
    </w:p>
    <w:p w14:paraId="7A874C60" w14:textId="77777777" w:rsidR="00F2786D" w:rsidRPr="00353920" w:rsidRDefault="00F2786D" w:rsidP="002D0C77">
      <w:pPr>
        <w:numPr>
          <w:ilvl w:val="0"/>
          <w:numId w:val="122"/>
        </w:numPr>
        <w:spacing w:line="240" w:lineRule="auto"/>
        <w:ind w:left="1276" w:hanging="142"/>
        <w:jc w:val="both"/>
        <w:rPr>
          <w:rFonts w:cstheme="minorHAnsi"/>
          <w:bCs/>
        </w:rPr>
      </w:pPr>
      <w:r w:rsidRPr="00353920">
        <w:rPr>
          <w:rFonts w:cstheme="minorHAnsi"/>
          <w:bCs/>
        </w:rPr>
        <w:t>Usunięcie wtórnych warstw malarskich.</w:t>
      </w:r>
    </w:p>
    <w:p w14:paraId="3389E72D" w14:textId="77777777" w:rsidR="00F2786D" w:rsidRPr="00353920" w:rsidRDefault="00F2786D" w:rsidP="002D0C77">
      <w:pPr>
        <w:numPr>
          <w:ilvl w:val="0"/>
          <w:numId w:val="122"/>
        </w:numPr>
        <w:spacing w:line="240" w:lineRule="auto"/>
        <w:ind w:left="1276" w:hanging="142"/>
        <w:jc w:val="both"/>
        <w:rPr>
          <w:rFonts w:cstheme="minorHAnsi"/>
          <w:bCs/>
        </w:rPr>
      </w:pPr>
      <w:r w:rsidRPr="00353920">
        <w:rPr>
          <w:rFonts w:cstheme="minorHAnsi"/>
          <w:bCs/>
        </w:rPr>
        <w:t>Dezynsekcja przy pomocy preparatów konserwatorskich przeznaczonych do stosowania do drewna polichromowanego (preparaty niezmieniające barwy warstw malarskich).</w:t>
      </w:r>
    </w:p>
    <w:p w14:paraId="4C767D31" w14:textId="77777777" w:rsidR="00F2786D" w:rsidRPr="00353920" w:rsidRDefault="00F2786D" w:rsidP="002D0C77">
      <w:pPr>
        <w:numPr>
          <w:ilvl w:val="0"/>
          <w:numId w:val="122"/>
        </w:numPr>
        <w:spacing w:line="240" w:lineRule="auto"/>
        <w:ind w:left="1276" w:hanging="142"/>
        <w:jc w:val="both"/>
        <w:rPr>
          <w:rFonts w:cstheme="minorHAnsi"/>
          <w:bCs/>
        </w:rPr>
      </w:pPr>
      <w:r w:rsidRPr="00353920">
        <w:rPr>
          <w:rFonts w:cstheme="minorHAnsi"/>
          <w:bCs/>
        </w:rPr>
        <w:t>Sklejenie połamanych fragmentów szafy ołtarzowej. Należy stosować kleje na bazie polioctanu winylu.</w:t>
      </w:r>
    </w:p>
    <w:p w14:paraId="78ADA474" w14:textId="77777777" w:rsidR="00F2786D" w:rsidRPr="00353920" w:rsidRDefault="00F2786D" w:rsidP="002D0C77">
      <w:pPr>
        <w:numPr>
          <w:ilvl w:val="0"/>
          <w:numId w:val="122"/>
        </w:numPr>
        <w:spacing w:line="240" w:lineRule="auto"/>
        <w:ind w:left="1276" w:hanging="142"/>
        <w:jc w:val="both"/>
        <w:rPr>
          <w:rFonts w:cstheme="minorHAnsi"/>
          <w:bCs/>
        </w:rPr>
      </w:pPr>
      <w:r w:rsidRPr="00353920">
        <w:rPr>
          <w:rFonts w:cstheme="minorHAnsi"/>
          <w:bCs/>
        </w:rPr>
        <w:t>Rekonstrukcje snycerskie  brakujących fragmentów rzeźb oraz szafy ołtarzowej w zakresie uzgodnionym ze Zleceniodawcą . Gatunek drewna użyty do rekonstrukcji powinien być tożsamy z oryginałem. Należy używać materiału sezonowanego.</w:t>
      </w:r>
    </w:p>
    <w:p w14:paraId="388AE64F" w14:textId="77777777" w:rsidR="00F2786D" w:rsidRPr="00353920" w:rsidRDefault="00F2786D" w:rsidP="002D0C77">
      <w:pPr>
        <w:numPr>
          <w:ilvl w:val="0"/>
          <w:numId w:val="122"/>
        </w:numPr>
        <w:spacing w:line="240" w:lineRule="auto"/>
        <w:ind w:left="1276" w:hanging="142"/>
        <w:jc w:val="both"/>
        <w:rPr>
          <w:rFonts w:cstheme="minorHAnsi"/>
          <w:bCs/>
        </w:rPr>
      </w:pPr>
      <w:r w:rsidRPr="00353920">
        <w:rPr>
          <w:rFonts w:cstheme="minorHAnsi"/>
          <w:bCs/>
        </w:rPr>
        <w:t>Rekonstrukcja warstw gruntu.  Elementy łączeń desek na szafie powinny być zabezpieczone przez oklejenie płótnem. Należy stosować grunty kredowo-klejowe. Zakres rekonstrukcji warstw gruntu w odniesieniu do rzeźb zostanie określony po usunięciu przemalowań.</w:t>
      </w:r>
    </w:p>
    <w:p w14:paraId="43B23B64" w14:textId="77777777" w:rsidR="00F2786D" w:rsidRPr="00353920" w:rsidRDefault="00F2786D" w:rsidP="002D0C77">
      <w:pPr>
        <w:numPr>
          <w:ilvl w:val="0"/>
          <w:numId w:val="122"/>
        </w:numPr>
        <w:spacing w:line="240" w:lineRule="auto"/>
        <w:ind w:left="1276" w:hanging="142"/>
        <w:jc w:val="both"/>
        <w:rPr>
          <w:rFonts w:cstheme="minorHAnsi"/>
          <w:bCs/>
        </w:rPr>
      </w:pPr>
      <w:r w:rsidRPr="00353920">
        <w:rPr>
          <w:rFonts w:cstheme="minorHAnsi"/>
          <w:bCs/>
        </w:rPr>
        <w:t>Rekonstrukcja warstw pozłotniczych szafy ołtarzowej i rzeźb w technice złocenia zgodnej z oryginałem. Złocenia winny być wykonane złotem płatkowym lub proszkowym (zakres rekonstrukcji zostanie wskazany po oczyszczeniu oraz usunięciu przemalowań).</w:t>
      </w:r>
    </w:p>
    <w:p w14:paraId="279D4B3D" w14:textId="77777777" w:rsidR="00F2786D" w:rsidRPr="00353920" w:rsidRDefault="00F2786D" w:rsidP="002D0C77">
      <w:pPr>
        <w:numPr>
          <w:ilvl w:val="0"/>
          <w:numId w:val="122"/>
        </w:numPr>
        <w:spacing w:line="240" w:lineRule="auto"/>
        <w:ind w:left="1276" w:hanging="142"/>
        <w:jc w:val="both"/>
        <w:rPr>
          <w:rFonts w:cstheme="minorHAnsi"/>
          <w:bCs/>
        </w:rPr>
      </w:pPr>
      <w:r w:rsidRPr="00353920">
        <w:rPr>
          <w:rFonts w:cstheme="minorHAnsi"/>
          <w:bCs/>
        </w:rPr>
        <w:t xml:space="preserve">Retusz polichromii w zakresie wskazanym przez Zleceniodawcę. </w:t>
      </w:r>
    </w:p>
    <w:p w14:paraId="585C29D1" w14:textId="77777777" w:rsidR="00F2786D" w:rsidRPr="00353920" w:rsidRDefault="00F2786D" w:rsidP="002D0C77">
      <w:pPr>
        <w:numPr>
          <w:ilvl w:val="0"/>
          <w:numId w:val="122"/>
        </w:numPr>
        <w:spacing w:line="240" w:lineRule="auto"/>
        <w:ind w:left="1276" w:hanging="142"/>
        <w:jc w:val="both"/>
        <w:rPr>
          <w:rFonts w:cstheme="minorHAnsi"/>
          <w:bCs/>
        </w:rPr>
      </w:pPr>
      <w:r w:rsidRPr="00353920">
        <w:rPr>
          <w:rFonts w:cstheme="minorHAnsi"/>
          <w:bCs/>
        </w:rPr>
        <w:t xml:space="preserve">Scalenie kolorystyczne drewna rzeźb oraz szafy ołtarzowej w miejscach niepokrytych polichromią. </w:t>
      </w:r>
    </w:p>
    <w:p w14:paraId="62BD1BC7" w14:textId="77777777" w:rsidR="00F2786D" w:rsidRPr="00353920" w:rsidRDefault="00F2786D" w:rsidP="002D0C77">
      <w:pPr>
        <w:numPr>
          <w:ilvl w:val="0"/>
          <w:numId w:val="122"/>
        </w:numPr>
        <w:spacing w:line="240" w:lineRule="auto"/>
        <w:ind w:left="1276" w:hanging="142"/>
        <w:jc w:val="both"/>
        <w:rPr>
          <w:rFonts w:cstheme="minorHAnsi"/>
          <w:bCs/>
        </w:rPr>
      </w:pPr>
      <w:r w:rsidRPr="00353920">
        <w:rPr>
          <w:rFonts w:cstheme="minorHAnsi"/>
          <w:bCs/>
        </w:rPr>
        <w:t>Zabezpieczenie powierzchni obiektu werniksami końcowymi.</w:t>
      </w:r>
    </w:p>
    <w:p w14:paraId="6475BFF0" w14:textId="7A90F41D" w:rsidR="0006002D" w:rsidRPr="0006002D" w:rsidRDefault="00614BE5" w:rsidP="002D0C77">
      <w:pPr>
        <w:pStyle w:val="Akapitzlist"/>
        <w:numPr>
          <w:ilvl w:val="0"/>
          <w:numId w:val="170"/>
        </w:numPr>
        <w:ind w:left="1276" w:hanging="425"/>
        <w:jc w:val="both"/>
        <w:rPr>
          <w:rFonts w:cstheme="minorHAnsi"/>
          <w:b/>
          <w:u w:val="single"/>
        </w:rPr>
      </w:pPr>
      <w:r>
        <w:rPr>
          <w:rFonts w:cstheme="minorHAnsi"/>
          <w:b/>
          <w:u w:val="single"/>
        </w:rPr>
        <w:t xml:space="preserve">dotyczy </w:t>
      </w:r>
      <w:r w:rsidR="0006002D" w:rsidRPr="0006002D">
        <w:rPr>
          <w:rFonts w:cstheme="minorHAnsi"/>
          <w:b/>
          <w:u w:val="single"/>
        </w:rPr>
        <w:t xml:space="preserve">MNS/Szt/1330 </w:t>
      </w:r>
      <w:r w:rsidR="0006002D" w:rsidRPr="0006002D">
        <w:rPr>
          <w:rFonts w:cstheme="minorHAnsi"/>
          <w:b/>
          <w:bCs/>
          <w:u w:val="single"/>
        </w:rPr>
        <w:t xml:space="preserve">Obraz </w:t>
      </w:r>
      <w:r w:rsidR="0006002D" w:rsidRPr="0006002D">
        <w:rPr>
          <w:rFonts w:cstheme="minorHAnsi"/>
          <w:b/>
          <w:u w:val="single"/>
        </w:rPr>
        <w:t>Alegoria Prawa i Łaski,  warsztat zachodniopomorski, XVI/ XVII w., farba olejna, podłoże drewniane, wym. 115 cm x  99cm</w:t>
      </w:r>
    </w:p>
    <w:p w14:paraId="33A527C0" w14:textId="77777777" w:rsidR="0006002D" w:rsidRPr="00353920" w:rsidRDefault="0006002D" w:rsidP="001A02C7">
      <w:pPr>
        <w:ind w:firstLine="1134"/>
        <w:jc w:val="both"/>
        <w:rPr>
          <w:rFonts w:cstheme="minorHAnsi"/>
          <w:bCs/>
        </w:rPr>
      </w:pPr>
      <w:r w:rsidRPr="00353920">
        <w:rPr>
          <w:rFonts w:cstheme="minorHAnsi"/>
          <w:bCs/>
        </w:rPr>
        <w:t xml:space="preserve">Zakres prac: </w:t>
      </w:r>
    </w:p>
    <w:p w14:paraId="61F2AD71" w14:textId="77777777" w:rsidR="0006002D" w:rsidRPr="00353920" w:rsidRDefault="0006002D" w:rsidP="002D0C77">
      <w:pPr>
        <w:numPr>
          <w:ilvl w:val="0"/>
          <w:numId w:val="123"/>
        </w:numPr>
        <w:ind w:left="1418" w:hanging="284"/>
        <w:jc w:val="both"/>
        <w:rPr>
          <w:rFonts w:cstheme="minorHAnsi"/>
        </w:rPr>
      </w:pPr>
      <w:r w:rsidRPr="00353920">
        <w:rPr>
          <w:rFonts w:cstheme="minorHAnsi"/>
        </w:rPr>
        <w:t>Wykonanie dokumentacji fotograficznej i opisowej ilustrującej stan obiektu</w:t>
      </w:r>
    </w:p>
    <w:p w14:paraId="35F4A6D6" w14:textId="77777777" w:rsidR="0006002D" w:rsidRPr="00353920" w:rsidRDefault="0006002D" w:rsidP="002D0C77">
      <w:pPr>
        <w:numPr>
          <w:ilvl w:val="0"/>
          <w:numId w:val="123"/>
        </w:numPr>
        <w:ind w:left="1418" w:hanging="284"/>
        <w:jc w:val="both"/>
        <w:rPr>
          <w:rFonts w:cstheme="minorHAnsi"/>
          <w:u w:val="single"/>
        </w:rPr>
      </w:pPr>
      <w:r w:rsidRPr="00353920">
        <w:rPr>
          <w:rFonts w:cstheme="minorHAnsi"/>
        </w:rPr>
        <w:t xml:space="preserve">Oczyszczenie obrazu z zabrudzeń powierzchniowych, przy pomocy lekko zwilżonych wacików oraz środka powierzchniowo czynnego. </w:t>
      </w:r>
    </w:p>
    <w:p w14:paraId="05B130F8" w14:textId="77777777" w:rsidR="0006002D" w:rsidRPr="00353920" w:rsidRDefault="0006002D" w:rsidP="002D0C77">
      <w:pPr>
        <w:numPr>
          <w:ilvl w:val="0"/>
          <w:numId w:val="123"/>
        </w:numPr>
        <w:ind w:left="1418" w:hanging="284"/>
        <w:jc w:val="both"/>
        <w:rPr>
          <w:rFonts w:cstheme="minorHAnsi"/>
        </w:rPr>
      </w:pPr>
      <w:r w:rsidRPr="00353920">
        <w:rPr>
          <w:rFonts w:cstheme="minorHAnsi"/>
        </w:rPr>
        <w:t>Podklejenie łuszczącej się warstwy malarskiej, przy pomocy kleju glutynowego lub</w:t>
      </w:r>
      <w:r w:rsidRPr="00353920">
        <w:rPr>
          <w:rFonts w:cstheme="minorHAnsi"/>
          <w:u w:val="single"/>
        </w:rPr>
        <w:t xml:space="preserve">  </w:t>
      </w:r>
      <w:r w:rsidRPr="00353920">
        <w:rPr>
          <w:rFonts w:cstheme="minorHAnsi"/>
        </w:rPr>
        <w:t>nieżółknącego i kleju akrylowego.</w:t>
      </w:r>
    </w:p>
    <w:p w14:paraId="79B049AC" w14:textId="77777777" w:rsidR="0006002D" w:rsidRPr="00353920" w:rsidRDefault="0006002D" w:rsidP="002D0C77">
      <w:pPr>
        <w:numPr>
          <w:ilvl w:val="0"/>
          <w:numId w:val="123"/>
        </w:numPr>
        <w:ind w:left="1418" w:hanging="284"/>
        <w:jc w:val="both"/>
        <w:rPr>
          <w:rFonts w:cstheme="minorHAnsi"/>
        </w:rPr>
      </w:pPr>
      <w:r w:rsidRPr="00353920">
        <w:rPr>
          <w:rFonts w:cstheme="minorHAnsi"/>
        </w:rPr>
        <w:t xml:space="preserve">Dezynsekcja zabezpieczająca </w:t>
      </w:r>
      <w:r w:rsidRPr="00353920">
        <w:rPr>
          <w:rFonts w:cstheme="minorHAnsi"/>
          <w:bCs/>
        </w:rPr>
        <w:t>przy pomocy preparatów konserwatorskich przeznaczonych do stosowania do drewna polichromowanego (preparaty niezmieniające barwy warstw malarskich).</w:t>
      </w:r>
    </w:p>
    <w:p w14:paraId="7B07326F" w14:textId="77777777" w:rsidR="0006002D" w:rsidRPr="00353920" w:rsidRDefault="0006002D" w:rsidP="002D0C77">
      <w:pPr>
        <w:numPr>
          <w:ilvl w:val="0"/>
          <w:numId w:val="123"/>
        </w:numPr>
        <w:ind w:left="1418" w:hanging="284"/>
        <w:jc w:val="both"/>
        <w:rPr>
          <w:rFonts w:cstheme="minorHAnsi"/>
        </w:rPr>
      </w:pPr>
      <w:r w:rsidRPr="00353920">
        <w:rPr>
          <w:rFonts w:cstheme="minorHAnsi"/>
        </w:rPr>
        <w:lastRenderedPageBreak/>
        <w:t>Rekonstrukcja desek podobrazia; należy stosować gatunek drewna tożsamy z oryginałem; materiał musi być sezonowany; należy stosować kleje nieżółknące na bazie polioctanu winylu.</w:t>
      </w:r>
    </w:p>
    <w:p w14:paraId="5E26BC57" w14:textId="77777777" w:rsidR="0006002D" w:rsidRPr="00353920" w:rsidRDefault="0006002D" w:rsidP="002D0C77">
      <w:pPr>
        <w:numPr>
          <w:ilvl w:val="0"/>
          <w:numId w:val="123"/>
        </w:numPr>
        <w:ind w:left="1418" w:hanging="284"/>
        <w:jc w:val="both"/>
        <w:rPr>
          <w:rFonts w:cstheme="minorHAnsi"/>
          <w:u w:val="single"/>
        </w:rPr>
      </w:pPr>
      <w:r w:rsidRPr="00353920">
        <w:rPr>
          <w:rFonts w:cstheme="minorHAnsi"/>
        </w:rPr>
        <w:t xml:space="preserve">Wykonanie parkietażu gwarantującego stabilność podobrazia. </w:t>
      </w:r>
    </w:p>
    <w:p w14:paraId="0F1444BA" w14:textId="77777777" w:rsidR="0006002D" w:rsidRPr="00353920" w:rsidRDefault="0006002D" w:rsidP="002D0C77">
      <w:pPr>
        <w:numPr>
          <w:ilvl w:val="0"/>
          <w:numId w:val="123"/>
        </w:numPr>
        <w:ind w:left="1418" w:hanging="284"/>
        <w:jc w:val="both"/>
        <w:rPr>
          <w:rFonts w:cstheme="minorHAnsi"/>
          <w:u w:val="single"/>
        </w:rPr>
      </w:pPr>
      <w:r w:rsidRPr="00353920">
        <w:rPr>
          <w:rFonts w:cstheme="minorHAnsi"/>
        </w:rPr>
        <w:t xml:space="preserve">Zabezpieczenie powierzchni obrazu werniksem retuszerskim. </w:t>
      </w:r>
    </w:p>
    <w:p w14:paraId="179D555C" w14:textId="77777777" w:rsidR="0006002D" w:rsidRPr="00353920" w:rsidRDefault="0006002D" w:rsidP="002D0C77">
      <w:pPr>
        <w:numPr>
          <w:ilvl w:val="0"/>
          <w:numId w:val="123"/>
        </w:numPr>
        <w:ind w:left="1418" w:hanging="284"/>
        <w:jc w:val="both"/>
        <w:rPr>
          <w:rFonts w:cstheme="minorHAnsi"/>
          <w:u w:val="single"/>
        </w:rPr>
      </w:pPr>
      <w:r w:rsidRPr="00353920">
        <w:rPr>
          <w:rFonts w:cstheme="minorHAnsi"/>
        </w:rPr>
        <w:t xml:space="preserve">Uzupełnienie ubytków gruntu kitem kredowo-klejowym. </w:t>
      </w:r>
    </w:p>
    <w:p w14:paraId="09E07055" w14:textId="77777777" w:rsidR="0006002D" w:rsidRPr="00353920" w:rsidRDefault="0006002D" w:rsidP="002D0C77">
      <w:pPr>
        <w:numPr>
          <w:ilvl w:val="0"/>
          <w:numId w:val="123"/>
        </w:numPr>
        <w:ind w:left="1418" w:hanging="284"/>
        <w:jc w:val="both"/>
        <w:rPr>
          <w:rFonts w:cstheme="minorHAnsi"/>
          <w:u w:val="single"/>
        </w:rPr>
      </w:pPr>
      <w:r w:rsidRPr="00353920">
        <w:rPr>
          <w:rFonts w:cstheme="minorHAnsi"/>
        </w:rPr>
        <w:t xml:space="preserve">Retusz warstwy malarskiej. Retusz warstwy malarskiej profesjonalnymi farbami konserwatorskimi o dużej stabilności barwnej. </w:t>
      </w:r>
    </w:p>
    <w:p w14:paraId="0242326B" w14:textId="77777777" w:rsidR="0006002D" w:rsidRPr="00353920" w:rsidRDefault="0006002D" w:rsidP="002D0C77">
      <w:pPr>
        <w:numPr>
          <w:ilvl w:val="0"/>
          <w:numId w:val="123"/>
        </w:numPr>
        <w:ind w:left="1418" w:hanging="284"/>
        <w:jc w:val="both"/>
        <w:rPr>
          <w:rFonts w:cstheme="minorHAnsi"/>
          <w:u w:val="single"/>
        </w:rPr>
      </w:pPr>
      <w:r w:rsidRPr="00353920">
        <w:rPr>
          <w:rFonts w:cstheme="minorHAnsi"/>
        </w:rPr>
        <w:t xml:space="preserve">Wykonanie rekonstrukcji malarskiej w oparciu o dostarczone wzory graficzne. Wymagana będzie konsultacja i akceptacja Zamawiającego na etapie podmalowania. </w:t>
      </w:r>
    </w:p>
    <w:p w14:paraId="4094D590" w14:textId="77777777" w:rsidR="0006002D" w:rsidRPr="00353920" w:rsidRDefault="0006002D" w:rsidP="002D0C77">
      <w:pPr>
        <w:numPr>
          <w:ilvl w:val="0"/>
          <w:numId w:val="123"/>
        </w:numPr>
        <w:ind w:left="1418" w:hanging="284"/>
        <w:jc w:val="both"/>
        <w:rPr>
          <w:rFonts w:cstheme="minorHAnsi"/>
          <w:u w:val="single"/>
        </w:rPr>
      </w:pPr>
      <w:r w:rsidRPr="00353920">
        <w:rPr>
          <w:rFonts w:cstheme="minorHAnsi"/>
        </w:rPr>
        <w:t xml:space="preserve">Rekonstrukcja malarska brakujących fragmentów obrazu profesjonalnymi farbami konserwatorskimi o dużej stabilności barwnej. </w:t>
      </w:r>
    </w:p>
    <w:p w14:paraId="28D1D2FA" w14:textId="77777777" w:rsidR="0006002D" w:rsidRPr="00353920" w:rsidRDefault="0006002D" w:rsidP="002D0C77">
      <w:pPr>
        <w:numPr>
          <w:ilvl w:val="0"/>
          <w:numId w:val="123"/>
        </w:numPr>
        <w:ind w:left="1418" w:hanging="284"/>
        <w:jc w:val="both"/>
        <w:rPr>
          <w:rFonts w:cstheme="minorHAnsi"/>
          <w:u w:val="single"/>
        </w:rPr>
      </w:pPr>
      <w:r w:rsidRPr="00353920">
        <w:rPr>
          <w:rFonts w:cstheme="minorHAnsi"/>
        </w:rPr>
        <w:t xml:space="preserve">Zabezpieczenie powierzchni obrazu werniksem końcowym. </w:t>
      </w:r>
    </w:p>
    <w:p w14:paraId="14978D40" w14:textId="77777777" w:rsidR="0006002D" w:rsidRPr="00353920" w:rsidRDefault="0006002D" w:rsidP="002D0C77">
      <w:pPr>
        <w:numPr>
          <w:ilvl w:val="0"/>
          <w:numId w:val="123"/>
        </w:numPr>
        <w:ind w:left="1418" w:hanging="284"/>
        <w:jc w:val="both"/>
        <w:rPr>
          <w:rFonts w:cstheme="minorHAnsi"/>
          <w:u w:val="single"/>
        </w:rPr>
      </w:pPr>
      <w:r w:rsidRPr="00353920">
        <w:rPr>
          <w:rFonts w:cstheme="minorHAnsi"/>
        </w:rPr>
        <w:t>Oprawa obrazu (rama drewniana, rekonstruowana w oparciu o  historyczne wzory, malowana, częściowo złocona złotem płatkowym lub proszkowym – wzór uzgodniony z Zamawiającym).</w:t>
      </w:r>
    </w:p>
    <w:p w14:paraId="15128E38" w14:textId="77777777" w:rsidR="0006002D" w:rsidRPr="00353920" w:rsidRDefault="0006002D" w:rsidP="002D0C77">
      <w:pPr>
        <w:numPr>
          <w:ilvl w:val="0"/>
          <w:numId w:val="123"/>
        </w:numPr>
        <w:ind w:left="1418" w:hanging="284"/>
        <w:jc w:val="both"/>
        <w:rPr>
          <w:rFonts w:cstheme="minorHAnsi"/>
          <w:u w:val="single"/>
        </w:rPr>
      </w:pPr>
      <w:r w:rsidRPr="00353920">
        <w:rPr>
          <w:rFonts w:cstheme="minorHAnsi"/>
        </w:rPr>
        <w:t xml:space="preserve">Wykonanie dokumentacji konserwatorskiej opisującej przeprowadzone prace. </w:t>
      </w:r>
    </w:p>
    <w:p w14:paraId="7080FB4C" w14:textId="108CDD82" w:rsidR="0006002D" w:rsidRDefault="0006002D" w:rsidP="002D0C77">
      <w:pPr>
        <w:pStyle w:val="Akapitzlist"/>
        <w:numPr>
          <w:ilvl w:val="0"/>
          <w:numId w:val="170"/>
        </w:numPr>
        <w:ind w:left="1276" w:hanging="567"/>
        <w:jc w:val="both"/>
        <w:rPr>
          <w:rFonts w:cstheme="minorHAnsi"/>
          <w:b/>
          <w:u w:val="single"/>
        </w:rPr>
      </w:pPr>
      <w:r w:rsidRPr="0006002D">
        <w:rPr>
          <w:rFonts w:cstheme="minorHAnsi"/>
          <w:b/>
          <w:u w:val="single"/>
        </w:rPr>
        <w:t>Obraz: Zmartwychwstanie MNS/Szt/1329, warsztat pomorski, XVII w., farba olejna, podłoże drewniane, wym. 99 cm x  75,5cm</w:t>
      </w:r>
    </w:p>
    <w:p w14:paraId="071A8E2F" w14:textId="15941BEB" w:rsidR="0006002D" w:rsidRDefault="0006002D" w:rsidP="001A02C7">
      <w:pPr>
        <w:pStyle w:val="Akapitzlist"/>
        <w:ind w:left="1134"/>
        <w:jc w:val="both"/>
        <w:rPr>
          <w:rFonts w:cstheme="minorHAnsi"/>
          <w:b/>
          <w:u w:val="single"/>
        </w:rPr>
      </w:pPr>
    </w:p>
    <w:p w14:paraId="546E0401" w14:textId="77777777" w:rsidR="0006002D" w:rsidRPr="00353920" w:rsidRDefault="0006002D" w:rsidP="001A02C7">
      <w:pPr>
        <w:ind w:left="426" w:firstLine="708"/>
        <w:jc w:val="both"/>
        <w:rPr>
          <w:rFonts w:cstheme="minorHAnsi"/>
        </w:rPr>
      </w:pPr>
      <w:r w:rsidRPr="00353920">
        <w:rPr>
          <w:rFonts w:cstheme="minorHAnsi"/>
        </w:rPr>
        <w:t>Zakres prac:</w:t>
      </w:r>
    </w:p>
    <w:p w14:paraId="1B9C6DE9" w14:textId="77777777" w:rsidR="0006002D" w:rsidRPr="00353920" w:rsidRDefault="0006002D" w:rsidP="002D0C77">
      <w:pPr>
        <w:numPr>
          <w:ilvl w:val="1"/>
          <w:numId w:val="124"/>
        </w:numPr>
        <w:ind w:left="1418" w:hanging="284"/>
        <w:jc w:val="both"/>
        <w:rPr>
          <w:rFonts w:cstheme="minorHAnsi"/>
        </w:rPr>
      </w:pPr>
      <w:r w:rsidRPr="00353920">
        <w:rPr>
          <w:rFonts w:cstheme="minorHAnsi"/>
        </w:rPr>
        <w:t>Wykonanie dokumentacji fotograficznej i opisowej ilustrującej stan obiektu.</w:t>
      </w:r>
    </w:p>
    <w:p w14:paraId="5B314B6D" w14:textId="77777777" w:rsidR="0006002D" w:rsidRPr="00353920" w:rsidRDefault="0006002D" w:rsidP="002D0C77">
      <w:pPr>
        <w:numPr>
          <w:ilvl w:val="1"/>
          <w:numId w:val="124"/>
        </w:numPr>
        <w:ind w:left="1418" w:hanging="284"/>
        <w:jc w:val="both"/>
        <w:rPr>
          <w:rFonts w:cstheme="minorHAnsi"/>
          <w:u w:val="single"/>
        </w:rPr>
      </w:pPr>
      <w:r w:rsidRPr="00353920">
        <w:rPr>
          <w:rFonts w:cstheme="minorHAnsi"/>
        </w:rPr>
        <w:t xml:space="preserve">Oczyszczenie obrazu z zabrudzeń powierzchniowych. </w:t>
      </w:r>
    </w:p>
    <w:p w14:paraId="0D276EE4" w14:textId="77777777" w:rsidR="0006002D" w:rsidRPr="00353920" w:rsidRDefault="0006002D" w:rsidP="002D0C77">
      <w:pPr>
        <w:numPr>
          <w:ilvl w:val="1"/>
          <w:numId w:val="124"/>
        </w:numPr>
        <w:ind w:left="1418" w:hanging="284"/>
        <w:jc w:val="both"/>
        <w:rPr>
          <w:rFonts w:cstheme="minorHAnsi"/>
          <w:u w:val="single"/>
        </w:rPr>
      </w:pPr>
      <w:r w:rsidRPr="00353920">
        <w:rPr>
          <w:rFonts w:cstheme="minorHAnsi"/>
        </w:rPr>
        <w:t xml:space="preserve">Usunięcie wtórnych kitów woskowych, ekstrakcja wosku ze struktury obrazu. </w:t>
      </w:r>
    </w:p>
    <w:p w14:paraId="3CD5CF95" w14:textId="77777777" w:rsidR="0006002D" w:rsidRPr="00353920" w:rsidRDefault="0006002D" w:rsidP="002D0C77">
      <w:pPr>
        <w:numPr>
          <w:ilvl w:val="1"/>
          <w:numId w:val="124"/>
        </w:numPr>
        <w:ind w:left="1418" w:hanging="284"/>
        <w:jc w:val="both"/>
        <w:rPr>
          <w:rFonts w:cstheme="minorHAnsi"/>
          <w:u w:val="single"/>
        </w:rPr>
      </w:pPr>
      <w:r w:rsidRPr="00353920">
        <w:rPr>
          <w:rFonts w:cstheme="minorHAnsi"/>
        </w:rPr>
        <w:t>Podklejenie łuszczącej się warstwy malarskiej, należy stosować środki nieżółknące oraz nieciemniejące.</w:t>
      </w:r>
    </w:p>
    <w:p w14:paraId="71896E27" w14:textId="77777777" w:rsidR="0006002D" w:rsidRPr="00353920" w:rsidRDefault="0006002D" w:rsidP="002D0C77">
      <w:pPr>
        <w:numPr>
          <w:ilvl w:val="1"/>
          <w:numId w:val="124"/>
        </w:numPr>
        <w:ind w:left="1418" w:hanging="284"/>
        <w:jc w:val="both"/>
        <w:rPr>
          <w:rFonts w:cstheme="minorHAnsi"/>
          <w:u w:val="single"/>
        </w:rPr>
      </w:pPr>
      <w:r w:rsidRPr="00353920">
        <w:rPr>
          <w:rFonts w:cstheme="minorHAnsi"/>
        </w:rPr>
        <w:t xml:space="preserve"> Dezynsekcja zabezpieczająca </w:t>
      </w:r>
      <w:r w:rsidRPr="00353920">
        <w:rPr>
          <w:rFonts w:cstheme="minorHAnsi"/>
          <w:bCs/>
        </w:rPr>
        <w:t>przy pomocy preparatów konserwatorskich przeznaczonych do stosowania do drewna polichromowanego (preparaty niezmieniające barwy warstw malarskich).</w:t>
      </w:r>
    </w:p>
    <w:p w14:paraId="4053C501" w14:textId="77777777" w:rsidR="0006002D" w:rsidRPr="00353920" w:rsidRDefault="0006002D" w:rsidP="002D0C77">
      <w:pPr>
        <w:numPr>
          <w:ilvl w:val="1"/>
          <w:numId w:val="124"/>
        </w:numPr>
        <w:ind w:left="1418" w:hanging="284"/>
        <w:jc w:val="both"/>
        <w:rPr>
          <w:rFonts w:cstheme="minorHAnsi"/>
          <w:u w:val="single"/>
        </w:rPr>
      </w:pPr>
      <w:r w:rsidRPr="00353920">
        <w:rPr>
          <w:rFonts w:cstheme="minorHAnsi"/>
        </w:rPr>
        <w:t>Rekonstrukcja brakującego fragmentu podobrazia, należy stosować gatunek drewna tożsamy z oryginałem; materiał musi być sezonowany.</w:t>
      </w:r>
    </w:p>
    <w:p w14:paraId="68B9947F" w14:textId="77777777" w:rsidR="0006002D" w:rsidRPr="00353920" w:rsidRDefault="0006002D" w:rsidP="002D0C77">
      <w:pPr>
        <w:numPr>
          <w:ilvl w:val="1"/>
          <w:numId w:val="124"/>
        </w:numPr>
        <w:ind w:left="1418" w:hanging="284"/>
        <w:jc w:val="both"/>
        <w:rPr>
          <w:rFonts w:cstheme="minorHAnsi"/>
          <w:u w:val="single"/>
        </w:rPr>
      </w:pPr>
      <w:r w:rsidRPr="00353920">
        <w:rPr>
          <w:rFonts w:cstheme="minorHAnsi"/>
        </w:rPr>
        <w:t>Zabezpieczenie powierzchni obrazu werniksem retuszerskim.</w:t>
      </w:r>
    </w:p>
    <w:p w14:paraId="3282C3E0" w14:textId="77777777" w:rsidR="0006002D" w:rsidRPr="00353920" w:rsidRDefault="0006002D" w:rsidP="002D0C77">
      <w:pPr>
        <w:numPr>
          <w:ilvl w:val="1"/>
          <w:numId w:val="124"/>
        </w:numPr>
        <w:ind w:left="1418" w:hanging="284"/>
        <w:jc w:val="both"/>
        <w:rPr>
          <w:rFonts w:cstheme="minorHAnsi"/>
          <w:u w:val="single"/>
        </w:rPr>
      </w:pPr>
      <w:r w:rsidRPr="00353920">
        <w:rPr>
          <w:rFonts w:cstheme="minorHAnsi"/>
        </w:rPr>
        <w:t xml:space="preserve">Uzupełnienie ubytków gruntu kitem kredowo-klejowym. </w:t>
      </w:r>
    </w:p>
    <w:p w14:paraId="5DA125E4" w14:textId="77777777" w:rsidR="0006002D" w:rsidRPr="00353920" w:rsidRDefault="0006002D" w:rsidP="002D0C77">
      <w:pPr>
        <w:numPr>
          <w:ilvl w:val="1"/>
          <w:numId w:val="124"/>
        </w:numPr>
        <w:ind w:left="1418" w:hanging="284"/>
        <w:jc w:val="both"/>
        <w:rPr>
          <w:rFonts w:cstheme="minorHAnsi"/>
          <w:u w:val="single"/>
        </w:rPr>
      </w:pPr>
      <w:r w:rsidRPr="00353920">
        <w:rPr>
          <w:rFonts w:cstheme="minorHAnsi"/>
        </w:rPr>
        <w:t xml:space="preserve">W przypadku jeżeli adhezja kitu okaże się niewystarczająca z powodu przesycenia obrazu woskiem możliwe będzie użycie innego rodzaju środka po konsultacjach ze Zleceniodawcą. </w:t>
      </w:r>
    </w:p>
    <w:p w14:paraId="0A377A8B" w14:textId="77777777" w:rsidR="0006002D" w:rsidRPr="00353920" w:rsidRDefault="0006002D" w:rsidP="002D0C77">
      <w:pPr>
        <w:numPr>
          <w:ilvl w:val="1"/>
          <w:numId w:val="124"/>
        </w:numPr>
        <w:ind w:left="1418" w:hanging="284"/>
        <w:jc w:val="both"/>
        <w:rPr>
          <w:rFonts w:cstheme="minorHAnsi"/>
          <w:u w:val="single"/>
        </w:rPr>
      </w:pPr>
      <w:r w:rsidRPr="00353920">
        <w:rPr>
          <w:rFonts w:cstheme="minorHAnsi"/>
        </w:rPr>
        <w:lastRenderedPageBreak/>
        <w:t>Uzupełnienie i retusz warstwy malarskiej profesjonalnymi farbami konserwatorskimi o dużej stabilności barwnej.</w:t>
      </w:r>
    </w:p>
    <w:p w14:paraId="0D64CA64" w14:textId="77777777" w:rsidR="0006002D" w:rsidRPr="00353920" w:rsidRDefault="0006002D" w:rsidP="002D0C77">
      <w:pPr>
        <w:numPr>
          <w:ilvl w:val="1"/>
          <w:numId w:val="124"/>
        </w:numPr>
        <w:ind w:left="1418" w:hanging="284"/>
        <w:jc w:val="both"/>
        <w:rPr>
          <w:rFonts w:cstheme="minorHAnsi"/>
          <w:u w:val="single"/>
        </w:rPr>
      </w:pPr>
      <w:r w:rsidRPr="00353920">
        <w:rPr>
          <w:rFonts w:cstheme="minorHAnsi"/>
        </w:rPr>
        <w:t xml:space="preserve">Zabezpieczenie powierzchni obrazu werniksem końcowym. </w:t>
      </w:r>
    </w:p>
    <w:p w14:paraId="6EB51207" w14:textId="77777777" w:rsidR="0006002D" w:rsidRPr="00353920" w:rsidRDefault="0006002D" w:rsidP="002D0C77">
      <w:pPr>
        <w:numPr>
          <w:ilvl w:val="1"/>
          <w:numId w:val="124"/>
        </w:numPr>
        <w:ind w:left="1418" w:hanging="284"/>
        <w:jc w:val="both"/>
        <w:rPr>
          <w:rFonts w:cstheme="minorHAnsi"/>
          <w:u w:val="single"/>
        </w:rPr>
      </w:pPr>
      <w:r w:rsidRPr="00353920">
        <w:rPr>
          <w:rFonts w:cstheme="minorHAnsi"/>
        </w:rPr>
        <w:t>Oprawa obrazu (rama drewniana, rekonstruowana w oparciu o  historyczne wzory, malowana, częściowo złocona złotem płatkowym lub proszkowym; wzór uzgodniony z Zamawiającym).</w:t>
      </w:r>
    </w:p>
    <w:p w14:paraId="33817D1F" w14:textId="77777777" w:rsidR="0006002D" w:rsidRPr="00353920" w:rsidRDefault="0006002D" w:rsidP="002D0C77">
      <w:pPr>
        <w:numPr>
          <w:ilvl w:val="1"/>
          <w:numId w:val="124"/>
        </w:numPr>
        <w:ind w:left="1418" w:hanging="284"/>
        <w:jc w:val="both"/>
        <w:rPr>
          <w:rFonts w:cstheme="minorHAnsi"/>
          <w:u w:val="single"/>
        </w:rPr>
      </w:pPr>
      <w:r w:rsidRPr="00353920">
        <w:rPr>
          <w:rFonts w:cstheme="minorHAnsi"/>
        </w:rPr>
        <w:t xml:space="preserve">Wykonanie dokumentacji konserwatorskiej opisującej przeprowadzone prace. </w:t>
      </w:r>
    </w:p>
    <w:p w14:paraId="6DFFB4AD" w14:textId="661DB6EF" w:rsidR="0006002D" w:rsidRDefault="00782723" w:rsidP="002D0C77">
      <w:pPr>
        <w:pStyle w:val="Akapitzlist"/>
        <w:numPr>
          <w:ilvl w:val="0"/>
          <w:numId w:val="124"/>
        </w:numPr>
        <w:ind w:left="284" w:hanging="284"/>
        <w:jc w:val="both"/>
        <w:rPr>
          <w:rFonts w:cstheme="minorHAnsi"/>
          <w:b/>
          <w:u w:val="single"/>
        </w:rPr>
      </w:pPr>
      <w:r w:rsidRPr="00F2786D">
        <w:rPr>
          <w:rFonts w:cstheme="minorHAnsi"/>
          <w:b/>
          <w:u w:val="single"/>
        </w:rPr>
        <w:t xml:space="preserve">W ZAKRESIE ZADANIA NR </w:t>
      </w:r>
      <w:r>
        <w:rPr>
          <w:rFonts w:cstheme="minorHAnsi"/>
          <w:b/>
          <w:u w:val="single"/>
        </w:rPr>
        <w:t>2 (</w:t>
      </w:r>
      <w:r w:rsidR="00614BE5">
        <w:rPr>
          <w:rFonts w:cstheme="minorHAnsi"/>
          <w:b/>
          <w:u w:val="single"/>
        </w:rPr>
        <w:t>WYKONANIE USŁUGI KONSERWACJI ZABYTKÓW KAMIENNYCH RZEŹBIONYCH)</w:t>
      </w:r>
    </w:p>
    <w:p w14:paraId="1CFFE344" w14:textId="5D2AE800" w:rsidR="00614BE5" w:rsidRDefault="00614BE5" w:rsidP="001A02C7">
      <w:pPr>
        <w:pStyle w:val="Akapitzlist"/>
        <w:ind w:left="284"/>
        <w:jc w:val="both"/>
        <w:rPr>
          <w:rFonts w:cstheme="minorHAnsi"/>
          <w:b/>
          <w:u w:val="single"/>
        </w:rPr>
      </w:pPr>
    </w:p>
    <w:p w14:paraId="6C09D9F9" w14:textId="7896EF26" w:rsidR="008D282E" w:rsidRDefault="008D282E" w:rsidP="001A02C7">
      <w:pPr>
        <w:jc w:val="both"/>
        <w:rPr>
          <w:rFonts w:cstheme="minorHAnsi"/>
        </w:rPr>
      </w:pPr>
      <w:r w:rsidRPr="00353920">
        <w:rPr>
          <w:rFonts w:cstheme="minorHAnsi"/>
        </w:rPr>
        <w:t>Osiem kolumn kamiennych, 1130–1340</w:t>
      </w:r>
      <w:r>
        <w:rPr>
          <w:rFonts w:cstheme="minorHAnsi"/>
        </w:rPr>
        <w:t xml:space="preserve"> </w:t>
      </w:r>
      <w:r w:rsidRPr="00353920">
        <w:rPr>
          <w:rFonts w:cstheme="minorHAnsi"/>
        </w:rPr>
        <w:t xml:space="preserve">- </w:t>
      </w:r>
      <w:r w:rsidRPr="00353920">
        <w:rPr>
          <w:rFonts w:cstheme="minorHAnsi"/>
          <w:b/>
        </w:rPr>
        <w:t xml:space="preserve">wapień gotlandzki, resztki polichromii, cement </w:t>
      </w:r>
      <w:r w:rsidRPr="00353920">
        <w:rPr>
          <w:rFonts w:cstheme="minorHAnsi"/>
        </w:rPr>
        <w:t>(rekonstruowane fragmenty kolumn i baz)</w:t>
      </w:r>
    </w:p>
    <w:p w14:paraId="7C175CCD" w14:textId="77777777" w:rsidR="008D282E" w:rsidRPr="00FE0C3D" w:rsidRDefault="008D282E" w:rsidP="002D0C77">
      <w:pPr>
        <w:pStyle w:val="Akapitzlist"/>
        <w:numPr>
          <w:ilvl w:val="0"/>
          <w:numId w:val="171"/>
        </w:numPr>
        <w:ind w:left="851" w:hanging="425"/>
        <w:jc w:val="both"/>
        <w:rPr>
          <w:rFonts w:cstheme="minorHAnsi"/>
          <w:b/>
        </w:rPr>
      </w:pPr>
      <w:r w:rsidRPr="00FE0C3D">
        <w:rPr>
          <w:rFonts w:cstheme="minorHAnsi"/>
          <w:b/>
        </w:rPr>
        <w:t>Kolumna z czarcim kapitelem H 188, baza: 52x52, MNS/Szt/143, Waga ok. 400 kg,</w:t>
      </w:r>
    </w:p>
    <w:p w14:paraId="275020EE" w14:textId="77777777" w:rsidR="008D282E" w:rsidRPr="00FE0C3D" w:rsidRDefault="008D282E" w:rsidP="002D0C77">
      <w:pPr>
        <w:pStyle w:val="Akapitzlist"/>
        <w:numPr>
          <w:ilvl w:val="0"/>
          <w:numId w:val="171"/>
        </w:numPr>
        <w:ind w:left="851" w:hanging="425"/>
        <w:jc w:val="both"/>
        <w:rPr>
          <w:rFonts w:cstheme="minorHAnsi"/>
          <w:b/>
        </w:rPr>
      </w:pPr>
      <w:r w:rsidRPr="00FE0C3D">
        <w:rPr>
          <w:rFonts w:cstheme="minorHAnsi"/>
          <w:b/>
        </w:rPr>
        <w:t>Kolumna z kapitelem – Posiłek mnichów H186 cm, baza 53x52, MNS/Szt/157, Waga ok. 400 kg,</w:t>
      </w:r>
    </w:p>
    <w:p w14:paraId="480C1910" w14:textId="77777777" w:rsidR="008D282E" w:rsidRPr="00FE0C3D" w:rsidRDefault="008D282E" w:rsidP="002D0C77">
      <w:pPr>
        <w:pStyle w:val="Akapitzlist"/>
        <w:numPr>
          <w:ilvl w:val="0"/>
          <w:numId w:val="171"/>
        </w:numPr>
        <w:ind w:left="851" w:hanging="425"/>
        <w:jc w:val="both"/>
        <w:rPr>
          <w:rFonts w:cstheme="minorHAnsi"/>
          <w:b/>
        </w:rPr>
      </w:pPr>
      <w:r w:rsidRPr="00FE0C3D">
        <w:rPr>
          <w:rFonts w:cstheme="minorHAnsi"/>
          <w:b/>
        </w:rPr>
        <w:t>Kolumna z kapitelem z czterema apostołami H 194 cm, baza: 51x51 cm, MNS/Szt/156, Waga ok. 400 kg,</w:t>
      </w:r>
    </w:p>
    <w:p w14:paraId="7F94E55C" w14:textId="60EC7C95" w:rsidR="008D282E" w:rsidRPr="00FE0C3D" w:rsidRDefault="008D282E" w:rsidP="002D0C77">
      <w:pPr>
        <w:pStyle w:val="Akapitzlist"/>
        <w:numPr>
          <w:ilvl w:val="0"/>
          <w:numId w:val="171"/>
        </w:numPr>
        <w:ind w:left="851" w:hanging="425"/>
        <w:jc w:val="both"/>
        <w:rPr>
          <w:rFonts w:cstheme="minorHAnsi"/>
          <w:b/>
        </w:rPr>
      </w:pPr>
      <w:r w:rsidRPr="00FE0C3D">
        <w:rPr>
          <w:rFonts w:cstheme="minorHAnsi"/>
          <w:b/>
        </w:rPr>
        <w:t>Kolumna z kapitelem z łodygą passiflory H 196 cm, baza 58x58, MNS/Szt/142, Waga ok. 800 kg,</w:t>
      </w:r>
    </w:p>
    <w:p w14:paraId="6B743851" w14:textId="33382C62" w:rsidR="008D282E" w:rsidRPr="00FE0C3D" w:rsidRDefault="008D282E" w:rsidP="002D0C77">
      <w:pPr>
        <w:pStyle w:val="Akapitzlist"/>
        <w:numPr>
          <w:ilvl w:val="0"/>
          <w:numId w:val="171"/>
        </w:numPr>
        <w:ind w:left="851" w:hanging="425"/>
        <w:jc w:val="both"/>
        <w:rPr>
          <w:rFonts w:cstheme="minorHAnsi"/>
          <w:b/>
        </w:rPr>
      </w:pPr>
      <w:r w:rsidRPr="00FE0C3D">
        <w:rPr>
          <w:rFonts w:cstheme="minorHAnsi"/>
          <w:b/>
        </w:rPr>
        <w:t>Kolumna z kapitelem z liśćmi dębu H 196 m, baza 58x58, MNS/Szt/146, Waga ok. 800 kg,</w:t>
      </w:r>
    </w:p>
    <w:p w14:paraId="0D0B7D0D" w14:textId="785CB0CA" w:rsidR="008D282E" w:rsidRPr="00FE0C3D" w:rsidRDefault="008D282E" w:rsidP="002D0C77">
      <w:pPr>
        <w:pStyle w:val="Akapitzlist"/>
        <w:numPr>
          <w:ilvl w:val="0"/>
          <w:numId w:val="171"/>
        </w:numPr>
        <w:ind w:left="851" w:hanging="425"/>
        <w:jc w:val="both"/>
        <w:rPr>
          <w:rFonts w:cstheme="minorHAnsi"/>
          <w:b/>
        </w:rPr>
      </w:pPr>
      <w:r w:rsidRPr="00FE0C3D">
        <w:rPr>
          <w:rFonts w:cstheme="minorHAnsi"/>
          <w:b/>
        </w:rPr>
        <w:t>Kolumna z kapitelem z czterema mnichami atlantami, H 195 cm, baza 58x58, MNS/Szt/141, Waga ok. 400 kg</w:t>
      </w:r>
      <w:r w:rsidR="007753EA" w:rsidRPr="00FE0C3D">
        <w:rPr>
          <w:rFonts w:cstheme="minorHAnsi"/>
          <w:b/>
        </w:rPr>
        <w:t>,</w:t>
      </w:r>
    </w:p>
    <w:p w14:paraId="16F73956" w14:textId="6254409F" w:rsidR="007753EA" w:rsidRPr="00FE0C3D" w:rsidRDefault="007753EA" w:rsidP="002D0C77">
      <w:pPr>
        <w:pStyle w:val="Akapitzlist"/>
        <w:numPr>
          <w:ilvl w:val="0"/>
          <w:numId w:val="171"/>
        </w:numPr>
        <w:ind w:left="851" w:hanging="425"/>
        <w:jc w:val="both"/>
        <w:rPr>
          <w:rFonts w:cstheme="minorHAnsi"/>
          <w:b/>
        </w:rPr>
      </w:pPr>
      <w:r w:rsidRPr="00FE0C3D">
        <w:rPr>
          <w:rFonts w:cstheme="minorHAnsi"/>
          <w:b/>
        </w:rPr>
        <w:t>Kolumna z kapitelem z liśćmi winoroślin w narożach H 198 cm, baza 55x55, MNS/Szt/144, Waga ok. 800 kg,</w:t>
      </w:r>
    </w:p>
    <w:p w14:paraId="553FFE75" w14:textId="4689C9FF" w:rsidR="007753EA" w:rsidRPr="00FE0C3D" w:rsidRDefault="008143F5" w:rsidP="002D0C77">
      <w:pPr>
        <w:pStyle w:val="Akapitzlist"/>
        <w:numPr>
          <w:ilvl w:val="0"/>
          <w:numId w:val="171"/>
        </w:numPr>
        <w:ind w:left="851" w:hanging="425"/>
        <w:jc w:val="both"/>
        <w:rPr>
          <w:rFonts w:cstheme="minorHAnsi"/>
          <w:b/>
        </w:rPr>
      </w:pPr>
      <w:r w:rsidRPr="00FE0C3D">
        <w:rPr>
          <w:rFonts w:cstheme="minorHAnsi"/>
          <w:b/>
        </w:rPr>
        <w:t>Kolumna z kapitelem z liśćmi dębu H 191 cm, baza 57x57, MNS/Szt/155, Waga ok. 800 kg,</w:t>
      </w:r>
    </w:p>
    <w:p w14:paraId="00028526" w14:textId="77777777" w:rsidR="00215B4B" w:rsidRDefault="00215B4B" w:rsidP="001A02C7">
      <w:pPr>
        <w:pStyle w:val="Akapitzlist"/>
        <w:ind w:left="284" w:firstLine="283"/>
        <w:jc w:val="both"/>
        <w:rPr>
          <w:rFonts w:cstheme="minorHAnsi"/>
          <w:b/>
          <w:u w:val="single"/>
        </w:rPr>
      </w:pPr>
    </w:p>
    <w:p w14:paraId="0564B37F" w14:textId="1356B24A" w:rsidR="00614BE5" w:rsidRDefault="00614BE5" w:rsidP="001A02C7">
      <w:pPr>
        <w:pStyle w:val="Akapitzlist"/>
        <w:ind w:left="284" w:firstLine="283"/>
        <w:jc w:val="both"/>
        <w:rPr>
          <w:rFonts w:cstheme="minorHAnsi"/>
          <w:b/>
          <w:u w:val="single"/>
        </w:rPr>
      </w:pPr>
      <w:r>
        <w:rPr>
          <w:rFonts w:cstheme="minorHAnsi"/>
          <w:b/>
          <w:u w:val="single"/>
        </w:rPr>
        <w:t>Zakres prac</w:t>
      </w:r>
      <w:r w:rsidR="008143F5">
        <w:rPr>
          <w:rFonts w:cstheme="minorHAnsi"/>
          <w:b/>
          <w:u w:val="single"/>
        </w:rPr>
        <w:t xml:space="preserve"> dotyczy</w:t>
      </w:r>
      <w:r w:rsidR="00AD40B5">
        <w:rPr>
          <w:rFonts w:cstheme="minorHAnsi"/>
          <w:b/>
          <w:u w:val="single"/>
        </w:rPr>
        <w:t xml:space="preserve"> ośmiu kolumn kamiennych tj.</w:t>
      </w:r>
      <w:r w:rsidR="008143F5">
        <w:rPr>
          <w:rFonts w:cstheme="minorHAnsi"/>
          <w:b/>
          <w:u w:val="single"/>
        </w:rPr>
        <w:t xml:space="preserve"> punktów 1) do 8) wskazanych powyżej</w:t>
      </w:r>
      <w:r>
        <w:rPr>
          <w:rFonts w:cstheme="minorHAnsi"/>
          <w:b/>
          <w:u w:val="single"/>
        </w:rPr>
        <w:t>:</w:t>
      </w:r>
    </w:p>
    <w:p w14:paraId="06E7B71D" w14:textId="77777777" w:rsidR="00614BE5" w:rsidRPr="00353920" w:rsidRDefault="00614BE5" w:rsidP="002D0C77">
      <w:pPr>
        <w:numPr>
          <w:ilvl w:val="0"/>
          <w:numId w:val="125"/>
        </w:numPr>
        <w:ind w:left="1134" w:hanging="425"/>
        <w:jc w:val="both"/>
        <w:rPr>
          <w:rFonts w:cstheme="minorHAnsi"/>
        </w:rPr>
      </w:pPr>
      <w:r w:rsidRPr="00353920">
        <w:rPr>
          <w:rFonts w:cstheme="minorHAnsi"/>
        </w:rPr>
        <w:t>Zabezpieczenie powierzchni</w:t>
      </w:r>
    </w:p>
    <w:p w14:paraId="4CF9F0EB" w14:textId="77777777" w:rsidR="00614BE5" w:rsidRPr="00353920" w:rsidRDefault="00614BE5" w:rsidP="002D0C77">
      <w:pPr>
        <w:numPr>
          <w:ilvl w:val="0"/>
          <w:numId w:val="125"/>
        </w:numPr>
        <w:ind w:left="1134" w:hanging="425"/>
        <w:jc w:val="both"/>
        <w:rPr>
          <w:rFonts w:cstheme="minorHAnsi"/>
        </w:rPr>
      </w:pPr>
      <w:r w:rsidRPr="00353920">
        <w:rPr>
          <w:rFonts w:cstheme="minorHAnsi"/>
        </w:rPr>
        <w:t>Rozłożenie kolumn na części i/lub w całości (zależnie od ustalonego stanu stabilności zabytku) przewiezienie na dziedziniec muzealny – muzeum zapewni pracowników oraz sprzęt umożliwiający demontaż i transport</w:t>
      </w:r>
    </w:p>
    <w:p w14:paraId="0C2BDE66" w14:textId="69C9559F" w:rsidR="00614BE5" w:rsidRPr="00353920" w:rsidRDefault="00614BE5" w:rsidP="002D0C77">
      <w:pPr>
        <w:numPr>
          <w:ilvl w:val="0"/>
          <w:numId w:val="125"/>
        </w:numPr>
        <w:ind w:left="1134" w:hanging="425"/>
        <w:jc w:val="both"/>
        <w:rPr>
          <w:rFonts w:cstheme="minorHAnsi"/>
        </w:rPr>
      </w:pPr>
      <w:r w:rsidRPr="00353920">
        <w:rPr>
          <w:rFonts w:cstheme="minorHAnsi"/>
        </w:rPr>
        <w:t>Oczyszczanie powierzchni kamienia przy użyciu pary wodnej pod ciśnieniem</w:t>
      </w:r>
      <w:r w:rsidR="00C10A8F">
        <w:rPr>
          <w:rFonts w:cstheme="minorHAnsi"/>
        </w:rPr>
        <w:t xml:space="preserve"> </w:t>
      </w:r>
      <w:r w:rsidR="00C10A8F" w:rsidRPr="00353920">
        <w:rPr>
          <w:rFonts w:cstheme="minorHAnsi"/>
        </w:rPr>
        <w:t>(niewielki stopień zabrudzenia, z wyjątkiem dolnej części bazy na wys. do ok. 5 cm)</w:t>
      </w:r>
      <w:r w:rsidR="00C10A8F">
        <w:rPr>
          <w:rFonts w:cstheme="minorHAnsi"/>
        </w:rPr>
        <w:t>,</w:t>
      </w:r>
    </w:p>
    <w:p w14:paraId="4C9CA1C1" w14:textId="77777777" w:rsidR="00614BE5" w:rsidRPr="00353920" w:rsidRDefault="00614BE5" w:rsidP="002D0C77">
      <w:pPr>
        <w:numPr>
          <w:ilvl w:val="0"/>
          <w:numId w:val="125"/>
        </w:numPr>
        <w:ind w:left="1134" w:hanging="425"/>
        <w:jc w:val="both"/>
        <w:rPr>
          <w:rFonts w:cstheme="minorHAnsi"/>
        </w:rPr>
      </w:pPr>
      <w:r w:rsidRPr="00353920">
        <w:rPr>
          <w:rFonts w:cstheme="minorHAnsi"/>
        </w:rPr>
        <w:t xml:space="preserve">W razie konieczności doczyszczanie metodą chemiczną (przy użyciu węglanu amonu lub kwaśnego węglanu amonu). </w:t>
      </w:r>
    </w:p>
    <w:p w14:paraId="2CBB073D" w14:textId="77777777" w:rsidR="00614BE5" w:rsidRPr="00353920" w:rsidRDefault="00614BE5" w:rsidP="002D0C77">
      <w:pPr>
        <w:numPr>
          <w:ilvl w:val="0"/>
          <w:numId w:val="125"/>
        </w:numPr>
        <w:ind w:left="1134" w:hanging="425"/>
        <w:jc w:val="both"/>
        <w:rPr>
          <w:rFonts w:cstheme="minorHAnsi"/>
        </w:rPr>
      </w:pPr>
      <w:r w:rsidRPr="00353920">
        <w:rPr>
          <w:rFonts w:cstheme="minorHAnsi"/>
        </w:rPr>
        <w:t>Miejsca doczyszczane chemicznie należy poddać zabiegowi odsalania.</w:t>
      </w:r>
    </w:p>
    <w:p w14:paraId="4765D668" w14:textId="77777777" w:rsidR="00614BE5" w:rsidRPr="00353920" w:rsidRDefault="00614BE5" w:rsidP="002D0C77">
      <w:pPr>
        <w:numPr>
          <w:ilvl w:val="0"/>
          <w:numId w:val="125"/>
        </w:numPr>
        <w:ind w:left="1134" w:hanging="425"/>
        <w:jc w:val="both"/>
        <w:rPr>
          <w:rFonts w:cstheme="minorHAnsi"/>
        </w:rPr>
      </w:pPr>
      <w:r w:rsidRPr="00353920">
        <w:rPr>
          <w:rFonts w:cstheme="minorHAnsi"/>
        </w:rPr>
        <w:t xml:space="preserve">Po oczyszczeniu, scalenie kolorystyczne istniejących wtórnych uzupełnień z materiałem, z którego wykonany jest obiekt;  kolorystyka uzgodniona z Zamawiającym. </w:t>
      </w:r>
    </w:p>
    <w:p w14:paraId="0771FE0A" w14:textId="77777777" w:rsidR="00614BE5" w:rsidRPr="00353920" w:rsidRDefault="00614BE5" w:rsidP="002D0C77">
      <w:pPr>
        <w:numPr>
          <w:ilvl w:val="0"/>
          <w:numId w:val="125"/>
        </w:numPr>
        <w:ind w:left="1134" w:hanging="425"/>
        <w:jc w:val="both"/>
        <w:rPr>
          <w:rFonts w:cstheme="minorHAnsi"/>
        </w:rPr>
      </w:pPr>
      <w:r w:rsidRPr="00353920">
        <w:rPr>
          <w:rFonts w:cstheme="minorHAnsi"/>
        </w:rPr>
        <w:t xml:space="preserve">Uzupełnienie ubytków trzonów (głównie wykruszenia krawędzi dolnych i górnych) oraz wtórnych baz przy łączeniach z trzonem zaprawą mineralną - uziarnienie i kolorystyka </w:t>
      </w:r>
      <w:r w:rsidRPr="00353920">
        <w:rPr>
          <w:rFonts w:cstheme="minorHAnsi"/>
        </w:rPr>
        <w:lastRenderedPageBreak/>
        <w:t>zgodne z materiałem, z którego wykonany jest obiekt. Dotyczy trzonów kolumn: MNS/Szt/143, 157, 156, 142, 146, 144, 155. Dotyczy baz kolumn: MNS/Szt/155, 157.</w:t>
      </w:r>
    </w:p>
    <w:p w14:paraId="7689CB5F" w14:textId="77777777" w:rsidR="00614BE5" w:rsidRPr="00353920" w:rsidRDefault="00614BE5" w:rsidP="002D0C77">
      <w:pPr>
        <w:numPr>
          <w:ilvl w:val="0"/>
          <w:numId w:val="125"/>
        </w:numPr>
        <w:ind w:left="1134" w:hanging="425"/>
        <w:jc w:val="both"/>
        <w:rPr>
          <w:rFonts w:cstheme="minorHAnsi"/>
        </w:rPr>
      </w:pPr>
      <w:r w:rsidRPr="00353920">
        <w:rPr>
          <w:rFonts w:cstheme="minorHAnsi"/>
        </w:rPr>
        <w:t>Złożenie elementów kolumn</w:t>
      </w:r>
    </w:p>
    <w:p w14:paraId="7AA90282" w14:textId="77777777" w:rsidR="00614BE5" w:rsidRPr="00353920" w:rsidRDefault="00614BE5" w:rsidP="002D0C77">
      <w:pPr>
        <w:numPr>
          <w:ilvl w:val="0"/>
          <w:numId w:val="125"/>
        </w:numPr>
        <w:ind w:left="1134" w:hanging="283"/>
        <w:jc w:val="both"/>
        <w:rPr>
          <w:rFonts w:cstheme="minorHAnsi"/>
        </w:rPr>
      </w:pPr>
      <w:r w:rsidRPr="00353920">
        <w:rPr>
          <w:rFonts w:cstheme="minorHAnsi"/>
        </w:rPr>
        <w:t xml:space="preserve">Uzupełnienia ubytków na łączeniach głowica-trzon-baza </w:t>
      </w:r>
      <w:r w:rsidRPr="00353920">
        <w:rPr>
          <w:rFonts w:cstheme="minorHAnsi"/>
          <w:u w:val="single"/>
        </w:rPr>
        <w:t>- należy wykonać w przestrzeni ekspozycyjnej, po umieszczeniu kolumn na podestach</w:t>
      </w:r>
      <w:r w:rsidRPr="00353920">
        <w:rPr>
          <w:rFonts w:cstheme="minorHAnsi"/>
        </w:rPr>
        <w:t xml:space="preserve"> </w:t>
      </w:r>
      <w:r w:rsidRPr="00353920">
        <w:rPr>
          <w:rFonts w:cstheme="minorHAnsi"/>
          <w:u w:val="single"/>
        </w:rPr>
        <w:t>(dokładny termin zależny od realizacji projektu aranżacji sal)</w:t>
      </w:r>
      <w:r w:rsidRPr="00353920">
        <w:rPr>
          <w:rFonts w:cstheme="minorHAnsi"/>
        </w:rPr>
        <w:t xml:space="preserve"> </w:t>
      </w:r>
    </w:p>
    <w:p w14:paraId="1430CE39" w14:textId="02095C88" w:rsidR="00614BE5" w:rsidRPr="00EF3A88" w:rsidRDefault="00614BE5" w:rsidP="002D0C77">
      <w:pPr>
        <w:pStyle w:val="Akapitzlist"/>
        <w:numPr>
          <w:ilvl w:val="0"/>
          <w:numId w:val="125"/>
        </w:numPr>
        <w:ind w:left="1134" w:hanging="283"/>
        <w:jc w:val="both"/>
        <w:rPr>
          <w:rFonts w:cstheme="minorHAnsi"/>
          <w:b/>
          <w:u w:val="single"/>
        </w:rPr>
      </w:pPr>
      <w:r w:rsidRPr="00353920">
        <w:rPr>
          <w:rFonts w:cstheme="minorHAnsi"/>
        </w:rPr>
        <w:t>Zabezpieczenie powierzchni preparatem hydrofobizującym na bazie estrów kwasu krzemowego.</w:t>
      </w:r>
    </w:p>
    <w:p w14:paraId="3C2F71AC" w14:textId="77777777" w:rsidR="00EF3A88" w:rsidRPr="00AD40B5" w:rsidRDefault="00EF3A88" w:rsidP="00EF3A88">
      <w:pPr>
        <w:pStyle w:val="Akapitzlist"/>
        <w:ind w:left="1134"/>
        <w:jc w:val="both"/>
        <w:rPr>
          <w:rFonts w:cstheme="minorHAnsi"/>
          <w:b/>
          <w:u w:val="single"/>
        </w:rPr>
      </w:pPr>
    </w:p>
    <w:p w14:paraId="7783D4E9" w14:textId="054794D3" w:rsidR="00614BE5" w:rsidRPr="00FE0C3D" w:rsidRDefault="00AD40B5" w:rsidP="002D0C77">
      <w:pPr>
        <w:pStyle w:val="Akapitzlist"/>
        <w:numPr>
          <w:ilvl w:val="0"/>
          <w:numId w:val="171"/>
        </w:numPr>
        <w:ind w:left="709" w:hanging="425"/>
        <w:jc w:val="both"/>
        <w:rPr>
          <w:rFonts w:cstheme="minorHAnsi"/>
          <w:b/>
        </w:rPr>
      </w:pPr>
      <w:r w:rsidRPr="00FE0C3D">
        <w:rPr>
          <w:rFonts w:cstheme="minorHAnsi"/>
          <w:b/>
        </w:rPr>
        <w:t>Rzeźba św. Otton, 2 ćw. XIV, Piaskowiec Wym.:225x49x42 cm, MNS/Szt/137, Waga 500 kg</w:t>
      </w:r>
    </w:p>
    <w:p w14:paraId="7069D3AE" w14:textId="77777777" w:rsidR="00614BE5" w:rsidRDefault="00614BE5" w:rsidP="001A02C7">
      <w:pPr>
        <w:pStyle w:val="Akapitzlist"/>
        <w:ind w:left="284"/>
        <w:jc w:val="both"/>
        <w:rPr>
          <w:rFonts w:cstheme="minorHAnsi"/>
          <w:b/>
          <w:u w:val="single"/>
        </w:rPr>
      </w:pPr>
    </w:p>
    <w:p w14:paraId="05CA869D" w14:textId="41329890" w:rsidR="00614BE5" w:rsidRDefault="00AD40B5" w:rsidP="001A02C7">
      <w:pPr>
        <w:pStyle w:val="Akapitzlist"/>
        <w:ind w:left="284" w:firstLine="283"/>
        <w:jc w:val="both"/>
        <w:rPr>
          <w:rFonts w:cstheme="minorHAnsi"/>
          <w:b/>
          <w:u w:val="single"/>
        </w:rPr>
      </w:pPr>
      <w:r>
        <w:rPr>
          <w:rFonts w:cstheme="minorHAnsi"/>
          <w:b/>
          <w:u w:val="single"/>
        </w:rPr>
        <w:t>Zakres prac:</w:t>
      </w:r>
    </w:p>
    <w:p w14:paraId="111AAD2E" w14:textId="2E63FCD1" w:rsidR="00AD40B5" w:rsidRPr="00353920" w:rsidRDefault="00AD40B5" w:rsidP="002D0C77">
      <w:pPr>
        <w:framePr w:w="10123" w:h="3406" w:hRule="exact" w:hSpace="141" w:wrap="around" w:vAnchor="text" w:hAnchor="text" w:x="-714" w:y="7"/>
        <w:numPr>
          <w:ilvl w:val="0"/>
          <w:numId w:val="126"/>
        </w:numPr>
        <w:ind w:left="1560" w:hanging="142"/>
        <w:suppressOverlap/>
        <w:jc w:val="both"/>
        <w:rPr>
          <w:rFonts w:cstheme="minorHAnsi"/>
        </w:rPr>
      </w:pPr>
      <w:r w:rsidRPr="00353920">
        <w:rPr>
          <w:rFonts w:cstheme="minorHAnsi"/>
        </w:rPr>
        <w:t>Oczyszczanie powierzchni</w:t>
      </w:r>
      <w:r w:rsidR="00C10A8F">
        <w:rPr>
          <w:rFonts w:cstheme="minorHAnsi"/>
        </w:rPr>
        <w:t>owych zabrudzeń</w:t>
      </w:r>
      <w:r w:rsidRPr="00353920">
        <w:rPr>
          <w:rFonts w:cstheme="minorHAnsi"/>
        </w:rPr>
        <w:t xml:space="preserve"> kamienia przy użyciu pary wodnej pod ciśnieniem.</w:t>
      </w:r>
    </w:p>
    <w:p w14:paraId="47728412" w14:textId="77777777" w:rsidR="00AD40B5" w:rsidRPr="00353920" w:rsidRDefault="00AD40B5" w:rsidP="002D0C77">
      <w:pPr>
        <w:framePr w:w="10123" w:h="3406" w:hRule="exact" w:hSpace="141" w:wrap="around" w:vAnchor="text" w:hAnchor="text" w:x="-714" w:y="7"/>
        <w:numPr>
          <w:ilvl w:val="0"/>
          <w:numId w:val="126"/>
        </w:numPr>
        <w:ind w:left="1560" w:hanging="142"/>
        <w:suppressOverlap/>
        <w:jc w:val="both"/>
        <w:rPr>
          <w:rFonts w:cstheme="minorHAnsi"/>
        </w:rPr>
      </w:pPr>
      <w:r w:rsidRPr="00353920">
        <w:rPr>
          <w:rFonts w:cstheme="minorHAnsi"/>
        </w:rPr>
        <w:t xml:space="preserve">W razie konieczności doczyszczanie metodą chemiczną (przy użyciu kwasu fluorowodorowego). </w:t>
      </w:r>
    </w:p>
    <w:p w14:paraId="0F416F86" w14:textId="77777777" w:rsidR="00AD40B5" w:rsidRPr="00353920" w:rsidRDefault="00AD40B5" w:rsidP="002D0C77">
      <w:pPr>
        <w:framePr w:w="10123" w:h="3406" w:hRule="exact" w:hSpace="141" w:wrap="around" w:vAnchor="text" w:hAnchor="text" w:x="-714" w:y="7"/>
        <w:numPr>
          <w:ilvl w:val="0"/>
          <w:numId w:val="126"/>
        </w:numPr>
        <w:ind w:left="1560" w:hanging="142"/>
        <w:suppressOverlap/>
        <w:jc w:val="both"/>
        <w:rPr>
          <w:rFonts w:cstheme="minorHAnsi"/>
        </w:rPr>
      </w:pPr>
      <w:r w:rsidRPr="00353920">
        <w:rPr>
          <w:rFonts w:cstheme="minorHAnsi"/>
        </w:rPr>
        <w:t>Miejsca doczyszczane chemicznie należy poddać zabiegowi odsalania.</w:t>
      </w:r>
    </w:p>
    <w:p w14:paraId="53278AEA" w14:textId="77777777" w:rsidR="00957F5C" w:rsidRPr="00957F5C" w:rsidRDefault="00AD40B5" w:rsidP="002D0C77">
      <w:pPr>
        <w:framePr w:w="10123" w:h="3406" w:hRule="exact" w:hSpace="141" w:wrap="around" w:vAnchor="text" w:hAnchor="text" w:x="-714" w:y="7"/>
        <w:numPr>
          <w:ilvl w:val="0"/>
          <w:numId w:val="126"/>
        </w:numPr>
        <w:ind w:left="1560" w:hanging="142"/>
        <w:suppressOverlap/>
        <w:jc w:val="both"/>
        <w:rPr>
          <w:rFonts w:cstheme="minorHAnsi"/>
          <w:b/>
          <w:u w:val="single"/>
        </w:rPr>
      </w:pPr>
      <w:r w:rsidRPr="00353920">
        <w:rPr>
          <w:rFonts w:cstheme="minorHAnsi"/>
        </w:rPr>
        <w:t xml:space="preserve">Po oczyszczeniu, scalenie kolorystyczne istniejących wtórnych uzupełnień z materiałem, z którego wykonany jest obiekt w zakresie uzgodnionym z </w:t>
      </w:r>
      <w:r w:rsidR="00957F5C" w:rsidRPr="00353920">
        <w:rPr>
          <w:rFonts w:cstheme="minorHAnsi"/>
        </w:rPr>
        <w:t>Zamawiaj</w:t>
      </w:r>
      <w:r w:rsidR="00957F5C">
        <w:rPr>
          <w:rFonts w:cstheme="minorHAnsi"/>
        </w:rPr>
        <w:t>ą</w:t>
      </w:r>
      <w:r w:rsidR="00957F5C" w:rsidRPr="00353920">
        <w:rPr>
          <w:rFonts w:cstheme="minorHAnsi"/>
        </w:rPr>
        <w:t>cym</w:t>
      </w:r>
      <w:r w:rsidRPr="00353920">
        <w:rPr>
          <w:rFonts w:cstheme="minorHAnsi"/>
        </w:rPr>
        <w:t>.</w:t>
      </w:r>
    </w:p>
    <w:p w14:paraId="4D139584" w14:textId="027EBD0F" w:rsidR="00AD40B5" w:rsidRPr="00957F5C" w:rsidRDefault="00AD40B5" w:rsidP="002D0C77">
      <w:pPr>
        <w:framePr w:w="10123" w:h="3406" w:hRule="exact" w:hSpace="141" w:wrap="around" w:vAnchor="text" w:hAnchor="text" w:x="-714" w:y="7"/>
        <w:numPr>
          <w:ilvl w:val="0"/>
          <w:numId w:val="126"/>
        </w:numPr>
        <w:ind w:left="1560" w:hanging="142"/>
        <w:suppressOverlap/>
        <w:jc w:val="both"/>
        <w:rPr>
          <w:rFonts w:cstheme="minorHAnsi"/>
          <w:b/>
          <w:u w:val="single"/>
        </w:rPr>
      </w:pPr>
      <w:r w:rsidRPr="00957F5C">
        <w:rPr>
          <w:rFonts w:cstheme="minorHAnsi"/>
        </w:rPr>
        <w:t>Zabezpieczenie powierzchni kamienia preparatem hydrofobizującym na bazie estrów kwasu krzemowego</w:t>
      </w:r>
    </w:p>
    <w:p w14:paraId="64333E13" w14:textId="5FA1E591" w:rsidR="00614BE5" w:rsidRDefault="00614BE5" w:rsidP="00614BE5">
      <w:pPr>
        <w:pStyle w:val="Akapitzlist"/>
        <w:ind w:left="284"/>
        <w:rPr>
          <w:rFonts w:cstheme="minorHAnsi"/>
          <w:b/>
          <w:u w:val="single"/>
        </w:rPr>
      </w:pPr>
    </w:p>
    <w:p w14:paraId="6BCBEFC2" w14:textId="3EBC6F68" w:rsidR="00FE0C3D" w:rsidRDefault="00FE0C3D" w:rsidP="002D0C77">
      <w:pPr>
        <w:pStyle w:val="Akapitzlist"/>
        <w:numPr>
          <w:ilvl w:val="0"/>
          <w:numId w:val="171"/>
        </w:numPr>
        <w:ind w:left="709" w:hanging="425"/>
        <w:jc w:val="both"/>
        <w:rPr>
          <w:rFonts w:cstheme="minorHAnsi"/>
          <w:b/>
        </w:rPr>
      </w:pPr>
      <w:r w:rsidRPr="00FE0C3D">
        <w:rPr>
          <w:rFonts w:cstheme="minorHAnsi"/>
          <w:b/>
          <w:u w:val="single"/>
        </w:rPr>
        <w:t xml:space="preserve">Chrzcielnica ok. 1270 Wapień gotlandzki, </w:t>
      </w:r>
      <w:r w:rsidRPr="00FE0C3D">
        <w:rPr>
          <w:rFonts w:cstheme="minorHAnsi"/>
          <w:b/>
        </w:rPr>
        <w:t>Wym.: 106 x ø90 MNS /Szt/136 Waga 840 kg</w:t>
      </w:r>
    </w:p>
    <w:p w14:paraId="5E0AAFBD" w14:textId="23CB9D97" w:rsidR="008C06D4" w:rsidRDefault="008C06D4" w:rsidP="00842E0C">
      <w:pPr>
        <w:ind w:left="567"/>
        <w:jc w:val="both"/>
        <w:rPr>
          <w:rFonts w:cstheme="minorHAnsi"/>
          <w:b/>
        </w:rPr>
      </w:pPr>
      <w:r>
        <w:rPr>
          <w:rFonts w:cstheme="minorHAnsi"/>
          <w:b/>
        </w:rPr>
        <w:t>Zakres prac:</w:t>
      </w:r>
    </w:p>
    <w:p w14:paraId="109AE832" w14:textId="77777777" w:rsidR="008C06D4" w:rsidRPr="00353920" w:rsidRDefault="008C06D4" w:rsidP="002D0C77">
      <w:pPr>
        <w:numPr>
          <w:ilvl w:val="0"/>
          <w:numId w:val="127"/>
        </w:numPr>
        <w:spacing w:line="240" w:lineRule="auto"/>
        <w:ind w:left="993" w:hanging="284"/>
        <w:jc w:val="both"/>
        <w:rPr>
          <w:rFonts w:cstheme="minorHAnsi"/>
        </w:rPr>
      </w:pPr>
      <w:r w:rsidRPr="00353920">
        <w:rPr>
          <w:rFonts w:cstheme="minorHAnsi"/>
        </w:rPr>
        <w:t>Oczyszczanie powierzchni kamienia przy użyciu pary wodnej pod ciśnieniem.</w:t>
      </w:r>
    </w:p>
    <w:p w14:paraId="21CA7F43" w14:textId="3E2A87EF" w:rsidR="008C06D4" w:rsidRDefault="008C06D4" w:rsidP="002D0C77">
      <w:pPr>
        <w:numPr>
          <w:ilvl w:val="0"/>
          <w:numId w:val="127"/>
        </w:numPr>
        <w:spacing w:line="240" w:lineRule="auto"/>
        <w:ind w:left="993" w:hanging="284"/>
        <w:jc w:val="both"/>
        <w:rPr>
          <w:rFonts w:cstheme="minorHAnsi"/>
        </w:rPr>
      </w:pPr>
      <w:r w:rsidRPr="00353920">
        <w:rPr>
          <w:rFonts w:cstheme="minorHAnsi"/>
        </w:rPr>
        <w:t xml:space="preserve">W razie konieczności doczyszczanie metodą chemiczną (przy użyciu węglanu amonu lub kwaśnego węglanu amonu). </w:t>
      </w:r>
    </w:p>
    <w:p w14:paraId="25531860" w14:textId="77777777" w:rsidR="002828AD" w:rsidRPr="00353920" w:rsidRDefault="002828AD" w:rsidP="002D0C77">
      <w:pPr>
        <w:numPr>
          <w:ilvl w:val="0"/>
          <w:numId w:val="127"/>
        </w:numPr>
        <w:spacing w:line="240" w:lineRule="auto"/>
        <w:ind w:left="993" w:hanging="284"/>
        <w:jc w:val="both"/>
        <w:rPr>
          <w:rFonts w:cstheme="minorHAnsi"/>
        </w:rPr>
      </w:pPr>
      <w:r w:rsidRPr="00353920">
        <w:rPr>
          <w:rFonts w:cstheme="minorHAnsi"/>
        </w:rPr>
        <w:t>Miejsca doczyszczane chemicznie należy poddać zabiegowi odsalania.</w:t>
      </w:r>
    </w:p>
    <w:p w14:paraId="52BDD955" w14:textId="6CA4EC1A" w:rsidR="002828AD" w:rsidRDefault="002828AD" w:rsidP="002D0C77">
      <w:pPr>
        <w:numPr>
          <w:ilvl w:val="0"/>
          <w:numId w:val="127"/>
        </w:numPr>
        <w:spacing w:line="240" w:lineRule="auto"/>
        <w:ind w:left="993" w:hanging="284"/>
        <w:jc w:val="both"/>
        <w:rPr>
          <w:rFonts w:cstheme="minorHAnsi"/>
        </w:rPr>
      </w:pPr>
      <w:r w:rsidRPr="00353920">
        <w:rPr>
          <w:rFonts w:cstheme="minorHAnsi"/>
        </w:rPr>
        <w:t>Scalenie kolorystyczne istniejących uzupełnień z materiałem, z którego wykonany jest obiekt; w zakresie uzgodnionym z Zamawiającym.</w:t>
      </w:r>
    </w:p>
    <w:p w14:paraId="200556E5" w14:textId="77777777" w:rsidR="00C10A8F" w:rsidRPr="00353920" w:rsidRDefault="002828AD" w:rsidP="002D0C77">
      <w:pPr>
        <w:numPr>
          <w:ilvl w:val="0"/>
          <w:numId w:val="127"/>
        </w:numPr>
        <w:spacing w:line="240" w:lineRule="auto"/>
        <w:ind w:left="993" w:hanging="284"/>
        <w:jc w:val="both"/>
        <w:rPr>
          <w:rFonts w:cstheme="minorHAnsi"/>
        </w:rPr>
      </w:pPr>
      <w:r w:rsidRPr="00D06EDC">
        <w:rPr>
          <w:rFonts w:cstheme="minorHAnsi"/>
        </w:rPr>
        <w:t xml:space="preserve">Uzupełnienie ubytków na łączeniu czaszy z trzonem i </w:t>
      </w:r>
      <w:r w:rsidR="00C10A8F">
        <w:rPr>
          <w:rFonts w:cstheme="minorHAnsi"/>
        </w:rPr>
        <w:t xml:space="preserve">trzonu z </w:t>
      </w:r>
      <w:r w:rsidRPr="00D06EDC">
        <w:rPr>
          <w:rFonts w:cstheme="minorHAnsi"/>
        </w:rPr>
        <w:t xml:space="preserve">podstawą zaprawą mineralną - uziarnienie i kolorystyka zgodne z materiałem, z którego wykonany jest obiekt; zakres uzgodniony z Zamawiającym, </w:t>
      </w:r>
      <w:r w:rsidRPr="00D06EDC">
        <w:rPr>
          <w:rFonts w:cstheme="minorHAnsi"/>
          <w:u w:val="single"/>
        </w:rPr>
        <w:t>uzupełnienia ubytków należy wykonać w przestrzeni ekspozycyjnej, po umieszczeniu chrzcielnicy na podeście(dokładny termin zależny od realizacji poszczególnych zadań projektu związanych z pracami remontowymi i wyposażeniem sal)</w:t>
      </w:r>
      <w:r w:rsidR="00C10A8F">
        <w:rPr>
          <w:rFonts w:cstheme="minorHAnsi"/>
          <w:u w:val="single"/>
        </w:rPr>
        <w:t xml:space="preserve">; </w:t>
      </w:r>
      <w:r w:rsidR="00C10A8F" w:rsidRPr="00353920">
        <w:rPr>
          <w:rFonts w:cstheme="minorHAnsi"/>
        </w:rPr>
        <w:t>Konserwacja nie obejmuje scalenia pękniętych fragmentów czaszy</w:t>
      </w:r>
    </w:p>
    <w:p w14:paraId="15F54E53" w14:textId="132F8611" w:rsidR="002828AD" w:rsidRPr="00D06EDC" w:rsidRDefault="00957F5C" w:rsidP="002D0C77">
      <w:pPr>
        <w:numPr>
          <w:ilvl w:val="0"/>
          <w:numId w:val="127"/>
        </w:numPr>
        <w:spacing w:line="240" w:lineRule="auto"/>
        <w:ind w:left="993" w:hanging="284"/>
        <w:rPr>
          <w:rFonts w:cstheme="minorHAnsi"/>
        </w:rPr>
      </w:pPr>
      <w:r>
        <w:rPr>
          <w:rFonts w:cstheme="minorHAnsi"/>
        </w:rPr>
        <w:t>Zakres i forma rekonstrukcji górnej krawędzi czaszy uzgodnione z Zamawiającym.</w:t>
      </w:r>
    </w:p>
    <w:p w14:paraId="502A279C" w14:textId="30E55B5A" w:rsidR="002828AD" w:rsidRPr="00D06EDC" w:rsidRDefault="002828AD" w:rsidP="002D0C77">
      <w:pPr>
        <w:pStyle w:val="Akapitzlist"/>
        <w:numPr>
          <w:ilvl w:val="0"/>
          <w:numId w:val="127"/>
        </w:numPr>
        <w:spacing w:line="240" w:lineRule="auto"/>
        <w:ind w:left="993" w:hanging="284"/>
        <w:rPr>
          <w:rFonts w:cstheme="minorHAnsi"/>
        </w:rPr>
      </w:pPr>
      <w:r w:rsidRPr="00D06EDC">
        <w:rPr>
          <w:rFonts w:cstheme="minorHAnsi"/>
        </w:rPr>
        <w:t>Zabezpieczenie powierzchni kamienia preparatem hydrofobizującym na bazie estrów kwasu krzemowego.</w:t>
      </w:r>
    </w:p>
    <w:p w14:paraId="1D7298FD" w14:textId="77777777" w:rsidR="0006002D" w:rsidRPr="00D06EDC" w:rsidRDefault="0006002D" w:rsidP="0006002D">
      <w:pPr>
        <w:pStyle w:val="Akapitzlist"/>
        <w:ind w:left="1134"/>
        <w:rPr>
          <w:rFonts w:cstheme="minorHAnsi"/>
          <w:b/>
          <w:u w:val="single"/>
        </w:rPr>
      </w:pPr>
    </w:p>
    <w:p w14:paraId="1A56FBFB" w14:textId="44D73B98" w:rsidR="00CC353A" w:rsidRPr="00D06EDC" w:rsidRDefault="00CC353A" w:rsidP="002D0C77">
      <w:pPr>
        <w:pStyle w:val="Akapitzlist"/>
        <w:numPr>
          <w:ilvl w:val="0"/>
          <w:numId w:val="171"/>
        </w:numPr>
        <w:spacing w:before="120" w:after="0" w:line="276" w:lineRule="auto"/>
        <w:ind w:left="851" w:hanging="425"/>
        <w:jc w:val="both"/>
        <w:rPr>
          <w:rFonts w:cstheme="minorHAnsi"/>
          <w:b/>
        </w:rPr>
      </w:pPr>
      <w:r w:rsidRPr="00D06EDC">
        <w:rPr>
          <w:rFonts w:cstheme="minorHAnsi"/>
          <w:b/>
        </w:rPr>
        <w:t>Czasza chrzcielnicy, ok. 1300 Wapień gotlandzki, wnętrze czaszy pokryte wtórną warstwą farb, Wym.: 29 x 62 cm, MNS/Szt/195</w:t>
      </w:r>
    </w:p>
    <w:p w14:paraId="101622B8" w14:textId="350AB4B7" w:rsidR="00E93FAA" w:rsidRPr="00D06EDC" w:rsidRDefault="00E93FAA" w:rsidP="00E93FAA">
      <w:pPr>
        <w:spacing w:before="120" w:after="0" w:line="276" w:lineRule="auto"/>
        <w:ind w:left="709"/>
        <w:jc w:val="both"/>
        <w:rPr>
          <w:rFonts w:cstheme="minorHAnsi"/>
          <w:b/>
        </w:rPr>
      </w:pPr>
      <w:r w:rsidRPr="00D06EDC">
        <w:rPr>
          <w:rFonts w:cstheme="minorHAnsi"/>
          <w:b/>
        </w:rPr>
        <w:t>Zakres prac:</w:t>
      </w:r>
    </w:p>
    <w:p w14:paraId="5DD9CF70" w14:textId="77777777" w:rsidR="00BD1F8E" w:rsidRPr="00D06EDC" w:rsidRDefault="00BD1F8E" w:rsidP="002D0C77">
      <w:pPr>
        <w:pStyle w:val="Akapitzlist"/>
        <w:numPr>
          <w:ilvl w:val="3"/>
          <w:numId w:val="128"/>
        </w:numPr>
        <w:ind w:left="993" w:hanging="284"/>
        <w:rPr>
          <w:rFonts w:cstheme="minorHAnsi"/>
        </w:rPr>
      </w:pPr>
      <w:r w:rsidRPr="00D06EDC">
        <w:rPr>
          <w:rFonts w:cstheme="minorHAnsi"/>
        </w:rPr>
        <w:t xml:space="preserve">Oczyszczanie powierzchni kamienia z warstw wtórnych farb metodą chemiczną (preparaty żelowe na bazie rozpuszczalników) wspomaganą mechaniczną (skalpele, szpachelki). </w:t>
      </w:r>
    </w:p>
    <w:p w14:paraId="07F7E963" w14:textId="77777777" w:rsidR="00BD1F8E" w:rsidRPr="00D06EDC" w:rsidRDefault="00BD1F8E" w:rsidP="002D0C77">
      <w:pPr>
        <w:pStyle w:val="Akapitzlist"/>
        <w:numPr>
          <w:ilvl w:val="3"/>
          <w:numId w:val="128"/>
        </w:numPr>
        <w:ind w:left="993" w:hanging="284"/>
        <w:rPr>
          <w:rFonts w:cstheme="minorHAnsi"/>
        </w:rPr>
      </w:pPr>
      <w:r w:rsidRPr="00D06EDC">
        <w:rPr>
          <w:rFonts w:cstheme="minorHAnsi"/>
        </w:rPr>
        <w:t>Oczyszczanie powierzchni kamienia przy użyciu pary wodnej pod ciśnieniem.</w:t>
      </w:r>
    </w:p>
    <w:p w14:paraId="4CC12B71" w14:textId="35F88050" w:rsidR="00BD1F8E" w:rsidRPr="00D06EDC" w:rsidRDefault="00BD1F8E" w:rsidP="002D0C77">
      <w:pPr>
        <w:pStyle w:val="Akapitzlist"/>
        <w:numPr>
          <w:ilvl w:val="3"/>
          <w:numId w:val="128"/>
        </w:numPr>
        <w:ind w:left="993" w:hanging="284"/>
        <w:rPr>
          <w:rFonts w:cstheme="minorHAnsi"/>
        </w:rPr>
      </w:pPr>
      <w:r w:rsidRPr="00D06EDC">
        <w:rPr>
          <w:rFonts w:cstheme="minorHAnsi"/>
        </w:rPr>
        <w:t>W razie konieczności doczyszczanie mechaniczne (sztyfty w włókna szklanego) lub metodą chemiczną (przy użyciu węglanu amonu lub kwaśnego węglanu amonu). Miejsca doczyszczane chemicznie należy poddać zabiegowi odsalania.</w:t>
      </w:r>
    </w:p>
    <w:p w14:paraId="7A4A127E" w14:textId="77777777" w:rsidR="00BD1F8E" w:rsidRPr="00D06EDC" w:rsidRDefault="00BD1F8E" w:rsidP="002D0C77">
      <w:pPr>
        <w:pStyle w:val="Akapitzlist"/>
        <w:numPr>
          <w:ilvl w:val="3"/>
          <w:numId w:val="128"/>
        </w:numPr>
        <w:ind w:left="993" w:hanging="284"/>
        <w:rPr>
          <w:rFonts w:cstheme="minorHAnsi"/>
        </w:rPr>
      </w:pPr>
      <w:r w:rsidRPr="00D06EDC">
        <w:rPr>
          <w:rFonts w:cstheme="minorHAnsi"/>
        </w:rPr>
        <w:t>Usunięcie wtórnych warstw farby wewnątrz czaszy.</w:t>
      </w:r>
    </w:p>
    <w:p w14:paraId="195F3CF1" w14:textId="51C95756" w:rsidR="00BD1F8E" w:rsidRPr="00D06EDC" w:rsidRDefault="00BD1F8E" w:rsidP="002D0C77">
      <w:pPr>
        <w:pStyle w:val="Akapitzlist"/>
        <w:numPr>
          <w:ilvl w:val="3"/>
          <w:numId w:val="128"/>
        </w:numPr>
        <w:ind w:left="993" w:hanging="284"/>
        <w:rPr>
          <w:rFonts w:cstheme="minorHAnsi"/>
        </w:rPr>
      </w:pPr>
      <w:r w:rsidRPr="00D06EDC">
        <w:rPr>
          <w:rFonts w:cstheme="minorHAnsi"/>
        </w:rPr>
        <w:t>Scalenie kolorystyczne kamienia w zakresie uzgodnionym z Zamawiającym</w:t>
      </w:r>
    </w:p>
    <w:p w14:paraId="4BCC65EA" w14:textId="77777777" w:rsidR="00BD1F8E" w:rsidRPr="00D06EDC" w:rsidRDefault="00BD1F8E" w:rsidP="002D0C77">
      <w:pPr>
        <w:pStyle w:val="Akapitzlist"/>
        <w:numPr>
          <w:ilvl w:val="3"/>
          <w:numId w:val="128"/>
        </w:numPr>
        <w:spacing w:before="120" w:after="0" w:line="276" w:lineRule="auto"/>
        <w:ind w:left="993" w:hanging="284"/>
        <w:jc w:val="both"/>
        <w:rPr>
          <w:rFonts w:cstheme="minorHAnsi"/>
          <w:b/>
        </w:rPr>
      </w:pPr>
      <w:r w:rsidRPr="00D06EDC">
        <w:rPr>
          <w:rFonts w:cstheme="minorHAnsi"/>
        </w:rPr>
        <w:t>Zabezpieczenie powierzchni kamienia woskiem mikrokrystalicznym.</w:t>
      </w:r>
    </w:p>
    <w:p w14:paraId="09094F3F" w14:textId="77777777" w:rsidR="00BD1F8E" w:rsidRPr="00D06EDC" w:rsidRDefault="00BD1F8E" w:rsidP="00BD1F8E">
      <w:pPr>
        <w:rPr>
          <w:rFonts w:cstheme="minorHAnsi"/>
        </w:rPr>
      </w:pPr>
    </w:p>
    <w:p w14:paraId="7FF8F2A3" w14:textId="31001822" w:rsidR="00E75FD3" w:rsidRPr="00D06EDC" w:rsidRDefault="00E75FD3" w:rsidP="002D0C77">
      <w:pPr>
        <w:pStyle w:val="Akapitzlist"/>
        <w:numPr>
          <w:ilvl w:val="0"/>
          <w:numId w:val="171"/>
        </w:numPr>
        <w:spacing w:before="120" w:after="0" w:line="276" w:lineRule="auto"/>
        <w:ind w:left="851" w:hanging="425"/>
        <w:jc w:val="both"/>
        <w:rPr>
          <w:rFonts w:cstheme="minorHAnsi"/>
          <w:b/>
        </w:rPr>
      </w:pPr>
      <w:r w:rsidRPr="00D06EDC">
        <w:rPr>
          <w:rFonts w:cstheme="minorHAnsi"/>
          <w:b/>
        </w:rPr>
        <w:t>Czasza chrzcielnicy, ok. 1580 r., Piaskowiec, resztki polichromii, Wym.: 52 x 81 x 81 cm, MNS/Szt/607, Waga: 280 kg</w:t>
      </w:r>
    </w:p>
    <w:p w14:paraId="5D99A4D4" w14:textId="77777777" w:rsidR="00C20E7B" w:rsidRDefault="00C20E7B" w:rsidP="00E75FD3">
      <w:pPr>
        <w:ind w:left="708"/>
        <w:rPr>
          <w:rFonts w:cstheme="minorHAnsi"/>
          <w:b/>
        </w:rPr>
      </w:pPr>
    </w:p>
    <w:p w14:paraId="1E20591B" w14:textId="0311D15E" w:rsidR="00E75FD3" w:rsidRPr="00D06EDC" w:rsidRDefault="00E75FD3" w:rsidP="00E75FD3">
      <w:pPr>
        <w:ind w:left="708"/>
        <w:rPr>
          <w:rFonts w:cstheme="minorHAnsi"/>
          <w:b/>
        </w:rPr>
      </w:pPr>
      <w:r w:rsidRPr="00D06EDC">
        <w:rPr>
          <w:rFonts w:cstheme="minorHAnsi"/>
          <w:b/>
        </w:rPr>
        <w:t xml:space="preserve">Zakres prac: </w:t>
      </w:r>
    </w:p>
    <w:p w14:paraId="503C9717" w14:textId="7B7E3F42" w:rsidR="00E75FD3" w:rsidRPr="00D06EDC" w:rsidRDefault="00E75FD3" w:rsidP="002D0C77">
      <w:pPr>
        <w:numPr>
          <w:ilvl w:val="0"/>
          <w:numId w:val="129"/>
        </w:numPr>
        <w:rPr>
          <w:rFonts w:cstheme="minorHAnsi"/>
        </w:rPr>
      </w:pPr>
      <w:r w:rsidRPr="00D06EDC">
        <w:rPr>
          <w:rFonts w:cstheme="minorHAnsi"/>
        </w:rPr>
        <w:t xml:space="preserve">Zabezpieczenie resztek polichromii </w:t>
      </w:r>
      <w:r w:rsidR="00996847" w:rsidRPr="00D06EDC">
        <w:rPr>
          <w:rFonts w:cstheme="minorHAnsi"/>
          <w:b/>
        </w:rPr>
        <w:t xml:space="preserve"> (Żywica akrylowa kopolimer metakrylanu </w:t>
      </w:r>
      <w:r w:rsidR="005970FF" w:rsidRPr="00D06EDC">
        <w:rPr>
          <w:rFonts w:cstheme="minorHAnsi"/>
          <w:b/>
        </w:rPr>
        <w:t>etylu i akrylanu metylu)</w:t>
      </w:r>
    </w:p>
    <w:p w14:paraId="29D27D40" w14:textId="77777777" w:rsidR="00E75FD3" w:rsidRPr="00D06EDC" w:rsidRDefault="00E75FD3" w:rsidP="002D0C77">
      <w:pPr>
        <w:numPr>
          <w:ilvl w:val="0"/>
          <w:numId w:val="129"/>
        </w:numPr>
        <w:rPr>
          <w:rFonts w:cstheme="minorHAnsi"/>
        </w:rPr>
      </w:pPr>
      <w:r w:rsidRPr="00D06EDC">
        <w:rPr>
          <w:rFonts w:cstheme="minorHAnsi"/>
        </w:rPr>
        <w:t>Oczyszczanie powierzchni kamienia przy użyciu pary wodnej pod ciśnieniem</w:t>
      </w:r>
    </w:p>
    <w:p w14:paraId="0B1BD273" w14:textId="77777777" w:rsidR="00E75FD3" w:rsidRPr="00D06EDC" w:rsidRDefault="00E75FD3" w:rsidP="002D0C77">
      <w:pPr>
        <w:numPr>
          <w:ilvl w:val="0"/>
          <w:numId w:val="129"/>
        </w:numPr>
        <w:rPr>
          <w:rFonts w:cstheme="minorHAnsi"/>
        </w:rPr>
      </w:pPr>
      <w:r w:rsidRPr="00D06EDC">
        <w:rPr>
          <w:rFonts w:cstheme="minorHAnsi"/>
        </w:rPr>
        <w:t xml:space="preserve">W razie konieczności doczyszczanie metodą chemiczną (przy użyciu kwasu fluorowodorowego). </w:t>
      </w:r>
    </w:p>
    <w:p w14:paraId="45654338" w14:textId="77777777" w:rsidR="00E75FD3" w:rsidRPr="00D06EDC" w:rsidRDefault="00E75FD3" w:rsidP="002D0C77">
      <w:pPr>
        <w:numPr>
          <w:ilvl w:val="0"/>
          <w:numId w:val="129"/>
        </w:numPr>
        <w:rPr>
          <w:rFonts w:cstheme="minorHAnsi"/>
        </w:rPr>
      </w:pPr>
      <w:r w:rsidRPr="00D06EDC">
        <w:rPr>
          <w:rFonts w:cstheme="minorHAnsi"/>
        </w:rPr>
        <w:t>Miejsca doczyszczane chemicznie należy poddać zabiegowi odsalania.</w:t>
      </w:r>
    </w:p>
    <w:p w14:paraId="58D09315" w14:textId="0D0A2C3A" w:rsidR="00E75FD3" w:rsidRPr="008E392F" w:rsidRDefault="00E75FD3" w:rsidP="002D0C77">
      <w:pPr>
        <w:numPr>
          <w:ilvl w:val="0"/>
          <w:numId w:val="129"/>
        </w:numPr>
        <w:rPr>
          <w:rFonts w:cstheme="minorHAnsi"/>
        </w:rPr>
      </w:pPr>
      <w:r w:rsidRPr="008E392F">
        <w:rPr>
          <w:rFonts w:cstheme="minorHAnsi"/>
        </w:rPr>
        <w:t xml:space="preserve">Rekonstrukcja </w:t>
      </w:r>
      <w:r w:rsidR="00BF18CC" w:rsidRPr="008E392F">
        <w:rPr>
          <w:rFonts w:cstheme="minorHAnsi"/>
        </w:rPr>
        <w:t>górnej krawędzi (</w:t>
      </w:r>
      <w:r w:rsidRPr="008E392F">
        <w:rPr>
          <w:rFonts w:cstheme="minorHAnsi"/>
        </w:rPr>
        <w:t>obrzeża</w:t>
      </w:r>
      <w:r w:rsidR="00BF18CC" w:rsidRPr="008E392F">
        <w:rPr>
          <w:rFonts w:cstheme="minorHAnsi"/>
        </w:rPr>
        <w:t>)</w:t>
      </w:r>
      <w:r w:rsidRPr="008E392F">
        <w:rPr>
          <w:rFonts w:cstheme="minorHAnsi"/>
        </w:rPr>
        <w:t xml:space="preserve"> czaszy oraz dolnego wałka przy podstawie przy użyciu zapraw mineralnych - uziarnienie i kolorystyka zgodne z materiałem, z którego wykonany jest obiekt (w razie konieczności zamontowanie zbrojenia ze stali nierdzewnej).</w:t>
      </w:r>
      <w:r w:rsidR="00BF18CC" w:rsidRPr="008E392F">
        <w:rPr>
          <w:rFonts w:cstheme="minorHAnsi"/>
        </w:rPr>
        <w:t xml:space="preserve"> Konserwacja nie obejmuje rekonstrukcji ubytków partii rzeźbionych ani polichromii</w:t>
      </w:r>
    </w:p>
    <w:p w14:paraId="54A7815E" w14:textId="77777777" w:rsidR="00E75FD3" w:rsidRPr="00D06EDC" w:rsidRDefault="00E75FD3" w:rsidP="002D0C77">
      <w:pPr>
        <w:numPr>
          <w:ilvl w:val="0"/>
          <w:numId w:val="129"/>
        </w:numPr>
        <w:rPr>
          <w:rFonts w:cstheme="minorHAnsi"/>
        </w:rPr>
      </w:pPr>
      <w:r w:rsidRPr="00D06EDC">
        <w:rPr>
          <w:rFonts w:cstheme="minorHAnsi"/>
        </w:rPr>
        <w:t>Zakres i forma rekonstrukcji górnej krawędzi czaszy uzgodnione z Zamawiającym.</w:t>
      </w:r>
    </w:p>
    <w:p w14:paraId="61070457" w14:textId="084E0C74" w:rsidR="00E75FD3" w:rsidRPr="00D06EDC" w:rsidRDefault="00E75FD3" w:rsidP="002D0C77">
      <w:pPr>
        <w:pStyle w:val="Akapitzlist"/>
        <w:numPr>
          <w:ilvl w:val="0"/>
          <w:numId w:val="129"/>
        </w:numPr>
        <w:rPr>
          <w:rFonts w:cstheme="minorHAnsi"/>
          <w:b/>
        </w:rPr>
      </w:pPr>
      <w:r w:rsidRPr="00D06EDC">
        <w:rPr>
          <w:rFonts w:cstheme="minorHAnsi"/>
        </w:rPr>
        <w:t>Zabezpieczenie powierzchni kamienia preparatem hydrofobizującym na bazie estrów kwasu krzemowego</w:t>
      </w:r>
    </w:p>
    <w:p w14:paraId="354068C7" w14:textId="77777777" w:rsidR="00DC5FF0" w:rsidRPr="001A02C7" w:rsidRDefault="00DC5FF0" w:rsidP="00DC5FF0">
      <w:pPr>
        <w:pStyle w:val="Akapitzlist"/>
        <w:ind w:left="1080"/>
        <w:rPr>
          <w:rFonts w:cstheme="minorHAnsi"/>
          <w:b/>
          <w:color w:val="7030A0"/>
        </w:rPr>
      </w:pPr>
    </w:p>
    <w:p w14:paraId="699D1CF8" w14:textId="19D652E1" w:rsidR="00A62F11" w:rsidRPr="00D06EDC" w:rsidRDefault="00A62F11" w:rsidP="002D0C77">
      <w:pPr>
        <w:pStyle w:val="Akapitzlist"/>
        <w:numPr>
          <w:ilvl w:val="0"/>
          <w:numId w:val="171"/>
        </w:numPr>
        <w:ind w:left="851" w:hanging="425"/>
        <w:rPr>
          <w:rFonts w:cstheme="minorHAnsi"/>
          <w:b/>
        </w:rPr>
      </w:pPr>
      <w:r w:rsidRPr="00D06EDC">
        <w:rPr>
          <w:rFonts w:cstheme="minorHAnsi"/>
          <w:b/>
        </w:rPr>
        <w:t>Hans Schenck-Scheusslich (?), Płyta z Nawróceniem Szawła z kamienicy Loitzów w Szczecinie, ok. 1547 lub 1555-1556</w:t>
      </w:r>
    </w:p>
    <w:p w14:paraId="1C5DA05F" w14:textId="72C16EA5" w:rsidR="00174E6A" w:rsidRPr="00D06EDC" w:rsidRDefault="00174E6A" w:rsidP="00817AE1">
      <w:pPr>
        <w:pStyle w:val="Akapitzlist"/>
        <w:spacing w:line="240" w:lineRule="auto"/>
        <w:ind w:left="709"/>
        <w:rPr>
          <w:rFonts w:cstheme="minorHAnsi"/>
          <w:b/>
        </w:rPr>
      </w:pPr>
      <w:r w:rsidRPr="00D06EDC">
        <w:rPr>
          <w:rFonts w:cstheme="minorHAnsi"/>
          <w:b/>
        </w:rPr>
        <w:t xml:space="preserve">Zakres prac: </w:t>
      </w:r>
    </w:p>
    <w:p w14:paraId="509138F1" w14:textId="77777777" w:rsidR="00174E6A" w:rsidRPr="00D06EDC" w:rsidRDefault="00174E6A" w:rsidP="002D0C77">
      <w:pPr>
        <w:numPr>
          <w:ilvl w:val="0"/>
          <w:numId w:val="130"/>
        </w:numPr>
        <w:spacing w:line="240" w:lineRule="auto"/>
        <w:ind w:left="1134" w:hanging="425"/>
        <w:rPr>
          <w:rFonts w:cstheme="minorHAnsi"/>
        </w:rPr>
      </w:pPr>
      <w:r w:rsidRPr="00D06EDC">
        <w:rPr>
          <w:rFonts w:cstheme="minorHAnsi"/>
        </w:rPr>
        <w:t>Konserwacja nie obejmuje rekonstrukcji rzeźbień ani polichromii</w:t>
      </w:r>
    </w:p>
    <w:p w14:paraId="6E4243B3" w14:textId="4E438BCA" w:rsidR="00174E6A" w:rsidRPr="00D06EDC" w:rsidRDefault="00174E6A" w:rsidP="002D0C77">
      <w:pPr>
        <w:numPr>
          <w:ilvl w:val="0"/>
          <w:numId w:val="130"/>
        </w:numPr>
        <w:spacing w:line="240" w:lineRule="auto"/>
        <w:ind w:left="1134" w:hanging="425"/>
        <w:rPr>
          <w:rFonts w:cstheme="minorHAnsi"/>
        </w:rPr>
      </w:pPr>
      <w:r w:rsidRPr="00D06EDC">
        <w:rPr>
          <w:rFonts w:cstheme="minorHAnsi"/>
        </w:rPr>
        <w:t>Zabe</w:t>
      </w:r>
      <w:r w:rsidR="00D06EDC" w:rsidRPr="00D06EDC">
        <w:rPr>
          <w:rFonts w:cstheme="minorHAnsi"/>
        </w:rPr>
        <w:t xml:space="preserve">zpieczenie resztek polichromii </w:t>
      </w:r>
      <w:r w:rsidR="00A83CE5" w:rsidRPr="00D06EDC">
        <w:rPr>
          <w:rFonts w:cstheme="minorHAnsi"/>
          <w:b/>
        </w:rPr>
        <w:t>(Żywica akrylowa, kopolimer metakrylanu etylu i akrylanu metylu)</w:t>
      </w:r>
    </w:p>
    <w:p w14:paraId="7F2C152C" w14:textId="77777777" w:rsidR="00174E6A" w:rsidRPr="00D06EDC" w:rsidRDefault="00174E6A" w:rsidP="002D0C77">
      <w:pPr>
        <w:numPr>
          <w:ilvl w:val="0"/>
          <w:numId w:val="130"/>
        </w:numPr>
        <w:spacing w:line="240" w:lineRule="auto"/>
        <w:ind w:left="1134" w:hanging="425"/>
        <w:rPr>
          <w:rFonts w:cstheme="minorHAnsi"/>
        </w:rPr>
      </w:pPr>
      <w:r w:rsidRPr="00D06EDC">
        <w:rPr>
          <w:rFonts w:cstheme="minorHAnsi"/>
        </w:rPr>
        <w:t>Oczyszczanie powierzchni kamienia przy użyciu pary wodnej pod ciśnieniem.</w:t>
      </w:r>
    </w:p>
    <w:p w14:paraId="59352F98" w14:textId="77777777" w:rsidR="00174E6A" w:rsidRPr="00D06EDC" w:rsidRDefault="00174E6A" w:rsidP="002D0C77">
      <w:pPr>
        <w:numPr>
          <w:ilvl w:val="0"/>
          <w:numId w:val="130"/>
        </w:numPr>
        <w:spacing w:line="240" w:lineRule="auto"/>
        <w:ind w:left="1134" w:hanging="425"/>
        <w:rPr>
          <w:rFonts w:cstheme="minorHAnsi"/>
        </w:rPr>
      </w:pPr>
      <w:r w:rsidRPr="00D06EDC">
        <w:rPr>
          <w:rFonts w:cstheme="minorHAnsi"/>
        </w:rPr>
        <w:lastRenderedPageBreak/>
        <w:t xml:space="preserve">W razie konieczności doczyszczanie metodą chemiczną (przy użyciu kwasu fluorowodorowego). </w:t>
      </w:r>
    </w:p>
    <w:p w14:paraId="686FC8BC" w14:textId="77777777" w:rsidR="00174E6A" w:rsidRPr="00D06EDC" w:rsidRDefault="00174E6A" w:rsidP="002D0C77">
      <w:pPr>
        <w:numPr>
          <w:ilvl w:val="0"/>
          <w:numId w:val="130"/>
        </w:numPr>
        <w:spacing w:line="240" w:lineRule="auto"/>
        <w:ind w:left="1134" w:hanging="425"/>
        <w:rPr>
          <w:rFonts w:cstheme="minorHAnsi"/>
        </w:rPr>
      </w:pPr>
      <w:r w:rsidRPr="00D06EDC">
        <w:rPr>
          <w:rFonts w:cstheme="minorHAnsi"/>
        </w:rPr>
        <w:t xml:space="preserve">Miejsca doczyszczane chemicznie należy poddać zabiegowi odsalania. </w:t>
      </w:r>
    </w:p>
    <w:p w14:paraId="2374D16E" w14:textId="77777777" w:rsidR="00174E6A" w:rsidRPr="00D06EDC" w:rsidRDefault="00174E6A" w:rsidP="002D0C77">
      <w:pPr>
        <w:numPr>
          <w:ilvl w:val="0"/>
          <w:numId w:val="130"/>
        </w:numPr>
        <w:spacing w:line="240" w:lineRule="auto"/>
        <w:ind w:left="1134" w:hanging="425"/>
        <w:rPr>
          <w:rFonts w:cstheme="minorHAnsi"/>
        </w:rPr>
      </w:pPr>
      <w:r w:rsidRPr="00D06EDC">
        <w:rPr>
          <w:rFonts w:cstheme="minorHAnsi"/>
        </w:rPr>
        <w:t>Scalenie kolorystyczne w zakresie uzgodnionym z Zamawiającym.</w:t>
      </w:r>
    </w:p>
    <w:p w14:paraId="23E6A7C7" w14:textId="37BFFAA5" w:rsidR="00E75FD3" w:rsidRPr="00D06EDC" w:rsidRDefault="00174E6A" w:rsidP="002D0C77">
      <w:pPr>
        <w:pStyle w:val="Akapitzlist"/>
        <w:numPr>
          <w:ilvl w:val="0"/>
          <w:numId w:val="130"/>
        </w:numPr>
        <w:spacing w:line="240" w:lineRule="auto"/>
        <w:ind w:left="1134" w:hanging="425"/>
        <w:rPr>
          <w:rFonts w:cstheme="minorHAnsi"/>
          <w:b/>
        </w:rPr>
      </w:pPr>
      <w:r w:rsidRPr="00D06EDC">
        <w:rPr>
          <w:rFonts w:cstheme="minorHAnsi"/>
        </w:rPr>
        <w:t>Zabezpieczenie powierzchni kamienia preparatem hydrofobizującym na bazie estrów kwasu krzemowego</w:t>
      </w:r>
    </w:p>
    <w:p w14:paraId="3EF6D5C0" w14:textId="41A23F26" w:rsidR="00E75FD3" w:rsidRPr="00D06EDC" w:rsidRDefault="00E75FD3" w:rsidP="00E75FD3">
      <w:pPr>
        <w:ind w:left="708"/>
        <w:rPr>
          <w:rFonts w:cstheme="minorHAnsi"/>
          <w:b/>
        </w:rPr>
      </w:pPr>
    </w:p>
    <w:p w14:paraId="4BBBBE19" w14:textId="335A2417" w:rsidR="00B54828" w:rsidRPr="00D06EDC" w:rsidRDefault="00B54828" w:rsidP="002D0C77">
      <w:pPr>
        <w:pStyle w:val="Akapitzlist"/>
        <w:numPr>
          <w:ilvl w:val="0"/>
          <w:numId w:val="124"/>
        </w:numPr>
        <w:ind w:left="284" w:hanging="284"/>
        <w:rPr>
          <w:rFonts w:cstheme="minorHAnsi"/>
          <w:b/>
          <w:u w:val="single"/>
        </w:rPr>
      </w:pPr>
      <w:r w:rsidRPr="00D06EDC">
        <w:rPr>
          <w:rFonts w:cstheme="minorHAnsi"/>
          <w:b/>
          <w:u w:val="single"/>
        </w:rPr>
        <w:t xml:space="preserve">W ZAKRESIE ZADANIA NR 3 (WYKONANIE USŁUGI KONSERWACJI ZABYTKÓW METALOWYCH, </w:t>
      </w:r>
      <w:r w:rsidR="006C7630" w:rsidRPr="00D06EDC">
        <w:rPr>
          <w:rFonts w:cstheme="minorHAnsi"/>
          <w:b/>
          <w:u w:val="single"/>
        </w:rPr>
        <w:t>W TYM NAPRAW WYROBÓW KORPUSOWYCH)</w:t>
      </w:r>
    </w:p>
    <w:p w14:paraId="429A1893" w14:textId="3D86E269" w:rsidR="000A5808" w:rsidRPr="00D06EDC" w:rsidRDefault="006C7630" w:rsidP="002D0C77">
      <w:pPr>
        <w:pStyle w:val="Akapitzlist"/>
        <w:numPr>
          <w:ilvl w:val="2"/>
          <w:numId w:val="23"/>
        </w:numPr>
        <w:ind w:left="993" w:hanging="426"/>
        <w:rPr>
          <w:rFonts w:cstheme="minorHAnsi"/>
          <w:b/>
          <w:u w:val="single"/>
        </w:rPr>
      </w:pPr>
      <w:r w:rsidRPr="00D06EDC">
        <w:rPr>
          <w:rFonts w:cstheme="minorHAnsi"/>
          <w:b/>
          <w:u w:val="single"/>
        </w:rPr>
        <w:t>Bn. Stopa monstrancji romańska, Mosiądz, Wym. 6x9 cm</w:t>
      </w:r>
    </w:p>
    <w:p w14:paraId="157C6112" w14:textId="2CE7D1F5" w:rsidR="00B54828" w:rsidRPr="00D06EDC" w:rsidRDefault="00B54828" w:rsidP="002D4227">
      <w:pPr>
        <w:spacing w:line="240" w:lineRule="auto"/>
        <w:ind w:left="1" w:firstLine="992"/>
        <w:rPr>
          <w:rFonts w:cstheme="minorHAnsi"/>
          <w:b/>
          <w:u w:val="single"/>
        </w:rPr>
      </w:pPr>
      <w:r w:rsidRPr="00D06EDC">
        <w:rPr>
          <w:rFonts w:cstheme="minorHAnsi"/>
          <w:b/>
          <w:u w:val="single"/>
        </w:rPr>
        <w:t>Zakres prac:</w:t>
      </w:r>
    </w:p>
    <w:p w14:paraId="3F3FCC38" w14:textId="77777777" w:rsidR="00D06EDC" w:rsidRPr="00D06EDC" w:rsidRDefault="006C7630" w:rsidP="002D0C77">
      <w:pPr>
        <w:pStyle w:val="Akapitzlist"/>
        <w:numPr>
          <w:ilvl w:val="0"/>
          <w:numId w:val="147"/>
        </w:numPr>
        <w:spacing w:line="240" w:lineRule="auto"/>
        <w:jc w:val="both"/>
        <w:rPr>
          <w:rFonts w:eastAsia="Times New Roman" w:cstheme="minorHAnsi"/>
          <w:lang w:eastAsia="pl-PL"/>
        </w:rPr>
      </w:pPr>
      <w:r w:rsidRPr="00D06EDC">
        <w:rPr>
          <w:rFonts w:eastAsia="Times New Roman" w:cstheme="minorHAnsi"/>
          <w:lang w:eastAsia="pl-PL"/>
        </w:rPr>
        <w:t>oczyszczeni</w:t>
      </w:r>
      <w:r w:rsidR="00D06EDC" w:rsidRPr="00D06EDC">
        <w:rPr>
          <w:rFonts w:eastAsia="Times New Roman" w:cstheme="minorHAnsi"/>
          <w:lang w:eastAsia="pl-PL"/>
        </w:rPr>
        <w:t>e</w:t>
      </w:r>
      <w:r w:rsidRPr="00D06EDC">
        <w:rPr>
          <w:rFonts w:eastAsia="Times New Roman" w:cstheme="minorHAnsi"/>
          <w:lang w:eastAsia="pl-PL"/>
        </w:rPr>
        <w:t xml:space="preserve"> i zebrani</w:t>
      </w:r>
      <w:r w:rsidR="00D06EDC" w:rsidRPr="00D06EDC">
        <w:rPr>
          <w:rFonts w:eastAsia="Times New Roman" w:cstheme="minorHAnsi"/>
          <w:lang w:eastAsia="pl-PL"/>
        </w:rPr>
        <w:t>e</w:t>
      </w:r>
      <w:r w:rsidRPr="00D06EDC">
        <w:rPr>
          <w:rFonts w:eastAsia="Times New Roman" w:cstheme="minorHAnsi"/>
          <w:lang w:eastAsia="pl-PL"/>
        </w:rPr>
        <w:t xml:space="preserve"> nadmiaru patyn, lecz utrzymani</w:t>
      </w:r>
      <w:r w:rsidR="00D06EDC" w:rsidRPr="00D06EDC">
        <w:rPr>
          <w:rFonts w:eastAsia="Times New Roman" w:cstheme="minorHAnsi"/>
          <w:lang w:eastAsia="pl-PL"/>
        </w:rPr>
        <w:t>e</w:t>
      </w:r>
      <w:r w:rsidRPr="00D06EDC">
        <w:rPr>
          <w:rFonts w:eastAsia="Times New Roman" w:cstheme="minorHAnsi"/>
          <w:lang w:eastAsia="pl-PL"/>
        </w:rPr>
        <w:t xml:space="preserve"> kolorystyki,</w:t>
      </w:r>
    </w:p>
    <w:p w14:paraId="546E62DE" w14:textId="6F8DB4B9" w:rsidR="006C7630" w:rsidRPr="00D06EDC" w:rsidRDefault="006C7630" w:rsidP="002D0C77">
      <w:pPr>
        <w:pStyle w:val="Akapitzlist"/>
        <w:numPr>
          <w:ilvl w:val="0"/>
          <w:numId w:val="147"/>
        </w:numPr>
        <w:spacing w:line="240" w:lineRule="auto"/>
        <w:jc w:val="both"/>
        <w:rPr>
          <w:rFonts w:eastAsia="Times New Roman" w:cstheme="minorHAnsi"/>
          <w:lang w:eastAsia="pl-PL"/>
        </w:rPr>
      </w:pPr>
      <w:r w:rsidRPr="00D06EDC">
        <w:rPr>
          <w:rFonts w:eastAsia="Times New Roman" w:cstheme="minorHAnsi"/>
          <w:lang w:eastAsia="pl-PL"/>
        </w:rPr>
        <w:t>pokryci</w:t>
      </w:r>
      <w:r w:rsidR="00D06EDC" w:rsidRPr="00D06EDC">
        <w:rPr>
          <w:rFonts w:eastAsia="Times New Roman" w:cstheme="minorHAnsi"/>
          <w:lang w:eastAsia="pl-PL"/>
        </w:rPr>
        <w:t>e</w:t>
      </w:r>
      <w:r w:rsidRPr="00D06EDC">
        <w:rPr>
          <w:rFonts w:eastAsia="Times New Roman" w:cstheme="minorHAnsi"/>
          <w:lang w:eastAsia="pl-PL"/>
        </w:rPr>
        <w:t xml:space="preserve"> inhibitorami korozji i powłokami ochronnymi </w:t>
      </w:r>
      <w:r w:rsidR="000114C3" w:rsidRPr="00D06EDC">
        <w:rPr>
          <w:rFonts w:eastAsia="Times New Roman" w:cstheme="minorHAnsi"/>
          <w:lang w:eastAsia="pl-PL"/>
        </w:rPr>
        <w:t>(termoplastyczna żywica na bazie metakrylanu metylu; i wosk mikrokrystaliczny, polerski, bezkwasowy i bezsiarkowy)</w:t>
      </w:r>
    </w:p>
    <w:p w14:paraId="476E8595" w14:textId="77777777" w:rsidR="00D06EDC" w:rsidRPr="00D06EDC" w:rsidRDefault="00D06EDC" w:rsidP="00B45FFA">
      <w:pPr>
        <w:spacing w:line="240" w:lineRule="auto"/>
        <w:ind w:left="993"/>
        <w:jc w:val="both"/>
        <w:rPr>
          <w:rFonts w:eastAsia="Times New Roman" w:cstheme="minorHAnsi"/>
          <w:lang w:eastAsia="pl-PL"/>
        </w:rPr>
      </w:pPr>
    </w:p>
    <w:p w14:paraId="5D960BA3" w14:textId="0426C84F" w:rsidR="006C7630" w:rsidRPr="00D06EDC" w:rsidRDefault="006C7630" w:rsidP="002D0C77">
      <w:pPr>
        <w:pStyle w:val="Akapitzlist"/>
        <w:numPr>
          <w:ilvl w:val="2"/>
          <w:numId w:val="23"/>
        </w:numPr>
        <w:ind w:left="993" w:hanging="426"/>
        <w:rPr>
          <w:rFonts w:cstheme="minorHAnsi"/>
          <w:b/>
          <w:u w:val="single"/>
        </w:rPr>
      </w:pPr>
      <w:r w:rsidRPr="00D06EDC">
        <w:rPr>
          <w:rFonts w:cstheme="minorHAnsi"/>
          <w:b/>
          <w:u w:val="single"/>
        </w:rPr>
        <w:t>Rz/1706 Miecz, XV w.?, żelazo, wym. 126,5x21,5 cm</w:t>
      </w:r>
    </w:p>
    <w:p w14:paraId="1A954B42" w14:textId="14840D18" w:rsidR="00917502" w:rsidRPr="00D06EDC" w:rsidRDefault="00917502" w:rsidP="002D4227">
      <w:pPr>
        <w:pStyle w:val="Akapitzlist"/>
        <w:ind w:left="993"/>
        <w:rPr>
          <w:rFonts w:cstheme="minorHAnsi"/>
          <w:b/>
          <w:u w:val="single"/>
        </w:rPr>
      </w:pPr>
      <w:r w:rsidRPr="00D06EDC">
        <w:rPr>
          <w:rFonts w:cstheme="minorHAnsi"/>
          <w:b/>
          <w:u w:val="single"/>
        </w:rPr>
        <w:t xml:space="preserve">Zakres prac: </w:t>
      </w:r>
    </w:p>
    <w:p w14:paraId="28F6FFA7" w14:textId="099E043B" w:rsidR="00917502" w:rsidRPr="00D06EDC" w:rsidRDefault="00917502" w:rsidP="00917502">
      <w:pPr>
        <w:pStyle w:val="Akapitzlist"/>
        <w:ind w:left="993" w:hanging="284"/>
        <w:rPr>
          <w:rFonts w:cstheme="minorHAnsi"/>
          <w:b/>
          <w:u w:val="single"/>
        </w:rPr>
      </w:pPr>
    </w:p>
    <w:p w14:paraId="230750B4" w14:textId="77777777" w:rsidR="00D06EDC" w:rsidRPr="00D06EDC" w:rsidRDefault="002D4227" w:rsidP="002D0C77">
      <w:pPr>
        <w:pStyle w:val="Akapitzlist"/>
        <w:numPr>
          <w:ilvl w:val="0"/>
          <w:numId w:val="148"/>
        </w:numPr>
        <w:rPr>
          <w:rFonts w:cstheme="minorHAnsi"/>
          <w:b/>
          <w:u w:val="single"/>
        </w:rPr>
      </w:pPr>
      <w:r w:rsidRPr="00D06EDC">
        <w:rPr>
          <w:rFonts w:eastAsia="Times New Roman" w:cstheme="minorHAnsi"/>
          <w:lang w:eastAsia="pl-PL"/>
        </w:rPr>
        <w:t>powierzchniowe oczyszczeni</w:t>
      </w:r>
      <w:r w:rsidR="00D06EDC" w:rsidRPr="00D06EDC">
        <w:rPr>
          <w:rFonts w:eastAsia="Times New Roman" w:cstheme="minorHAnsi"/>
          <w:lang w:eastAsia="pl-PL"/>
        </w:rPr>
        <w:t>e</w:t>
      </w:r>
      <w:r w:rsidRPr="00D06EDC">
        <w:rPr>
          <w:rFonts w:eastAsia="Times New Roman" w:cstheme="minorHAnsi"/>
          <w:lang w:eastAsia="pl-PL"/>
        </w:rPr>
        <w:t xml:space="preserve"> i dokładn</w:t>
      </w:r>
      <w:r w:rsidR="00D06EDC" w:rsidRPr="00D06EDC">
        <w:rPr>
          <w:rFonts w:eastAsia="Times New Roman" w:cstheme="minorHAnsi"/>
          <w:lang w:eastAsia="pl-PL"/>
        </w:rPr>
        <w:t>a</w:t>
      </w:r>
      <w:r w:rsidRPr="00D06EDC">
        <w:rPr>
          <w:rFonts w:eastAsia="Times New Roman" w:cstheme="minorHAnsi"/>
          <w:lang w:eastAsia="pl-PL"/>
        </w:rPr>
        <w:t xml:space="preserve"> kontrol</w:t>
      </w:r>
      <w:r w:rsidR="00D06EDC" w:rsidRPr="00D06EDC">
        <w:rPr>
          <w:rFonts w:eastAsia="Times New Roman" w:cstheme="minorHAnsi"/>
          <w:lang w:eastAsia="pl-PL"/>
        </w:rPr>
        <w:t>a zagrożenia korozją chlorkową.</w:t>
      </w:r>
    </w:p>
    <w:p w14:paraId="0E150B6D" w14:textId="6DBAB33D" w:rsidR="00917502" w:rsidRPr="00D06EDC" w:rsidRDefault="002D4227" w:rsidP="002D0C77">
      <w:pPr>
        <w:pStyle w:val="Akapitzlist"/>
        <w:numPr>
          <w:ilvl w:val="0"/>
          <w:numId w:val="148"/>
        </w:numPr>
        <w:rPr>
          <w:rFonts w:cstheme="minorHAnsi"/>
          <w:b/>
          <w:u w:val="single"/>
        </w:rPr>
      </w:pPr>
      <w:r w:rsidRPr="00D06EDC">
        <w:rPr>
          <w:rFonts w:eastAsia="Times New Roman" w:cstheme="minorHAnsi"/>
          <w:lang w:eastAsia="pl-PL"/>
        </w:rPr>
        <w:t xml:space="preserve">neutralizacja powierzchni i naniesienie powłok ochronnych </w:t>
      </w:r>
      <w:r w:rsidR="00A65968" w:rsidRPr="00D06EDC">
        <w:rPr>
          <w:rFonts w:eastAsia="Times New Roman" w:cstheme="minorHAnsi"/>
          <w:lang w:eastAsia="pl-PL"/>
        </w:rPr>
        <w:t>(termoplastyczna żywica na bazie metakrylanu metalu; i wosk mikrokrystaliczny, polerski, bezkwasowy</w:t>
      </w:r>
      <w:r w:rsidR="008B356A" w:rsidRPr="00D06EDC">
        <w:rPr>
          <w:rFonts w:eastAsia="Times New Roman" w:cstheme="minorHAnsi"/>
          <w:lang w:eastAsia="pl-PL"/>
        </w:rPr>
        <w:t xml:space="preserve"> i bezsiarkowy)</w:t>
      </w:r>
    </w:p>
    <w:p w14:paraId="2E7B0E97" w14:textId="77777777" w:rsidR="00D06EDC" w:rsidRPr="00D06EDC" w:rsidRDefault="00D06EDC" w:rsidP="00D06EDC">
      <w:pPr>
        <w:ind w:left="1410"/>
        <w:rPr>
          <w:rFonts w:cstheme="minorHAnsi"/>
          <w:b/>
          <w:u w:val="single"/>
        </w:rPr>
      </w:pPr>
    </w:p>
    <w:p w14:paraId="5CA8B595" w14:textId="4B9672DA" w:rsidR="006C7630" w:rsidRPr="00D06EDC" w:rsidRDefault="002D4227" w:rsidP="002D0C77">
      <w:pPr>
        <w:pStyle w:val="Akapitzlist"/>
        <w:numPr>
          <w:ilvl w:val="2"/>
          <w:numId w:val="23"/>
        </w:numPr>
        <w:ind w:left="993" w:hanging="426"/>
        <w:rPr>
          <w:rFonts w:cstheme="minorHAnsi"/>
          <w:b/>
          <w:u w:val="single"/>
        </w:rPr>
      </w:pPr>
      <w:r w:rsidRPr="00D06EDC">
        <w:rPr>
          <w:rFonts w:cstheme="minorHAnsi"/>
          <w:b/>
          <w:u w:val="single"/>
        </w:rPr>
        <w:t>Rz/2523 Trybularz z łańcuszkiem, XIII w. brąz (łańcuszek XIX w. żelazo), wys. 16 cm, wys. Z łańcuszkiem 51 cm, śr. 10 cm</w:t>
      </w:r>
    </w:p>
    <w:p w14:paraId="65C0E49E" w14:textId="44FD3D10" w:rsidR="002D4227" w:rsidRPr="00D06EDC" w:rsidRDefault="002D4227" w:rsidP="002D4227">
      <w:pPr>
        <w:pStyle w:val="Akapitzlist"/>
        <w:ind w:left="993"/>
        <w:rPr>
          <w:rFonts w:cstheme="minorHAnsi"/>
          <w:b/>
          <w:u w:val="single"/>
        </w:rPr>
      </w:pPr>
      <w:r w:rsidRPr="00D06EDC">
        <w:rPr>
          <w:rFonts w:cstheme="minorHAnsi"/>
          <w:b/>
          <w:u w:val="single"/>
        </w:rPr>
        <w:t xml:space="preserve">Zakres prac: </w:t>
      </w:r>
    </w:p>
    <w:p w14:paraId="421C5C83" w14:textId="71E402D4" w:rsidR="002D4227" w:rsidRPr="00D06EDC" w:rsidRDefault="002D4227" w:rsidP="002D4227">
      <w:pPr>
        <w:pStyle w:val="Akapitzlist"/>
        <w:ind w:left="993"/>
        <w:rPr>
          <w:rFonts w:cstheme="minorHAnsi"/>
          <w:b/>
          <w:u w:val="single"/>
        </w:rPr>
      </w:pPr>
    </w:p>
    <w:p w14:paraId="17F65D23" w14:textId="14E3C3E1" w:rsidR="00D06EDC" w:rsidRPr="00D06EDC" w:rsidRDefault="002D4227" w:rsidP="002D0C77">
      <w:pPr>
        <w:pStyle w:val="Akapitzlist"/>
        <w:numPr>
          <w:ilvl w:val="0"/>
          <w:numId w:val="149"/>
        </w:numPr>
        <w:jc w:val="both"/>
        <w:rPr>
          <w:rFonts w:eastAsia="Times New Roman" w:cstheme="minorHAnsi"/>
          <w:lang w:eastAsia="pl-PL"/>
        </w:rPr>
      </w:pPr>
      <w:r w:rsidRPr="00D06EDC">
        <w:rPr>
          <w:rFonts w:eastAsia="Times New Roman" w:cstheme="minorHAnsi"/>
          <w:lang w:eastAsia="pl-PL"/>
        </w:rPr>
        <w:t>powierzchniowe oczyszcz</w:t>
      </w:r>
      <w:r w:rsidR="00BF18CC">
        <w:rPr>
          <w:rFonts w:eastAsia="Times New Roman" w:cstheme="minorHAnsi"/>
          <w:lang w:eastAsia="pl-PL"/>
        </w:rPr>
        <w:t>e</w:t>
      </w:r>
      <w:r w:rsidRPr="00D06EDC">
        <w:rPr>
          <w:rFonts w:eastAsia="Times New Roman" w:cstheme="minorHAnsi"/>
          <w:lang w:eastAsia="pl-PL"/>
        </w:rPr>
        <w:t xml:space="preserve">nie z warstw zabrudzeń i zbędnych nawarstwień, ale należy zachować patyny.  </w:t>
      </w:r>
    </w:p>
    <w:p w14:paraId="534D85F6" w14:textId="662A5F8E" w:rsidR="002D4227" w:rsidRDefault="002D4227" w:rsidP="002D0C77">
      <w:pPr>
        <w:pStyle w:val="Akapitzlist"/>
        <w:numPr>
          <w:ilvl w:val="0"/>
          <w:numId w:val="149"/>
        </w:numPr>
        <w:jc w:val="both"/>
        <w:rPr>
          <w:rFonts w:eastAsia="Times New Roman" w:cstheme="minorHAnsi"/>
          <w:lang w:eastAsia="pl-PL"/>
        </w:rPr>
      </w:pPr>
      <w:r w:rsidRPr="00D06EDC">
        <w:rPr>
          <w:rFonts w:eastAsia="Times New Roman" w:cstheme="minorHAnsi"/>
          <w:lang w:eastAsia="pl-PL"/>
        </w:rPr>
        <w:t>stabilizacj</w:t>
      </w:r>
      <w:r w:rsidR="00D06EDC" w:rsidRPr="00D06EDC">
        <w:rPr>
          <w:rFonts w:eastAsia="Times New Roman" w:cstheme="minorHAnsi"/>
          <w:lang w:eastAsia="pl-PL"/>
        </w:rPr>
        <w:t>a</w:t>
      </w:r>
      <w:r w:rsidRPr="00D06EDC">
        <w:rPr>
          <w:rFonts w:eastAsia="Times New Roman" w:cstheme="minorHAnsi"/>
          <w:lang w:eastAsia="pl-PL"/>
        </w:rPr>
        <w:t xml:space="preserve"> patyn i naniesienie powłok ochronnych </w:t>
      </w:r>
      <w:r w:rsidR="008B356A" w:rsidRPr="00D06EDC">
        <w:rPr>
          <w:rFonts w:eastAsia="Times New Roman" w:cstheme="minorHAnsi"/>
          <w:lang w:eastAsia="pl-PL"/>
        </w:rPr>
        <w:t>(wosk mikrokrystaliczny, polerski, bezkwasowy i bezsiarkowy)</w:t>
      </w:r>
    </w:p>
    <w:p w14:paraId="02A0A986" w14:textId="77777777" w:rsidR="002D74B5" w:rsidRPr="00D06EDC" w:rsidRDefault="002D74B5" w:rsidP="002D74B5">
      <w:pPr>
        <w:pStyle w:val="Akapitzlist"/>
        <w:ind w:left="1713"/>
        <w:jc w:val="both"/>
        <w:rPr>
          <w:rFonts w:eastAsia="Times New Roman" w:cstheme="minorHAnsi"/>
          <w:lang w:eastAsia="pl-PL"/>
        </w:rPr>
      </w:pPr>
    </w:p>
    <w:p w14:paraId="1B50C504" w14:textId="2984A09B" w:rsidR="002D4227" w:rsidRPr="002D74B5" w:rsidRDefault="002D4227" w:rsidP="002D0C77">
      <w:pPr>
        <w:pStyle w:val="Akapitzlist"/>
        <w:numPr>
          <w:ilvl w:val="2"/>
          <w:numId w:val="23"/>
        </w:numPr>
        <w:ind w:left="993" w:hanging="567"/>
        <w:rPr>
          <w:rFonts w:cstheme="minorHAnsi"/>
          <w:b/>
          <w:u w:val="single"/>
        </w:rPr>
      </w:pPr>
      <w:r w:rsidRPr="002D74B5">
        <w:rPr>
          <w:rFonts w:cstheme="minorHAnsi"/>
          <w:b/>
          <w:u w:val="single"/>
        </w:rPr>
        <w:t>Rz/289 Trybularz w kształcie budowli, XIVw., brąz, wym.: 24,5x11,5 cm</w:t>
      </w:r>
    </w:p>
    <w:p w14:paraId="2A3DB272" w14:textId="77777777" w:rsidR="00927FA0" w:rsidRPr="00D06EDC" w:rsidRDefault="00927FA0" w:rsidP="00B45FFA">
      <w:pPr>
        <w:ind w:left="993"/>
        <w:jc w:val="both"/>
        <w:rPr>
          <w:rFonts w:eastAsia="Times New Roman" w:cstheme="minorHAnsi"/>
          <w:b/>
          <w:lang w:eastAsia="pl-PL"/>
        </w:rPr>
      </w:pPr>
      <w:r w:rsidRPr="00D06EDC">
        <w:rPr>
          <w:rFonts w:eastAsia="Times New Roman" w:cstheme="minorHAnsi"/>
          <w:b/>
          <w:lang w:eastAsia="pl-PL"/>
        </w:rPr>
        <w:t>Zakres prac:</w:t>
      </w:r>
    </w:p>
    <w:p w14:paraId="49939F4A" w14:textId="00DE4C7C" w:rsidR="00D06EDC" w:rsidRPr="00D06EDC" w:rsidRDefault="00B45FFA" w:rsidP="002D0C77">
      <w:pPr>
        <w:pStyle w:val="Akapitzlist"/>
        <w:numPr>
          <w:ilvl w:val="0"/>
          <w:numId w:val="150"/>
        </w:numPr>
        <w:jc w:val="both"/>
        <w:rPr>
          <w:rFonts w:eastAsia="Times New Roman" w:cstheme="minorHAnsi"/>
          <w:lang w:eastAsia="pl-PL"/>
        </w:rPr>
      </w:pPr>
      <w:r w:rsidRPr="00D06EDC">
        <w:rPr>
          <w:rFonts w:eastAsia="Times New Roman" w:cstheme="minorHAnsi"/>
          <w:lang w:eastAsia="pl-PL"/>
        </w:rPr>
        <w:t>oczyszcz</w:t>
      </w:r>
      <w:r w:rsidR="00BF18CC">
        <w:rPr>
          <w:rFonts w:eastAsia="Times New Roman" w:cstheme="minorHAnsi"/>
          <w:lang w:eastAsia="pl-PL"/>
        </w:rPr>
        <w:t>e</w:t>
      </w:r>
      <w:r w:rsidRPr="00D06EDC">
        <w:rPr>
          <w:rFonts w:eastAsia="Times New Roman" w:cstheme="minorHAnsi"/>
          <w:lang w:eastAsia="pl-PL"/>
        </w:rPr>
        <w:t xml:space="preserve">nie powierzchni, ale z zachowaniem patyn. </w:t>
      </w:r>
    </w:p>
    <w:p w14:paraId="1AF86FCF" w14:textId="77777777" w:rsidR="00D06EDC" w:rsidRPr="00D06EDC" w:rsidRDefault="00B45FFA" w:rsidP="002D0C77">
      <w:pPr>
        <w:pStyle w:val="Akapitzlist"/>
        <w:numPr>
          <w:ilvl w:val="0"/>
          <w:numId w:val="150"/>
        </w:numPr>
        <w:jc w:val="both"/>
        <w:rPr>
          <w:rFonts w:eastAsia="Times New Roman" w:cstheme="minorHAnsi"/>
          <w:lang w:eastAsia="pl-PL"/>
        </w:rPr>
      </w:pPr>
      <w:r w:rsidRPr="00D06EDC">
        <w:rPr>
          <w:rFonts w:eastAsia="Times New Roman" w:cstheme="minorHAnsi"/>
          <w:lang w:eastAsia="pl-PL"/>
        </w:rPr>
        <w:t>zniwelowa</w:t>
      </w:r>
      <w:r w:rsidR="00D06EDC" w:rsidRPr="00D06EDC">
        <w:rPr>
          <w:rFonts w:eastAsia="Times New Roman" w:cstheme="minorHAnsi"/>
          <w:lang w:eastAsia="pl-PL"/>
        </w:rPr>
        <w:t>nie</w:t>
      </w:r>
      <w:r w:rsidRPr="00D06EDC">
        <w:rPr>
          <w:rFonts w:eastAsia="Times New Roman" w:cstheme="minorHAnsi"/>
          <w:lang w:eastAsia="pl-PL"/>
        </w:rPr>
        <w:t xml:space="preserve"> deformacj</w:t>
      </w:r>
      <w:r w:rsidR="00D06EDC" w:rsidRPr="00D06EDC">
        <w:rPr>
          <w:rFonts w:eastAsia="Times New Roman" w:cstheme="minorHAnsi"/>
          <w:lang w:eastAsia="pl-PL"/>
        </w:rPr>
        <w:t xml:space="preserve">i podstawy i jej stabilizacja </w:t>
      </w:r>
    </w:p>
    <w:p w14:paraId="5E9E5716" w14:textId="64692A83" w:rsidR="00B54828" w:rsidRDefault="00B45FFA" w:rsidP="002D0C77">
      <w:pPr>
        <w:pStyle w:val="Akapitzlist"/>
        <w:numPr>
          <w:ilvl w:val="0"/>
          <w:numId w:val="150"/>
        </w:numPr>
        <w:jc w:val="both"/>
        <w:rPr>
          <w:rFonts w:eastAsia="Times New Roman" w:cstheme="minorHAnsi"/>
          <w:lang w:eastAsia="pl-PL"/>
        </w:rPr>
      </w:pPr>
      <w:r w:rsidRPr="00D06EDC">
        <w:rPr>
          <w:rFonts w:eastAsia="Times New Roman" w:cstheme="minorHAnsi"/>
          <w:lang w:eastAsia="pl-PL"/>
        </w:rPr>
        <w:t xml:space="preserve">zabezpieczenie obiektu inhibitorem korozji miedzi i pokrycie powłokami ochronnymi </w:t>
      </w:r>
      <w:r w:rsidR="003F5725" w:rsidRPr="00D06EDC">
        <w:rPr>
          <w:rFonts w:eastAsia="Times New Roman" w:cstheme="minorHAnsi"/>
          <w:lang w:eastAsia="pl-PL"/>
        </w:rPr>
        <w:t>(wosk mikrokrystaliczny, polerski, bezkwasowy i bezsiarkowy)</w:t>
      </w:r>
    </w:p>
    <w:p w14:paraId="3190D7A8" w14:textId="77777777" w:rsidR="008E392F" w:rsidRPr="00D06EDC" w:rsidRDefault="008E392F" w:rsidP="008E392F">
      <w:pPr>
        <w:pStyle w:val="Akapitzlist"/>
        <w:ind w:left="1713"/>
        <w:jc w:val="both"/>
        <w:rPr>
          <w:rFonts w:eastAsia="Times New Roman" w:cstheme="minorHAnsi"/>
          <w:lang w:eastAsia="pl-PL"/>
        </w:rPr>
      </w:pPr>
    </w:p>
    <w:p w14:paraId="48996BB7" w14:textId="3D704E54" w:rsidR="00A62F11" w:rsidRPr="008510D3" w:rsidRDefault="008E74AE" w:rsidP="002D0C77">
      <w:pPr>
        <w:pStyle w:val="Akapitzlist"/>
        <w:numPr>
          <w:ilvl w:val="2"/>
          <w:numId w:val="23"/>
        </w:numPr>
        <w:ind w:left="993" w:hanging="426"/>
        <w:rPr>
          <w:rFonts w:cstheme="minorHAnsi"/>
          <w:b/>
        </w:rPr>
      </w:pPr>
      <w:r w:rsidRPr="008510D3">
        <w:rPr>
          <w:rFonts w:cstheme="minorHAnsi"/>
          <w:b/>
        </w:rPr>
        <w:t xml:space="preserve">Rz/324 Relikwiarz wieżowy, XV w., miedź złocona </w:t>
      </w:r>
    </w:p>
    <w:p w14:paraId="77BDF6F3" w14:textId="48BB7B78" w:rsidR="00B45FFA" w:rsidRPr="0075487E" w:rsidRDefault="008510D3" w:rsidP="008510D3">
      <w:pPr>
        <w:ind w:left="993"/>
        <w:rPr>
          <w:rFonts w:cstheme="minorHAnsi"/>
          <w:b/>
        </w:rPr>
      </w:pPr>
      <w:r w:rsidRPr="0075487E">
        <w:rPr>
          <w:rFonts w:cstheme="minorHAnsi"/>
          <w:b/>
        </w:rPr>
        <w:lastRenderedPageBreak/>
        <w:t>Zakres prac:</w:t>
      </w:r>
    </w:p>
    <w:p w14:paraId="37492E8D" w14:textId="77777777" w:rsidR="00D06EDC" w:rsidRPr="00D06EDC" w:rsidRDefault="008510D3" w:rsidP="002D0C77">
      <w:pPr>
        <w:pStyle w:val="Akapitzlist"/>
        <w:numPr>
          <w:ilvl w:val="0"/>
          <w:numId w:val="151"/>
        </w:numPr>
        <w:jc w:val="both"/>
        <w:rPr>
          <w:rFonts w:cstheme="minorHAnsi"/>
        </w:rPr>
      </w:pPr>
      <w:r w:rsidRPr="00D06EDC">
        <w:rPr>
          <w:rFonts w:eastAsia="Times New Roman" w:cstheme="minorHAnsi"/>
          <w:lang w:eastAsia="pl-PL"/>
        </w:rPr>
        <w:t>ogólne oczyszczeni</w:t>
      </w:r>
      <w:r w:rsidR="00D06EDC">
        <w:rPr>
          <w:rFonts w:eastAsia="Times New Roman" w:cstheme="minorHAnsi"/>
          <w:lang w:eastAsia="pl-PL"/>
        </w:rPr>
        <w:t>e</w:t>
      </w:r>
      <w:r w:rsidRPr="00D06EDC">
        <w:rPr>
          <w:rFonts w:eastAsia="Times New Roman" w:cstheme="minorHAnsi"/>
          <w:lang w:eastAsia="pl-PL"/>
        </w:rPr>
        <w:t>,</w:t>
      </w:r>
      <w:r w:rsidR="00D06EDC">
        <w:rPr>
          <w:rFonts w:eastAsia="Times New Roman" w:cstheme="minorHAnsi"/>
          <w:lang w:eastAsia="pl-PL"/>
        </w:rPr>
        <w:t xml:space="preserve"> </w:t>
      </w:r>
      <w:r w:rsidRPr="00D06EDC">
        <w:rPr>
          <w:rFonts w:eastAsia="Times New Roman" w:cstheme="minorHAnsi"/>
          <w:lang w:eastAsia="pl-PL"/>
        </w:rPr>
        <w:t xml:space="preserve">w tym wnętrza i stron spodnich </w:t>
      </w:r>
    </w:p>
    <w:p w14:paraId="5B7C8315" w14:textId="1C099942" w:rsidR="008510D3" w:rsidRPr="00D06EDC" w:rsidRDefault="008510D3" w:rsidP="002D0C77">
      <w:pPr>
        <w:pStyle w:val="Akapitzlist"/>
        <w:numPr>
          <w:ilvl w:val="0"/>
          <w:numId w:val="151"/>
        </w:numPr>
        <w:jc w:val="both"/>
        <w:rPr>
          <w:rFonts w:cstheme="minorHAnsi"/>
        </w:rPr>
      </w:pPr>
      <w:r w:rsidRPr="00D06EDC">
        <w:rPr>
          <w:rFonts w:eastAsia="Times New Roman" w:cstheme="minorHAnsi"/>
          <w:lang w:eastAsia="pl-PL"/>
        </w:rPr>
        <w:t>zabezpieczeni</w:t>
      </w:r>
      <w:r w:rsidR="00D06EDC">
        <w:rPr>
          <w:rFonts w:eastAsia="Times New Roman" w:cstheme="minorHAnsi"/>
          <w:lang w:eastAsia="pl-PL"/>
        </w:rPr>
        <w:t>e</w:t>
      </w:r>
      <w:r w:rsidRPr="00D06EDC">
        <w:rPr>
          <w:rFonts w:eastAsia="Times New Roman" w:cstheme="minorHAnsi"/>
          <w:lang w:eastAsia="pl-PL"/>
        </w:rPr>
        <w:t xml:space="preserve"> powłokami ochronnymi  </w:t>
      </w:r>
      <w:r w:rsidR="003F5725" w:rsidRPr="00D06EDC">
        <w:rPr>
          <w:rFonts w:cstheme="minorHAnsi"/>
        </w:rPr>
        <w:t>(termoplastyczna żywica na bazie metakrylanu metylu)</w:t>
      </w:r>
    </w:p>
    <w:p w14:paraId="085D5FF6" w14:textId="3CBCD740" w:rsidR="00E75FD3" w:rsidRPr="008510D3" w:rsidRDefault="00E75FD3" w:rsidP="00E75FD3">
      <w:pPr>
        <w:ind w:left="708"/>
        <w:rPr>
          <w:rFonts w:cstheme="minorHAnsi"/>
          <w:b/>
        </w:rPr>
      </w:pPr>
    </w:p>
    <w:p w14:paraId="339A7DC7" w14:textId="28D2AC37" w:rsidR="00E75FD3" w:rsidRPr="008510D3" w:rsidRDefault="008510D3" w:rsidP="002D0C77">
      <w:pPr>
        <w:pStyle w:val="Akapitzlist"/>
        <w:numPr>
          <w:ilvl w:val="2"/>
          <w:numId w:val="23"/>
        </w:numPr>
        <w:ind w:left="993" w:hanging="426"/>
        <w:rPr>
          <w:rFonts w:eastAsia="Times New Roman" w:cstheme="minorHAnsi"/>
          <w:b/>
          <w:lang w:eastAsia="pl-PL"/>
        </w:rPr>
      </w:pPr>
      <w:r w:rsidRPr="008510D3">
        <w:rPr>
          <w:rFonts w:eastAsia="Times New Roman" w:cstheme="minorHAnsi"/>
          <w:b/>
          <w:lang w:eastAsia="pl-PL"/>
        </w:rPr>
        <w:t>Rz/322 Stopa monstrancji w liście akantu, XV w., miedź złocona wym.: 12,2 x 15,3 x 15 cm  </w:t>
      </w:r>
    </w:p>
    <w:p w14:paraId="25653456" w14:textId="173DB8EC" w:rsidR="0075487E" w:rsidRPr="0075487E" w:rsidRDefault="0075487E" w:rsidP="008510D3">
      <w:pPr>
        <w:pStyle w:val="Akapitzlist"/>
        <w:ind w:left="1069"/>
        <w:rPr>
          <w:rFonts w:eastAsia="Times New Roman" w:cstheme="minorHAnsi"/>
          <w:b/>
          <w:lang w:eastAsia="pl-PL"/>
        </w:rPr>
      </w:pPr>
      <w:r w:rsidRPr="0075487E">
        <w:rPr>
          <w:rFonts w:eastAsia="Times New Roman" w:cstheme="minorHAnsi"/>
          <w:b/>
          <w:lang w:eastAsia="pl-PL"/>
        </w:rPr>
        <w:t>Zakres prac:</w:t>
      </w:r>
    </w:p>
    <w:p w14:paraId="77B1E0FC" w14:textId="1050DFFA" w:rsidR="00D06EDC" w:rsidRDefault="008510D3" w:rsidP="002D0C77">
      <w:pPr>
        <w:pStyle w:val="Akapitzlist"/>
        <w:numPr>
          <w:ilvl w:val="0"/>
          <w:numId w:val="152"/>
        </w:numPr>
        <w:rPr>
          <w:rFonts w:eastAsia="Times New Roman" w:cstheme="minorHAnsi"/>
          <w:lang w:eastAsia="pl-PL"/>
        </w:rPr>
      </w:pPr>
      <w:r w:rsidRPr="008510D3">
        <w:rPr>
          <w:rFonts w:eastAsia="Times New Roman" w:cstheme="minorHAnsi"/>
          <w:lang w:eastAsia="pl-PL"/>
        </w:rPr>
        <w:t>ogólne oczyszcz</w:t>
      </w:r>
      <w:r w:rsidR="00BF18CC">
        <w:rPr>
          <w:rFonts w:eastAsia="Times New Roman" w:cstheme="minorHAnsi"/>
          <w:lang w:eastAsia="pl-PL"/>
        </w:rPr>
        <w:t>e</w:t>
      </w:r>
      <w:r w:rsidRPr="008510D3">
        <w:rPr>
          <w:rFonts w:eastAsia="Times New Roman" w:cstheme="minorHAnsi"/>
          <w:lang w:eastAsia="pl-PL"/>
        </w:rPr>
        <w:t>ni</w:t>
      </w:r>
      <w:r w:rsidR="00D06EDC">
        <w:rPr>
          <w:rFonts w:eastAsia="Times New Roman" w:cstheme="minorHAnsi"/>
          <w:lang w:eastAsia="pl-PL"/>
        </w:rPr>
        <w:t>e</w:t>
      </w:r>
      <w:r w:rsidRPr="008510D3">
        <w:rPr>
          <w:rFonts w:eastAsia="Times New Roman" w:cstheme="minorHAnsi"/>
          <w:lang w:eastAsia="pl-PL"/>
        </w:rPr>
        <w:t xml:space="preserve"> powierzchni, w tym spodu i wnętrz. </w:t>
      </w:r>
    </w:p>
    <w:p w14:paraId="34828256" w14:textId="752DC37F" w:rsidR="008510D3" w:rsidRDefault="008510D3" w:rsidP="002D0C77">
      <w:pPr>
        <w:pStyle w:val="Akapitzlist"/>
        <w:numPr>
          <w:ilvl w:val="0"/>
          <w:numId w:val="152"/>
        </w:numPr>
        <w:rPr>
          <w:rFonts w:eastAsia="Times New Roman" w:cstheme="minorHAnsi"/>
          <w:lang w:eastAsia="pl-PL"/>
        </w:rPr>
      </w:pPr>
      <w:r w:rsidRPr="008510D3">
        <w:rPr>
          <w:rFonts w:eastAsia="Times New Roman" w:cstheme="minorHAnsi"/>
          <w:lang w:eastAsia="pl-PL"/>
        </w:rPr>
        <w:t xml:space="preserve">Finalnie zabezpieczenie powłokami ochronnymi </w:t>
      </w:r>
      <w:r w:rsidR="003F5725">
        <w:rPr>
          <w:rFonts w:eastAsia="Times New Roman" w:cstheme="minorHAnsi"/>
          <w:lang w:eastAsia="pl-PL"/>
        </w:rPr>
        <w:t>(termoplastyczna żywica na bazie metakrylanu metylu)</w:t>
      </w:r>
    </w:p>
    <w:p w14:paraId="7473E952" w14:textId="33E4AEF2" w:rsidR="00CF0A44" w:rsidRDefault="00CF0A44" w:rsidP="008510D3">
      <w:pPr>
        <w:pStyle w:val="Akapitzlist"/>
        <w:ind w:left="1069"/>
        <w:rPr>
          <w:rFonts w:eastAsia="Times New Roman" w:cstheme="minorHAnsi"/>
          <w:lang w:eastAsia="pl-PL"/>
        </w:rPr>
      </w:pPr>
    </w:p>
    <w:p w14:paraId="2E08A5CF" w14:textId="12AE8797" w:rsidR="0075487E" w:rsidRDefault="0075487E" w:rsidP="002D0C77">
      <w:pPr>
        <w:pStyle w:val="Akapitzlist"/>
        <w:numPr>
          <w:ilvl w:val="2"/>
          <w:numId w:val="23"/>
        </w:numPr>
        <w:ind w:left="993" w:hanging="426"/>
        <w:rPr>
          <w:rFonts w:eastAsia="Times New Roman" w:cstheme="minorHAnsi"/>
          <w:b/>
          <w:lang w:eastAsia="pl-PL"/>
        </w:rPr>
      </w:pPr>
      <w:r w:rsidRPr="0075487E">
        <w:rPr>
          <w:rFonts w:eastAsia="Times New Roman" w:cstheme="minorHAnsi"/>
          <w:b/>
          <w:lang w:eastAsia="pl-PL"/>
        </w:rPr>
        <w:t>Rz/323 Stopa monstrancji (z kapliczką) XV w., miedź złocona, wym.: 18,5 x 14,5 x 14</w:t>
      </w:r>
    </w:p>
    <w:p w14:paraId="59395BD3" w14:textId="15F5A92F" w:rsidR="0075487E" w:rsidRPr="0075487E" w:rsidRDefault="0075487E" w:rsidP="0075487E">
      <w:pPr>
        <w:pStyle w:val="Akapitzlist"/>
        <w:ind w:left="993"/>
        <w:rPr>
          <w:rFonts w:eastAsia="Times New Roman" w:cstheme="minorHAnsi"/>
          <w:b/>
          <w:lang w:eastAsia="pl-PL"/>
        </w:rPr>
      </w:pPr>
      <w:r>
        <w:rPr>
          <w:rFonts w:eastAsia="Times New Roman" w:cstheme="minorHAnsi"/>
          <w:b/>
          <w:lang w:eastAsia="pl-PL"/>
        </w:rPr>
        <w:t>Zakres prac:</w:t>
      </w:r>
    </w:p>
    <w:p w14:paraId="27FE603B" w14:textId="540E3146" w:rsidR="000F5044" w:rsidRPr="000F5044" w:rsidRDefault="0075487E" w:rsidP="002D0C77">
      <w:pPr>
        <w:pStyle w:val="Akapitzlist"/>
        <w:numPr>
          <w:ilvl w:val="0"/>
          <w:numId w:val="153"/>
        </w:numPr>
        <w:rPr>
          <w:rFonts w:eastAsia="Times New Roman" w:cstheme="minorHAnsi"/>
          <w:b/>
          <w:lang w:eastAsia="pl-PL"/>
        </w:rPr>
      </w:pPr>
      <w:r w:rsidRPr="000F5044">
        <w:rPr>
          <w:rFonts w:eastAsia="Times New Roman" w:cstheme="minorHAnsi"/>
          <w:lang w:eastAsia="pl-PL"/>
        </w:rPr>
        <w:t>oczyszcz</w:t>
      </w:r>
      <w:r w:rsidR="00BF18CC">
        <w:rPr>
          <w:rFonts w:eastAsia="Times New Roman" w:cstheme="minorHAnsi"/>
          <w:lang w:eastAsia="pl-PL"/>
        </w:rPr>
        <w:t>e</w:t>
      </w:r>
      <w:r w:rsidRPr="000F5044">
        <w:rPr>
          <w:rFonts w:eastAsia="Times New Roman" w:cstheme="minorHAnsi"/>
          <w:lang w:eastAsia="pl-PL"/>
        </w:rPr>
        <w:t>ni</w:t>
      </w:r>
      <w:r w:rsidR="00BF18CC">
        <w:rPr>
          <w:rFonts w:eastAsia="Times New Roman" w:cstheme="minorHAnsi"/>
          <w:lang w:eastAsia="pl-PL"/>
        </w:rPr>
        <w:t>e</w:t>
      </w:r>
      <w:r w:rsidRPr="000F5044">
        <w:rPr>
          <w:rFonts w:eastAsia="Times New Roman" w:cstheme="minorHAnsi"/>
          <w:lang w:eastAsia="pl-PL"/>
        </w:rPr>
        <w:t xml:space="preserve"> i napraw</w:t>
      </w:r>
      <w:r w:rsidR="00BF18CC">
        <w:rPr>
          <w:rFonts w:eastAsia="Times New Roman" w:cstheme="minorHAnsi"/>
          <w:lang w:eastAsia="pl-PL"/>
        </w:rPr>
        <w:t>a</w:t>
      </w:r>
      <w:r w:rsidRPr="000F5044">
        <w:rPr>
          <w:rFonts w:eastAsia="Times New Roman" w:cstheme="minorHAnsi"/>
          <w:lang w:eastAsia="pl-PL"/>
        </w:rPr>
        <w:t xml:space="preserve"> kształtu. </w:t>
      </w:r>
    </w:p>
    <w:p w14:paraId="74AF4338" w14:textId="04D2C606" w:rsidR="0075487E" w:rsidRPr="000F5044" w:rsidRDefault="000F5044" w:rsidP="002D0C77">
      <w:pPr>
        <w:pStyle w:val="Akapitzlist"/>
        <w:numPr>
          <w:ilvl w:val="0"/>
          <w:numId w:val="153"/>
        </w:numPr>
        <w:rPr>
          <w:rFonts w:eastAsia="Times New Roman" w:cstheme="minorHAnsi"/>
          <w:b/>
          <w:lang w:eastAsia="pl-PL"/>
        </w:rPr>
      </w:pPr>
      <w:r>
        <w:rPr>
          <w:rFonts w:eastAsia="Times New Roman" w:cstheme="minorHAnsi"/>
          <w:lang w:eastAsia="pl-PL"/>
        </w:rPr>
        <w:t>zabezpieczenie</w:t>
      </w:r>
      <w:r w:rsidR="0075487E" w:rsidRPr="000F5044">
        <w:rPr>
          <w:rFonts w:eastAsia="Times New Roman" w:cstheme="minorHAnsi"/>
          <w:lang w:eastAsia="pl-PL"/>
        </w:rPr>
        <w:t xml:space="preserve"> powłok</w:t>
      </w:r>
      <w:r>
        <w:rPr>
          <w:rFonts w:eastAsia="Times New Roman" w:cstheme="minorHAnsi"/>
          <w:lang w:eastAsia="pl-PL"/>
        </w:rPr>
        <w:t>ami</w:t>
      </w:r>
      <w:r w:rsidR="0075487E" w:rsidRPr="000F5044">
        <w:rPr>
          <w:rFonts w:eastAsia="Times New Roman" w:cstheme="minorHAnsi"/>
          <w:lang w:eastAsia="pl-PL"/>
        </w:rPr>
        <w:t xml:space="preserve"> ochronn</w:t>
      </w:r>
      <w:r>
        <w:rPr>
          <w:rFonts w:eastAsia="Times New Roman" w:cstheme="minorHAnsi"/>
          <w:lang w:eastAsia="pl-PL"/>
        </w:rPr>
        <w:t>ymi</w:t>
      </w:r>
      <w:r w:rsidR="0075487E" w:rsidRPr="000F5044">
        <w:rPr>
          <w:rFonts w:eastAsia="Times New Roman" w:cstheme="minorHAnsi"/>
          <w:lang w:eastAsia="pl-PL"/>
        </w:rPr>
        <w:t xml:space="preserve"> </w:t>
      </w:r>
      <w:r w:rsidR="003F5725" w:rsidRPr="000F5044">
        <w:rPr>
          <w:rFonts w:eastAsia="Times New Roman" w:cstheme="minorHAnsi"/>
          <w:lang w:eastAsia="pl-PL"/>
        </w:rPr>
        <w:t>(termoplastyczna żywica na bazie metakrylanu metulu)</w:t>
      </w:r>
      <w:r w:rsidR="0075487E" w:rsidRPr="000F5044">
        <w:rPr>
          <w:rFonts w:eastAsia="Times New Roman" w:cstheme="minorHAnsi"/>
          <w:lang w:eastAsia="pl-PL"/>
        </w:rPr>
        <w:t xml:space="preserve">    </w:t>
      </w:r>
    </w:p>
    <w:p w14:paraId="16F8FD41" w14:textId="77777777" w:rsidR="000F5044" w:rsidRPr="000F5044" w:rsidRDefault="000F5044" w:rsidP="000F5044">
      <w:pPr>
        <w:pStyle w:val="Akapitzlist"/>
        <w:ind w:left="1713"/>
        <w:rPr>
          <w:rFonts w:eastAsia="Times New Roman" w:cstheme="minorHAnsi"/>
          <w:b/>
          <w:lang w:eastAsia="pl-PL"/>
        </w:rPr>
      </w:pPr>
    </w:p>
    <w:p w14:paraId="555D04B6" w14:textId="7E048ED4" w:rsidR="00E75FD3" w:rsidRPr="00C1177D" w:rsidRDefault="00C1177D" w:rsidP="002D0C77">
      <w:pPr>
        <w:pStyle w:val="Akapitzlist"/>
        <w:numPr>
          <w:ilvl w:val="2"/>
          <w:numId w:val="23"/>
        </w:numPr>
        <w:ind w:left="993" w:hanging="426"/>
        <w:rPr>
          <w:rFonts w:cstheme="minorHAnsi"/>
          <w:b/>
        </w:rPr>
      </w:pPr>
      <w:r>
        <w:rPr>
          <w:rFonts w:cstheme="minorHAnsi"/>
          <w:b/>
        </w:rPr>
        <w:t>Rz/326 Puszka na komunikanty, XIV/XVw., miedź złocona, wym. 24,5x11x10 cm</w:t>
      </w:r>
    </w:p>
    <w:p w14:paraId="364ED4F9" w14:textId="77777777" w:rsidR="008E392F" w:rsidRDefault="00C1177D" w:rsidP="008E392F">
      <w:pPr>
        <w:pStyle w:val="Akapitzlist"/>
        <w:spacing w:before="120" w:after="0" w:line="276" w:lineRule="auto"/>
        <w:ind w:left="1713"/>
        <w:jc w:val="both"/>
        <w:rPr>
          <w:rFonts w:cstheme="minorHAnsi"/>
          <w:b/>
        </w:rPr>
      </w:pPr>
      <w:r>
        <w:rPr>
          <w:rFonts w:cstheme="minorHAnsi"/>
          <w:b/>
        </w:rPr>
        <w:t>Zakres prac:</w:t>
      </w:r>
    </w:p>
    <w:p w14:paraId="5C0DFAA1" w14:textId="77777777" w:rsidR="008E392F" w:rsidRDefault="008E392F" w:rsidP="002D0C77">
      <w:pPr>
        <w:pStyle w:val="Akapitzlist"/>
        <w:numPr>
          <w:ilvl w:val="0"/>
          <w:numId w:val="154"/>
        </w:numPr>
        <w:spacing w:before="120" w:after="0" w:line="276" w:lineRule="auto"/>
        <w:jc w:val="both"/>
        <w:rPr>
          <w:rFonts w:eastAsia="Times New Roman" w:cstheme="minorHAnsi"/>
          <w:lang w:eastAsia="pl-PL"/>
        </w:rPr>
      </w:pPr>
      <w:r w:rsidRPr="00353920">
        <w:rPr>
          <w:rFonts w:eastAsia="Times New Roman" w:cstheme="minorHAnsi"/>
          <w:lang w:eastAsia="pl-PL"/>
        </w:rPr>
        <w:t>oczyszcz</w:t>
      </w:r>
      <w:r>
        <w:rPr>
          <w:rFonts w:eastAsia="Times New Roman" w:cstheme="minorHAnsi"/>
          <w:lang w:eastAsia="pl-PL"/>
        </w:rPr>
        <w:t>e</w:t>
      </w:r>
      <w:r w:rsidRPr="00353920">
        <w:rPr>
          <w:rFonts w:eastAsia="Times New Roman" w:cstheme="minorHAnsi"/>
          <w:lang w:eastAsia="pl-PL"/>
        </w:rPr>
        <w:t>nie do stref z zachowaną pozłotą i bez niej, do utlenionej miedzi.</w:t>
      </w:r>
    </w:p>
    <w:p w14:paraId="06F26555" w14:textId="2BE658CD" w:rsidR="000F5044" w:rsidRPr="000F5044" w:rsidRDefault="00C1177D" w:rsidP="002D0C77">
      <w:pPr>
        <w:pStyle w:val="Akapitzlist"/>
        <w:numPr>
          <w:ilvl w:val="0"/>
          <w:numId w:val="154"/>
        </w:numPr>
        <w:spacing w:before="120" w:after="0" w:line="276" w:lineRule="auto"/>
        <w:jc w:val="both"/>
        <w:rPr>
          <w:rFonts w:eastAsia="Times New Roman" w:cstheme="minorHAnsi"/>
          <w:lang w:eastAsia="pl-PL"/>
        </w:rPr>
      </w:pPr>
      <w:r w:rsidRPr="000F5044">
        <w:rPr>
          <w:rFonts w:eastAsia="Times New Roman" w:cstheme="minorHAnsi"/>
          <w:lang w:eastAsia="pl-PL"/>
        </w:rPr>
        <w:t xml:space="preserve">wykonanie usztywnienia z żywicy zbliżonej kolorem do sześcioboku kopuły i stabilne osadzenie na niej oryginału. </w:t>
      </w:r>
    </w:p>
    <w:p w14:paraId="186038EF" w14:textId="77777777" w:rsidR="000F5044" w:rsidRPr="000F5044" w:rsidRDefault="000F5044" w:rsidP="002D0C77">
      <w:pPr>
        <w:pStyle w:val="Akapitzlist"/>
        <w:numPr>
          <w:ilvl w:val="0"/>
          <w:numId w:val="154"/>
        </w:numPr>
        <w:spacing w:before="120" w:after="0" w:line="276" w:lineRule="auto"/>
        <w:jc w:val="both"/>
        <w:rPr>
          <w:rFonts w:eastAsia="Times New Roman" w:cstheme="minorHAnsi"/>
          <w:lang w:eastAsia="pl-PL"/>
        </w:rPr>
      </w:pPr>
      <w:r w:rsidRPr="000F5044">
        <w:rPr>
          <w:rFonts w:eastAsia="Times New Roman" w:cstheme="minorHAnsi"/>
          <w:lang w:eastAsia="pl-PL"/>
        </w:rPr>
        <w:t>upodobnienie uzupełnień</w:t>
      </w:r>
      <w:r w:rsidR="00C1177D" w:rsidRPr="000F5044">
        <w:rPr>
          <w:rFonts w:eastAsia="Times New Roman" w:cstheme="minorHAnsi"/>
          <w:lang w:eastAsia="pl-PL"/>
        </w:rPr>
        <w:t xml:space="preserve"> kolorystycznie do powierzchni utlenionej miedzi, a zachowane resztki złocenia nieznacznie ożywić. </w:t>
      </w:r>
    </w:p>
    <w:p w14:paraId="3D3B1BF3" w14:textId="77777777" w:rsidR="000F5044" w:rsidRPr="000F5044" w:rsidRDefault="00C1177D" w:rsidP="002D0C77">
      <w:pPr>
        <w:pStyle w:val="Akapitzlist"/>
        <w:numPr>
          <w:ilvl w:val="0"/>
          <w:numId w:val="154"/>
        </w:numPr>
        <w:spacing w:before="120" w:after="0" w:line="276" w:lineRule="auto"/>
        <w:jc w:val="both"/>
        <w:rPr>
          <w:rFonts w:eastAsia="Times New Roman" w:cstheme="minorHAnsi"/>
          <w:lang w:eastAsia="pl-PL"/>
        </w:rPr>
      </w:pPr>
      <w:r w:rsidRPr="000F5044">
        <w:rPr>
          <w:rFonts w:eastAsia="Times New Roman" w:cstheme="minorHAnsi"/>
          <w:lang w:eastAsia="pl-PL"/>
        </w:rPr>
        <w:t>pioniz</w:t>
      </w:r>
      <w:r w:rsidR="000F5044" w:rsidRPr="000F5044">
        <w:rPr>
          <w:rFonts w:eastAsia="Times New Roman" w:cstheme="minorHAnsi"/>
          <w:lang w:eastAsia="pl-PL"/>
        </w:rPr>
        <w:t>acja</w:t>
      </w:r>
      <w:r w:rsidRPr="000F5044">
        <w:rPr>
          <w:rFonts w:eastAsia="Times New Roman" w:cstheme="minorHAnsi"/>
          <w:lang w:eastAsia="pl-PL"/>
        </w:rPr>
        <w:t xml:space="preserve"> obiektu. </w:t>
      </w:r>
    </w:p>
    <w:p w14:paraId="6A2C57CF" w14:textId="17521EEF" w:rsidR="00037334" w:rsidRDefault="00C1177D" w:rsidP="002D0C77">
      <w:pPr>
        <w:pStyle w:val="Akapitzlist"/>
        <w:numPr>
          <w:ilvl w:val="0"/>
          <w:numId w:val="154"/>
        </w:numPr>
        <w:spacing w:before="120" w:after="0" w:line="276" w:lineRule="auto"/>
        <w:jc w:val="both"/>
        <w:rPr>
          <w:rFonts w:eastAsia="Times New Roman" w:cstheme="minorHAnsi"/>
          <w:lang w:eastAsia="pl-PL"/>
        </w:rPr>
      </w:pPr>
      <w:r w:rsidRPr="00B94882">
        <w:rPr>
          <w:rFonts w:eastAsia="Times New Roman" w:cstheme="minorHAnsi"/>
          <w:lang w:eastAsia="pl-PL"/>
        </w:rPr>
        <w:t>naniesienie powłoki ochronnej</w:t>
      </w:r>
      <w:r>
        <w:rPr>
          <w:rFonts w:eastAsia="Times New Roman" w:cstheme="minorHAnsi"/>
          <w:lang w:eastAsia="pl-PL"/>
        </w:rPr>
        <w:t xml:space="preserve"> </w:t>
      </w:r>
      <w:r w:rsidR="003F5725">
        <w:rPr>
          <w:rFonts w:eastAsia="Times New Roman" w:cstheme="minorHAnsi"/>
          <w:lang w:eastAsia="pl-PL"/>
        </w:rPr>
        <w:t xml:space="preserve">(wosk mikrokrystaliczny, polerski, bezkwasowy </w:t>
      </w:r>
      <w:r w:rsidR="000F5044">
        <w:rPr>
          <w:rFonts w:eastAsia="Times New Roman" w:cstheme="minorHAnsi"/>
          <w:lang w:eastAsia="pl-PL"/>
        </w:rPr>
        <w:br/>
      </w:r>
      <w:r w:rsidR="003F5725">
        <w:rPr>
          <w:rFonts w:eastAsia="Times New Roman" w:cstheme="minorHAnsi"/>
          <w:lang w:eastAsia="pl-PL"/>
        </w:rPr>
        <w:t>i bezsiarkowy)</w:t>
      </w:r>
      <w:r w:rsidRPr="00B94882">
        <w:rPr>
          <w:rFonts w:eastAsia="Times New Roman" w:cstheme="minorHAnsi"/>
          <w:lang w:eastAsia="pl-PL"/>
        </w:rPr>
        <w:t xml:space="preserve"> </w:t>
      </w:r>
    </w:p>
    <w:p w14:paraId="76C39D47" w14:textId="50586520" w:rsidR="00BD1F8E" w:rsidRPr="00E75FD3" w:rsidRDefault="00BD1F8E" w:rsidP="00C1177D">
      <w:pPr>
        <w:pStyle w:val="Akapitzlist"/>
        <w:spacing w:before="120" w:after="0" w:line="276" w:lineRule="auto"/>
        <w:ind w:left="993"/>
        <w:jc w:val="both"/>
        <w:rPr>
          <w:rFonts w:cstheme="minorHAnsi"/>
          <w:b/>
        </w:rPr>
      </w:pPr>
    </w:p>
    <w:p w14:paraId="56B23D1F" w14:textId="2F2AC1F6" w:rsidR="00037334" w:rsidRDefault="00037334" w:rsidP="002D0C77">
      <w:pPr>
        <w:pStyle w:val="Akapitzlist"/>
        <w:numPr>
          <w:ilvl w:val="2"/>
          <w:numId w:val="23"/>
        </w:numPr>
        <w:spacing w:before="120" w:after="0" w:line="276" w:lineRule="auto"/>
        <w:ind w:left="851" w:hanging="284"/>
        <w:jc w:val="both"/>
        <w:rPr>
          <w:rFonts w:cstheme="minorHAnsi"/>
          <w:b/>
        </w:rPr>
      </w:pPr>
      <w:r>
        <w:rPr>
          <w:rFonts w:cstheme="minorHAnsi"/>
          <w:b/>
        </w:rPr>
        <w:t>MNS/Rz/3161 Dzban na wino mszalne, monogramista GT, 1677, srebro złocone wy. 23 cm</w:t>
      </w:r>
      <w:r>
        <w:rPr>
          <w:rFonts w:cstheme="minorHAnsi"/>
          <w:b/>
        </w:rPr>
        <w:br/>
      </w:r>
    </w:p>
    <w:p w14:paraId="535C883D" w14:textId="0C270106" w:rsidR="00037334" w:rsidRDefault="00037334" w:rsidP="00037334">
      <w:pPr>
        <w:pStyle w:val="Akapitzlist"/>
        <w:spacing w:before="120" w:after="0" w:line="276" w:lineRule="auto"/>
        <w:ind w:left="993"/>
        <w:jc w:val="both"/>
        <w:rPr>
          <w:rFonts w:cstheme="minorHAnsi"/>
          <w:b/>
        </w:rPr>
      </w:pPr>
      <w:r>
        <w:rPr>
          <w:rFonts w:cstheme="minorHAnsi"/>
          <w:b/>
        </w:rPr>
        <w:t>Zakres prac:</w:t>
      </w:r>
    </w:p>
    <w:p w14:paraId="4F5EF981" w14:textId="77777777" w:rsidR="00037334" w:rsidRDefault="00037334" w:rsidP="00037334">
      <w:pPr>
        <w:pStyle w:val="Akapitzlist"/>
        <w:spacing w:before="120" w:after="0" w:line="276" w:lineRule="auto"/>
        <w:ind w:left="993"/>
        <w:jc w:val="both"/>
        <w:rPr>
          <w:rFonts w:cstheme="minorHAnsi"/>
          <w:b/>
        </w:rPr>
      </w:pPr>
    </w:p>
    <w:p w14:paraId="63DF1C10" w14:textId="77777777" w:rsidR="000F5044" w:rsidRPr="000F5044" w:rsidRDefault="00037334" w:rsidP="002D0C77">
      <w:pPr>
        <w:pStyle w:val="Akapitzlist"/>
        <w:numPr>
          <w:ilvl w:val="0"/>
          <w:numId w:val="155"/>
        </w:numPr>
        <w:rPr>
          <w:rFonts w:cstheme="minorHAnsi"/>
          <w:b/>
        </w:rPr>
      </w:pPr>
      <w:r w:rsidRPr="000F5044">
        <w:rPr>
          <w:rFonts w:eastAsia="Times New Roman" w:cstheme="minorHAnsi"/>
          <w:lang w:eastAsia="pl-PL"/>
        </w:rPr>
        <w:t xml:space="preserve">oczyszczenie obiektu z zabrudzeń i nawarstwień korozyjnych </w:t>
      </w:r>
    </w:p>
    <w:p w14:paraId="13182363" w14:textId="77777777" w:rsidR="000F5044" w:rsidRPr="000F5044" w:rsidRDefault="00037334" w:rsidP="002D0C77">
      <w:pPr>
        <w:pStyle w:val="Akapitzlist"/>
        <w:numPr>
          <w:ilvl w:val="0"/>
          <w:numId w:val="155"/>
        </w:numPr>
        <w:rPr>
          <w:rFonts w:cstheme="minorHAnsi"/>
        </w:rPr>
      </w:pPr>
      <w:r w:rsidRPr="000F5044">
        <w:rPr>
          <w:rFonts w:eastAsia="Times New Roman" w:cstheme="minorHAnsi"/>
          <w:lang w:eastAsia="pl-PL"/>
        </w:rPr>
        <w:t xml:space="preserve">niwelowanie wgnieceń w odpowiednio przygotowanych profilach z miękkiego drewna i gumy. </w:t>
      </w:r>
    </w:p>
    <w:p w14:paraId="3E8B1B4C" w14:textId="77777777" w:rsidR="008E392F" w:rsidRPr="008E392F" w:rsidRDefault="00037334" w:rsidP="002D0C77">
      <w:pPr>
        <w:pStyle w:val="Akapitzlist"/>
        <w:numPr>
          <w:ilvl w:val="0"/>
          <w:numId w:val="155"/>
        </w:numPr>
        <w:rPr>
          <w:rFonts w:cstheme="minorHAnsi"/>
        </w:rPr>
      </w:pPr>
      <w:r w:rsidRPr="000F5044">
        <w:rPr>
          <w:rFonts w:eastAsia="Times New Roman" w:cstheme="minorHAnsi"/>
          <w:lang w:eastAsia="pl-PL"/>
        </w:rPr>
        <w:t xml:space="preserve">zlikwidowanie pęknięć w korpusie przy portrecie mężczyzny poprzez scalenie szczeliny i wypełnienie spoiwem, barwą zbliżonym do stopu srebra. </w:t>
      </w:r>
    </w:p>
    <w:p w14:paraId="334A4055" w14:textId="18EC5BD1" w:rsidR="00BD1F8E" w:rsidRPr="008E392F" w:rsidRDefault="00037334" w:rsidP="002D0C77">
      <w:pPr>
        <w:pStyle w:val="Akapitzlist"/>
        <w:numPr>
          <w:ilvl w:val="0"/>
          <w:numId w:val="155"/>
        </w:numPr>
        <w:rPr>
          <w:rFonts w:cstheme="minorHAnsi"/>
        </w:rPr>
      </w:pPr>
      <w:r w:rsidRPr="008E392F">
        <w:rPr>
          <w:rFonts w:eastAsia="Times New Roman" w:cstheme="minorHAnsi"/>
          <w:lang w:eastAsia="pl-PL"/>
        </w:rPr>
        <w:t xml:space="preserve">naniesienie powłok </w:t>
      </w:r>
      <w:r w:rsidR="008B356A" w:rsidRPr="008E392F">
        <w:rPr>
          <w:rFonts w:eastAsia="Times New Roman" w:cstheme="minorHAnsi"/>
          <w:lang w:eastAsia="pl-PL"/>
        </w:rPr>
        <w:t>(termoplastyczna żywica na bazie metakrylanu metylu).</w:t>
      </w:r>
    </w:p>
    <w:p w14:paraId="32B7292A" w14:textId="7D4D32D9" w:rsidR="002156BF" w:rsidRPr="002156BF" w:rsidRDefault="002156BF" w:rsidP="002D0C77">
      <w:pPr>
        <w:pStyle w:val="Akapitzlist"/>
        <w:numPr>
          <w:ilvl w:val="2"/>
          <w:numId w:val="23"/>
        </w:numPr>
        <w:spacing w:before="120" w:after="0" w:line="276" w:lineRule="auto"/>
        <w:ind w:left="993" w:hanging="567"/>
        <w:jc w:val="both"/>
        <w:rPr>
          <w:rFonts w:cstheme="minorHAnsi"/>
          <w:b/>
        </w:rPr>
      </w:pPr>
      <w:r>
        <w:rPr>
          <w:rFonts w:cstheme="minorHAnsi"/>
          <w:b/>
        </w:rPr>
        <w:t>MNS/Rz/4017 Miecz żelazny, połtoraręczny; dł. 125,5 cm, brak ½  jelca</w:t>
      </w:r>
    </w:p>
    <w:p w14:paraId="4BA5C18C" w14:textId="5F5E3D3B" w:rsidR="002156BF" w:rsidRPr="002156BF" w:rsidRDefault="002156BF" w:rsidP="002156BF">
      <w:pPr>
        <w:ind w:left="993"/>
        <w:rPr>
          <w:rFonts w:cstheme="minorHAnsi"/>
          <w:b/>
        </w:rPr>
      </w:pPr>
      <w:r>
        <w:rPr>
          <w:rFonts w:cstheme="minorHAnsi"/>
          <w:b/>
        </w:rPr>
        <w:t xml:space="preserve">Zakres prac: </w:t>
      </w:r>
    </w:p>
    <w:p w14:paraId="5B855FEC" w14:textId="119DF757" w:rsidR="0035268D" w:rsidRDefault="0035268D" w:rsidP="002D0C77">
      <w:pPr>
        <w:pStyle w:val="Akapitzlist"/>
        <w:numPr>
          <w:ilvl w:val="0"/>
          <w:numId w:val="156"/>
        </w:numPr>
        <w:spacing w:before="120" w:after="0" w:line="276" w:lineRule="auto"/>
        <w:jc w:val="both"/>
        <w:rPr>
          <w:rFonts w:eastAsia="Times New Roman" w:cstheme="minorHAnsi"/>
          <w:lang w:eastAsia="pl-PL"/>
        </w:rPr>
      </w:pPr>
      <w:r>
        <w:rPr>
          <w:rFonts w:eastAsia="Times New Roman" w:cstheme="minorHAnsi"/>
          <w:lang w:eastAsia="pl-PL"/>
        </w:rPr>
        <w:t>p</w:t>
      </w:r>
      <w:r w:rsidRPr="0035268D">
        <w:rPr>
          <w:rFonts w:eastAsia="Times New Roman" w:cstheme="minorHAnsi"/>
          <w:lang w:eastAsia="pl-PL"/>
        </w:rPr>
        <w:t xml:space="preserve">okrycie </w:t>
      </w:r>
      <w:r w:rsidR="002156BF" w:rsidRPr="0035268D">
        <w:rPr>
          <w:rFonts w:eastAsia="Times New Roman" w:cstheme="minorHAnsi"/>
          <w:lang w:eastAsia="pl-PL"/>
        </w:rPr>
        <w:t>powierzchni taniną i przetarcie miękką, stalową szczotką polerską.</w:t>
      </w:r>
    </w:p>
    <w:p w14:paraId="709F064D" w14:textId="2DBBC58C" w:rsidR="00CC353A" w:rsidRPr="0035268D" w:rsidRDefault="0035268D" w:rsidP="002D0C77">
      <w:pPr>
        <w:pStyle w:val="Akapitzlist"/>
        <w:numPr>
          <w:ilvl w:val="0"/>
          <w:numId w:val="156"/>
        </w:numPr>
        <w:spacing w:before="120" w:after="0" w:line="276" w:lineRule="auto"/>
        <w:jc w:val="both"/>
        <w:rPr>
          <w:rFonts w:eastAsia="Times New Roman" w:cstheme="minorHAnsi"/>
          <w:lang w:eastAsia="pl-PL"/>
        </w:rPr>
      </w:pPr>
      <w:r>
        <w:rPr>
          <w:rFonts w:eastAsia="Times New Roman" w:cstheme="minorHAnsi"/>
          <w:lang w:eastAsia="pl-PL"/>
        </w:rPr>
        <w:t>n</w:t>
      </w:r>
      <w:r w:rsidRPr="0035268D">
        <w:rPr>
          <w:rFonts w:eastAsia="Times New Roman" w:cstheme="minorHAnsi"/>
          <w:lang w:eastAsia="pl-PL"/>
        </w:rPr>
        <w:t xml:space="preserve">ałożenie </w:t>
      </w:r>
      <w:r w:rsidR="002156BF" w:rsidRPr="0035268D">
        <w:rPr>
          <w:rFonts w:eastAsia="Times New Roman" w:cstheme="minorHAnsi"/>
          <w:lang w:eastAsia="pl-PL"/>
        </w:rPr>
        <w:t xml:space="preserve">powłoki ochronnej </w:t>
      </w:r>
      <w:r w:rsidR="005B0BC4" w:rsidRPr="0035268D">
        <w:rPr>
          <w:rFonts w:eastAsia="Times New Roman" w:cstheme="minorHAnsi"/>
          <w:lang w:eastAsia="pl-PL"/>
        </w:rPr>
        <w:t>(</w:t>
      </w:r>
      <w:r w:rsidR="008B356A" w:rsidRPr="0035268D">
        <w:rPr>
          <w:rFonts w:eastAsia="Times New Roman" w:cstheme="minorHAnsi"/>
          <w:lang w:eastAsia="pl-PL"/>
        </w:rPr>
        <w:t>termoplastyczna żywica na bazie metakrylanu metylu; i wosk mikrokrystaliczny, polerski, bezkwasowy i bezsiarkowy)</w:t>
      </w:r>
    </w:p>
    <w:p w14:paraId="4CAE2B84" w14:textId="32BDD083" w:rsidR="002156BF" w:rsidRDefault="002156BF" w:rsidP="002156BF">
      <w:pPr>
        <w:spacing w:before="120" w:after="0" w:line="276" w:lineRule="auto"/>
        <w:ind w:left="993" w:hanging="426"/>
        <w:jc w:val="both"/>
        <w:rPr>
          <w:rFonts w:eastAsia="Times New Roman" w:cstheme="minorHAnsi"/>
          <w:lang w:eastAsia="pl-PL"/>
        </w:rPr>
      </w:pPr>
    </w:p>
    <w:p w14:paraId="73FAFBBA" w14:textId="421B1C06" w:rsidR="002156BF" w:rsidRPr="002156BF" w:rsidRDefault="002156BF" w:rsidP="002D0C77">
      <w:pPr>
        <w:pStyle w:val="Akapitzlist"/>
        <w:numPr>
          <w:ilvl w:val="2"/>
          <w:numId w:val="23"/>
        </w:numPr>
        <w:spacing w:before="120" w:after="0" w:line="276" w:lineRule="auto"/>
        <w:ind w:left="993" w:hanging="567"/>
        <w:jc w:val="both"/>
        <w:rPr>
          <w:rFonts w:cstheme="minorHAnsi"/>
          <w:b/>
        </w:rPr>
      </w:pPr>
      <w:r w:rsidRPr="002156BF">
        <w:rPr>
          <w:rFonts w:cstheme="minorHAnsi"/>
          <w:b/>
        </w:rPr>
        <w:t>MNS/RZ/1703 Miecz żelazny; dł. ok. 100 cm</w:t>
      </w:r>
    </w:p>
    <w:p w14:paraId="1735D913" w14:textId="343305B0" w:rsidR="00CC353A" w:rsidRDefault="002156BF" w:rsidP="002156BF">
      <w:pPr>
        <w:spacing w:before="120" w:after="0" w:line="276" w:lineRule="auto"/>
        <w:ind w:left="993"/>
        <w:jc w:val="both"/>
        <w:rPr>
          <w:rFonts w:cstheme="minorHAnsi"/>
          <w:b/>
        </w:rPr>
      </w:pPr>
      <w:r>
        <w:rPr>
          <w:rFonts w:cstheme="minorHAnsi"/>
          <w:b/>
        </w:rPr>
        <w:t xml:space="preserve">Zakres prac: </w:t>
      </w:r>
    </w:p>
    <w:p w14:paraId="788CE277" w14:textId="340D1817" w:rsidR="0035268D" w:rsidRDefault="0035268D" w:rsidP="002D0C77">
      <w:pPr>
        <w:pStyle w:val="Akapitzlist"/>
        <w:numPr>
          <w:ilvl w:val="0"/>
          <w:numId w:val="157"/>
        </w:numPr>
        <w:spacing w:before="120" w:after="0" w:line="276" w:lineRule="auto"/>
        <w:jc w:val="both"/>
        <w:rPr>
          <w:rFonts w:eastAsia="Times New Roman" w:cstheme="minorHAnsi"/>
          <w:lang w:eastAsia="pl-PL"/>
        </w:rPr>
      </w:pPr>
      <w:r>
        <w:rPr>
          <w:rFonts w:eastAsia="Times New Roman" w:cstheme="minorHAnsi"/>
          <w:lang w:eastAsia="pl-PL"/>
        </w:rPr>
        <w:t>p</w:t>
      </w:r>
      <w:r w:rsidR="002156BF" w:rsidRPr="0035268D">
        <w:rPr>
          <w:rFonts w:eastAsia="Times New Roman" w:cstheme="minorHAnsi"/>
          <w:lang w:eastAsia="pl-PL"/>
        </w:rPr>
        <w:t xml:space="preserve">race stabilizująco-oczyszczające; </w:t>
      </w:r>
    </w:p>
    <w:p w14:paraId="6DBA12FF" w14:textId="220D0809" w:rsidR="00706C01" w:rsidRPr="00C16338" w:rsidRDefault="002156BF" w:rsidP="002D0C77">
      <w:pPr>
        <w:pStyle w:val="Akapitzlist"/>
        <w:numPr>
          <w:ilvl w:val="0"/>
          <w:numId w:val="157"/>
        </w:numPr>
        <w:spacing w:before="120" w:after="0" w:line="276" w:lineRule="auto"/>
        <w:jc w:val="both"/>
        <w:rPr>
          <w:b/>
          <w:color w:val="0000FF"/>
        </w:rPr>
      </w:pPr>
      <w:r w:rsidRPr="00C16338">
        <w:rPr>
          <w:rFonts w:eastAsia="Times New Roman" w:cstheme="minorHAnsi"/>
          <w:lang w:eastAsia="pl-PL"/>
        </w:rPr>
        <w:t xml:space="preserve">naniesienie powłok ochronnych </w:t>
      </w:r>
      <w:r w:rsidR="005B0BC4" w:rsidRPr="00C16338">
        <w:rPr>
          <w:rFonts w:cstheme="minorHAnsi"/>
        </w:rPr>
        <w:t>(termoplastyczna żywica na bazie metakrylanu metylu i wosk mikrokrystaliczny, polerski, bezkwasowy i bezsiarkowy)</w:t>
      </w:r>
    </w:p>
    <w:p w14:paraId="1E245E4B" w14:textId="7BC19B8D" w:rsidR="00706C01" w:rsidRDefault="00706C01" w:rsidP="004857D5">
      <w:pPr>
        <w:rPr>
          <w:rFonts w:cstheme="minorHAnsi"/>
          <w:b/>
          <w:color w:val="0000FF"/>
          <w:u w:val="single"/>
        </w:rPr>
        <w:sectPr w:rsidR="00706C01" w:rsidSect="00886917">
          <w:footerReference w:type="default" r:id="rId13"/>
          <w:pgSz w:w="11906" w:h="16838" w:code="9"/>
          <w:pgMar w:top="1417" w:right="1417" w:bottom="1417" w:left="1418" w:header="709" w:footer="709" w:gutter="0"/>
          <w:cols w:space="708"/>
          <w:docGrid w:linePitch="360"/>
        </w:sectPr>
      </w:pPr>
    </w:p>
    <w:p w14:paraId="096F1ACE" w14:textId="5E5D34CE" w:rsidR="001B4CA3" w:rsidRPr="00353920" w:rsidRDefault="00F94164" w:rsidP="00C16338">
      <w:pPr>
        <w:rPr>
          <w:rFonts w:cstheme="minorHAnsi"/>
          <w:b/>
          <w:u w:val="single"/>
        </w:rPr>
      </w:pPr>
      <w:r w:rsidRPr="00353920">
        <w:rPr>
          <w:rFonts w:cstheme="minorHAnsi"/>
          <w:b/>
          <w:u w:val="single"/>
        </w:rPr>
        <w:lastRenderedPageBreak/>
        <w:t xml:space="preserve">ZADANIE NR 1 - </w:t>
      </w:r>
      <w:r w:rsidR="001B4CA3" w:rsidRPr="00353920">
        <w:rPr>
          <w:rFonts w:cstheme="minorHAnsi"/>
          <w:b/>
          <w:u w:val="single"/>
        </w:rPr>
        <w:t>PROGRAM PRAC KONSERWATORSKICH ZABYTKÓW DREWNIANYCH POLICHROMOWANYCH I OBRAZÓW NA PODŁOŻU DREWNIANYM</w:t>
      </w:r>
      <w:r w:rsidR="001E2361" w:rsidRPr="00353920">
        <w:rPr>
          <w:rFonts w:cstheme="minorHAnsi"/>
          <w:b/>
          <w:u w:val="single"/>
        </w:rPr>
        <w:t xml:space="preserve"> </w:t>
      </w:r>
    </w:p>
    <w:p w14:paraId="5C999014" w14:textId="77777777" w:rsidR="001A3FB8" w:rsidRPr="00353920" w:rsidRDefault="001A3FB8" w:rsidP="001A3FB8">
      <w:pPr>
        <w:rPr>
          <w:rFonts w:cstheme="minorHAnsi"/>
          <w:b/>
          <w:u w:val="single"/>
        </w:rPr>
      </w:pPr>
      <w:r w:rsidRPr="00353920">
        <w:rPr>
          <w:rFonts w:cstheme="minorHAnsi"/>
          <w:b/>
          <w:u w:val="single"/>
        </w:rPr>
        <w:t>Szczegółowy opis przedmiotu zamówienia:</w:t>
      </w:r>
    </w:p>
    <w:p w14:paraId="4FD92C3C" w14:textId="3D93A4E4" w:rsidR="001A3FB8" w:rsidRPr="00353920" w:rsidRDefault="001A3FB8" w:rsidP="002D0C77">
      <w:pPr>
        <w:pStyle w:val="Akapitzlist"/>
        <w:numPr>
          <w:ilvl w:val="0"/>
          <w:numId w:val="172"/>
        </w:numPr>
        <w:ind w:left="284" w:hanging="284"/>
        <w:rPr>
          <w:rFonts w:cstheme="minorHAnsi"/>
          <w:u w:val="single"/>
        </w:rPr>
      </w:pPr>
      <w:r w:rsidRPr="00353920">
        <w:rPr>
          <w:rFonts w:cstheme="minorHAnsi"/>
          <w:u w:val="single"/>
        </w:rPr>
        <w:t>MNS/Szt/115 Ołtarz drewniany polichromowany: Tryptyk Ukrzyżowania z Trechwitz, 1468 (?),  drewno lipowe, polichromia, wym.</w:t>
      </w:r>
      <w:r w:rsidR="0066056A" w:rsidRPr="00353920">
        <w:rPr>
          <w:rFonts w:cstheme="minorHAnsi"/>
          <w:u w:val="single"/>
        </w:rPr>
        <w:t xml:space="preserve"> (</w:t>
      </w:r>
      <w:r w:rsidR="00040BAC" w:rsidRPr="00353920">
        <w:rPr>
          <w:rFonts w:cstheme="minorHAnsi"/>
          <w:u w:val="single"/>
        </w:rPr>
        <w:t>zamknięty)</w:t>
      </w:r>
      <w:r w:rsidRPr="00353920">
        <w:rPr>
          <w:rFonts w:cstheme="minorHAnsi"/>
          <w:u w:val="single"/>
        </w:rPr>
        <w:t>: 113 x 93,5 cm</w:t>
      </w:r>
    </w:p>
    <w:p w14:paraId="25796E36" w14:textId="77777777" w:rsidR="001A3FB8" w:rsidRPr="00FF1E03" w:rsidRDefault="001A3FB8" w:rsidP="001A3FB8">
      <w:pPr>
        <w:rPr>
          <w:rFonts w:cstheme="minorHAnsi"/>
          <w:color w:val="7030A0"/>
        </w:rPr>
      </w:pPr>
      <w:r w:rsidRPr="00FF1E03">
        <w:rPr>
          <w:rFonts w:cstheme="minorHAnsi"/>
          <w:noProof/>
          <w:color w:val="7030A0"/>
          <w:lang w:eastAsia="pl-PL"/>
        </w:rPr>
        <w:drawing>
          <wp:inline distT="0" distB="0" distL="0" distR="0" wp14:anchorId="105D87F2" wp14:editId="6F351532">
            <wp:extent cx="3898996" cy="2487930"/>
            <wp:effectExtent l="0" t="0" r="6350" b="7620"/>
            <wp:docPr id="1" name="Obraz 1" descr="C:\Users\m.makala\AppData\Local\Microsoft\Windows\INetCache\Content.Outlook\VUN1Z33W\S 0115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kala\AppData\Local\Microsoft\Windows\INetCache\Content.Outlook\VUN1Z33W\S 0115 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4259" cy="2497669"/>
                    </a:xfrm>
                    <a:prstGeom prst="rect">
                      <a:avLst/>
                    </a:prstGeom>
                    <a:noFill/>
                    <a:ln>
                      <a:noFill/>
                    </a:ln>
                  </pic:spPr>
                </pic:pic>
              </a:graphicData>
            </a:graphic>
          </wp:inline>
        </w:drawing>
      </w:r>
    </w:p>
    <w:p w14:paraId="2DC61673" w14:textId="77777777" w:rsidR="001A3FB8" w:rsidRPr="00FF1E03" w:rsidRDefault="001A3FB8" w:rsidP="001A3FB8">
      <w:pPr>
        <w:rPr>
          <w:rFonts w:cstheme="minorHAnsi"/>
          <w:color w:val="7030A0"/>
        </w:rPr>
      </w:pPr>
      <w:r w:rsidRPr="00FF1E03">
        <w:rPr>
          <w:rFonts w:cstheme="minorHAnsi"/>
          <w:noProof/>
          <w:color w:val="7030A0"/>
          <w:lang w:eastAsia="pl-PL"/>
        </w:rPr>
        <w:drawing>
          <wp:inline distT="0" distB="0" distL="0" distR="0" wp14:anchorId="627B078A" wp14:editId="24DD1406">
            <wp:extent cx="2377252" cy="1447800"/>
            <wp:effectExtent l="0" t="0" r="4445" b="0"/>
            <wp:docPr id="13" name="Obraz 13" descr="C:\Users\m.makala\AppData\Local\Microsoft\Windows\INetCache\Content.Outlook\VUN1Z33W\S 0115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kala\AppData\Local\Microsoft\Windows\INetCache\Content.Outlook\VUN1Z33W\S 0115 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5336" cy="1452723"/>
                    </a:xfrm>
                    <a:prstGeom prst="rect">
                      <a:avLst/>
                    </a:prstGeom>
                    <a:noFill/>
                    <a:ln>
                      <a:noFill/>
                    </a:ln>
                  </pic:spPr>
                </pic:pic>
              </a:graphicData>
            </a:graphic>
          </wp:inline>
        </w:drawing>
      </w:r>
    </w:p>
    <w:p w14:paraId="0479CBA3" w14:textId="77777777" w:rsidR="001A3FB8" w:rsidRPr="00353920" w:rsidRDefault="001A3FB8" w:rsidP="001A3FB8">
      <w:pPr>
        <w:rPr>
          <w:rFonts w:cstheme="minorHAnsi"/>
        </w:rPr>
      </w:pPr>
      <w:r w:rsidRPr="00353920">
        <w:rPr>
          <w:rFonts w:cstheme="minorHAnsi"/>
        </w:rPr>
        <w:t>Prace obejmują konserwację szafy ołtarza wraz ze wzmocnieniem konstrukcji, konserwację rzeźby polichromowanej wraz z rekonstrukcją brakujących elementów rzeźb i dekoracji oraz konserwację elementów złoconych wraz z uzupełnieniami złoceń</w:t>
      </w:r>
    </w:p>
    <w:p w14:paraId="5BA194F7" w14:textId="77777777" w:rsidR="001A3FB8" w:rsidRPr="00353920" w:rsidRDefault="001A3FB8" w:rsidP="001A3FB8">
      <w:pPr>
        <w:rPr>
          <w:rFonts w:cstheme="minorHAnsi"/>
          <w:bCs/>
        </w:rPr>
      </w:pPr>
      <w:r w:rsidRPr="00353920">
        <w:rPr>
          <w:rFonts w:cstheme="minorHAnsi"/>
          <w:bCs/>
        </w:rPr>
        <w:t>Zakres prac:</w:t>
      </w:r>
    </w:p>
    <w:p w14:paraId="60DCB7D2" w14:textId="77777777" w:rsidR="001A3FB8" w:rsidRPr="00353920" w:rsidRDefault="001A3FB8" w:rsidP="002D0C77">
      <w:pPr>
        <w:numPr>
          <w:ilvl w:val="0"/>
          <w:numId w:val="173"/>
        </w:numPr>
        <w:ind w:left="284" w:hanging="284"/>
        <w:rPr>
          <w:rFonts w:cstheme="minorHAnsi"/>
          <w:bCs/>
        </w:rPr>
      </w:pPr>
      <w:r w:rsidRPr="00353920">
        <w:rPr>
          <w:rFonts w:cstheme="minorHAnsi"/>
          <w:bCs/>
        </w:rPr>
        <w:t>Usunięcie brudów powierzchniowych przy pomocy lekko zwilżonych wacików oraz środków powierzchniowo czynnych.</w:t>
      </w:r>
    </w:p>
    <w:p w14:paraId="0E84E94E" w14:textId="77777777" w:rsidR="001A3FB8" w:rsidRPr="00353920" w:rsidRDefault="001A3FB8" w:rsidP="002D0C77">
      <w:pPr>
        <w:numPr>
          <w:ilvl w:val="0"/>
          <w:numId w:val="173"/>
        </w:numPr>
        <w:ind w:left="284" w:hanging="284"/>
        <w:rPr>
          <w:rFonts w:cstheme="minorHAnsi"/>
          <w:bCs/>
        </w:rPr>
      </w:pPr>
      <w:r w:rsidRPr="00353920">
        <w:rPr>
          <w:rFonts w:cstheme="minorHAnsi"/>
          <w:bCs/>
        </w:rPr>
        <w:t>Podklejenie odspojonych łusek polichromii - wyklucza się stosowanie środków żółknących z upływem czasu.</w:t>
      </w:r>
    </w:p>
    <w:p w14:paraId="1BF70C09" w14:textId="77777777" w:rsidR="001A3FB8" w:rsidRPr="00353920" w:rsidRDefault="001A3FB8" w:rsidP="002D0C77">
      <w:pPr>
        <w:numPr>
          <w:ilvl w:val="0"/>
          <w:numId w:val="173"/>
        </w:numPr>
        <w:ind w:left="284" w:hanging="284"/>
        <w:rPr>
          <w:rFonts w:cstheme="minorHAnsi"/>
          <w:bCs/>
        </w:rPr>
      </w:pPr>
      <w:r w:rsidRPr="00353920">
        <w:rPr>
          <w:rFonts w:cstheme="minorHAnsi"/>
          <w:bCs/>
        </w:rPr>
        <w:t>Usunięcie wtórnych warstw malarskich.</w:t>
      </w:r>
    </w:p>
    <w:p w14:paraId="6F957FAC" w14:textId="77777777" w:rsidR="001A3FB8" w:rsidRPr="00353920" w:rsidRDefault="001A3FB8" w:rsidP="002D0C77">
      <w:pPr>
        <w:numPr>
          <w:ilvl w:val="0"/>
          <w:numId w:val="173"/>
        </w:numPr>
        <w:ind w:left="284" w:hanging="284"/>
        <w:rPr>
          <w:rFonts w:cstheme="minorHAnsi"/>
          <w:bCs/>
        </w:rPr>
      </w:pPr>
      <w:r w:rsidRPr="00353920">
        <w:rPr>
          <w:rFonts w:cstheme="minorHAnsi"/>
          <w:bCs/>
        </w:rPr>
        <w:t>Dezynsekcja przy pomocy preparatów konserwatorskich przeznaczonych do stosowania do drewna polichromowanego (preparaty niezmieniające barwy warstw malarskich).</w:t>
      </w:r>
    </w:p>
    <w:p w14:paraId="554FD17C" w14:textId="77777777" w:rsidR="001A3FB8" w:rsidRPr="00353920" w:rsidRDefault="001A3FB8" w:rsidP="002D0C77">
      <w:pPr>
        <w:numPr>
          <w:ilvl w:val="0"/>
          <w:numId w:val="173"/>
        </w:numPr>
        <w:ind w:left="284" w:hanging="284"/>
        <w:rPr>
          <w:rFonts w:cstheme="minorHAnsi"/>
          <w:bCs/>
        </w:rPr>
      </w:pPr>
      <w:r w:rsidRPr="00353920">
        <w:rPr>
          <w:rFonts w:cstheme="minorHAnsi"/>
          <w:bCs/>
        </w:rPr>
        <w:t>Sklejenie połamanych fragmentów szafy ołtarzowej. Należy stosować kleje na bazie polioctanu winylu.</w:t>
      </w:r>
    </w:p>
    <w:p w14:paraId="72246061" w14:textId="77777777" w:rsidR="001A3FB8" w:rsidRPr="00353920" w:rsidRDefault="001A3FB8" w:rsidP="002D0C77">
      <w:pPr>
        <w:numPr>
          <w:ilvl w:val="0"/>
          <w:numId w:val="173"/>
        </w:numPr>
        <w:ind w:left="284" w:hanging="284"/>
        <w:rPr>
          <w:rFonts w:cstheme="minorHAnsi"/>
          <w:bCs/>
        </w:rPr>
      </w:pPr>
      <w:r w:rsidRPr="00353920">
        <w:rPr>
          <w:rFonts w:cstheme="minorHAnsi"/>
          <w:bCs/>
        </w:rPr>
        <w:lastRenderedPageBreak/>
        <w:t>Rekonstrukcje snycerskie  brakujących fragmentów rzeźb oraz szafy ołtarzowej w zakresie uzgodnionym ze Zleceniodawcą . Gatunek drewna użyty do rekonstrukcji powinien być tożsamy z oryginałem. Należy używać materiału sezonowanego.</w:t>
      </w:r>
    </w:p>
    <w:p w14:paraId="78925D60" w14:textId="77777777" w:rsidR="001A3FB8" w:rsidRPr="00353920" w:rsidRDefault="001A3FB8" w:rsidP="002D0C77">
      <w:pPr>
        <w:numPr>
          <w:ilvl w:val="0"/>
          <w:numId w:val="173"/>
        </w:numPr>
        <w:ind w:left="284" w:hanging="284"/>
        <w:rPr>
          <w:rFonts w:cstheme="minorHAnsi"/>
          <w:bCs/>
        </w:rPr>
      </w:pPr>
      <w:r w:rsidRPr="00353920">
        <w:rPr>
          <w:rFonts w:cstheme="minorHAnsi"/>
          <w:bCs/>
        </w:rPr>
        <w:t>Rekonstrukcja warstw gruntu.  Elementy łączeń desek na szafie powinny być zabezpieczone przez oklejenie płótnem. Należy stosować grunty kredowo-klejowe. Zakres rekonstrukcji warstw gruntu w odniesieniu do rzeźb zostanie określony po usunięciu przemalowań.</w:t>
      </w:r>
    </w:p>
    <w:p w14:paraId="22151AB2" w14:textId="77777777" w:rsidR="001A3FB8" w:rsidRPr="00353920" w:rsidRDefault="001A3FB8" w:rsidP="002D0C77">
      <w:pPr>
        <w:numPr>
          <w:ilvl w:val="0"/>
          <w:numId w:val="173"/>
        </w:numPr>
        <w:ind w:left="284" w:hanging="284"/>
        <w:rPr>
          <w:rFonts w:cstheme="minorHAnsi"/>
          <w:bCs/>
        </w:rPr>
      </w:pPr>
      <w:r w:rsidRPr="00353920">
        <w:rPr>
          <w:rFonts w:cstheme="minorHAnsi"/>
          <w:bCs/>
        </w:rPr>
        <w:t>Rekonstrukcja warstw pozłotniczych szafy ołtarzowej i rzeźb w technice złocenia zgodnej z oryginałem. Złocenia winny być wykonane złotem płatkowym lub proszkowym (zakres rekonstrukcji zostanie wskazany po oczyszczeniu oraz usunięciu przemalowań).</w:t>
      </w:r>
    </w:p>
    <w:p w14:paraId="1EADEB05" w14:textId="77777777" w:rsidR="001A3FB8" w:rsidRPr="00353920" w:rsidRDefault="001A3FB8" w:rsidP="002D0C77">
      <w:pPr>
        <w:numPr>
          <w:ilvl w:val="0"/>
          <w:numId w:val="173"/>
        </w:numPr>
        <w:ind w:left="284" w:hanging="284"/>
        <w:rPr>
          <w:rFonts w:cstheme="minorHAnsi"/>
          <w:bCs/>
        </w:rPr>
      </w:pPr>
      <w:r w:rsidRPr="00353920">
        <w:rPr>
          <w:rFonts w:cstheme="minorHAnsi"/>
          <w:bCs/>
        </w:rPr>
        <w:t xml:space="preserve">Retusz polichromii w zakresie wskazanym przez Zleceniodawcę. </w:t>
      </w:r>
    </w:p>
    <w:p w14:paraId="111DD5D1" w14:textId="77777777" w:rsidR="001A3FB8" w:rsidRPr="00353920" w:rsidRDefault="001A3FB8" w:rsidP="002D0C77">
      <w:pPr>
        <w:numPr>
          <w:ilvl w:val="0"/>
          <w:numId w:val="173"/>
        </w:numPr>
        <w:ind w:left="284" w:hanging="284"/>
        <w:rPr>
          <w:rFonts w:cstheme="minorHAnsi"/>
          <w:bCs/>
        </w:rPr>
      </w:pPr>
      <w:r w:rsidRPr="00353920">
        <w:rPr>
          <w:rFonts w:cstheme="minorHAnsi"/>
          <w:bCs/>
        </w:rPr>
        <w:t xml:space="preserve">Scalenie kolorystyczne drewna rzeźb oraz szafy ołtarzowej w miejscach niepokrytych polichromią. </w:t>
      </w:r>
    </w:p>
    <w:p w14:paraId="40A072D7" w14:textId="77777777" w:rsidR="001A3FB8" w:rsidRPr="00353920" w:rsidRDefault="001A3FB8" w:rsidP="002D0C77">
      <w:pPr>
        <w:numPr>
          <w:ilvl w:val="0"/>
          <w:numId w:val="173"/>
        </w:numPr>
        <w:ind w:left="284" w:hanging="284"/>
        <w:rPr>
          <w:rFonts w:cstheme="minorHAnsi"/>
          <w:bCs/>
        </w:rPr>
      </w:pPr>
      <w:r w:rsidRPr="00353920">
        <w:rPr>
          <w:rFonts w:cstheme="minorHAnsi"/>
          <w:bCs/>
        </w:rPr>
        <w:t>Zabezpieczenie powierzchni obiektu werniksami końcowymi.</w:t>
      </w:r>
    </w:p>
    <w:p w14:paraId="6662799F" w14:textId="77777777" w:rsidR="001A3FB8" w:rsidRPr="00353920" w:rsidRDefault="001A3FB8" w:rsidP="001A3FB8">
      <w:pPr>
        <w:rPr>
          <w:rFonts w:cstheme="minorHAnsi"/>
          <w:b/>
          <w:bCs/>
        </w:rPr>
      </w:pPr>
    </w:p>
    <w:p w14:paraId="6AE0A898" w14:textId="77777777" w:rsidR="001A3FB8" w:rsidRPr="00353920" w:rsidRDefault="001A3FB8" w:rsidP="001A3FB8">
      <w:pPr>
        <w:rPr>
          <w:rFonts w:cstheme="minorHAnsi"/>
          <w:bCs/>
          <w:u w:val="single"/>
        </w:rPr>
      </w:pPr>
      <w:r w:rsidRPr="00353920">
        <w:rPr>
          <w:rFonts w:cstheme="minorHAnsi"/>
          <w:bCs/>
          <w:u w:val="single"/>
        </w:rPr>
        <w:t>Dane dotyczące obiektu</w:t>
      </w:r>
    </w:p>
    <w:p w14:paraId="47B0B545" w14:textId="77777777" w:rsidR="001A3FB8" w:rsidRPr="00353920" w:rsidRDefault="001A3FB8" w:rsidP="001A3FB8">
      <w:pPr>
        <w:rPr>
          <w:rFonts w:cstheme="minorHAnsi"/>
          <w:b/>
          <w:bCs/>
        </w:rPr>
      </w:pPr>
      <w:r w:rsidRPr="00353920">
        <w:rPr>
          <w:rFonts w:cstheme="minorHAnsi"/>
          <w:b/>
          <w:bCs/>
        </w:rPr>
        <w:t>Rzeźby:</w:t>
      </w:r>
    </w:p>
    <w:p w14:paraId="61270130" w14:textId="77777777" w:rsidR="001A3FB8" w:rsidRPr="00353920" w:rsidRDefault="001A3FB8" w:rsidP="001A3FB8">
      <w:pPr>
        <w:rPr>
          <w:rFonts w:cstheme="minorHAnsi"/>
          <w:bCs/>
        </w:rPr>
      </w:pPr>
      <w:r w:rsidRPr="00353920">
        <w:rPr>
          <w:rFonts w:cstheme="minorHAnsi"/>
          <w:bCs/>
        </w:rPr>
        <w:t>10 figur</w:t>
      </w:r>
    </w:p>
    <w:p w14:paraId="30658892" w14:textId="77777777" w:rsidR="001A3FB8" w:rsidRPr="00353920" w:rsidRDefault="001A3FB8" w:rsidP="001A3FB8">
      <w:pPr>
        <w:rPr>
          <w:rFonts w:cstheme="minorHAnsi"/>
          <w:bCs/>
        </w:rPr>
      </w:pPr>
      <w:r w:rsidRPr="00353920">
        <w:rPr>
          <w:rFonts w:cstheme="minorHAnsi"/>
          <w:bCs/>
        </w:rPr>
        <w:t>Całkowita powierzchnia rzeźb pow. polichromowane-  37 dm</w:t>
      </w:r>
      <w:r w:rsidRPr="00353920">
        <w:rPr>
          <w:rFonts w:cstheme="minorHAnsi"/>
          <w:vertAlign w:val="superscript"/>
        </w:rPr>
        <w:t>2</w:t>
      </w:r>
    </w:p>
    <w:p w14:paraId="423525BA" w14:textId="77777777" w:rsidR="001A3FB8" w:rsidRPr="00353920" w:rsidRDefault="001A3FB8" w:rsidP="001A3FB8">
      <w:pPr>
        <w:rPr>
          <w:rFonts w:cstheme="minorHAnsi"/>
          <w:bCs/>
        </w:rPr>
      </w:pPr>
      <w:r w:rsidRPr="00353920">
        <w:rPr>
          <w:rFonts w:cstheme="minorHAnsi"/>
          <w:bCs/>
        </w:rPr>
        <w:t>Całkowita powierzchnia rzeźb pow. złocone – 50dm</w:t>
      </w:r>
      <w:r w:rsidRPr="00353920">
        <w:rPr>
          <w:rFonts w:cstheme="minorHAnsi"/>
          <w:vertAlign w:val="superscript"/>
        </w:rPr>
        <w:t>2</w:t>
      </w:r>
    </w:p>
    <w:p w14:paraId="0BF51E80" w14:textId="77777777" w:rsidR="001A3FB8" w:rsidRPr="00353920" w:rsidRDefault="001A3FB8" w:rsidP="001A3FB8">
      <w:pPr>
        <w:rPr>
          <w:rFonts w:cstheme="minorHAnsi"/>
          <w:bCs/>
        </w:rPr>
      </w:pPr>
    </w:p>
    <w:p w14:paraId="559FC461" w14:textId="77777777" w:rsidR="001A3FB8" w:rsidRPr="00353920" w:rsidRDefault="001A3FB8" w:rsidP="001A3FB8">
      <w:pPr>
        <w:rPr>
          <w:rFonts w:cstheme="minorHAnsi"/>
          <w:b/>
          <w:bCs/>
        </w:rPr>
      </w:pPr>
      <w:r w:rsidRPr="00353920">
        <w:rPr>
          <w:rFonts w:cstheme="minorHAnsi"/>
          <w:b/>
          <w:bCs/>
        </w:rPr>
        <w:t>Ornamenty:</w:t>
      </w:r>
    </w:p>
    <w:p w14:paraId="6D3D99B3" w14:textId="77777777" w:rsidR="001A3FB8" w:rsidRPr="00353920" w:rsidRDefault="001A3FB8" w:rsidP="001A3FB8">
      <w:pPr>
        <w:rPr>
          <w:rFonts w:cstheme="minorHAnsi"/>
          <w:bCs/>
        </w:rPr>
      </w:pPr>
      <w:r w:rsidRPr="00353920">
        <w:rPr>
          <w:rFonts w:cstheme="minorHAnsi"/>
          <w:bCs/>
        </w:rPr>
        <w:t>Maswerki nad figurami świętych, pow. złocone – 37 dm</w:t>
      </w:r>
      <w:r w:rsidRPr="00353920">
        <w:rPr>
          <w:rFonts w:cstheme="minorHAnsi"/>
          <w:vertAlign w:val="superscript"/>
        </w:rPr>
        <w:t>2</w:t>
      </w:r>
    </w:p>
    <w:p w14:paraId="6F3E4769" w14:textId="77777777" w:rsidR="001A3FB8" w:rsidRPr="00353920" w:rsidRDefault="001A3FB8" w:rsidP="001A3FB8">
      <w:pPr>
        <w:rPr>
          <w:rFonts w:cstheme="minorHAnsi"/>
          <w:bCs/>
        </w:rPr>
      </w:pPr>
      <w:r w:rsidRPr="00353920">
        <w:rPr>
          <w:rFonts w:cstheme="minorHAnsi"/>
          <w:bCs/>
        </w:rPr>
        <w:t>Podstawa sceny głównej, pow. złocone – 12 dm</w:t>
      </w:r>
      <w:r w:rsidRPr="00353920">
        <w:rPr>
          <w:rFonts w:cstheme="minorHAnsi"/>
          <w:vertAlign w:val="superscript"/>
        </w:rPr>
        <w:t>2</w:t>
      </w:r>
    </w:p>
    <w:p w14:paraId="434669D3" w14:textId="77777777" w:rsidR="001A3FB8" w:rsidRPr="00353920" w:rsidRDefault="001A3FB8" w:rsidP="001A3FB8">
      <w:pPr>
        <w:rPr>
          <w:rFonts w:cstheme="minorHAnsi"/>
          <w:bCs/>
        </w:rPr>
      </w:pPr>
    </w:p>
    <w:p w14:paraId="7F56A608" w14:textId="77777777" w:rsidR="001A3FB8" w:rsidRPr="00353920" w:rsidRDefault="001A3FB8" w:rsidP="001A3FB8">
      <w:pPr>
        <w:rPr>
          <w:rFonts w:cstheme="minorHAnsi"/>
          <w:b/>
          <w:bCs/>
        </w:rPr>
      </w:pPr>
      <w:r w:rsidRPr="00353920">
        <w:rPr>
          <w:rFonts w:cstheme="minorHAnsi"/>
          <w:b/>
          <w:bCs/>
        </w:rPr>
        <w:t>Szafa ołtarzowa:</w:t>
      </w:r>
    </w:p>
    <w:p w14:paraId="3A2C6DB4" w14:textId="77777777" w:rsidR="001A3FB8" w:rsidRPr="00353920" w:rsidRDefault="001A3FB8" w:rsidP="001A3FB8">
      <w:pPr>
        <w:rPr>
          <w:rFonts w:cstheme="minorHAnsi"/>
          <w:bCs/>
        </w:rPr>
      </w:pPr>
      <w:r w:rsidRPr="00353920">
        <w:rPr>
          <w:rFonts w:cstheme="minorHAnsi"/>
          <w:bCs/>
        </w:rPr>
        <w:t>Szafa ołtarzowa pow. złocona w tle – 61,5 dm</w:t>
      </w:r>
      <w:r w:rsidRPr="00353920">
        <w:rPr>
          <w:rFonts w:cstheme="minorHAnsi"/>
          <w:vertAlign w:val="superscript"/>
        </w:rPr>
        <w:t>2</w:t>
      </w:r>
    </w:p>
    <w:p w14:paraId="55796257" w14:textId="77777777" w:rsidR="001A3FB8" w:rsidRPr="00353920" w:rsidRDefault="001A3FB8" w:rsidP="001A3FB8">
      <w:pPr>
        <w:rPr>
          <w:rFonts w:cstheme="minorHAnsi"/>
          <w:bCs/>
        </w:rPr>
      </w:pPr>
      <w:r w:rsidRPr="00353920">
        <w:rPr>
          <w:rFonts w:cstheme="minorHAnsi"/>
          <w:bCs/>
        </w:rPr>
        <w:t>Skrzydła ołtarzowe pow. złocona w tle - 36 dm</w:t>
      </w:r>
      <w:r w:rsidRPr="00353920">
        <w:rPr>
          <w:rFonts w:cstheme="minorHAnsi"/>
          <w:vertAlign w:val="superscript"/>
        </w:rPr>
        <w:t>2</w:t>
      </w:r>
    </w:p>
    <w:p w14:paraId="2CBE762E" w14:textId="77777777" w:rsidR="001A3FB8" w:rsidRPr="00353920" w:rsidRDefault="001A3FB8" w:rsidP="001A3FB8">
      <w:pPr>
        <w:rPr>
          <w:rFonts w:cstheme="minorHAnsi"/>
          <w:bCs/>
        </w:rPr>
      </w:pPr>
      <w:r w:rsidRPr="00353920">
        <w:rPr>
          <w:rFonts w:cstheme="minorHAnsi"/>
          <w:bCs/>
        </w:rPr>
        <w:t>Rama szaf skrzydła boczne, pow. polichromowane - 58 dm</w:t>
      </w:r>
      <w:r w:rsidRPr="00353920">
        <w:rPr>
          <w:rFonts w:cstheme="minorHAnsi"/>
          <w:vertAlign w:val="superscript"/>
        </w:rPr>
        <w:t>2</w:t>
      </w:r>
    </w:p>
    <w:p w14:paraId="21C87CA2" w14:textId="77777777" w:rsidR="001A3FB8" w:rsidRPr="00353920" w:rsidRDefault="001A3FB8" w:rsidP="001A3FB8">
      <w:pPr>
        <w:rPr>
          <w:rFonts w:cstheme="minorHAnsi"/>
        </w:rPr>
      </w:pPr>
      <w:r w:rsidRPr="00353920">
        <w:rPr>
          <w:rFonts w:cstheme="minorHAnsi"/>
        </w:rPr>
        <w:t xml:space="preserve">Rama szafa centralna,  </w:t>
      </w:r>
      <w:r w:rsidRPr="00353920">
        <w:rPr>
          <w:rFonts w:cstheme="minorHAnsi"/>
          <w:bCs/>
        </w:rPr>
        <w:t>pow. polichromowane</w:t>
      </w:r>
      <w:r w:rsidRPr="00353920">
        <w:rPr>
          <w:rFonts w:cstheme="minorHAnsi"/>
        </w:rPr>
        <w:t xml:space="preserve"> – 37,5</w:t>
      </w:r>
      <w:r w:rsidRPr="00353920">
        <w:rPr>
          <w:rFonts w:cstheme="minorHAnsi"/>
          <w:bCs/>
        </w:rPr>
        <w:t xml:space="preserve"> dm</w:t>
      </w:r>
      <w:r w:rsidRPr="00353920">
        <w:rPr>
          <w:rFonts w:cstheme="minorHAnsi"/>
          <w:vertAlign w:val="superscript"/>
        </w:rPr>
        <w:t>2</w:t>
      </w:r>
    </w:p>
    <w:p w14:paraId="236215FD" w14:textId="77777777" w:rsidR="001A3FB8" w:rsidRPr="00353920" w:rsidRDefault="001A3FB8" w:rsidP="001A3FB8">
      <w:pPr>
        <w:rPr>
          <w:rFonts w:cstheme="minorHAnsi"/>
        </w:rPr>
      </w:pPr>
    </w:p>
    <w:p w14:paraId="04F25B2A" w14:textId="77777777" w:rsidR="001A3FB8" w:rsidRPr="00353920" w:rsidRDefault="001A3FB8" w:rsidP="002D0C77">
      <w:pPr>
        <w:pStyle w:val="Akapitzlist"/>
        <w:numPr>
          <w:ilvl w:val="0"/>
          <w:numId w:val="174"/>
        </w:numPr>
        <w:rPr>
          <w:rFonts w:cstheme="minorHAnsi"/>
          <w:u w:val="single"/>
        </w:rPr>
      </w:pPr>
      <w:r w:rsidRPr="00353920">
        <w:rPr>
          <w:rFonts w:cstheme="minorHAnsi"/>
          <w:u w:val="single"/>
        </w:rPr>
        <w:t xml:space="preserve">MNS/Szt/1330 </w:t>
      </w:r>
      <w:r w:rsidRPr="00353920">
        <w:rPr>
          <w:rFonts w:cstheme="minorHAnsi"/>
          <w:bCs/>
          <w:u w:val="single"/>
        </w:rPr>
        <w:t xml:space="preserve">Obraz </w:t>
      </w:r>
      <w:r w:rsidRPr="00353920">
        <w:rPr>
          <w:rFonts w:cstheme="minorHAnsi"/>
          <w:u w:val="single"/>
        </w:rPr>
        <w:t>Alegoria Prawa i Łaski,  warsztat zachodniopomorski, XVI/ XVII w., farba olejna, podłoże drewniane, wym. 115 cm x  99cm</w:t>
      </w:r>
    </w:p>
    <w:p w14:paraId="609FFBF9" w14:textId="77777777" w:rsidR="001A3FB8" w:rsidRPr="00353920" w:rsidRDefault="001A3FB8" w:rsidP="001A3FB8">
      <w:pPr>
        <w:rPr>
          <w:rFonts w:cstheme="minorHAnsi"/>
        </w:rPr>
      </w:pPr>
      <w:r w:rsidRPr="00353920">
        <w:rPr>
          <w:rFonts w:cstheme="minorHAnsi"/>
          <w:noProof/>
          <w:lang w:eastAsia="pl-PL"/>
        </w:rPr>
        <w:lastRenderedPageBreak/>
        <w:drawing>
          <wp:inline distT="0" distB="0" distL="0" distR="0" wp14:anchorId="5055EA51" wp14:editId="0B0B11DA">
            <wp:extent cx="1534932" cy="1704340"/>
            <wp:effectExtent l="0" t="0" r="8255" b="0"/>
            <wp:docPr id="14" name="Obraz 14" descr="S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13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2319" cy="1712542"/>
                    </a:xfrm>
                    <a:prstGeom prst="rect">
                      <a:avLst/>
                    </a:prstGeom>
                    <a:noFill/>
                    <a:ln>
                      <a:noFill/>
                    </a:ln>
                  </pic:spPr>
                </pic:pic>
              </a:graphicData>
            </a:graphic>
          </wp:inline>
        </w:drawing>
      </w:r>
    </w:p>
    <w:p w14:paraId="7492759E" w14:textId="77777777" w:rsidR="001A3FB8" w:rsidRPr="00353920" w:rsidRDefault="001A3FB8" w:rsidP="001A3FB8">
      <w:pPr>
        <w:rPr>
          <w:rFonts w:cstheme="minorHAnsi"/>
        </w:rPr>
      </w:pPr>
      <w:r w:rsidRPr="00353920">
        <w:rPr>
          <w:rFonts w:cstheme="minorHAnsi"/>
        </w:rPr>
        <w:t xml:space="preserve">Podobrazie składa się z kilku desek dębowych. Deski wzmocnione dwoma poziomymi szpongami. Biała zaprawa kredowo-klejowa, warstwa malarska temperowa farba nakładana warstwowo. </w:t>
      </w:r>
    </w:p>
    <w:p w14:paraId="31B71966" w14:textId="77777777" w:rsidR="001A3FB8" w:rsidRPr="00353920" w:rsidRDefault="001A3FB8" w:rsidP="001A3FB8">
      <w:pPr>
        <w:rPr>
          <w:rFonts w:cstheme="minorHAnsi"/>
        </w:rPr>
      </w:pPr>
      <w:r w:rsidRPr="00353920">
        <w:rPr>
          <w:rFonts w:cstheme="minorHAnsi"/>
        </w:rPr>
        <w:t>Stan zachowania:</w:t>
      </w:r>
    </w:p>
    <w:p w14:paraId="58562037" w14:textId="77777777" w:rsidR="001A3FB8" w:rsidRPr="00353920" w:rsidRDefault="001A3FB8" w:rsidP="001A3FB8">
      <w:pPr>
        <w:rPr>
          <w:rFonts w:cstheme="minorHAnsi"/>
        </w:rPr>
      </w:pPr>
      <w:r w:rsidRPr="00353920">
        <w:rPr>
          <w:rFonts w:cstheme="minorHAnsi"/>
        </w:rPr>
        <w:t>Znaczne ubytki podobrazia (desek) w górnej części obrazu, oraz w prawym dolnym rogu obrazu (brakuje ok.30% powierzchni obrazu), w dolnej części obrazu powstawały daszkowate złuszczenia farby, które stopniowo zaczynają odpadają, znaczne ubytki warstwy malarskiej w lewym dolnym rogu</w:t>
      </w:r>
    </w:p>
    <w:p w14:paraId="7B1EC6BA" w14:textId="77777777" w:rsidR="001A3FB8" w:rsidRPr="00353920" w:rsidRDefault="001A3FB8" w:rsidP="001A3FB8">
      <w:pPr>
        <w:rPr>
          <w:rFonts w:cstheme="minorHAnsi"/>
          <w:bCs/>
        </w:rPr>
      </w:pPr>
      <w:r w:rsidRPr="00353920">
        <w:rPr>
          <w:rFonts w:cstheme="minorHAnsi"/>
          <w:bCs/>
        </w:rPr>
        <w:t xml:space="preserve">Zakres prac: </w:t>
      </w:r>
    </w:p>
    <w:p w14:paraId="66BACB39" w14:textId="77777777" w:rsidR="001A3FB8" w:rsidRPr="00353920" w:rsidRDefault="001A3FB8" w:rsidP="002D0C77">
      <w:pPr>
        <w:numPr>
          <w:ilvl w:val="1"/>
          <w:numId w:val="53"/>
        </w:numPr>
        <w:rPr>
          <w:rFonts w:cstheme="minorHAnsi"/>
        </w:rPr>
      </w:pPr>
      <w:r w:rsidRPr="00353920">
        <w:rPr>
          <w:rFonts w:cstheme="minorHAnsi"/>
        </w:rPr>
        <w:t>Wykonanie dokumentacji fotograficznej i opisowej ilustrującej stan obiektu</w:t>
      </w:r>
    </w:p>
    <w:p w14:paraId="27133B13" w14:textId="77777777" w:rsidR="001A3FB8" w:rsidRPr="00353920" w:rsidRDefault="001A3FB8" w:rsidP="002D0C77">
      <w:pPr>
        <w:numPr>
          <w:ilvl w:val="1"/>
          <w:numId w:val="53"/>
        </w:numPr>
        <w:rPr>
          <w:rFonts w:cstheme="minorHAnsi"/>
          <w:u w:val="single"/>
        </w:rPr>
      </w:pPr>
      <w:r w:rsidRPr="00353920">
        <w:rPr>
          <w:rFonts w:cstheme="minorHAnsi"/>
        </w:rPr>
        <w:t xml:space="preserve">Oczyszczenie obrazu z zabrudzeń powierzchniowych, przy pomocy lekko zwilżonych wacików oraz środka powierzchniowo czynnego. </w:t>
      </w:r>
    </w:p>
    <w:p w14:paraId="27CE1AED" w14:textId="77777777" w:rsidR="001A3FB8" w:rsidRPr="00353920" w:rsidRDefault="001A3FB8" w:rsidP="002D0C77">
      <w:pPr>
        <w:numPr>
          <w:ilvl w:val="1"/>
          <w:numId w:val="53"/>
        </w:numPr>
        <w:rPr>
          <w:rFonts w:cstheme="minorHAnsi"/>
        </w:rPr>
      </w:pPr>
      <w:r w:rsidRPr="00353920">
        <w:rPr>
          <w:rFonts w:cstheme="minorHAnsi"/>
        </w:rPr>
        <w:t>Podklejenie łuszczącej się warstwy malarskiej, przy pomocy kleju glutynowego lub</w:t>
      </w:r>
      <w:r w:rsidRPr="00353920">
        <w:rPr>
          <w:rFonts w:cstheme="minorHAnsi"/>
          <w:u w:val="single"/>
        </w:rPr>
        <w:t xml:space="preserve">  </w:t>
      </w:r>
      <w:r w:rsidRPr="00353920">
        <w:rPr>
          <w:rFonts w:cstheme="minorHAnsi"/>
        </w:rPr>
        <w:t>nieżółknącego i kleju akrylowego.</w:t>
      </w:r>
    </w:p>
    <w:p w14:paraId="28EBB377" w14:textId="77777777" w:rsidR="001A3FB8" w:rsidRPr="00353920" w:rsidRDefault="001A3FB8" w:rsidP="002D0C77">
      <w:pPr>
        <w:numPr>
          <w:ilvl w:val="1"/>
          <w:numId w:val="53"/>
        </w:numPr>
        <w:rPr>
          <w:rFonts w:cstheme="minorHAnsi"/>
        </w:rPr>
      </w:pPr>
      <w:r w:rsidRPr="00353920">
        <w:rPr>
          <w:rFonts w:cstheme="minorHAnsi"/>
        </w:rPr>
        <w:t xml:space="preserve">Dezynsekcja zabezpieczająca </w:t>
      </w:r>
      <w:r w:rsidRPr="00353920">
        <w:rPr>
          <w:rFonts w:cstheme="minorHAnsi"/>
          <w:bCs/>
        </w:rPr>
        <w:t>przy pomocy preparatów konserwatorskich przeznaczonych do stosowania do drewna polichromowanego (preparaty niezmieniające barwy warstw malarskich).</w:t>
      </w:r>
    </w:p>
    <w:p w14:paraId="7550AD00" w14:textId="77777777" w:rsidR="001A3FB8" w:rsidRPr="00353920" w:rsidRDefault="001A3FB8" w:rsidP="002D0C77">
      <w:pPr>
        <w:numPr>
          <w:ilvl w:val="1"/>
          <w:numId w:val="53"/>
        </w:numPr>
        <w:rPr>
          <w:rFonts w:cstheme="minorHAnsi"/>
        </w:rPr>
      </w:pPr>
      <w:r w:rsidRPr="00353920">
        <w:rPr>
          <w:rFonts w:cstheme="minorHAnsi"/>
        </w:rPr>
        <w:t>Rekonstrukcja desek podobrazia; należy stosować gatunek drewna tożsamy z oryginałem; materiał musi być sezonowany; należy stosować kleje nieżółknące na bazie polioctanu winylu.</w:t>
      </w:r>
    </w:p>
    <w:p w14:paraId="3309D1DC" w14:textId="77777777" w:rsidR="001A3FB8" w:rsidRPr="00353920" w:rsidRDefault="001A3FB8" w:rsidP="002D0C77">
      <w:pPr>
        <w:numPr>
          <w:ilvl w:val="1"/>
          <w:numId w:val="53"/>
        </w:numPr>
        <w:rPr>
          <w:rFonts w:cstheme="minorHAnsi"/>
          <w:u w:val="single"/>
        </w:rPr>
      </w:pPr>
      <w:r w:rsidRPr="00353920">
        <w:rPr>
          <w:rFonts w:cstheme="minorHAnsi"/>
        </w:rPr>
        <w:t xml:space="preserve">Wykonanie parkietażu gwarantującego stabilność podobrazia. </w:t>
      </w:r>
    </w:p>
    <w:p w14:paraId="1AC4BE50" w14:textId="77777777" w:rsidR="001A3FB8" w:rsidRPr="00353920" w:rsidRDefault="001A3FB8" w:rsidP="002D0C77">
      <w:pPr>
        <w:numPr>
          <w:ilvl w:val="1"/>
          <w:numId w:val="53"/>
        </w:numPr>
        <w:rPr>
          <w:rFonts w:cstheme="minorHAnsi"/>
          <w:u w:val="single"/>
        </w:rPr>
      </w:pPr>
      <w:r w:rsidRPr="00353920">
        <w:rPr>
          <w:rFonts w:cstheme="minorHAnsi"/>
        </w:rPr>
        <w:t xml:space="preserve">Zabezpieczenie powierzchni obrazu werniksem retuszerskim. </w:t>
      </w:r>
    </w:p>
    <w:p w14:paraId="08C5D14B" w14:textId="77777777" w:rsidR="001A3FB8" w:rsidRPr="00353920" w:rsidRDefault="001A3FB8" w:rsidP="002D0C77">
      <w:pPr>
        <w:numPr>
          <w:ilvl w:val="1"/>
          <w:numId w:val="53"/>
        </w:numPr>
        <w:rPr>
          <w:rFonts w:cstheme="minorHAnsi"/>
          <w:u w:val="single"/>
        </w:rPr>
      </w:pPr>
      <w:r w:rsidRPr="00353920">
        <w:rPr>
          <w:rFonts w:cstheme="minorHAnsi"/>
        </w:rPr>
        <w:t xml:space="preserve">Uzupełnienie ubytków gruntu kitem kredowo-klejowym. </w:t>
      </w:r>
    </w:p>
    <w:p w14:paraId="27FACFA3" w14:textId="77777777" w:rsidR="001A3FB8" w:rsidRPr="00353920" w:rsidRDefault="001A3FB8" w:rsidP="002D0C77">
      <w:pPr>
        <w:numPr>
          <w:ilvl w:val="1"/>
          <w:numId w:val="53"/>
        </w:numPr>
        <w:rPr>
          <w:rFonts w:cstheme="minorHAnsi"/>
          <w:u w:val="single"/>
        </w:rPr>
      </w:pPr>
      <w:r w:rsidRPr="00353920">
        <w:rPr>
          <w:rFonts w:cstheme="minorHAnsi"/>
        </w:rPr>
        <w:t xml:space="preserve">Retusz warstwy malarskiej. Retusz warstwy malarskiej profesjonalnymi farbami konserwatorskimi o dużej stabilności barwnej. </w:t>
      </w:r>
    </w:p>
    <w:p w14:paraId="5BFC6C31" w14:textId="77777777" w:rsidR="001A3FB8" w:rsidRPr="00353920" w:rsidRDefault="001A3FB8" w:rsidP="002D0C77">
      <w:pPr>
        <w:numPr>
          <w:ilvl w:val="1"/>
          <w:numId w:val="53"/>
        </w:numPr>
        <w:rPr>
          <w:rFonts w:cstheme="minorHAnsi"/>
          <w:u w:val="single"/>
        </w:rPr>
      </w:pPr>
      <w:r w:rsidRPr="00353920">
        <w:rPr>
          <w:rFonts w:cstheme="minorHAnsi"/>
        </w:rPr>
        <w:t xml:space="preserve">Wykonanie rekonstrukcji malarskiej w oparciu o dostarczone wzory graficzne. Wymagana będzie konsultacja i akceptacja Zamawiającego na etapie podmalowania. </w:t>
      </w:r>
    </w:p>
    <w:p w14:paraId="7DCF74AE" w14:textId="77777777" w:rsidR="001A3FB8" w:rsidRPr="00353920" w:rsidRDefault="001A3FB8" w:rsidP="002D0C77">
      <w:pPr>
        <w:numPr>
          <w:ilvl w:val="1"/>
          <w:numId w:val="53"/>
        </w:numPr>
        <w:rPr>
          <w:rFonts w:cstheme="minorHAnsi"/>
          <w:u w:val="single"/>
        </w:rPr>
      </w:pPr>
      <w:r w:rsidRPr="00353920">
        <w:rPr>
          <w:rFonts w:cstheme="minorHAnsi"/>
        </w:rPr>
        <w:t xml:space="preserve">Rekonstrukcja malarska brakujących fragmentów obrazu profesjonalnymi farbami konserwatorskimi o dużej stabilności barwnej. </w:t>
      </w:r>
    </w:p>
    <w:p w14:paraId="1ABC3219" w14:textId="77777777" w:rsidR="001A3FB8" w:rsidRPr="00353920" w:rsidRDefault="001A3FB8" w:rsidP="002D0C77">
      <w:pPr>
        <w:numPr>
          <w:ilvl w:val="1"/>
          <w:numId w:val="53"/>
        </w:numPr>
        <w:rPr>
          <w:rFonts w:cstheme="minorHAnsi"/>
          <w:u w:val="single"/>
        </w:rPr>
      </w:pPr>
      <w:r w:rsidRPr="00353920">
        <w:rPr>
          <w:rFonts w:cstheme="minorHAnsi"/>
        </w:rPr>
        <w:t xml:space="preserve">Zabezpieczenie powierzchni obrazu werniksem końcowym. </w:t>
      </w:r>
    </w:p>
    <w:p w14:paraId="40DA985D" w14:textId="77777777" w:rsidR="001A3FB8" w:rsidRPr="00353920" w:rsidRDefault="001A3FB8" w:rsidP="002D0C77">
      <w:pPr>
        <w:numPr>
          <w:ilvl w:val="1"/>
          <w:numId w:val="53"/>
        </w:numPr>
        <w:rPr>
          <w:rFonts w:cstheme="minorHAnsi"/>
          <w:u w:val="single"/>
        </w:rPr>
      </w:pPr>
      <w:r w:rsidRPr="00353920">
        <w:rPr>
          <w:rFonts w:cstheme="minorHAnsi"/>
        </w:rPr>
        <w:lastRenderedPageBreak/>
        <w:t>Oprawa obrazu (rama drewniana, rekonstruowana w oparciu o  historyczne wzory, malowana, częściowo złocona złotem płatkowym lub proszkowym – wzór uzgodniony z Zamawiającym).</w:t>
      </w:r>
    </w:p>
    <w:p w14:paraId="1D13F2DE" w14:textId="77777777" w:rsidR="001A3FB8" w:rsidRPr="00353920" w:rsidRDefault="001A3FB8" w:rsidP="002D0C77">
      <w:pPr>
        <w:numPr>
          <w:ilvl w:val="1"/>
          <w:numId w:val="53"/>
        </w:numPr>
        <w:rPr>
          <w:rFonts w:cstheme="minorHAnsi"/>
          <w:u w:val="single"/>
        </w:rPr>
      </w:pPr>
      <w:r w:rsidRPr="00353920">
        <w:rPr>
          <w:rFonts w:cstheme="minorHAnsi"/>
        </w:rPr>
        <w:t xml:space="preserve">Wykonanie dokumentacji konserwatorskiej opisującej przeprowadzone prace. </w:t>
      </w:r>
    </w:p>
    <w:p w14:paraId="2158E247" w14:textId="77777777" w:rsidR="001A3FB8" w:rsidRPr="00353920" w:rsidRDefault="001A3FB8" w:rsidP="001A3FB8">
      <w:pPr>
        <w:rPr>
          <w:rFonts w:cstheme="minorHAnsi"/>
          <w:u w:val="single"/>
        </w:rPr>
      </w:pPr>
    </w:p>
    <w:p w14:paraId="69ED7709" w14:textId="749ADB2F" w:rsidR="001A3FB8" w:rsidRPr="003A6ADD" w:rsidRDefault="001A3FB8" w:rsidP="002D0C77">
      <w:pPr>
        <w:pStyle w:val="Akapitzlist"/>
        <w:numPr>
          <w:ilvl w:val="0"/>
          <w:numId w:val="174"/>
        </w:numPr>
        <w:rPr>
          <w:rFonts w:cstheme="minorHAnsi"/>
          <w:u w:val="single"/>
        </w:rPr>
      </w:pPr>
      <w:r w:rsidRPr="003A6ADD">
        <w:rPr>
          <w:rFonts w:cstheme="minorHAnsi"/>
          <w:u w:val="single"/>
        </w:rPr>
        <w:t>Obraz: Zmartwychwstanie MNS/Szt/1329, warsztat pomorski, XVII w., farba olejna, podłoże drewniane, wym. 99 cm x  75,5cm</w:t>
      </w:r>
    </w:p>
    <w:p w14:paraId="55FC8BC7" w14:textId="77777777" w:rsidR="001A3FB8" w:rsidRPr="00353920" w:rsidRDefault="001A3FB8" w:rsidP="001A3FB8">
      <w:pPr>
        <w:rPr>
          <w:rFonts w:cstheme="minorHAnsi"/>
        </w:rPr>
      </w:pPr>
      <w:r w:rsidRPr="00353920">
        <w:rPr>
          <w:rFonts w:cstheme="minorHAnsi"/>
          <w:noProof/>
          <w:lang w:eastAsia="pl-PL"/>
        </w:rPr>
        <w:drawing>
          <wp:inline distT="0" distB="0" distL="0" distR="0" wp14:anchorId="42B8854D" wp14:editId="3BDEC226">
            <wp:extent cx="1608328" cy="1970991"/>
            <wp:effectExtent l="0" t="0" r="0" b="0"/>
            <wp:docPr id="15" name="Obraz 15" descr="2013 czerwiec 08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3 czerwiec 085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8635" cy="1983622"/>
                    </a:xfrm>
                    <a:prstGeom prst="rect">
                      <a:avLst/>
                    </a:prstGeom>
                    <a:noFill/>
                    <a:ln>
                      <a:noFill/>
                    </a:ln>
                  </pic:spPr>
                </pic:pic>
              </a:graphicData>
            </a:graphic>
          </wp:inline>
        </w:drawing>
      </w:r>
    </w:p>
    <w:p w14:paraId="548B46A1" w14:textId="77777777" w:rsidR="001A3FB8" w:rsidRPr="00353920" w:rsidRDefault="001A3FB8" w:rsidP="001A3FB8">
      <w:pPr>
        <w:rPr>
          <w:rFonts w:cstheme="minorHAnsi"/>
        </w:rPr>
      </w:pPr>
      <w:r w:rsidRPr="00353920">
        <w:rPr>
          <w:rFonts w:cstheme="minorHAnsi"/>
        </w:rPr>
        <w:t xml:space="preserve">Podobrazie składa się z czterech desek sosnowych. Biała zaprawa kredowo-klejowa, warstwa malarska temperowa farba nakładana warstwowo. </w:t>
      </w:r>
    </w:p>
    <w:p w14:paraId="7E21798F" w14:textId="77777777" w:rsidR="001A3FB8" w:rsidRPr="00353920" w:rsidRDefault="001A3FB8" w:rsidP="001A3FB8">
      <w:pPr>
        <w:rPr>
          <w:rFonts w:cstheme="minorHAnsi"/>
        </w:rPr>
      </w:pPr>
      <w:r w:rsidRPr="00353920">
        <w:rPr>
          <w:rFonts w:cstheme="minorHAnsi"/>
        </w:rPr>
        <w:t>Stan zachowania:</w:t>
      </w:r>
    </w:p>
    <w:p w14:paraId="65415271" w14:textId="77777777" w:rsidR="001A3FB8" w:rsidRPr="00353920" w:rsidRDefault="001A3FB8" w:rsidP="001A3FB8">
      <w:pPr>
        <w:rPr>
          <w:rFonts w:cstheme="minorHAnsi"/>
        </w:rPr>
      </w:pPr>
      <w:r w:rsidRPr="00353920">
        <w:rPr>
          <w:rFonts w:cstheme="minorHAnsi"/>
        </w:rPr>
        <w:t>W dwóch środkowych deskach widoczny znaczny ubytek podobrazia, w prawym dolnym rogu warstwa malarska łuszczy się i odpada, obraz był już konserwowany, widoczne są uzupełnienia kitami woskowymi oraz trocinowymi, widoczne są ślady żerowania owadów, jednak żerowiska prawdopodobnie nie są czynne.</w:t>
      </w:r>
    </w:p>
    <w:p w14:paraId="16049DAF" w14:textId="77777777" w:rsidR="001A3FB8" w:rsidRPr="00353920" w:rsidRDefault="001A3FB8" w:rsidP="001A3FB8">
      <w:pPr>
        <w:rPr>
          <w:rFonts w:cstheme="minorHAnsi"/>
        </w:rPr>
      </w:pPr>
      <w:r w:rsidRPr="00353920">
        <w:rPr>
          <w:rFonts w:cstheme="minorHAnsi"/>
        </w:rPr>
        <w:t>Zakres prac:</w:t>
      </w:r>
    </w:p>
    <w:p w14:paraId="4A21F3E0" w14:textId="77777777" w:rsidR="001A3FB8" w:rsidRPr="00353920" w:rsidRDefault="001A3FB8" w:rsidP="002D0C77">
      <w:pPr>
        <w:numPr>
          <w:ilvl w:val="0"/>
          <w:numId w:val="175"/>
        </w:numPr>
        <w:rPr>
          <w:rFonts w:cstheme="minorHAnsi"/>
        </w:rPr>
      </w:pPr>
      <w:r w:rsidRPr="00353920">
        <w:rPr>
          <w:rFonts w:cstheme="minorHAnsi"/>
        </w:rPr>
        <w:t>Wykonanie dokumentacji fotograficznej i opisowej ilustrującej stan obiektu.</w:t>
      </w:r>
    </w:p>
    <w:p w14:paraId="1395C626" w14:textId="77777777" w:rsidR="001A3FB8" w:rsidRPr="00353920" w:rsidRDefault="001A3FB8" w:rsidP="002D0C77">
      <w:pPr>
        <w:numPr>
          <w:ilvl w:val="0"/>
          <w:numId w:val="175"/>
        </w:numPr>
        <w:rPr>
          <w:rFonts w:cstheme="minorHAnsi"/>
          <w:u w:val="single"/>
        </w:rPr>
      </w:pPr>
      <w:r w:rsidRPr="00353920">
        <w:rPr>
          <w:rFonts w:cstheme="minorHAnsi"/>
        </w:rPr>
        <w:t xml:space="preserve">Oczyszczenie obrazu z zabrudzeń powierzchniowych. </w:t>
      </w:r>
    </w:p>
    <w:p w14:paraId="73DF5740" w14:textId="77777777" w:rsidR="001A3FB8" w:rsidRPr="00353920" w:rsidRDefault="001A3FB8" w:rsidP="002D0C77">
      <w:pPr>
        <w:numPr>
          <w:ilvl w:val="0"/>
          <w:numId w:val="175"/>
        </w:numPr>
        <w:rPr>
          <w:rFonts w:cstheme="minorHAnsi"/>
          <w:u w:val="single"/>
        </w:rPr>
      </w:pPr>
      <w:r w:rsidRPr="00353920">
        <w:rPr>
          <w:rFonts w:cstheme="minorHAnsi"/>
        </w:rPr>
        <w:t xml:space="preserve">Usunięcie wtórnych kitów woskowych, ekstrakcja wosku ze struktury obrazu. </w:t>
      </w:r>
    </w:p>
    <w:p w14:paraId="5A231BF9" w14:textId="77777777" w:rsidR="001A3FB8" w:rsidRPr="00353920" w:rsidRDefault="001A3FB8" w:rsidP="002D0C77">
      <w:pPr>
        <w:numPr>
          <w:ilvl w:val="0"/>
          <w:numId w:val="175"/>
        </w:numPr>
        <w:rPr>
          <w:rFonts w:cstheme="minorHAnsi"/>
          <w:u w:val="single"/>
        </w:rPr>
      </w:pPr>
      <w:r w:rsidRPr="00353920">
        <w:rPr>
          <w:rFonts w:cstheme="minorHAnsi"/>
        </w:rPr>
        <w:t>Podklejenie łuszczącej się warstwy malarskiej, należy stosować środki nieżółknące oraz nieciemniejące.</w:t>
      </w:r>
    </w:p>
    <w:p w14:paraId="0FF504B0" w14:textId="77777777" w:rsidR="001A3FB8" w:rsidRPr="00353920" w:rsidRDefault="001A3FB8" w:rsidP="002D0C77">
      <w:pPr>
        <w:numPr>
          <w:ilvl w:val="0"/>
          <w:numId w:val="175"/>
        </w:numPr>
        <w:rPr>
          <w:rFonts w:cstheme="minorHAnsi"/>
          <w:u w:val="single"/>
        </w:rPr>
      </w:pPr>
      <w:r w:rsidRPr="00353920">
        <w:rPr>
          <w:rFonts w:cstheme="minorHAnsi"/>
        </w:rPr>
        <w:t xml:space="preserve"> Dezynsekcja zabezpieczająca </w:t>
      </w:r>
      <w:r w:rsidRPr="00353920">
        <w:rPr>
          <w:rFonts w:cstheme="minorHAnsi"/>
          <w:bCs/>
        </w:rPr>
        <w:t>przy pomocy preparatów konserwatorskich przeznaczonych do stosowania do drewna polichromowanego (preparaty niezmieniające barwy warstw malarskich).</w:t>
      </w:r>
    </w:p>
    <w:p w14:paraId="45C196A0" w14:textId="77777777" w:rsidR="001A3FB8" w:rsidRPr="00353920" w:rsidRDefault="001A3FB8" w:rsidP="002D0C77">
      <w:pPr>
        <w:numPr>
          <w:ilvl w:val="0"/>
          <w:numId w:val="175"/>
        </w:numPr>
        <w:rPr>
          <w:rFonts w:cstheme="minorHAnsi"/>
          <w:u w:val="single"/>
        </w:rPr>
      </w:pPr>
      <w:r w:rsidRPr="00353920">
        <w:rPr>
          <w:rFonts w:cstheme="minorHAnsi"/>
        </w:rPr>
        <w:t>Rekonstrukcja brakującego fragmentu podobrazia, należy stosować gatunek drewna tożsamy z oryginałem; materiał musi być sezonowany.</w:t>
      </w:r>
    </w:p>
    <w:p w14:paraId="2EBC44EE" w14:textId="77777777" w:rsidR="001A3FB8" w:rsidRPr="00353920" w:rsidRDefault="001A3FB8" w:rsidP="002D0C77">
      <w:pPr>
        <w:numPr>
          <w:ilvl w:val="0"/>
          <w:numId w:val="175"/>
        </w:numPr>
        <w:rPr>
          <w:rFonts w:cstheme="minorHAnsi"/>
          <w:u w:val="single"/>
        </w:rPr>
      </w:pPr>
      <w:r w:rsidRPr="00353920">
        <w:rPr>
          <w:rFonts w:cstheme="minorHAnsi"/>
        </w:rPr>
        <w:t>Zabezpieczenie powierzchni obrazu werniksem retuszerskim.</w:t>
      </w:r>
    </w:p>
    <w:p w14:paraId="07AD18E9" w14:textId="77777777" w:rsidR="001A3FB8" w:rsidRPr="00353920" w:rsidRDefault="001A3FB8" w:rsidP="002D0C77">
      <w:pPr>
        <w:numPr>
          <w:ilvl w:val="0"/>
          <w:numId w:val="175"/>
        </w:numPr>
        <w:rPr>
          <w:rFonts w:cstheme="minorHAnsi"/>
          <w:u w:val="single"/>
        </w:rPr>
      </w:pPr>
      <w:r w:rsidRPr="00353920">
        <w:rPr>
          <w:rFonts w:cstheme="minorHAnsi"/>
        </w:rPr>
        <w:t xml:space="preserve">Uzupełnienie ubytków gruntu kitem kredowo-klejowym. </w:t>
      </w:r>
    </w:p>
    <w:p w14:paraId="16A149D6" w14:textId="77777777" w:rsidR="001A3FB8" w:rsidRPr="00353920" w:rsidRDefault="001A3FB8" w:rsidP="002D0C77">
      <w:pPr>
        <w:numPr>
          <w:ilvl w:val="0"/>
          <w:numId w:val="175"/>
        </w:numPr>
        <w:rPr>
          <w:rFonts w:cstheme="minorHAnsi"/>
          <w:u w:val="single"/>
        </w:rPr>
      </w:pPr>
      <w:r w:rsidRPr="00353920">
        <w:rPr>
          <w:rFonts w:cstheme="minorHAnsi"/>
        </w:rPr>
        <w:lastRenderedPageBreak/>
        <w:t xml:space="preserve">W przypadku jeżeli adhezja kitu okaże się niewystarczająca z powodu przesycenia obrazu woskiem możliwe będzie użycie innego rodzaju środka po konsultacjach ze Zleceniodawcą. </w:t>
      </w:r>
    </w:p>
    <w:p w14:paraId="449A4A25" w14:textId="77777777" w:rsidR="001A3FB8" w:rsidRPr="00353920" w:rsidRDefault="001A3FB8" w:rsidP="002D0C77">
      <w:pPr>
        <w:numPr>
          <w:ilvl w:val="0"/>
          <w:numId w:val="175"/>
        </w:numPr>
        <w:rPr>
          <w:rFonts w:cstheme="minorHAnsi"/>
          <w:u w:val="single"/>
        </w:rPr>
      </w:pPr>
      <w:r w:rsidRPr="00353920">
        <w:rPr>
          <w:rFonts w:cstheme="minorHAnsi"/>
        </w:rPr>
        <w:t>Uzupełnienie i retusz warstwy malarskiej profesjonalnymi farbami konserwatorskimi o dużej stabilności barwnej.</w:t>
      </w:r>
    </w:p>
    <w:p w14:paraId="6E1B3824" w14:textId="77777777" w:rsidR="001A3FB8" w:rsidRPr="00353920" w:rsidRDefault="001A3FB8" w:rsidP="002D0C77">
      <w:pPr>
        <w:numPr>
          <w:ilvl w:val="0"/>
          <w:numId w:val="175"/>
        </w:numPr>
        <w:rPr>
          <w:rFonts w:cstheme="minorHAnsi"/>
          <w:u w:val="single"/>
        </w:rPr>
      </w:pPr>
      <w:r w:rsidRPr="00353920">
        <w:rPr>
          <w:rFonts w:cstheme="minorHAnsi"/>
        </w:rPr>
        <w:t xml:space="preserve">Zabezpieczenie powierzchni obrazu werniksem końcowym. </w:t>
      </w:r>
    </w:p>
    <w:p w14:paraId="2545C0F4" w14:textId="77777777" w:rsidR="001A3FB8" w:rsidRPr="00353920" w:rsidRDefault="001A3FB8" w:rsidP="002D0C77">
      <w:pPr>
        <w:numPr>
          <w:ilvl w:val="0"/>
          <w:numId w:val="175"/>
        </w:numPr>
        <w:rPr>
          <w:rFonts w:cstheme="minorHAnsi"/>
          <w:u w:val="single"/>
        </w:rPr>
      </w:pPr>
      <w:r w:rsidRPr="00353920">
        <w:rPr>
          <w:rFonts w:cstheme="minorHAnsi"/>
        </w:rPr>
        <w:t>Oprawa obrazu (rama drewniana, rekonstruowana w oparciu o  historyczne wzory, malowana, częściowo złocona złotem płatkowym lub proszkowym; wzór uzgodniony z Zamawiającym).</w:t>
      </w:r>
    </w:p>
    <w:p w14:paraId="00081E7F" w14:textId="77777777" w:rsidR="001A3FB8" w:rsidRPr="00353920" w:rsidRDefault="001A3FB8" w:rsidP="002D0C77">
      <w:pPr>
        <w:numPr>
          <w:ilvl w:val="0"/>
          <w:numId w:val="175"/>
        </w:numPr>
        <w:rPr>
          <w:rFonts w:cstheme="minorHAnsi"/>
          <w:u w:val="single"/>
        </w:rPr>
      </w:pPr>
      <w:r w:rsidRPr="00353920">
        <w:rPr>
          <w:rFonts w:cstheme="minorHAnsi"/>
        </w:rPr>
        <w:t xml:space="preserve">Wykonanie dokumentacji konserwatorskiej opisującej przeprowadzone prace. </w:t>
      </w:r>
    </w:p>
    <w:p w14:paraId="72DE9C14" w14:textId="6BA19722" w:rsidR="001B4CA3" w:rsidRDefault="001B4CA3" w:rsidP="001B4CA3">
      <w:pPr>
        <w:jc w:val="both"/>
        <w:rPr>
          <w:rFonts w:cstheme="minorHAnsi"/>
          <w:u w:val="single"/>
        </w:rPr>
      </w:pPr>
    </w:p>
    <w:p w14:paraId="52134840" w14:textId="77777777" w:rsidR="00063148" w:rsidRPr="00353920" w:rsidRDefault="00063148" w:rsidP="001B4CA3">
      <w:pPr>
        <w:jc w:val="both"/>
        <w:rPr>
          <w:rFonts w:cstheme="minorHAnsi"/>
          <w:u w:val="single"/>
        </w:rPr>
      </w:pPr>
    </w:p>
    <w:p w14:paraId="13ABE465" w14:textId="2628F688" w:rsidR="00793E9C" w:rsidRPr="00353920" w:rsidRDefault="00793E9C" w:rsidP="00793E9C">
      <w:pPr>
        <w:pStyle w:val="Akapitzlist"/>
        <w:jc w:val="center"/>
        <w:rPr>
          <w:rFonts w:cstheme="minorHAnsi"/>
          <w:b/>
          <w:u w:val="single"/>
        </w:rPr>
      </w:pPr>
      <w:r w:rsidRPr="00353920">
        <w:rPr>
          <w:rFonts w:cstheme="minorHAnsi"/>
          <w:b/>
          <w:u w:val="single"/>
        </w:rPr>
        <w:t xml:space="preserve">ZADANIE NR 2 - PROGRAM PRAC KONSERWATORSKICH ZABYTKÓW </w:t>
      </w:r>
      <w:r w:rsidRPr="00353920">
        <w:rPr>
          <w:rFonts w:cstheme="minorHAnsi"/>
          <w:b/>
          <w:u w:val="single"/>
        </w:rPr>
        <w:br/>
        <w:t>KAMIENNYCH RZEŹBIONYCH</w:t>
      </w:r>
    </w:p>
    <w:p w14:paraId="37F0164E" w14:textId="77777777" w:rsidR="00E71CE3" w:rsidRPr="00353920" w:rsidRDefault="00E71CE3" w:rsidP="00B27B61">
      <w:pPr>
        <w:jc w:val="both"/>
        <w:rPr>
          <w:rFonts w:cstheme="minorHAnsi"/>
        </w:rPr>
      </w:pPr>
      <w:r w:rsidRPr="00353920">
        <w:rPr>
          <w:rFonts w:cstheme="minorHAnsi"/>
        </w:rPr>
        <w:t xml:space="preserve">Prace obejmują głównie czyszczenie i zabezpieczenie powierzchni zabytków. Dla części obiektów dodatkowo przewidziane zostały częściowe uzupełnienia wykruszeń (poz. 1-8 i 10 w tabeli poniżej). Częściowa rekonstrukcja dotyczy pierwotnej formy górnej krawędzi renesansowej chrzcielnicy oraz dolnego wałka przy jej podstawie (poz. 12 w tabeli poniżej). Konserwacja nie dotyczy rekonstrukcji ubytków partii rzeźbionych ani polichromii. Zakres prac został opisany szczegółowo przy poszczególnych obiektach wymienionych w tabeli poniżej. </w:t>
      </w:r>
    </w:p>
    <w:p w14:paraId="05F56C14" w14:textId="77777777" w:rsidR="00E71CE3" w:rsidRPr="00353920" w:rsidRDefault="00E71CE3" w:rsidP="00E71CE3">
      <w:pPr>
        <w:rPr>
          <w:rFonts w:cstheme="minorHAnsi"/>
          <w:b/>
        </w:rPr>
      </w:pPr>
    </w:p>
    <w:tbl>
      <w:tblPr>
        <w:tblpPr w:leftFromText="141" w:rightFromText="141" w:vertAnchor="text" w:tblpX="-714" w:tblpY="1"/>
        <w:tblOverlap w:val="never"/>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
        <w:gridCol w:w="2922"/>
        <w:gridCol w:w="1757"/>
        <w:gridCol w:w="2785"/>
        <w:gridCol w:w="2569"/>
      </w:tblGrid>
      <w:tr w:rsidR="00E71CE3" w:rsidRPr="00353920" w14:paraId="3076F1B3" w14:textId="77777777" w:rsidTr="00F521A8">
        <w:tc>
          <w:tcPr>
            <w:tcW w:w="254" w:type="pct"/>
          </w:tcPr>
          <w:p w14:paraId="333FE7B3" w14:textId="77777777" w:rsidR="00E71CE3" w:rsidRPr="00353920" w:rsidRDefault="00E71CE3" w:rsidP="00F521A8">
            <w:pPr>
              <w:rPr>
                <w:rFonts w:cstheme="minorHAnsi"/>
              </w:rPr>
            </w:pPr>
            <w:r w:rsidRPr="00353920">
              <w:rPr>
                <w:rFonts w:cstheme="minorHAnsi"/>
              </w:rPr>
              <w:t>Lp.</w:t>
            </w:r>
          </w:p>
        </w:tc>
        <w:tc>
          <w:tcPr>
            <w:tcW w:w="947" w:type="pct"/>
          </w:tcPr>
          <w:p w14:paraId="35A88CDA" w14:textId="77777777" w:rsidR="00E71CE3" w:rsidRPr="00353920" w:rsidRDefault="00E71CE3" w:rsidP="00F521A8">
            <w:pPr>
              <w:rPr>
                <w:rFonts w:cstheme="minorHAnsi"/>
              </w:rPr>
            </w:pPr>
            <w:r w:rsidRPr="00353920">
              <w:rPr>
                <w:rFonts w:cstheme="minorHAnsi"/>
              </w:rPr>
              <w:t>Fot.</w:t>
            </w:r>
          </w:p>
        </w:tc>
        <w:tc>
          <w:tcPr>
            <w:tcW w:w="1089" w:type="pct"/>
          </w:tcPr>
          <w:p w14:paraId="1E306455" w14:textId="77777777" w:rsidR="00E71CE3" w:rsidRPr="00353920" w:rsidRDefault="00E71CE3" w:rsidP="00F521A8">
            <w:pPr>
              <w:rPr>
                <w:rFonts w:cstheme="minorHAnsi"/>
              </w:rPr>
            </w:pPr>
            <w:r w:rsidRPr="00353920">
              <w:rPr>
                <w:rFonts w:cstheme="minorHAnsi"/>
              </w:rPr>
              <w:t>Obiekt</w:t>
            </w:r>
          </w:p>
        </w:tc>
        <w:tc>
          <w:tcPr>
            <w:tcW w:w="1479" w:type="pct"/>
          </w:tcPr>
          <w:p w14:paraId="4185E240" w14:textId="77777777" w:rsidR="00E71CE3" w:rsidRPr="00353920" w:rsidRDefault="00E71CE3" w:rsidP="00F521A8">
            <w:pPr>
              <w:rPr>
                <w:rFonts w:cstheme="minorHAnsi"/>
              </w:rPr>
            </w:pPr>
            <w:r w:rsidRPr="00353920">
              <w:rPr>
                <w:rFonts w:cstheme="minorHAnsi"/>
              </w:rPr>
              <w:t>Prace konserwatorskie</w:t>
            </w:r>
          </w:p>
        </w:tc>
        <w:tc>
          <w:tcPr>
            <w:tcW w:w="1231" w:type="pct"/>
          </w:tcPr>
          <w:p w14:paraId="48459521" w14:textId="77777777" w:rsidR="00E71CE3" w:rsidRPr="00353920" w:rsidRDefault="00E71CE3" w:rsidP="00F521A8">
            <w:pPr>
              <w:rPr>
                <w:rFonts w:cstheme="minorHAnsi"/>
              </w:rPr>
            </w:pPr>
            <w:r w:rsidRPr="00353920">
              <w:rPr>
                <w:rFonts w:cstheme="minorHAnsi"/>
              </w:rPr>
              <w:t>Charakterystyka i opis konserwatorski stanu zachowana obiektu</w:t>
            </w:r>
          </w:p>
        </w:tc>
      </w:tr>
      <w:tr w:rsidR="00E71CE3" w:rsidRPr="00353920" w14:paraId="59B25C5E" w14:textId="77777777" w:rsidTr="00F521A8">
        <w:trPr>
          <w:trHeight w:val="8057"/>
        </w:trPr>
        <w:tc>
          <w:tcPr>
            <w:tcW w:w="254" w:type="pct"/>
            <w:vMerge w:val="restart"/>
            <w:tcBorders>
              <w:bottom w:val="single" w:sz="4" w:space="0" w:color="auto"/>
            </w:tcBorders>
          </w:tcPr>
          <w:p w14:paraId="5E232A48" w14:textId="77777777" w:rsidR="00E71CE3" w:rsidRPr="00353920" w:rsidRDefault="00E71CE3" w:rsidP="00F521A8">
            <w:pPr>
              <w:rPr>
                <w:rFonts w:cstheme="minorHAnsi"/>
              </w:rPr>
            </w:pPr>
            <w:r w:rsidRPr="00353920">
              <w:rPr>
                <w:rFonts w:cstheme="minorHAnsi"/>
              </w:rPr>
              <w:lastRenderedPageBreak/>
              <w:t>1)-8)</w:t>
            </w:r>
          </w:p>
        </w:tc>
        <w:tc>
          <w:tcPr>
            <w:tcW w:w="947" w:type="pct"/>
            <w:tcBorders>
              <w:bottom w:val="single" w:sz="4" w:space="0" w:color="auto"/>
            </w:tcBorders>
          </w:tcPr>
          <w:p w14:paraId="0619E639" w14:textId="77777777" w:rsidR="00E71CE3" w:rsidRPr="00353920" w:rsidRDefault="00E71CE3" w:rsidP="00F521A8">
            <w:pPr>
              <w:rPr>
                <w:rFonts w:cstheme="minorHAnsi"/>
              </w:rPr>
            </w:pPr>
            <w:r w:rsidRPr="00353920">
              <w:rPr>
                <w:rFonts w:cstheme="minorHAnsi"/>
                <w:noProof/>
                <w:lang w:eastAsia="pl-PL"/>
              </w:rPr>
              <w:drawing>
                <wp:inline distT="0" distB="0" distL="0" distR="0" wp14:anchorId="6FB2792E" wp14:editId="2CDFBA4C">
                  <wp:extent cx="1636088" cy="2438400"/>
                  <wp:effectExtent l="0" t="0" r="2540" b="0"/>
                  <wp:docPr id="2" name="Obraz 2" descr="M:\SZTUKA DAWNA\K.K\Aa ŚRED\Aa Śred ZDJĘCIA\miniatury\06. Kolumny z Kołbacza, 13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ZTUKA DAWNA\K.K\Aa ŚRED\Aa Śred ZDJĘCIA\miniatury\06. Kolumny z Kołbacza, 1330-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5271" cy="2466990"/>
                          </a:xfrm>
                          <a:prstGeom prst="rect">
                            <a:avLst/>
                          </a:prstGeom>
                          <a:noFill/>
                          <a:ln>
                            <a:noFill/>
                          </a:ln>
                        </pic:spPr>
                      </pic:pic>
                    </a:graphicData>
                  </a:graphic>
                </wp:inline>
              </w:drawing>
            </w:r>
            <w:r w:rsidRPr="00353920">
              <w:rPr>
                <w:rFonts w:cstheme="minorHAnsi"/>
              </w:rPr>
              <w:t xml:space="preserve"> </w:t>
            </w:r>
          </w:p>
        </w:tc>
        <w:tc>
          <w:tcPr>
            <w:tcW w:w="1089" w:type="pct"/>
            <w:tcBorders>
              <w:bottom w:val="single" w:sz="4" w:space="0" w:color="auto"/>
            </w:tcBorders>
          </w:tcPr>
          <w:p w14:paraId="2AA1D8EC" w14:textId="77777777" w:rsidR="00E71CE3" w:rsidRPr="00353920" w:rsidRDefault="00E71CE3" w:rsidP="00F521A8">
            <w:pPr>
              <w:rPr>
                <w:rFonts w:cstheme="minorHAnsi"/>
              </w:rPr>
            </w:pPr>
            <w:r w:rsidRPr="00353920">
              <w:rPr>
                <w:rFonts w:cstheme="minorHAnsi"/>
              </w:rPr>
              <w:t>Osiem kolumn kamiennych, 1130–1340</w:t>
            </w:r>
          </w:p>
          <w:p w14:paraId="1E0BA2C3" w14:textId="77777777" w:rsidR="00E71CE3" w:rsidRPr="00353920" w:rsidRDefault="00E71CE3" w:rsidP="00F521A8">
            <w:pPr>
              <w:rPr>
                <w:rFonts w:cstheme="minorHAnsi"/>
              </w:rPr>
            </w:pPr>
          </w:p>
          <w:p w14:paraId="3F6FE230" w14:textId="77777777" w:rsidR="00E71CE3" w:rsidRPr="00353920" w:rsidRDefault="00E71CE3" w:rsidP="00F521A8">
            <w:pPr>
              <w:rPr>
                <w:rFonts w:cstheme="minorHAnsi"/>
              </w:rPr>
            </w:pPr>
            <w:r w:rsidRPr="00353920">
              <w:rPr>
                <w:rFonts w:cstheme="minorHAnsi"/>
              </w:rPr>
              <w:t xml:space="preserve">- </w:t>
            </w:r>
            <w:r w:rsidRPr="00353920">
              <w:rPr>
                <w:rFonts w:cstheme="minorHAnsi"/>
                <w:b/>
              </w:rPr>
              <w:t xml:space="preserve">wapień gotlandzki, resztki polichromii, cement </w:t>
            </w:r>
            <w:r w:rsidRPr="00353920">
              <w:rPr>
                <w:rFonts w:cstheme="minorHAnsi"/>
              </w:rPr>
              <w:t>(rekonstruowane fragmenty kolumn i baz)</w:t>
            </w:r>
          </w:p>
          <w:p w14:paraId="424532FD" w14:textId="77777777" w:rsidR="00E71CE3" w:rsidRPr="00353920" w:rsidRDefault="00E71CE3" w:rsidP="00F521A8">
            <w:pPr>
              <w:rPr>
                <w:rFonts w:cstheme="minorHAnsi"/>
              </w:rPr>
            </w:pPr>
          </w:p>
          <w:p w14:paraId="73C1EECC" w14:textId="77777777" w:rsidR="00E71CE3" w:rsidRPr="00353920" w:rsidRDefault="00E71CE3" w:rsidP="00F521A8">
            <w:pPr>
              <w:rPr>
                <w:rFonts w:cstheme="minorHAnsi"/>
              </w:rPr>
            </w:pPr>
            <w:r w:rsidRPr="00353920">
              <w:rPr>
                <w:rFonts w:cstheme="minorHAnsi"/>
              </w:rPr>
              <w:t>-  Głowica ok. 37 x 56 x 53</w:t>
            </w:r>
          </w:p>
          <w:p w14:paraId="71F2EE9C" w14:textId="77777777" w:rsidR="00E71CE3" w:rsidRPr="00353920" w:rsidRDefault="00E71CE3" w:rsidP="00F521A8">
            <w:pPr>
              <w:rPr>
                <w:rFonts w:cstheme="minorHAnsi"/>
              </w:rPr>
            </w:pPr>
            <w:r w:rsidRPr="00353920">
              <w:rPr>
                <w:rFonts w:cstheme="minorHAnsi"/>
              </w:rPr>
              <w:t>- Baza ok. 56 x 56 cm</w:t>
            </w:r>
          </w:p>
          <w:p w14:paraId="0FB8C319" w14:textId="77777777" w:rsidR="00E71CE3" w:rsidRPr="00353920" w:rsidRDefault="00E71CE3" w:rsidP="00F521A8">
            <w:pPr>
              <w:rPr>
                <w:rFonts w:cstheme="minorHAnsi"/>
              </w:rPr>
            </w:pPr>
          </w:p>
          <w:p w14:paraId="3E214344" w14:textId="77777777" w:rsidR="00E71CE3" w:rsidRPr="00353920" w:rsidRDefault="00E71CE3" w:rsidP="00F521A8">
            <w:pPr>
              <w:rPr>
                <w:rFonts w:cstheme="minorHAnsi"/>
              </w:rPr>
            </w:pPr>
            <w:r w:rsidRPr="00353920">
              <w:rPr>
                <w:rFonts w:cstheme="minorHAnsi"/>
              </w:rPr>
              <w:t xml:space="preserve">- Wysokość kolumny ok. 200 cm </w:t>
            </w:r>
          </w:p>
          <w:p w14:paraId="1D1E4F7D" w14:textId="77777777" w:rsidR="00E71CE3" w:rsidRPr="00353920" w:rsidRDefault="00E71CE3" w:rsidP="00F521A8">
            <w:pPr>
              <w:rPr>
                <w:rFonts w:cstheme="minorHAnsi"/>
                <w:b/>
              </w:rPr>
            </w:pPr>
          </w:p>
          <w:p w14:paraId="2EDC2256" w14:textId="77777777" w:rsidR="00E71CE3" w:rsidRPr="00353920" w:rsidRDefault="00E71CE3" w:rsidP="00F521A8">
            <w:pPr>
              <w:rPr>
                <w:rFonts w:cstheme="minorHAnsi"/>
                <w:b/>
              </w:rPr>
            </w:pPr>
          </w:p>
          <w:p w14:paraId="4E1E125C" w14:textId="77777777" w:rsidR="00E71CE3" w:rsidRPr="00353920" w:rsidRDefault="00E71CE3" w:rsidP="00F521A8">
            <w:pPr>
              <w:rPr>
                <w:rFonts w:cstheme="minorHAnsi"/>
                <w:b/>
              </w:rPr>
            </w:pPr>
          </w:p>
          <w:p w14:paraId="72B33A72" w14:textId="77777777" w:rsidR="00E71CE3" w:rsidRPr="00353920" w:rsidRDefault="00E71CE3" w:rsidP="00F521A8">
            <w:pPr>
              <w:rPr>
                <w:rFonts w:cstheme="minorHAnsi"/>
                <w:b/>
              </w:rPr>
            </w:pPr>
          </w:p>
          <w:p w14:paraId="60D61E40" w14:textId="77777777" w:rsidR="00E71CE3" w:rsidRPr="00353920" w:rsidRDefault="00E71CE3" w:rsidP="00F521A8">
            <w:pPr>
              <w:rPr>
                <w:rFonts w:cstheme="minorHAnsi"/>
                <w:b/>
              </w:rPr>
            </w:pPr>
          </w:p>
          <w:p w14:paraId="11535A64" w14:textId="77777777" w:rsidR="00E71CE3" w:rsidRPr="00353920" w:rsidRDefault="00E71CE3" w:rsidP="00F521A8">
            <w:pPr>
              <w:rPr>
                <w:rFonts w:cstheme="minorHAnsi"/>
                <w:b/>
              </w:rPr>
            </w:pPr>
          </w:p>
          <w:p w14:paraId="45BF5956" w14:textId="77777777" w:rsidR="00E71CE3" w:rsidRPr="00353920" w:rsidRDefault="00E71CE3" w:rsidP="00F521A8">
            <w:pPr>
              <w:rPr>
                <w:rFonts w:cstheme="minorHAnsi"/>
                <w:b/>
              </w:rPr>
            </w:pPr>
          </w:p>
          <w:p w14:paraId="58D31C1F" w14:textId="77777777" w:rsidR="00E71CE3" w:rsidRPr="00353920" w:rsidRDefault="00E71CE3" w:rsidP="00F521A8">
            <w:pPr>
              <w:rPr>
                <w:rFonts w:cstheme="minorHAnsi"/>
                <w:b/>
              </w:rPr>
            </w:pPr>
          </w:p>
          <w:p w14:paraId="35EAAFF9" w14:textId="77777777" w:rsidR="00E71CE3" w:rsidRPr="00353920" w:rsidRDefault="00E71CE3" w:rsidP="00F521A8">
            <w:pPr>
              <w:rPr>
                <w:rFonts w:cstheme="minorHAnsi"/>
                <w:b/>
              </w:rPr>
            </w:pPr>
          </w:p>
          <w:p w14:paraId="076DADB7" w14:textId="77777777" w:rsidR="00E71CE3" w:rsidRPr="00353920" w:rsidRDefault="00E71CE3" w:rsidP="00F521A8">
            <w:pPr>
              <w:rPr>
                <w:rFonts w:cstheme="minorHAnsi"/>
                <w:b/>
              </w:rPr>
            </w:pPr>
          </w:p>
          <w:p w14:paraId="15ADF92F" w14:textId="77777777" w:rsidR="00E71CE3" w:rsidRPr="00353920" w:rsidRDefault="00E71CE3" w:rsidP="00F521A8">
            <w:pPr>
              <w:rPr>
                <w:rFonts w:cstheme="minorHAnsi"/>
                <w:b/>
              </w:rPr>
            </w:pPr>
          </w:p>
          <w:p w14:paraId="4E3D404A" w14:textId="77777777" w:rsidR="00E71CE3" w:rsidRPr="00353920" w:rsidRDefault="00E71CE3" w:rsidP="00F521A8">
            <w:pPr>
              <w:rPr>
                <w:rFonts w:cstheme="minorHAnsi"/>
                <w:b/>
              </w:rPr>
            </w:pPr>
          </w:p>
          <w:p w14:paraId="1ED823E9" w14:textId="77777777" w:rsidR="00E71CE3" w:rsidRPr="00353920" w:rsidRDefault="00E71CE3" w:rsidP="00F521A8">
            <w:pPr>
              <w:rPr>
                <w:rFonts w:cstheme="minorHAnsi"/>
                <w:b/>
              </w:rPr>
            </w:pPr>
          </w:p>
          <w:p w14:paraId="64E670FE" w14:textId="77777777" w:rsidR="00E71CE3" w:rsidRPr="00353920" w:rsidRDefault="00E71CE3" w:rsidP="00F521A8">
            <w:pPr>
              <w:rPr>
                <w:rFonts w:cstheme="minorHAnsi"/>
                <w:b/>
              </w:rPr>
            </w:pPr>
          </w:p>
          <w:p w14:paraId="7789A7D2" w14:textId="77777777" w:rsidR="00E71CE3" w:rsidRPr="00353920" w:rsidRDefault="00E71CE3" w:rsidP="00F521A8">
            <w:pPr>
              <w:rPr>
                <w:rFonts w:cstheme="minorHAnsi"/>
                <w:b/>
              </w:rPr>
            </w:pPr>
          </w:p>
          <w:p w14:paraId="76F8248A" w14:textId="77777777" w:rsidR="00E71CE3" w:rsidRPr="00353920" w:rsidRDefault="00E71CE3" w:rsidP="00F521A8">
            <w:pPr>
              <w:rPr>
                <w:rFonts w:cstheme="minorHAnsi"/>
                <w:b/>
              </w:rPr>
            </w:pPr>
          </w:p>
          <w:p w14:paraId="289EA8B6" w14:textId="77777777" w:rsidR="00E71CE3" w:rsidRPr="00353920" w:rsidRDefault="00E71CE3" w:rsidP="00F521A8">
            <w:pPr>
              <w:rPr>
                <w:rFonts w:cstheme="minorHAnsi"/>
                <w:b/>
              </w:rPr>
            </w:pPr>
          </w:p>
          <w:p w14:paraId="69BB1B37" w14:textId="77777777" w:rsidR="00E71CE3" w:rsidRPr="00353920" w:rsidRDefault="00E71CE3" w:rsidP="00F521A8">
            <w:pPr>
              <w:rPr>
                <w:rFonts w:cstheme="minorHAnsi"/>
                <w:b/>
              </w:rPr>
            </w:pPr>
          </w:p>
        </w:tc>
        <w:tc>
          <w:tcPr>
            <w:tcW w:w="1479" w:type="pct"/>
            <w:vMerge w:val="restart"/>
          </w:tcPr>
          <w:p w14:paraId="4A1009A9" w14:textId="77777777" w:rsidR="00E71CE3" w:rsidRPr="00353920" w:rsidRDefault="00E71CE3" w:rsidP="00F521A8">
            <w:pPr>
              <w:rPr>
                <w:rFonts w:cstheme="minorHAnsi"/>
              </w:rPr>
            </w:pPr>
          </w:p>
          <w:p w14:paraId="644F7BD3" w14:textId="77777777" w:rsidR="00E71CE3" w:rsidRPr="00353920" w:rsidRDefault="00E71CE3" w:rsidP="002D0C77">
            <w:pPr>
              <w:numPr>
                <w:ilvl w:val="0"/>
                <w:numId w:val="58"/>
              </w:numPr>
              <w:rPr>
                <w:rFonts w:cstheme="minorHAnsi"/>
              </w:rPr>
            </w:pPr>
            <w:r w:rsidRPr="00353920">
              <w:rPr>
                <w:rFonts w:cstheme="minorHAnsi"/>
              </w:rPr>
              <w:t>Oczyszczenie powierzchniowych zabrudzeń (niewielki stopień zabrudzenia, z wyjątkiem dolnej części bazy na wys. do ok. 5 cm)</w:t>
            </w:r>
          </w:p>
          <w:p w14:paraId="584E28EA" w14:textId="77777777" w:rsidR="00E71CE3" w:rsidRPr="00353920" w:rsidRDefault="00E71CE3" w:rsidP="002D0C77">
            <w:pPr>
              <w:numPr>
                <w:ilvl w:val="0"/>
                <w:numId w:val="58"/>
              </w:numPr>
              <w:rPr>
                <w:rFonts w:cstheme="minorHAnsi"/>
              </w:rPr>
            </w:pPr>
            <w:r w:rsidRPr="00353920">
              <w:rPr>
                <w:rFonts w:cstheme="minorHAnsi"/>
              </w:rPr>
              <w:t xml:space="preserve">Uzupełnienia wykruszeń  na łączeniach głowica-trzon-baza kolumn oraz uszczerbień na krawędziach i powierzchni  trzonów i wtórnych baz w miejscu połączdnia z trzonem (w opisie każdej z kolumn informacje o miejscach do uzupełnienia zaprawą w ramach wykonywanej usługi; </w:t>
            </w:r>
            <w:r w:rsidRPr="00353920">
              <w:rPr>
                <w:rFonts w:cstheme="minorHAnsi"/>
                <w:u w:val="single"/>
              </w:rPr>
              <w:t>uzupełnienia ubytków pomiędzy częściami kolumn należy wykonać w przestrzeni ekspozycyjnej, po umieszczeniu kolumn na podestach (dokładny termin zależny od realizacji poszczególnych zadań projektu związanych z realizacją projektu aranżacji sal)</w:t>
            </w:r>
          </w:p>
          <w:p w14:paraId="49847BFD" w14:textId="77777777" w:rsidR="00E71CE3" w:rsidRPr="00353920" w:rsidRDefault="00E71CE3" w:rsidP="002D0C77">
            <w:pPr>
              <w:numPr>
                <w:ilvl w:val="0"/>
                <w:numId w:val="58"/>
              </w:numPr>
              <w:rPr>
                <w:rFonts w:cstheme="minorHAnsi"/>
              </w:rPr>
            </w:pPr>
            <w:r w:rsidRPr="00353920">
              <w:rPr>
                <w:rFonts w:cstheme="minorHAnsi"/>
                <w:u w:val="single"/>
              </w:rPr>
              <w:t xml:space="preserve">Konserwacja nie obejmuje rekonstrukcji </w:t>
            </w:r>
            <w:r w:rsidRPr="00353920">
              <w:rPr>
                <w:rFonts w:cstheme="minorHAnsi"/>
                <w:u w:val="single"/>
              </w:rPr>
              <w:lastRenderedPageBreak/>
              <w:t>ubytków rzeźb ani polichromii</w:t>
            </w:r>
          </w:p>
          <w:p w14:paraId="7A9570B9" w14:textId="77777777" w:rsidR="00E71CE3" w:rsidRPr="00353920" w:rsidRDefault="00E71CE3" w:rsidP="002D0C77">
            <w:pPr>
              <w:numPr>
                <w:ilvl w:val="0"/>
                <w:numId w:val="58"/>
              </w:numPr>
              <w:rPr>
                <w:rFonts w:cstheme="minorHAnsi"/>
              </w:rPr>
            </w:pPr>
            <w:r w:rsidRPr="00353920">
              <w:rPr>
                <w:rFonts w:cstheme="minorHAnsi"/>
              </w:rPr>
              <w:t>Zabezpieczenie powierzchni</w:t>
            </w:r>
          </w:p>
          <w:p w14:paraId="521264EA" w14:textId="77777777" w:rsidR="00E71CE3" w:rsidRPr="00353920" w:rsidRDefault="00E71CE3" w:rsidP="00F521A8">
            <w:pPr>
              <w:rPr>
                <w:rFonts w:cstheme="minorHAnsi"/>
              </w:rPr>
            </w:pPr>
          </w:p>
          <w:p w14:paraId="26B63AA7" w14:textId="77777777" w:rsidR="00E71CE3" w:rsidRPr="00353920" w:rsidRDefault="00E71CE3" w:rsidP="002D0C77">
            <w:pPr>
              <w:numPr>
                <w:ilvl w:val="0"/>
                <w:numId w:val="54"/>
              </w:numPr>
              <w:rPr>
                <w:rFonts w:cstheme="minorHAnsi"/>
              </w:rPr>
            </w:pPr>
            <w:r w:rsidRPr="00353920">
              <w:rPr>
                <w:rFonts w:cstheme="minorHAnsi"/>
              </w:rPr>
              <w:t>Rozłożenie kolumn na części i/lub w całości (zależnie od ustalonego stanu stabilności zabytku) przewiezienie na dziedziniec muzealny – muzeum zapewni pracowników oraz sprzęt umożliwiający demontaż i transport</w:t>
            </w:r>
          </w:p>
          <w:p w14:paraId="37F4E3BF" w14:textId="77777777" w:rsidR="00E71CE3" w:rsidRPr="00353920" w:rsidRDefault="00E71CE3" w:rsidP="002D0C77">
            <w:pPr>
              <w:numPr>
                <w:ilvl w:val="0"/>
                <w:numId w:val="54"/>
              </w:numPr>
              <w:rPr>
                <w:rFonts w:cstheme="minorHAnsi"/>
              </w:rPr>
            </w:pPr>
            <w:r w:rsidRPr="00353920">
              <w:rPr>
                <w:rFonts w:cstheme="minorHAnsi"/>
              </w:rPr>
              <w:t xml:space="preserve"> Oczyszczanie powierzchni kamienia przy użyciu pary wodnej pod ciśnieniem.</w:t>
            </w:r>
          </w:p>
          <w:p w14:paraId="48D1F060" w14:textId="77777777" w:rsidR="00E71CE3" w:rsidRPr="00353920" w:rsidRDefault="00E71CE3" w:rsidP="002D0C77">
            <w:pPr>
              <w:numPr>
                <w:ilvl w:val="0"/>
                <w:numId w:val="54"/>
              </w:numPr>
              <w:rPr>
                <w:rFonts w:cstheme="minorHAnsi"/>
              </w:rPr>
            </w:pPr>
            <w:r w:rsidRPr="00353920">
              <w:rPr>
                <w:rFonts w:cstheme="minorHAnsi"/>
              </w:rPr>
              <w:t xml:space="preserve">W razie konieczności doczyszczanie metodą chemiczną (przy użyciu węglanu amonu lub kwaśnego węglanu amonu). </w:t>
            </w:r>
          </w:p>
          <w:p w14:paraId="38FF727C" w14:textId="77777777" w:rsidR="00E71CE3" w:rsidRPr="00353920" w:rsidRDefault="00E71CE3" w:rsidP="002D0C77">
            <w:pPr>
              <w:numPr>
                <w:ilvl w:val="0"/>
                <w:numId w:val="54"/>
              </w:numPr>
              <w:rPr>
                <w:rFonts w:cstheme="minorHAnsi"/>
              </w:rPr>
            </w:pPr>
            <w:r w:rsidRPr="00353920">
              <w:rPr>
                <w:rFonts w:cstheme="minorHAnsi"/>
              </w:rPr>
              <w:t>Miejsca doczyszczane chemicznie należy poddać zabiegowi odsalania.</w:t>
            </w:r>
          </w:p>
          <w:p w14:paraId="3AD7D032" w14:textId="77777777" w:rsidR="00E71CE3" w:rsidRPr="00353920" w:rsidRDefault="00E71CE3" w:rsidP="002D0C77">
            <w:pPr>
              <w:numPr>
                <w:ilvl w:val="0"/>
                <w:numId w:val="54"/>
              </w:numPr>
              <w:rPr>
                <w:rFonts w:cstheme="minorHAnsi"/>
              </w:rPr>
            </w:pPr>
            <w:r w:rsidRPr="00353920">
              <w:rPr>
                <w:rFonts w:cstheme="minorHAnsi"/>
              </w:rPr>
              <w:t xml:space="preserve">Po oczyszczeniu, scalenie kolorystyczne istniejących wtórnych uzupełnień z materiałem, z </w:t>
            </w:r>
            <w:r w:rsidRPr="00353920">
              <w:rPr>
                <w:rFonts w:cstheme="minorHAnsi"/>
              </w:rPr>
              <w:lastRenderedPageBreak/>
              <w:t xml:space="preserve">którego wykonany jest obiekt;  kolorystyka uzgodniona z Zamawiającym. </w:t>
            </w:r>
          </w:p>
          <w:p w14:paraId="045ADD24" w14:textId="77777777" w:rsidR="00E71CE3" w:rsidRPr="00353920" w:rsidRDefault="00E71CE3" w:rsidP="002D0C77">
            <w:pPr>
              <w:numPr>
                <w:ilvl w:val="0"/>
                <w:numId w:val="54"/>
              </w:numPr>
              <w:rPr>
                <w:rFonts w:cstheme="minorHAnsi"/>
              </w:rPr>
            </w:pPr>
            <w:r w:rsidRPr="00353920">
              <w:rPr>
                <w:rFonts w:cstheme="minorHAnsi"/>
              </w:rPr>
              <w:t>Uzupełnienie ubytków trzonów (głównie wykruszenia krawędzi dolnych i górnych) oraz wtórnych baz przy łączeniach z trzonem zaprawą mineralną - uziarnienie i kolorystyka zgodne z materiałem, z którego wykonany jest obiekt. Dotyczy trzonów kolumn: MNS/Szt/143, 157, 156, 142, 146, 144, 155. Dotyczy baz kolumn: MNS/Szt/155, 157.</w:t>
            </w:r>
          </w:p>
          <w:p w14:paraId="2CE272CA" w14:textId="77777777" w:rsidR="00E71CE3" w:rsidRPr="00353920" w:rsidRDefault="00E71CE3" w:rsidP="002D0C77">
            <w:pPr>
              <w:numPr>
                <w:ilvl w:val="0"/>
                <w:numId w:val="54"/>
              </w:numPr>
              <w:rPr>
                <w:rFonts w:cstheme="minorHAnsi"/>
              </w:rPr>
            </w:pPr>
            <w:r w:rsidRPr="00353920">
              <w:rPr>
                <w:rFonts w:cstheme="minorHAnsi"/>
              </w:rPr>
              <w:t xml:space="preserve"> Złożenie elementów kolumn</w:t>
            </w:r>
          </w:p>
          <w:p w14:paraId="065A7884" w14:textId="77777777" w:rsidR="00E71CE3" w:rsidRPr="00353920" w:rsidRDefault="00E71CE3" w:rsidP="002D0C77">
            <w:pPr>
              <w:numPr>
                <w:ilvl w:val="0"/>
                <w:numId w:val="54"/>
              </w:numPr>
              <w:rPr>
                <w:rFonts w:cstheme="minorHAnsi"/>
              </w:rPr>
            </w:pPr>
            <w:r w:rsidRPr="00353920">
              <w:rPr>
                <w:rFonts w:cstheme="minorHAnsi"/>
              </w:rPr>
              <w:t xml:space="preserve">Uzupełnienia ubytków na łączeniach głowica-trzon-baza </w:t>
            </w:r>
            <w:r w:rsidRPr="00353920">
              <w:rPr>
                <w:rFonts w:cstheme="minorHAnsi"/>
                <w:u w:val="single"/>
              </w:rPr>
              <w:t>- należy wykonać w przestrzeni ekspozycyjnej, po umieszczeniu kolumn na podestach</w:t>
            </w:r>
            <w:r w:rsidRPr="00353920">
              <w:rPr>
                <w:rFonts w:cstheme="minorHAnsi"/>
              </w:rPr>
              <w:t xml:space="preserve"> </w:t>
            </w:r>
            <w:r w:rsidRPr="00353920">
              <w:rPr>
                <w:rFonts w:cstheme="minorHAnsi"/>
                <w:u w:val="single"/>
              </w:rPr>
              <w:t>(dokładny termin zależny od realizacji projektu aranżacji sal)</w:t>
            </w:r>
            <w:r w:rsidRPr="00353920">
              <w:rPr>
                <w:rFonts w:cstheme="minorHAnsi"/>
              </w:rPr>
              <w:t xml:space="preserve"> </w:t>
            </w:r>
          </w:p>
          <w:p w14:paraId="57CE1E38" w14:textId="77777777" w:rsidR="00E71CE3" w:rsidRPr="00353920" w:rsidRDefault="00E71CE3" w:rsidP="002D0C77">
            <w:pPr>
              <w:numPr>
                <w:ilvl w:val="0"/>
                <w:numId w:val="54"/>
              </w:numPr>
              <w:rPr>
                <w:rFonts w:cstheme="minorHAnsi"/>
              </w:rPr>
            </w:pPr>
            <w:r w:rsidRPr="00353920">
              <w:rPr>
                <w:rFonts w:cstheme="minorHAnsi"/>
              </w:rPr>
              <w:t xml:space="preserve">Zabezpieczenie powierzchni </w:t>
            </w:r>
            <w:r w:rsidRPr="00353920">
              <w:rPr>
                <w:rFonts w:cstheme="minorHAnsi"/>
              </w:rPr>
              <w:lastRenderedPageBreak/>
              <w:t xml:space="preserve">preparatem hydrofobizującym na bazie estrów kwasu krzemowego. </w:t>
            </w:r>
          </w:p>
        </w:tc>
        <w:tc>
          <w:tcPr>
            <w:tcW w:w="1231" w:type="pct"/>
            <w:tcBorders>
              <w:bottom w:val="single" w:sz="4" w:space="0" w:color="auto"/>
            </w:tcBorders>
          </w:tcPr>
          <w:p w14:paraId="196A2203" w14:textId="77777777" w:rsidR="00E71CE3" w:rsidRPr="00353920" w:rsidRDefault="00E71CE3" w:rsidP="00F521A8">
            <w:pPr>
              <w:rPr>
                <w:rFonts w:cstheme="minorHAnsi"/>
              </w:rPr>
            </w:pPr>
            <w:r w:rsidRPr="00353920">
              <w:rPr>
                <w:rFonts w:cstheme="minorHAnsi"/>
              </w:rPr>
              <w:lastRenderedPageBreak/>
              <w:t>Kolumny złożone są z trzech odrębnych elementów: bazy, trzonu i głowicy. Elementy siedmiu z nich obecnie złożone są w całe kolumny, jednej ułożone są osobno. Trzy kolumny ułożone są z części oryginalnych (z wapienia). Jedna ma częściowo rekonstruowany trzon (MNS/Szt/155). Pozostałe posiadają jedynie oryginalne głowice; ich trzony i bazy są rekonstruowane z zaprawy cementowej.</w:t>
            </w:r>
          </w:p>
          <w:p w14:paraId="17A79480" w14:textId="77777777" w:rsidR="00E71CE3" w:rsidRPr="00353920" w:rsidRDefault="00E71CE3" w:rsidP="00F521A8">
            <w:pPr>
              <w:rPr>
                <w:rFonts w:cstheme="minorHAnsi"/>
              </w:rPr>
            </w:pPr>
          </w:p>
          <w:p w14:paraId="12F8A9F3" w14:textId="77777777" w:rsidR="00E71CE3" w:rsidRPr="00353920" w:rsidRDefault="00E71CE3" w:rsidP="00F521A8">
            <w:pPr>
              <w:rPr>
                <w:rFonts w:cstheme="minorHAnsi"/>
              </w:rPr>
            </w:pPr>
            <w:r w:rsidRPr="00353920">
              <w:rPr>
                <w:rFonts w:cstheme="minorHAnsi"/>
              </w:rPr>
              <w:t>Dotyczy kolumny MNS/Szt/157:</w:t>
            </w:r>
          </w:p>
          <w:p w14:paraId="689C92A3" w14:textId="77777777" w:rsidR="00E71CE3" w:rsidRPr="00353920" w:rsidRDefault="00E71CE3" w:rsidP="00F521A8">
            <w:pPr>
              <w:rPr>
                <w:rFonts w:cstheme="minorHAnsi"/>
              </w:rPr>
            </w:pPr>
            <w:r w:rsidRPr="00353920">
              <w:rPr>
                <w:rFonts w:cstheme="minorHAnsi"/>
              </w:rPr>
              <w:t>Kolumna obecnie rozłożona jest na części, ponieważ górna część rekonstruowanej bazy uległa znacznemu wykruszeniu. Ponadto, w rekonstruowanym trzonie widoczne jest poprzeczne pęknięcie na wysokości 2/3. Jeżeli wykruszenie bazy i pęknięcie trzonu uniemożliwią ponowne złożenie kolumny, elementy te będzie można zastąpić innymi analogicznymi, które znajdują się w magazynie; wśród nich np. oryginalna baza (</w:t>
            </w:r>
            <w:r w:rsidRPr="00353920">
              <w:rPr>
                <w:rFonts w:cstheme="minorHAnsi"/>
                <w:b/>
              </w:rPr>
              <w:t>patrz dokumentacja fotograficzna kolumna magazynowa 1</w:t>
            </w:r>
            <w:r w:rsidRPr="00353920">
              <w:rPr>
                <w:rFonts w:cstheme="minorHAnsi"/>
              </w:rPr>
              <w:t>), czy pełny cementowy trzon (</w:t>
            </w:r>
            <w:r w:rsidRPr="00353920">
              <w:rPr>
                <w:rFonts w:cstheme="minorHAnsi"/>
                <w:b/>
              </w:rPr>
              <w:t xml:space="preserve">patrz dokumentacja fotograficzna kolumna </w:t>
            </w:r>
            <w:r w:rsidRPr="00353920">
              <w:rPr>
                <w:rFonts w:cstheme="minorHAnsi"/>
                <w:b/>
              </w:rPr>
              <w:lastRenderedPageBreak/>
              <w:t>magazynowa 2</w:t>
            </w:r>
            <w:r w:rsidRPr="00353920">
              <w:rPr>
                <w:rFonts w:cstheme="minorHAnsi"/>
              </w:rPr>
              <w:t>). W przypadku wymiany tych elementów oczyszczenie dotyczyć będzie części wykorzystanych do złożenia kolumny.</w:t>
            </w:r>
          </w:p>
        </w:tc>
      </w:tr>
      <w:tr w:rsidR="00E71CE3" w:rsidRPr="00353920" w14:paraId="5A18570C" w14:textId="77777777" w:rsidTr="00F521A8">
        <w:trPr>
          <w:trHeight w:val="2265"/>
        </w:trPr>
        <w:tc>
          <w:tcPr>
            <w:tcW w:w="254" w:type="pct"/>
            <w:vMerge/>
            <w:tcBorders>
              <w:bottom w:val="single" w:sz="4" w:space="0" w:color="auto"/>
            </w:tcBorders>
          </w:tcPr>
          <w:p w14:paraId="2A8E643B" w14:textId="77777777" w:rsidR="00E71CE3" w:rsidRPr="00353920" w:rsidRDefault="00E71CE3" w:rsidP="002D0C77">
            <w:pPr>
              <w:numPr>
                <w:ilvl w:val="0"/>
                <w:numId w:val="57"/>
              </w:numPr>
              <w:rPr>
                <w:rFonts w:cstheme="minorHAnsi"/>
              </w:rPr>
            </w:pPr>
          </w:p>
        </w:tc>
        <w:tc>
          <w:tcPr>
            <w:tcW w:w="947" w:type="pct"/>
            <w:tcBorders>
              <w:bottom w:val="single" w:sz="4" w:space="0" w:color="auto"/>
            </w:tcBorders>
          </w:tcPr>
          <w:p w14:paraId="33A7FC5B" w14:textId="77777777" w:rsidR="00E71CE3" w:rsidRPr="00353920" w:rsidRDefault="00E71CE3" w:rsidP="00F521A8">
            <w:pPr>
              <w:rPr>
                <w:rFonts w:cstheme="minorHAnsi"/>
              </w:rPr>
            </w:pPr>
            <w:r w:rsidRPr="00353920">
              <w:rPr>
                <w:rFonts w:cstheme="minorHAnsi"/>
                <w:noProof/>
                <w:lang w:eastAsia="pl-PL"/>
              </w:rPr>
              <w:drawing>
                <wp:inline distT="0" distB="0" distL="0" distR="0" wp14:anchorId="1DFAAE55" wp14:editId="34FEB99D">
                  <wp:extent cx="1621518" cy="1047750"/>
                  <wp:effectExtent l="0" t="0" r="0" b="0"/>
                  <wp:docPr id="3" name="Obraz 3" descr="S 143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143 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8070" cy="1064907"/>
                          </a:xfrm>
                          <a:prstGeom prst="rect">
                            <a:avLst/>
                          </a:prstGeom>
                          <a:noFill/>
                          <a:ln>
                            <a:noFill/>
                          </a:ln>
                        </pic:spPr>
                      </pic:pic>
                    </a:graphicData>
                  </a:graphic>
                </wp:inline>
              </w:drawing>
            </w:r>
          </w:p>
        </w:tc>
        <w:tc>
          <w:tcPr>
            <w:tcW w:w="1089" w:type="pct"/>
            <w:tcBorders>
              <w:bottom w:val="single" w:sz="4" w:space="0" w:color="auto"/>
            </w:tcBorders>
          </w:tcPr>
          <w:p w14:paraId="4E890F7E" w14:textId="77777777" w:rsidR="00E71CE3" w:rsidRPr="00353920" w:rsidRDefault="00E71CE3" w:rsidP="00F521A8">
            <w:pPr>
              <w:rPr>
                <w:rFonts w:cstheme="minorHAnsi"/>
              </w:rPr>
            </w:pPr>
            <w:r w:rsidRPr="00353920">
              <w:rPr>
                <w:rFonts w:cstheme="minorHAnsi"/>
              </w:rPr>
              <w:t xml:space="preserve">1. Kolumna z czarcim kapitelem </w:t>
            </w:r>
          </w:p>
          <w:p w14:paraId="7B2425D8" w14:textId="77777777" w:rsidR="00E71CE3" w:rsidRPr="00353920" w:rsidRDefault="00E71CE3" w:rsidP="00F521A8">
            <w:pPr>
              <w:rPr>
                <w:rFonts w:cstheme="minorHAnsi"/>
              </w:rPr>
            </w:pPr>
            <w:r w:rsidRPr="00353920">
              <w:rPr>
                <w:rFonts w:cstheme="minorHAnsi"/>
              </w:rPr>
              <w:t xml:space="preserve">H 188, baza: 52x52 </w:t>
            </w:r>
          </w:p>
          <w:p w14:paraId="34CCBDD7" w14:textId="77777777" w:rsidR="00E71CE3" w:rsidRPr="00353920" w:rsidRDefault="00E71CE3" w:rsidP="00F521A8">
            <w:pPr>
              <w:rPr>
                <w:rFonts w:cstheme="minorHAnsi"/>
              </w:rPr>
            </w:pPr>
            <w:r w:rsidRPr="00353920">
              <w:rPr>
                <w:rFonts w:cstheme="minorHAnsi"/>
              </w:rPr>
              <w:t>MNS/Szt/143</w:t>
            </w:r>
          </w:p>
          <w:p w14:paraId="2D9BAA03" w14:textId="77777777" w:rsidR="00E71CE3" w:rsidRPr="00353920" w:rsidRDefault="00E71CE3" w:rsidP="00F521A8">
            <w:pPr>
              <w:rPr>
                <w:rFonts w:cstheme="minorHAnsi"/>
              </w:rPr>
            </w:pPr>
          </w:p>
          <w:p w14:paraId="47D604D0" w14:textId="77777777" w:rsidR="00E71CE3" w:rsidRPr="00353920" w:rsidRDefault="00E71CE3" w:rsidP="00F521A8">
            <w:pPr>
              <w:rPr>
                <w:rFonts w:cstheme="minorHAnsi"/>
              </w:rPr>
            </w:pPr>
            <w:r w:rsidRPr="00353920">
              <w:rPr>
                <w:rFonts w:cstheme="minorHAnsi"/>
              </w:rPr>
              <w:t>Waga ok. 400 kg</w:t>
            </w:r>
          </w:p>
        </w:tc>
        <w:tc>
          <w:tcPr>
            <w:tcW w:w="1479" w:type="pct"/>
            <w:vMerge/>
          </w:tcPr>
          <w:p w14:paraId="78838397" w14:textId="77777777" w:rsidR="00E71CE3" w:rsidRPr="00353920" w:rsidRDefault="00E71CE3" w:rsidP="00F521A8">
            <w:pPr>
              <w:rPr>
                <w:rFonts w:cstheme="minorHAnsi"/>
              </w:rPr>
            </w:pPr>
          </w:p>
        </w:tc>
        <w:tc>
          <w:tcPr>
            <w:tcW w:w="1231" w:type="pct"/>
            <w:tcBorders>
              <w:bottom w:val="single" w:sz="4" w:space="0" w:color="auto"/>
            </w:tcBorders>
          </w:tcPr>
          <w:p w14:paraId="685C2480" w14:textId="77777777" w:rsidR="00E71CE3" w:rsidRPr="00353920" w:rsidRDefault="00E71CE3" w:rsidP="002D0C77">
            <w:pPr>
              <w:numPr>
                <w:ilvl w:val="0"/>
                <w:numId w:val="74"/>
              </w:numPr>
              <w:rPr>
                <w:rFonts w:cstheme="minorHAnsi"/>
              </w:rPr>
            </w:pPr>
            <w:r w:rsidRPr="00353920">
              <w:rPr>
                <w:rFonts w:cstheme="minorHAnsi"/>
              </w:rPr>
              <w:t>Brak górnej części głowicy kolumny (abakus),</w:t>
            </w:r>
          </w:p>
          <w:p w14:paraId="31F12B07" w14:textId="77777777" w:rsidR="00E71CE3" w:rsidRPr="00353920" w:rsidRDefault="00E71CE3" w:rsidP="002D0C77">
            <w:pPr>
              <w:numPr>
                <w:ilvl w:val="0"/>
                <w:numId w:val="74"/>
              </w:numPr>
              <w:rPr>
                <w:rFonts w:cstheme="minorHAnsi"/>
              </w:rPr>
            </w:pPr>
            <w:r w:rsidRPr="00353920">
              <w:rPr>
                <w:rFonts w:cstheme="minorHAnsi"/>
              </w:rPr>
              <w:t>Czytelne pęknięcia poprzeczne głowicy ze śladami klejeń i resztkami zaprawy  cementowej,</w:t>
            </w:r>
          </w:p>
          <w:p w14:paraId="0C0C6DEF" w14:textId="77777777" w:rsidR="00E71CE3" w:rsidRPr="00353920" w:rsidRDefault="00E71CE3" w:rsidP="002D0C77">
            <w:pPr>
              <w:numPr>
                <w:ilvl w:val="0"/>
                <w:numId w:val="74"/>
              </w:numPr>
              <w:rPr>
                <w:rFonts w:cstheme="minorHAnsi"/>
              </w:rPr>
            </w:pPr>
            <w:r w:rsidRPr="00353920">
              <w:rPr>
                <w:rFonts w:cstheme="minorHAnsi"/>
              </w:rPr>
              <w:t>Trzon i baza kolumny wtórna,</w:t>
            </w:r>
          </w:p>
          <w:p w14:paraId="53E21AC0" w14:textId="77777777" w:rsidR="00E71CE3" w:rsidRPr="00353920" w:rsidRDefault="00E71CE3" w:rsidP="002D0C77">
            <w:pPr>
              <w:numPr>
                <w:ilvl w:val="0"/>
                <w:numId w:val="74"/>
              </w:numPr>
              <w:rPr>
                <w:rFonts w:cstheme="minorHAnsi"/>
              </w:rPr>
            </w:pPr>
            <w:r w:rsidRPr="00353920">
              <w:rPr>
                <w:rFonts w:cstheme="minorHAnsi"/>
              </w:rPr>
              <w:t>Baza przy podstawie zabrudzona</w:t>
            </w:r>
          </w:p>
          <w:p w14:paraId="2429290B" w14:textId="77777777" w:rsidR="00E71CE3" w:rsidRPr="00353920" w:rsidRDefault="00E71CE3" w:rsidP="002D0C77">
            <w:pPr>
              <w:numPr>
                <w:ilvl w:val="0"/>
                <w:numId w:val="74"/>
              </w:numPr>
              <w:rPr>
                <w:rFonts w:cstheme="minorHAnsi"/>
              </w:rPr>
            </w:pPr>
            <w:r w:rsidRPr="00353920">
              <w:rPr>
                <w:rFonts w:cstheme="minorHAnsi"/>
              </w:rPr>
              <w:t xml:space="preserve">Ukruszenie w górnej krawędzi </w:t>
            </w:r>
            <w:r w:rsidRPr="00353920">
              <w:rPr>
                <w:rFonts w:cstheme="minorHAnsi"/>
              </w:rPr>
              <w:lastRenderedPageBreak/>
              <w:t xml:space="preserve">trzonu – </w:t>
            </w:r>
            <w:r w:rsidRPr="00353920">
              <w:rPr>
                <w:rFonts w:cstheme="minorHAnsi"/>
                <w:b/>
              </w:rPr>
              <w:t>do uzupełnienia</w:t>
            </w:r>
          </w:p>
        </w:tc>
      </w:tr>
      <w:tr w:rsidR="00E71CE3" w:rsidRPr="00353920" w14:paraId="100E4562" w14:textId="77777777" w:rsidTr="00F521A8">
        <w:trPr>
          <w:trHeight w:val="335"/>
        </w:trPr>
        <w:tc>
          <w:tcPr>
            <w:tcW w:w="254" w:type="pct"/>
            <w:vMerge/>
          </w:tcPr>
          <w:p w14:paraId="72D04F35" w14:textId="77777777" w:rsidR="00E71CE3" w:rsidRPr="00353920" w:rsidRDefault="00E71CE3" w:rsidP="002D0C77">
            <w:pPr>
              <w:numPr>
                <w:ilvl w:val="0"/>
                <w:numId w:val="57"/>
              </w:numPr>
              <w:rPr>
                <w:rFonts w:cstheme="minorHAnsi"/>
              </w:rPr>
            </w:pPr>
          </w:p>
        </w:tc>
        <w:tc>
          <w:tcPr>
            <w:tcW w:w="947" w:type="pct"/>
          </w:tcPr>
          <w:p w14:paraId="3C7B9B04" w14:textId="77777777" w:rsidR="00E71CE3" w:rsidRPr="00353920" w:rsidRDefault="00E71CE3" w:rsidP="00F521A8">
            <w:pPr>
              <w:rPr>
                <w:rFonts w:cstheme="minorHAnsi"/>
              </w:rPr>
            </w:pPr>
            <w:r w:rsidRPr="00353920">
              <w:rPr>
                <w:rFonts w:cstheme="minorHAnsi"/>
                <w:noProof/>
                <w:lang w:eastAsia="pl-PL"/>
              </w:rPr>
              <w:drawing>
                <wp:inline distT="0" distB="0" distL="0" distR="0" wp14:anchorId="2B23817F" wp14:editId="0C2BA73A">
                  <wp:extent cx="1577340" cy="1203759"/>
                  <wp:effectExtent l="0" t="0" r="3810" b="0"/>
                  <wp:docPr id="4" name="Obraz 4" descr="S 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 01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5436" cy="1225201"/>
                          </a:xfrm>
                          <a:prstGeom prst="rect">
                            <a:avLst/>
                          </a:prstGeom>
                          <a:noFill/>
                          <a:ln>
                            <a:noFill/>
                          </a:ln>
                        </pic:spPr>
                      </pic:pic>
                    </a:graphicData>
                  </a:graphic>
                </wp:inline>
              </w:drawing>
            </w:r>
          </w:p>
        </w:tc>
        <w:tc>
          <w:tcPr>
            <w:tcW w:w="1089" w:type="pct"/>
          </w:tcPr>
          <w:p w14:paraId="6CF6BE8B" w14:textId="77777777" w:rsidR="00E71CE3" w:rsidRPr="00353920" w:rsidRDefault="00E71CE3" w:rsidP="00F521A8">
            <w:pPr>
              <w:rPr>
                <w:rFonts w:cstheme="minorHAnsi"/>
              </w:rPr>
            </w:pPr>
            <w:r w:rsidRPr="00353920">
              <w:rPr>
                <w:rFonts w:cstheme="minorHAnsi"/>
              </w:rPr>
              <w:t>2. Kolumna z kapitelem – Posiłek mnichów</w:t>
            </w:r>
          </w:p>
          <w:p w14:paraId="50F8CF62" w14:textId="77777777" w:rsidR="00E71CE3" w:rsidRPr="00353920" w:rsidRDefault="00E71CE3" w:rsidP="00F521A8">
            <w:pPr>
              <w:rPr>
                <w:rFonts w:cstheme="minorHAnsi"/>
              </w:rPr>
            </w:pPr>
            <w:r w:rsidRPr="00353920">
              <w:rPr>
                <w:rFonts w:cstheme="minorHAnsi"/>
              </w:rPr>
              <w:t xml:space="preserve">H 186 cm, baza: 53x52 </w:t>
            </w:r>
          </w:p>
          <w:p w14:paraId="7438CA39" w14:textId="77777777" w:rsidR="00E71CE3" w:rsidRPr="00353920" w:rsidRDefault="00E71CE3" w:rsidP="00F521A8">
            <w:pPr>
              <w:rPr>
                <w:rFonts w:cstheme="minorHAnsi"/>
              </w:rPr>
            </w:pPr>
            <w:r w:rsidRPr="00353920">
              <w:rPr>
                <w:rFonts w:cstheme="minorHAnsi"/>
              </w:rPr>
              <w:t>MNS/Szt/157</w:t>
            </w:r>
          </w:p>
          <w:p w14:paraId="41B2F4ED" w14:textId="77777777" w:rsidR="00E71CE3" w:rsidRPr="00353920" w:rsidRDefault="00E71CE3" w:rsidP="00F521A8">
            <w:pPr>
              <w:rPr>
                <w:rFonts w:cstheme="minorHAnsi"/>
              </w:rPr>
            </w:pPr>
          </w:p>
          <w:p w14:paraId="096B0AA2" w14:textId="77777777" w:rsidR="00E71CE3" w:rsidRPr="00353920" w:rsidRDefault="00E71CE3" w:rsidP="00F521A8">
            <w:pPr>
              <w:rPr>
                <w:rFonts w:cstheme="minorHAnsi"/>
              </w:rPr>
            </w:pPr>
            <w:r w:rsidRPr="00353920">
              <w:rPr>
                <w:rFonts w:cstheme="minorHAnsi"/>
              </w:rPr>
              <w:t>Waga ok. 400 kg</w:t>
            </w:r>
          </w:p>
        </w:tc>
        <w:tc>
          <w:tcPr>
            <w:tcW w:w="1479" w:type="pct"/>
            <w:vMerge/>
          </w:tcPr>
          <w:p w14:paraId="6A8396DB" w14:textId="77777777" w:rsidR="00E71CE3" w:rsidRPr="00353920" w:rsidRDefault="00E71CE3" w:rsidP="00F521A8">
            <w:pPr>
              <w:rPr>
                <w:rFonts w:cstheme="minorHAnsi"/>
              </w:rPr>
            </w:pPr>
          </w:p>
        </w:tc>
        <w:tc>
          <w:tcPr>
            <w:tcW w:w="1231" w:type="pct"/>
          </w:tcPr>
          <w:p w14:paraId="553F3DA1" w14:textId="77777777" w:rsidR="00E71CE3" w:rsidRPr="00353920" w:rsidRDefault="00E71CE3" w:rsidP="002D0C77">
            <w:pPr>
              <w:numPr>
                <w:ilvl w:val="0"/>
                <w:numId w:val="75"/>
              </w:numPr>
              <w:rPr>
                <w:rFonts w:cstheme="minorHAnsi"/>
              </w:rPr>
            </w:pPr>
            <w:r w:rsidRPr="00353920">
              <w:rPr>
                <w:rFonts w:cstheme="minorHAnsi"/>
              </w:rPr>
              <w:t>Głowica: brak górnej części głowicy (abakus)</w:t>
            </w:r>
          </w:p>
          <w:p w14:paraId="762C1CCE" w14:textId="77777777" w:rsidR="00E71CE3" w:rsidRPr="00353920" w:rsidRDefault="00E71CE3" w:rsidP="002D0C77">
            <w:pPr>
              <w:numPr>
                <w:ilvl w:val="0"/>
                <w:numId w:val="75"/>
              </w:numPr>
              <w:rPr>
                <w:rFonts w:cstheme="minorHAnsi"/>
              </w:rPr>
            </w:pPr>
            <w:r w:rsidRPr="00353920">
              <w:rPr>
                <w:rFonts w:cstheme="minorHAnsi"/>
              </w:rPr>
              <w:t>Utrącona ¼ powierzchni głowicy wraz z rzeźbionym przedstawieniem</w:t>
            </w:r>
          </w:p>
          <w:p w14:paraId="155A0A71" w14:textId="77777777" w:rsidR="00E71CE3" w:rsidRPr="00353920" w:rsidRDefault="00E71CE3" w:rsidP="002D0C77">
            <w:pPr>
              <w:numPr>
                <w:ilvl w:val="0"/>
                <w:numId w:val="75"/>
              </w:numPr>
              <w:rPr>
                <w:rFonts w:cstheme="minorHAnsi"/>
              </w:rPr>
            </w:pPr>
            <w:r w:rsidRPr="00353920">
              <w:rPr>
                <w:rFonts w:cstheme="minorHAnsi"/>
              </w:rPr>
              <w:t>Wałek pod głowicą kolumny zachowany  częściowo ok. 20 cm,</w:t>
            </w:r>
          </w:p>
          <w:p w14:paraId="3A4F516A" w14:textId="77777777" w:rsidR="00E71CE3" w:rsidRPr="00353920" w:rsidRDefault="00E71CE3" w:rsidP="002D0C77">
            <w:pPr>
              <w:numPr>
                <w:ilvl w:val="0"/>
                <w:numId w:val="75"/>
              </w:numPr>
              <w:rPr>
                <w:rFonts w:cstheme="minorHAnsi"/>
              </w:rPr>
            </w:pPr>
            <w:r w:rsidRPr="00353920">
              <w:rPr>
                <w:rFonts w:cstheme="minorHAnsi"/>
              </w:rPr>
              <w:t>Trzon kolumny i baza wtórne</w:t>
            </w:r>
          </w:p>
          <w:p w14:paraId="0FF32A79" w14:textId="77777777" w:rsidR="00E71CE3" w:rsidRPr="00353920" w:rsidRDefault="00E71CE3" w:rsidP="002D0C77">
            <w:pPr>
              <w:numPr>
                <w:ilvl w:val="0"/>
                <w:numId w:val="75"/>
              </w:numPr>
              <w:rPr>
                <w:rFonts w:cstheme="minorHAnsi"/>
              </w:rPr>
            </w:pPr>
            <w:r w:rsidRPr="00353920">
              <w:rPr>
                <w:rFonts w:cstheme="minorHAnsi"/>
              </w:rPr>
              <w:t>Baza przy podstawie zabrudzona</w:t>
            </w:r>
          </w:p>
          <w:p w14:paraId="7EB12B0F" w14:textId="77777777" w:rsidR="00E71CE3" w:rsidRPr="00353920" w:rsidRDefault="00E71CE3" w:rsidP="002D0C77">
            <w:pPr>
              <w:numPr>
                <w:ilvl w:val="0"/>
                <w:numId w:val="75"/>
              </w:numPr>
              <w:rPr>
                <w:rFonts w:cstheme="minorHAnsi"/>
              </w:rPr>
            </w:pPr>
            <w:r w:rsidRPr="00353920">
              <w:rPr>
                <w:rFonts w:cstheme="minorHAnsi"/>
              </w:rPr>
              <w:t xml:space="preserve">Baza ze znacznymi ubytkami w części górnej – </w:t>
            </w:r>
            <w:r w:rsidRPr="00353920">
              <w:rPr>
                <w:rFonts w:cstheme="minorHAnsi"/>
                <w:b/>
              </w:rPr>
              <w:t>do uzupełnienia lub wymiana</w:t>
            </w:r>
            <w:r w:rsidRPr="00353920">
              <w:rPr>
                <w:rFonts w:cstheme="minorHAnsi"/>
              </w:rPr>
              <w:t xml:space="preserve"> bazy (patrz wyżej – ogólna charakterystyka)</w:t>
            </w:r>
          </w:p>
          <w:p w14:paraId="6DCDED1C" w14:textId="77777777" w:rsidR="00E71CE3" w:rsidRPr="00353920" w:rsidRDefault="00E71CE3" w:rsidP="002D0C77">
            <w:pPr>
              <w:numPr>
                <w:ilvl w:val="0"/>
                <w:numId w:val="75"/>
              </w:numPr>
              <w:rPr>
                <w:rFonts w:cstheme="minorHAnsi"/>
              </w:rPr>
            </w:pPr>
            <w:r w:rsidRPr="00353920">
              <w:rPr>
                <w:rFonts w:cstheme="minorHAnsi"/>
              </w:rPr>
              <w:t xml:space="preserve">Trzon pęknięty poprzecznie na wysokości ok 2/3 – </w:t>
            </w:r>
            <w:r w:rsidRPr="00353920">
              <w:rPr>
                <w:rFonts w:cstheme="minorHAnsi"/>
                <w:b/>
              </w:rPr>
              <w:t>do scalenia lub wymiana trzonu</w:t>
            </w:r>
            <w:r w:rsidRPr="00353920">
              <w:rPr>
                <w:rFonts w:cstheme="minorHAnsi"/>
              </w:rPr>
              <w:t xml:space="preserve"> (patrz wyżej – ogólna charakterystyka)</w:t>
            </w:r>
          </w:p>
        </w:tc>
      </w:tr>
      <w:tr w:rsidR="00E71CE3" w:rsidRPr="00353920" w14:paraId="14EFC454" w14:textId="77777777" w:rsidTr="00F521A8">
        <w:trPr>
          <w:trHeight w:val="419"/>
        </w:trPr>
        <w:tc>
          <w:tcPr>
            <w:tcW w:w="254" w:type="pct"/>
            <w:vMerge/>
          </w:tcPr>
          <w:p w14:paraId="0E887DF9" w14:textId="77777777" w:rsidR="00E71CE3" w:rsidRPr="00353920" w:rsidRDefault="00E71CE3" w:rsidP="002D0C77">
            <w:pPr>
              <w:numPr>
                <w:ilvl w:val="0"/>
                <w:numId w:val="57"/>
              </w:numPr>
              <w:rPr>
                <w:rFonts w:cstheme="minorHAnsi"/>
              </w:rPr>
            </w:pPr>
          </w:p>
        </w:tc>
        <w:tc>
          <w:tcPr>
            <w:tcW w:w="947" w:type="pct"/>
          </w:tcPr>
          <w:p w14:paraId="255563DE" w14:textId="77777777" w:rsidR="00E71CE3" w:rsidRPr="00353920" w:rsidRDefault="00E71CE3" w:rsidP="00F521A8">
            <w:pPr>
              <w:rPr>
                <w:rFonts w:cstheme="minorHAnsi"/>
              </w:rPr>
            </w:pPr>
            <w:r w:rsidRPr="00353920">
              <w:rPr>
                <w:rFonts w:cstheme="minorHAnsi"/>
                <w:noProof/>
                <w:lang w:eastAsia="pl-PL"/>
              </w:rPr>
              <w:drawing>
                <wp:inline distT="0" distB="0" distL="0" distR="0" wp14:anchorId="01BB177E" wp14:editId="0180F1D4">
                  <wp:extent cx="1560635" cy="1352550"/>
                  <wp:effectExtent l="0" t="0" r="1905" b="0"/>
                  <wp:docPr id="5" name="Obraz 5" descr="S 0156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 0156 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7515" cy="1375846"/>
                          </a:xfrm>
                          <a:prstGeom prst="rect">
                            <a:avLst/>
                          </a:prstGeom>
                          <a:noFill/>
                          <a:ln>
                            <a:noFill/>
                          </a:ln>
                        </pic:spPr>
                      </pic:pic>
                    </a:graphicData>
                  </a:graphic>
                </wp:inline>
              </w:drawing>
            </w:r>
          </w:p>
        </w:tc>
        <w:tc>
          <w:tcPr>
            <w:tcW w:w="1089" w:type="pct"/>
          </w:tcPr>
          <w:p w14:paraId="57E50E25" w14:textId="77777777" w:rsidR="00E71CE3" w:rsidRPr="00353920" w:rsidRDefault="00E71CE3" w:rsidP="00F521A8">
            <w:pPr>
              <w:rPr>
                <w:rFonts w:cstheme="minorHAnsi"/>
              </w:rPr>
            </w:pPr>
            <w:r w:rsidRPr="00353920">
              <w:rPr>
                <w:rFonts w:cstheme="minorHAnsi"/>
              </w:rPr>
              <w:t>3. Kolumna z kapitelem z czterema apostołami</w:t>
            </w:r>
          </w:p>
          <w:p w14:paraId="095C7AC2" w14:textId="77777777" w:rsidR="00E71CE3" w:rsidRPr="00353920" w:rsidRDefault="00E71CE3" w:rsidP="00F521A8">
            <w:pPr>
              <w:rPr>
                <w:rFonts w:cstheme="minorHAnsi"/>
              </w:rPr>
            </w:pPr>
            <w:r w:rsidRPr="00353920">
              <w:rPr>
                <w:rFonts w:cstheme="minorHAnsi"/>
              </w:rPr>
              <w:t xml:space="preserve">H 194 cm, baza: 51x51 cm </w:t>
            </w:r>
          </w:p>
          <w:p w14:paraId="3BDE2BBC" w14:textId="77777777" w:rsidR="00E71CE3" w:rsidRPr="00353920" w:rsidRDefault="00E71CE3" w:rsidP="00F521A8">
            <w:pPr>
              <w:rPr>
                <w:rFonts w:cstheme="minorHAnsi"/>
              </w:rPr>
            </w:pPr>
            <w:r w:rsidRPr="00353920">
              <w:rPr>
                <w:rFonts w:cstheme="minorHAnsi"/>
              </w:rPr>
              <w:t>MNS/Szt/156</w:t>
            </w:r>
          </w:p>
          <w:p w14:paraId="55409B2B" w14:textId="77777777" w:rsidR="00E71CE3" w:rsidRPr="00353920" w:rsidRDefault="00E71CE3" w:rsidP="00F521A8">
            <w:pPr>
              <w:rPr>
                <w:rFonts w:cstheme="minorHAnsi"/>
              </w:rPr>
            </w:pPr>
          </w:p>
          <w:p w14:paraId="2A8DB297" w14:textId="77777777" w:rsidR="00E71CE3" w:rsidRPr="00353920" w:rsidRDefault="00E71CE3" w:rsidP="00F521A8">
            <w:pPr>
              <w:rPr>
                <w:rFonts w:cstheme="minorHAnsi"/>
              </w:rPr>
            </w:pPr>
            <w:r w:rsidRPr="00353920">
              <w:rPr>
                <w:rFonts w:cstheme="minorHAnsi"/>
              </w:rPr>
              <w:t>Waga ok 400 kg</w:t>
            </w:r>
          </w:p>
        </w:tc>
        <w:tc>
          <w:tcPr>
            <w:tcW w:w="1479" w:type="pct"/>
            <w:vMerge/>
          </w:tcPr>
          <w:p w14:paraId="190908E6" w14:textId="77777777" w:rsidR="00E71CE3" w:rsidRPr="00353920" w:rsidRDefault="00E71CE3" w:rsidP="00F521A8">
            <w:pPr>
              <w:rPr>
                <w:rFonts w:cstheme="minorHAnsi"/>
              </w:rPr>
            </w:pPr>
          </w:p>
        </w:tc>
        <w:tc>
          <w:tcPr>
            <w:tcW w:w="1231" w:type="pct"/>
          </w:tcPr>
          <w:p w14:paraId="0AA72252" w14:textId="77777777" w:rsidR="00E71CE3" w:rsidRPr="00353920" w:rsidRDefault="00E71CE3" w:rsidP="002D0C77">
            <w:pPr>
              <w:numPr>
                <w:ilvl w:val="0"/>
                <w:numId w:val="76"/>
              </w:numPr>
              <w:rPr>
                <w:rFonts w:cstheme="minorHAnsi"/>
              </w:rPr>
            </w:pPr>
            <w:r w:rsidRPr="00353920">
              <w:rPr>
                <w:rFonts w:cstheme="minorHAnsi"/>
              </w:rPr>
              <w:t>Brak ok. ¼ powierzchni głowicy,</w:t>
            </w:r>
          </w:p>
          <w:p w14:paraId="48DC5132" w14:textId="77777777" w:rsidR="00E71CE3" w:rsidRPr="00353920" w:rsidRDefault="00E71CE3" w:rsidP="002D0C77">
            <w:pPr>
              <w:numPr>
                <w:ilvl w:val="0"/>
                <w:numId w:val="76"/>
              </w:numPr>
              <w:rPr>
                <w:rFonts w:cstheme="minorHAnsi"/>
              </w:rPr>
            </w:pPr>
            <w:r w:rsidRPr="00353920">
              <w:rPr>
                <w:rFonts w:cstheme="minorHAnsi"/>
              </w:rPr>
              <w:t>Czytelne poprzeczne pęknięcia głowicy,</w:t>
            </w:r>
          </w:p>
          <w:p w14:paraId="4723C7DA" w14:textId="77777777" w:rsidR="00E71CE3" w:rsidRPr="00353920" w:rsidRDefault="00E71CE3" w:rsidP="002D0C77">
            <w:pPr>
              <w:numPr>
                <w:ilvl w:val="0"/>
                <w:numId w:val="76"/>
              </w:numPr>
              <w:rPr>
                <w:rFonts w:cstheme="minorHAnsi"/>
              </w:rPr>
            </w:pPr>
            <w:r w:rsidRPr="00353920">
              <w:rPr>
                <w:rFonts w:cstheme="minorHAnsi"/>
              </w:rPr>
              <w:t>Ubytki w zachowanej części abakusa</w:t>
            </w:r>
          </w:p>
          <w:p w14:paraId="42B6C41F" w14:textId="77777777" w:rsidR="00E71CE3" w:rsidRPr="00353920" w:rsidRDefault="00E71CE3" w:rsidP="002D0C77">
            <w:pPr>
              <w:numPr>
                <w:ilvl w:val="0"/>
                <w:numId w:val="76"/>
              </w:numPr>
              <w:rPr>
                <w:rFonts w:cstheme="minorHAnsi"/>
              </w:rPr>
            </w:pPr>
            <w:r w:rsidRPr="00353920">
              <w:rPr>
                <w:rFonts w:cstheme="minorHAnsi"/>
              </w:rPr>
              <w:t>Baza przy podstawie zabrudzona</w:t>
            </w:r>
          </w:p>
          <w:p w14:paraId="788EAF80" w14:textId="77777777" w:rsidR="00E71CE3" w:rsidRPr="00353920" w:rsidRDefault="00E71CE3" w:rsidP="002D0C77">
            <w:pPr>
              <w:numPr>
                <w:ilvl w:val="0"/>
                <w:numId w:val="76"/>
              </w:numPr>
              <w:rPr>
                <w:rFonts w:cstheme="minorHAnsi"/>
              </w:rPr>
            </w:pPr>
            <w:r w:rsidRPr="00353920">
              <w:rPr>
                <w:rFonts w:cstheme="minorHAnsi"/>
              </w:rPr>
              <w:t xml:space="preserve">Niewielkie ubytki przy górnej krawędzi trzonu </w:t>
            </w:r>
            <w:r w:rsidRPr="00353920">
              <w:rPr>
                <w:rFonts w:cstheme="minorHAnsi"/>
                <w:b/>
              </w:rPr>
              <w:t>– do uzupełnienia</w:t>
            </w:r>
          </w:p>
        </w:tc>
      </w:tr>
      <w:tr w:rsidR="00E71CE3" w:rsidRPr="00353920" w14:paraId="50D3AAE6" w14:textId="77777777" w:rsidTr="00F521A8">
        <w:trPr>
          <w:trHeight w:val="335"/>
        </w:trPr>
        <w:tc>
          <w:tcPr>
            <w:tcW w:w="254" w:type="pct"/>
            <w:vMerge/>
          </w:tcPr>
          <w:p w14:paraId="4D4B83AF" w14:textId="77777777" w:rsidR="00E71CE3" w:rsidRPr="00353920" w:rsidRDefault="00E71CE3" w:rsidP="002D0C77">
            <w:pPr>
              <w:numPr>
                <w:ilvl w:val="0"/>
                <w:numId w:val="57"/>
              </w:numPr>
              <w:rPr>
                <w:rFonts w:cstheme="minorHAnsi"/>
              </w:rPr>
            </w:pPr>
          </w:p>
        </w:tc>
        <w:tc>
          <w:tcPr>
            <w:tcW w:w="947" w:type="pct"/>
          </w:tcPr>
          <w:p w14:paraId="6507C11D" w14:textId="77777777" w:rsidR="00E71CE3" w:rsidRPr="00353920" w:rsidRDefault="00E71CE3" w:rsidP="00F521A8">
            <w:pPr>
              <w:rPr>
                <w:rFonts w:cstheme="minorHAnsi"/>
              </w:rPr>
            </w:pPr>
            <w:r w:rsidRPr="00353920">
              <w:rPr>
                <w:rFonts w:cstheme="minorHAnsi"/>
                <w:noProof/>
                <w:lang w:eastAsia="pl-PL"/>
              </w:rPr>
              <w:drawing>
                <wp:inline distT="0" distB="0" distL="0" distR="0" wp14:anchorId="4AC9F635" wp14:editId="40F735D3">
                  <wp:extent cx="1577788" cy="1257300"/>
                  <wp:effectExtent l="0" t="0" r="3810" b="0"/>
                  <wp:docPr id="7" name="Obraz 7" descr="S 142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 142 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0641" cy="1283480"/>
                          </a:xfrm>
                          <a:prstGeom prst="rect">
                            <a:avLst/>
                          </a:prstGeom>
                          <a:noFill/>
                          <a:ln>
                            <a:noFill/>
                          </a:ln>
                        </pic:spPr>
                      </pic:pic>
                    </a:graphicData>
                  </a:graphic>
                </wp:inline>
              </w:drawing>
            </w:r>
          </w:p>
        </w:tc>
        <w:tc>
          <w:tcPr>
            <w:tcW w:w="1089" w:type="pct"/>
          </w:tcPr>
          <w:p w14:paraId="75886EFE" w14:textId="77777777" w:rsidR="00E71CE3" w:rsidRPr="00353920" w:rsidRDefault="00E71CE3" w:rsidP="00F521A8">
            <w:pPr>
              <w:rPr>
                <w:rFonts w:cstheme="minorHAnsi"/>
              </w:rPr>
            </w:pPr>
            <w:r w:rsidRPr="00353920">
              <w:rPr>
                <w:rFonts w:cstheme="minorHAnsi"/>
              </w:rPr>
              <w:t>4. Kolumna z kapitelem z łodygą passiflory</w:t>
            </w:r>
          </w:p>
          <w:p w14:paraId="0E16F0FA" w14:textId="77777777" w:rsidR="00E71CE3" w:rsidRPr="00353920" w:rsidRDefault="00E71CE3" w:rsidP="00F521A8">
            <w:pPr>
              <w:rPr>
                <w:rFonts w:cstheme="minorHAnsi"/>
              </w:rPr>
            </w:pPr>
            <w:r w:rsidRPr="00353920">
              <w:rPr>
                <w:rFonts w:cstheme="minorHAnsi"/>
              </w:rPr>
              <w:t xml:space="preserve">H 196 cm, baza 58x58 cm </w:t>
            </w:r>
          </w:p>
          <w:p w14:paraId="21274D1C" w14:textId="77777777" w:rsidR="00E71CE3" w:rsidRPr="00353920" w:rsidRDefault="00E71CE3" w:rsidP="00F521A8">
            <w:pPr>
              <w:rPr>
                <w:rFonts w:cstheme="minorHAnsi"/>
              </w:rPr>
            </w:pPr>
            <w:r w:rsidRPr="00353920">
              <w:rPr>
                <w:rFonts w:cstheme="minorHAnsi"/>
              </w:rPr>
              <w:t>MNS/Szt/142</w:t>
            </w:r>
          </w:p>
          <w:p w14:paraId="7BC5FE0A" w14:textId="77777777" w:rsidR="00E71CE3" w:rsidRPr="00353920" w:rsidRDefault="00E71CE3" w:rsidP="00F521A8">
            <w:pPr>
              <w:rPr>
                <w:rFonts w:cstheme="minorHAnsi"/>
              </w:rPr>
            </w:pPr>
          </w:p>
          <w:p w14:paraId="75AFC1C9" w14:textId="77777777" w:rsidR="00E71CE3" w:rsidRPr="00353920" w:rsidRDefault="00E71CE3" w:rsidP="00F521A8">
            <w:pPr>
              <w:rPr>
                <w:rFonts w:cstheme="minorHAnsi"/>
              </w:rPr>
            </w:pPr>
            <w:r w:rsidRPr="00353920">
              <w:rPr>
                <w:rFonts w:cstheme="minorHAnsi"/>
              </w:rPr>
              <w:t>Waga ok. 800 kg</w:t>
            </w:r>
          </w:p>
        </w:tc>
        <w:tc>
          <w:tcPr>
            <w:tcW w:w="1479" w:type="pct"/>
            <w:vMerge/>
          </w:tcPr>
          <w:p w14:paraId="72AA3B78" w14:textId="77777777" w:rsidR="00E71CE3" w:rsidRPr="00353920" w:rsidRDefault="00E71CE3" w:rsidP="00F521A8">
            <w:pPr>
              <w:rPr>
                <w:rFonts w:cstheme="minorHAnsi"/>
              </w:rPr>
            </w:pPr>
          </w:p>
        </w:tc>
        <w:tc>
          <w:tcPr>
            <w:tcW w:w="1231" w:type="pct"/>
          </w:tcPr>
          <w:p w14:paraId="07B869C0" w14:textId="77777777" w:rsidR="00E71CE3" w:rsidRPr="00353920" w:rsidRDefault="00E71CE3" w:rsidP="002D0C77">
            <w:pPr>
              <w:numPr>
                <w:ilvl w:val="0"/>
                <w:numId w:val="77"/>
              </w:numPr>
              <w:rPr>
                <w:rFonts w:cstheme="minorHAnsi"/>
              </w:rPr>
            </w:pPr>
            <w:r w:rsidRPr="00353920">
              <w:rPr>
                <w:rFonts w:cstheme="minorHAnsi"/>
              </w:rPr>
              <w:t>Głowica, trzon i baza oryginalne,</w:t>
            </w:r>
          </w:p>
          <w:p w14:paraId="48BDA7AB" w14:textId="77777777" w:rsidR="00E71CE3" w:rsidRPr="00353920" w:rsidRDefault="00E71CE3" w:rsidP="002D0C77">
            <w:pPr>
              <w:numPr>
                <w:ilvl w:val="0"/>
                <w:numId w:val="77"/>
              </w:numPr>
              <w:rPr>
                <w:rFonts w:cstheme="minorHAnsi"/>
              </w:rPr>
            </w:pPr>
            <w:r w:rsidRPr="00353920">
              <w:rPr>
                <w:rFonts w:cstheme="minorHAnsi"/>
              </w:rPr>
              <w:t>utrącone cztery narożniki w kapitelu,</w:t>
            </w:r>
          </w:p>
          <w:p w14:paraId="2ED61873" w14:textId="77777777" w:rsidR="00E71CE3" w:rsidRPr="00353920" w:rsidRDefault="00E71CE3" w:rsidP="002D0C77">
            <w:pPr>
              <w:numPr>
                <w:ilvl w:val="0"/>
                <w:numId w:val="77"/>
              </w:numPr>
              <w:rPr>
                <w:rFonts w:cstheme="minorHAnsi"/>
              </w:rPr>
            </w:pPr>
            <w:r w:rsidRPr="00353920">
              <w:rPr>
                <w:rFonts w:cstheme="minorHAnsi"/>
              </w:rPr>
              <w:t>czytelne poprzeczne pęknięcia wokół kapitelu,</w:t>
            </w:r>
          </w:p>
          <w:p w14:paraId="6674B8A2" w14:textId="77777777" w:rsidR="00E71CE3" w:rsidRPr="00353920" w:rsidRDefault="00E71CE3" w:rsidP="002D0C77">
            <w:pPr>
              <w:numPr>
                <w:ilvl w:val="0"/>
                <w:numId w:val="77"/>
              </w:numPr>
              <w:rPr>
                <w:rFonts w:cstheme="minorHAnsi"/>
              </w:rPr>
            </w:pPr>
            <w:r w:rsidRPr="00353920">
              <w:rPr>
                <w:rFonts w:cstheme="minorHAnsi"/>
              </w:rPr>
              <w:t>utrącenia na powierzchni wałka kapitelu,</w:t>
            </w:r>
          </w:p>
          <w:p w14:paraId="26DC1C49" w14:textId="77777777" w:rsidR="00E71CE3" w:rsidRPr="00353920" w:rsidRDefault="00E71CE3" w:rsidP="002D0C77">
            <w:pPr>
              <w:numPr>
                <w:ilvl w:val="0"/>
                <w:numId w:val="77"/>
              </w:numPr>
              <w:rPr>
                <w:rFonts w:cstheme="minorHAnsi"/>
              </w:rPr>
            </w:pPr>
            <w:r w:rsidRPr="00353920">
              <w:rPr>
                <w:rFonts w:cstheme="minorHAnsi"/>
              </w:rPr>
              <w:t>czytelne uzupełnienia - zaprawa cementowa pomiędzy kapitelem a trzonem kolumny,</w:t>
            </w:r>
          </w:p>
          <w:p w14:paraId="6535D28A" w14:textId="77777777" w:rsidR="00E71CE3" w:rsidRPr="00353920" w:rsidRDefault="00E71CE3" w:rsidP="002D0C77">
            <w:pPr>
              <w:numPr>
                <w:ilvl w:val="0"/>
                <w:numId w:val="77"/>
              </w:numPr>
              <w:rPr>
                <w:rFonts w:cstheme="minorHAnsi"/>
              </w:rPr>
            </w:pPr>
            <w:r w:rsidRPr="00353920">
              <w:rPr>
                <w:rFonts w:cstheme="minorHAnsi"/>
              </w:rPr>
              <w:t>niewielkie powierzchniowe ubytki kamienia na trzonie kolumny,</w:t>
            </w:r>
          </w:p>
          <w:p w14:paraId="5CDAF6E9" w14:textId="77777777" w:rsidR="00E71CE3" w:rsidRPr="00353920" w:rsidRDefault="00E71CE3" w:rsidP="002D0C77">
            <w:pPr>
              <w:numPr>
                <w:ilvl w:val="0"/>
                <w:numId w:val="77"/>
              </w:numPr>
              <w:rPr>
                <w:rFonts w:cstheme="minorHAnsi"/>
              </w:rPr>
            </w:pPr>
            <w:r w:rsidRPr="00353920">
              <w:rPr>
                <w:rFonts w:cstheme="minorHAnsi"/>
              </w:rPr>
              <w:lastRenderedPageBreak/>
              <w:t xml:space="preserve">na styku trzonu i bazy kolumny  ubytki kamienia  ok.30 cm – </w:t>
            </w:r>
            <w:r w:rsidRPr="00353920">
              <w:rPr>
                <w:rFonts w:cstheme="minorHAnsi"/>
                <w:b/>
              </w:rPr>
              <w:t>do uzupełnienia</w:t>
            </w:r>
          </w:p>
          <w:p w14:paraId="573F2F5F" w14:textId="77777777" w:rsidR="00E71CE3" w:rsidRPr="00353920" w:rsidRDefault="00E71CE3" w:rsidP="002D0C77">
            <w:pPr>
              <w:numPr>
                <w:ilvl w:val="0"/>
                <w:numId w:val="77"/>
              </w:numPr>
              <w:rPr>
                <w:rFonts w:cstheme="minorHAnsi"/>
              </w:rPr>
            </w:pPr>
            <w:r w:rsidRPr="00353920">
              <w:rPr>
                <w:rFonts w:cstheme="minorHAnsi"/>
              </w:rPr>
              <w:t>baza: utrącony jeden narożnik i część wałka,</w:t>
            </w:r>
          </w:p>
          <w:p w14:paraId="2E092A7A" w14:textId="77777777" w:rsidR="00E71CE3" w:rsidRPr="00353920" w:rsidRDefault="00E71CE3" w:rsidP="002D0C77">
            <w:pPr>
              <w:numPr>
                <w:ilvl w:val="0"/>
                <w:numId w:val="77"/>
              </w:numPr>
              <w:rPr>
                <w:rFonts w:cstheme="minorHAnsi"/>
              </w:rPr>
            </w:pPr>
            <w:r w:rsidRPr="00353920">
              <w:rPr>
                <w:rFonts w:cstheme="minorHAnsi"/>
              </w:rPr>
              <w:t>drobne oryginalne wykruszenia kamienia na powierzchni całej bazy,</w:t>
            </w:r>
          </w:p>
          <w:p w14:paraId="30AF516E" w14:textId="77777777" w:rsidR="00E71CE3" w:rsidRPr="00353920" w:rsidRDefault="00E71CE3" w:rsidP="002D0C77">
            <w:pPr>
              <w:numPr>
                <w:ilvl w:val="0"/>
                <w:numId w:val="77"/>
              </w:numPr>
              <w:rPr>
                <w:rFonts w:cstheme="minorHAnsi"/>
              </w:rPr>
            </w:pPr>
            <w:r w:rsidRPr="00353920">
              <w:rPr>
                <w:rFonts w:cstheme="minorHAnsi"/>
              </w:rPr>
              <w:t>Baza przy podstawie zabrudzona</w:t>
            </w:r>
          </w:p>
        </w:tc>
      </w:tr>
      <w:tr w:rsidR="00E71CE3" w:rsidRPr="00E71CE3" w14:paraId="155D378E" w14:textId="77777777" w:rsidTr="00F521A8">
        <w:trPr>
          <w:trHeight w:val="2155"/>
        </w:trPr>
        <w:tc>
          <w:tcPr>
            <w:tcW w:w="254" w:type="pct"/>
            <w:vMerge/>
          </w:tcPr>
          <w:p w14:paraId="63500D66" w14:textId="77777777" w:rsidR="00E71CE3" w:rsidRPr="00E71CE3" w:rsidRDefault="00E71CE3" w:rsidP="002D0C77">
            <w:pPr>
              <w:numPr>
                <w:ilvl w:val="0"/>
                <w:numId w:val="57"/>
              </w:numPr>
              <w:rPr>
                <w:rFonts w:cstheme="minorHAnsi"/>
                <w:color w:val="CC0000"/>
              </w:rPr>
            </w:pPr>
          </w:p>
        </w:tc>
        <w:tc>
          <w:tcPr>
            <w:tcW w:w="947" w:type="pct"/>
          </w:tcPr>
          <w:p w14:paraId="111EE5B6" w14:textId="77777777" w:rsidR="00E71CE3" w:rsidRPr="00E71CE3" w:rsidRDefault="00E71CE3" w:rsidP="00F521A8">
            <w:pPr>
              <w:rPr>
                <w:rFonts w:cstheme="minorHAnsi"/>
                <w:color w:val="CC0000"/>
              </w:rPr>
            </w:pPr>
            <w:r w:rsidRPr="00E71CE3">
              <w:rPr>
                <w:rFonts w:cstheme="minorHAnsi"/>
                <w:noProof/>
                <w:color w:val="CC0000"/>
                <w:lang w:eastAsia="pl-PL"/>
              </w:rPr>
              <w:drawing>
                <wp:inline distT="0" distB="0" distL="0" distR="0" wp14:anchorId="66D8BFEF" wp14:editId="24481D53">
                  <wp:extent cx="1608953" cy="1190625"/>
                  <wp:effectExtent l="0" t="0" r="0" b="0"/>
                  <wp:docPr id="19" name="Obraz 19" descr="S 0146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 0146 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5570" cy="1202922"/>
                          </a:xfrm>
                          <a:prstGeom prst="rect">
                            <a:avLst/>
                          </a:prstGeom>
                          <a:noFill/>
                          <a:ln>
                            <a:noFill/>
                          </a:ln>
                        </pic:spPr>
                      </pic:pic>
                    </a:graphicData>
                  </a:graphic>
                </wp:inline>
              </w:drawing>
            </w:r>
          </w:p>
        </w:tc>
        <w:tc>
          <w:tcPr>
            <w:tcW w:w="1089" w:type="pct"/>
          </w:tcPr>
          <w:p w14:paraId="695F40EB" w14:textId="77777777" w:rsidR="00E71CE3" w:rsidRPr="00353920" w:rsidRDefault="00E71CE3" w:rsidP="00F521A8">
            <w:pPr>
              <w:rPr>
                <w:rFonts w:cstheme="minorHAnsi"/>
              </w:rPr>
            </w:pPr>
            <w:r w:rsidRPr="00353920">
              <w:rPr>
                <w:rFonts w:cstheme="minorHAnsi"/>
              </w:rPr>
              <w:t>5. Kolumna z kapitelem z liśćmi dębu</w:t>
            </w:r>
          </w:p>
          <w:p w14:paraId="064A745B" w14:textId="77777777" w:rsidR="00E71CE3" w:rsidRPr="00353920" w:rsidRDefault="00E71CE3" w:rsidP="00F521A8">
            <w:pPr>
              <w:rPr>
                <w:rFonts w:cstheme="minorHAnsi"/>
              </w:rPr>
            </w:pPr>
            <w:r w:rsidRPr="00353920">
              <w:rPr>
                <w:rFonts w:cstheme="minorHAnsi"/>
              </w:rPr>
              <w:t xml:space="preserve">H 196 cm, baza 58x58 </w:t>
            </w:r>
          </w:p>
          <w:p w14:paraId="715E79A2" w14:textId="77777777" w:rsidR="00E71CE3" w:rsidRPr="00353920" w:rsidRDefault="00E71CE3" w:rsidP="00F521A8">
            <w:pPr>
              <w:rPr>
                <w:rFonts w:cstheme="minorHAnsi"/>
              </w:rPr>
            </w:pPr>
            <w:r w:rsidRPr="00353920">
              <w:rPr>
                <w:rFonts w:cstheme="minorHAnsi"/>
              </w:rPr>
              <w:t>MNS/Szt/146</w:t>
            </w:r>
          </w:p>
          <w:p w14:paraId="506D2CFE" w14:textId="77777777" w:rsidR="00E71CE3" w:rsidRPr="00353920" w:rsidRDefault="00E71CE3" w:rsidP="00F521A8">
            <w:pPr>
              <w:rPr>
                <w:rFonts w:cstheme="minorHAnsi"/>
              </w:rPr>
            </w:pPr>
          </w:p>
          <w:p w14:paraId="0763F0E8" w14:textId="77777777" w:rsidR="00E71CE3" w:rsidRPr="00353920" w:rsidRDefault="00E71CE3" w:rsidP="00F521A8">
            <w:pPr>
              <w:rPr>
                <w:rFonts w:cstheme="minorHAnsi"/>
              </w:rPr>
            </w:pPr>
            <w:r w:rsidRPr="00353920">
              <w:rPr>
                <w:rFonts w:cstheme="minorHAnsi"/>
              </w:rPr>
              <w:t>Waga ok. 800 kg</w:t>
            </w:r>
          </w:p>
          <w:p w14:paraId="201DA596" w14:textId="77777777" w:rsidR="00E71CE3" w:rsidRPr="00353920" w:rsidRDefault="00E71CE3" w:rsidP="00F521A8">
            <w:pPr>
              <w:rPr>
                <w:rFonts w:cstheme="minorHAnsi"/>
              </w:rPr>
            </w:pPr>
          </w:p>
        </w:tc>
        <w:tc>
          <w:tcPr>
            <w:tcW w:w="1479" w:type="pct"/>
            <w:vMerge/>
          </w:tcPr>
          <w:p w14:paraId="2C6632E6" w14:textId="77777777" w:rsidR="00E71CE3" w:rsidRPr="00353920" w:rsidRDefault="00E71CE3" w:rsidP="00F521A8">
            <w:pPr>
              <w:rPr>
                <w:rFonts w:cstheme="minorHAnsi"/>
              </w:rPr>
            </w:pPr>
          </w:p>
        </w:tc>
        <w:tc>
          <w:tcPr>
            <w:tcW w:w="1231" w:type="pct"/>
          </w:tcPr>
          <w:p w14:paraId="67BB7F5D" w14:textId="77777777" w:rsidR="00E71CE3" w:rsidRPr="00353920" w:rsidRDefault="00E71CE3" w:rsidP="002D0C77">
            <w:pPr>
              <w:numPr>
                <w:ilvl w:val="0"/>
                <w:numId w:val="78"/>
              </w:numPr>
              <w:rPr>
                <w:rFonts w:cstheme="minorHAnsi"/>
              </w:rPr>
            </w:pPr>
            <w:r w:rsidRPr="00353920">
              <w:rPr>
                <w:rFonts w:cstheme="minorHAnsi"/>
              </w:rPr>
              <w:t xml:space="preserve">Utrącone cztery narożniki na górnej krawędzi głowicy (abakus) </w:t>
            </w:r>
          </w:p>
          <w:p w14:paraId="1F11FC83" w14:textId="77777777" w:rsidR="00E71CE3" w:rsidRPr="00353920" w:rsidRDefault="00E71CE3" w:rsidP="002D0C77">
            <w:pPr>
              <w:numPr>
                <w:ilvl w:val="0"/>
                <w:numId w:val="78"/>
              </w:numPr>
              <w:rPr>
                <w:rFonts w:cstheme="minorHAnsi"/>
              </w:rPr>
            </w:pPr>
            <w:r w:rsidRPr="00353920">
              <w:rPr>
                <w:rFonts w:cstheme="minorHAnsi"/>
              </w:rPr>
              <w:t>Czytelne poprzeczne pęknięcia głowicy,</w:t>
            </w:r>
          </w:p>
          <w:p w14:paraId="1010EC62" w14:textId="77777777" w:rsidR="00E71CE3" w:rsidRPr="00353920" w:rsidRDefault="00E71CE3" w:rsidP="002D0C77">
            <w:pPr>
              <w:numPr>
                <w:ilvl w:val="0"/>
                <w:numId w:val="78"/>
              </w:numPr>
              <w:rPr>
                <w:rFonts w:cstheme="minorHAnsi"/>
              </w:rPr>
            </w:pPr>
            <w:r w:rsidRPr="00353920">
              <w:rPr>
                <w:rFonts w:cstheme="minorHAnsi"/>
              </w:rPr>
              <w:t>Na łączeniu głowicy i trzonu czytelne utrącenia krawędzi trzonu kolumny,</w:t>
            </w:r>
          </w:p>
          <w:p w14:paraId="74492751" w14:textId="77777777" w:rsidR="00E71CE3" w:rsidRPr="00353920" w:rsidRDefault="00E71CE3" w:rsidP="002D0C77">
            <w:pPr>
              <w:numPr>
                <w:ilvl w:val="0"/>
                <w:numId w:val="78"/>
              </w:numPr>
              <w:rPr>
                <w:rFonts w:cstheme="minorHAnsi"/>
              </w:rPr>
            </w:pPr>
            <w:r w:rsidRPr="00353920">
              <w:rPr>
                <w:rFonts w:cstheme="minorHAnsi"/>
              </w:rPr>
              <w:t>Baza przy podstawie zabrudzona</w:t>
            </w:r>
          </w:p>
          <w:p w14:paraId="357645B6" w14:textId="77777777" w:rsidR="00E71CE3" w:rsidRPr="00353920" w:rsidRDefault="00E71CE3" w:rsidP="002D0C77">
            <w:pPr>
              <w:numPr>
                <w:ilvl w:val="0"/>
                <w:numId w:val="78"/>
              </w:numPr>
              <w:rPr>
                <w:rFonts w:cstheme="minorHAnsi"/>
              </w:rPr>
            </w:pPr>
            <w:r w:rsidRPr="00353920">
              <w:rPr>
                <w:rFonts w:cstheme="minorHAnsi"/>
              </w:rPr>
              <w:t xml:space="preserve">Wykruszenia przy górnej i dolnej krawędzi trzonu – </w:t>
            </w:r>
            <w:r w:rsidRPr="00353920">
              <w:rPr>
                <w:rFonts w:cstheme="minorHAnsi"/>
                <w:b/>
              </w:rPr>
              <w:t>do uzupełnienia</w:t>
            </w:r>
          </w:p>
        </w:tc>
      </w:tr>
      <w:tr w:rsidR="00E71CE3" w:rsidRPr="00353920" w14:paraId="3978AC3A" w14:textId="77777777" w:rsidTr="00F521A8">
        <w:trPr>
          <w:trHeight w:val="335"/>
        </w:trPr>
        <w:tc>
          <w:tcPr>
            <w:tcW w:w="254" w:type="pct"/>
            <w:vMerge/>
          </w:tcPr>
          <w:p w14:paraId="3428ED4C" w14:textId="77777777" w:rsidR="00E71CE3" w:rsidRPr="00353920" w:rsidRDefault="00E71CE3" w:rsidP="002D0C77">
            <w:pPr>
              <w:numPr>
                <w:ilvl w:val="0"/>
                <w:numId w:val="57"/>
              </w:numPr>
              <w:rPr>
                <w:rFonts w:cstheme="minorHAnsi"/>
              </w:rPr>
            </w:pPr>
          </w:p>
        </w:tc>
        <w:tc>
          <w:tcPr>
            <w:tcW w:w="947" w:type="pct"/>
          </w:tcPr>
          <w:p w14:paraId="2124449E" w14:textId="77777777" w:rsidR="00E71CE3" w:rsidRPr="00353920" w:rsidRDefault="00E71CE3" w:rsidP="00F521A8">
            <w:pPr>
              <w:rPr>
                <w:rFonts w:cstheme="minorHAnsi"/>
              </w:rPr>
            </w:pPr>
            <w:r w:rsidRPr="00353920">
              <w:rPr>
                <w:rFonts w:cstheme="minorHAnsi"/>
                <w:noProof/>
                <w:lang w:eastAsia="pl-PL"/>
              </w:rPr>
              <w:drawing>
                <wp:inline distT="0" distB="0" distL="0" distR="0" wp14:anchorId="7D99C966" wp14:editId="0FD03C81">
                  <wp:extent cx="1569924" cy="1352550"/>
                  <wp:effectExtent l="0" t="0" r="0" b="0"/>
                  <wp:docPr id="20" name="Obraz 20" descr="S 141 d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 141 dpz"/>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2988" cy="1398267"/>
                          </a:xfrm>
                          <a:prstGeom prst="rect">
                            <a:avLst/>
                          </a:prstGeom>
                          <a:noFill/>
                          <a:ln>
                            <a:noFill/>
                          </a:ln>
                        </pic:spPr>
                      </pic:pic>
                    </a:graphicData>
                  </a:graphic>
                </wp:inline>
              </w:drawing>
            </w:r>
          </w:p>
        </w:tc>
        <w:tc>
          <w:tcPr>
            <w:tcW w:w="1089" w:type="pct"/>
          </w:tcPr>
          <w:p w14:paraId="07692A3C" w14:textId="77777777" w:rsidR="00E71CE3" w:rsidRPr="00353920" w:rsidRDefault="00E71CE3" w:rsidP="00F521A8">
            <w:pPr>
              <w:rPr>
                <w:rFonts w:cstheme="minorHAnsi"/>
              </w:rPr>
            </w:pPr>
            <w:r w:rsidRPr="00353920">
              <w:rPr>
                <w:rFonts w:cstheme="minorHAnsi"/>
              </w:rPr>
              <w:t>6. Kolumna z kapitelem z czterema mnichami atlantami</w:t>
            </w:r>
          </w:p>
          <w:p w14:paraId="6885E230" w14:textId="77777777" w:rsidR="00E71CE3" w:rsidRPr="00353920" w:rsidRDefault="00E71CE3" w:rsidP="00F521A8">
            <w:pPr>
              <w:rPr>
                <w:rFonts w:cstheme="minorHAnsi"/>
              </w:rPr>
            </w:pPr>
            <w:r w:rsidRPr="00353920">
              <w:rPr>
                <w:rFonts w:cstheme="minorHAnsi"/>
              </w:rPr>
              <w:t xml:space="preserve">H 195 cm, baza 58x58 </w:t>
            </w:r>
          </w:p>
          <w:p w14:paraId="73433396" w14:textId="77777777" w:rsidR="00E71CE3" w:rsidRPr="00353920" w:rsidRDefault="00E71CE3" w:rsidP="00F521A8">
            <w:pPr>
              <w:rPr>
                <w:rFonts w:cstheme="minorHAnsi"/>
              </w:rPr>
            </w:pPr>
            <w:r w:rsidRPr="00353920">
              <w:rPr>
                <w:rFonts w:cstheme="minorHAnsi"/>
              </w:rPr>
              <w:t>MNS/Szt/141</w:t>
            </w:r>
          </w:p>
          <w:p w14:paraId="741EEDC3" w14:textId="77777777" w:rsidR="00E71CE3" w:rsidRPr="00353920" w:rsidRDefault="00E71CE3" w:rsidP="00F521A8">
            <w:pPr>
              <w:rPr>
                <w:rFonts w:cstheme="minorHAnsi"/>
              </w:rPr>
            </w:pPr>
          </w:p>
          <w:p w14:paraId="61943DCF" w14:textId="77777777" w:rsidR="00E71CE3" w:rsidRPr="00353920" w:rsidRDefault="00E71CE3" w:rsidP="00F521A8">
            <w:pPr>
              <w:rPr>
                <w:rFonts w:cstheme="minorHAnsi"/>
              </w:rPr>
            </w:pPr>
            <w:r w:rsidRPr="00353920">
              <w:rPr>
                <w:rFonts w:cstheme="minorHAnsi"/>
              </w:rPr>
              <w:t>Waga ok. 400 kg</w:t>
            </w:r>
          </w:p>
        </w:tc>
        <w:tc>
          <w:tcPr>
            <w:tcW w:w="1479" w:type="pct"/>
            <w:vMerge/>
          </w:tcPr>
          <w:p w14:paraId="0F1424AA" w14:textId="77777777" w:rsidR="00E71CE3" w:rsidRPr="00353920" w:rsidRDefault="00E71CE3" w:rsidP="00F521A8">
            <w:pPr>
              <w:rPr>
                <w:rFonts w:cstheme="minorHAnsi"/>
              </w:rPr>
            </w:pPr>
          </w:p>
        </w:tc>
        <w:tc>
          <w:tcPr>
            <w:tcW w:w="1231" w:type="pct"/>
          </w:tcPr>
          <w:p w14:paraId="12CF47E8" w14:textId="77777777" w:rsidR="00E71CE3" w:rsidRPr="00353920" w:rsidRDefault="00E71CE3" w:rsidP="002D0C77">
            <w:pPr>
              <w:numPr>
                <w:ilvl w:val="0"/>
                <w:numId w:val="79"/>
              </w:numPr>
              <w:rPr>
                <w:rFonts w:cstheme="minorHAnsi"/>
              </w:rPr>
            </w:pPr>
            <w:r w:rsidRPr="00353920">
              <w:rPr>
                <w:rFonts w:cstheme="minorHAnsi"/>
              </w:rPr>
              <w:t>Utrącenia górnej krawędzi kapitelu (abakus) i narożnika,</w:t>
            </w:r>
          </w:p>
          <w:p w14:paraId="350640F6" w14:textId="77777777" w:rsidR="00E71CE3" w:rsidRPr="00353920" w:rsidRDefault="00E71CE3" w:rsidP="002D0C77">
            <w:pPr>
              <w:numPr>
                <w:ilvl w:val="0"/>
                <w:numId w:val="79"/>
              </w:numPr>
              <w:rPr>
                <w:rFonts w:cstheme="minorHAnsi"/>
              </w:rPr>
            </w:pPr>
            <w:r w:rsidRPr="00353920">
              <w:rPr>
                <w:rFonts w:cstheme="minorHAnsi"/>
              </w:rPr>
              <w:t>Pęknięcia dolnej krawędzi kapitelu  (wałek),</w:t>
            </w:r>
          </w:p>
          <w:p w14:paraId="4BF6E140" w14:textId="77777777" w:rsidR="00E71CE3" w:rsidRPr="00353920" w:rsidRDefault="00E71CE3" w:rsidP="002D0C77">
            <w:pPr>
              <w:numPr>
                <w:ilvl w:val="0"/>
                <w:numId w:val="79"/>
              </w:numPr>
              <w:rPr>
                <w:rFonts w:cstheme="minorHAnsi"/>
              </w:rPr>
            </w:pPr>
            <w:r w:rsidRPr="00353920">
              <w:rPr>
                <w:rFonts w:cstheme="minorHAnsi"/>
              </w:rPr>
              <w:t>Poprzeczne i podłużne pęknięcia warstwy kamienia na przedstawieniu,</w:t>
            </w:r>
          </w:p>
          <w:p w14:paraId="592C43D1" w14:textId="77777777" w:rsidR="00E71CE3" w:rsidRPr="00353920" w:rsidRDefault="00E71CE3" w:rsidP="002D0C77">
            <w:pPr>
              <w:numPr>
                <w:ilvl w:val="0"/>
                <w:numId w:val="79"/>
              </w:numPr>
              <w:rPr>
                <w:rFonts w:cstheme="minorHAnsi"/>
              </w:rPr>
            </w:pPr>
            <w:r w:rsidRPr="00353920">
              <w:rPr>
                <w:rFonts w:cstheme="minorHAnsi"/>
              </w:rPr>
              <w:t>Trzon i baza wtórne (zaprawa cementowa)</w:t>
            </w:r>
          </w:p>
          <w:p w14:paraId="12329487" w14:textId="77777777" w:rsidR="00E71CE3" w:rsidRPr="00353920" w:rsidRDefault="00E71CE3" w:rsidP="002D0C77">
            <w:pPr>
              <w:numPr>
                <w:ilvl w:val="0"/>
                <w:numId w:val="79"/>
              </w:numPr>
              <w:rPr>
                <w:rFonts w:cstheme="minorHAnsi"/>
              </w:rPr>
            </w:pPr>
            <w:r w:rsidRPr="00353920">
              <w:rPr>
                <w:rFonts w:cstheme="minorHAnsi"/>
              </w:rPr>
              <w:t>Baza przy podstawie zabrudzona</w:t>
            </w:r>
          </w:p>
        </w:tc>
      </w:tr>
      <w:tr w:rsidR="00E71CE3" w:rsidRPr="00353920" w14:paraId="347E4935" w14:textId="77777777" w:rsidTr="00F521A8">
        <w:trPr>
          <w:trHeight w:val="2139"/>
        </w:trPr>
        <w:tc>
          <w:tcPr>
            <w:tcW w:w="254" w:type="pct"/>
            <w:vMerge/>
          </w:tcPr>
          <w:p w14:paraId="6573F4DA" w14:textId="77777777" w:rsidR="00E71CE3" w:rsidRPr="00353920" w:rsidRDefault="00E71CE3" w:rsidP="002D0C77">
            <w:pPr>
              <w:numPr>
                <w:ilvl w:val="0"/>
                <w:numId w:val="57"/>
              </w:numPr>
              <w:rPr>
                <w:rFonts w:cstheme="minorHAnsi"/>
              </w:rPr>
            </w:pPr>
          </w:p>
        </w:tc>
        <w:tc>
          <w:tcPr>
            <w:tcW w:w="947" w:type="pct"/>
          </w:tcPr>
          <w:p w14:paraId="2C85297C" w14:textId="77777777" w:rsidR="00E71CE3" w:rsidRPr="00353920" w:rsidRDefault="00E71CE3" w:rsidP="00F521A8">
            <w:pPr>
              <w:rPr>
                <w:rFonts w:cstheme="minorHAnsi"/>
              </w:rPr>
            </w:pPr>
            <w:r w:rsidRPr="00353920">
              <w:rPr>
                <w:rFonts w:cstheme="minorHAnsi"/>
                <w:noProof/>
                <w:lang w:eastAsia="pl-PL"/>
              </w:rPr>
              <w:drawing>
                <wp:inline distT="0" distB="0" distL="0" distR="0" wp14:anchorId="42ADCA73" wp14:editId="203C705A">
                  <wp:extent cx="1581150" cy="1276350"/>
                  <wp:effectExtent l="0" t="0" r="0" b="0"/>
                  <wp:docPr id="9" name="Obraz 9" descr="S 0144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 0144 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0316" cy="1299894"/>
                          </a:xfrm>
                          <a:prstGeom prst="rect">
                            <a:avLst/>
                          </a:prstGeom>
                          <a:noFill/>
                          <a:ln>
                            <a:noFill/>
                          </a:ln>
                        </pic:spPr>
                      </pic:pic>
                    </a:graphicData>
                  </a:graphic>
                </wp:inline>
              </w:drawing>
            </w:r>
          </w:p>
        </w:tc>
        <w:tc>
          <w:tcPr>
            <w:tcW w:w="1089" w:type="pct"/>
          </w:tcPr>
          <w:p w14:paraId="0B954F2B" w14:textId="70E1D1CD" w:rsidR="00E71CE3" w:rsidRPr="00353920" w:rsidRDefault="00614BE5" w:rsidP="00614BE5">
            <w:pPr>
              <w:ind w:left="264" w:hanging="264"/>
              <w:rPr>
                <w:rFonts w:cstheme="minorHAnsi"/>
              </w:rPr>
            </w:pPr>
            <w:r>
              <w:rPr>
                <w:rFonts w:cstheme="minorHAnsi"/>
              </w:rPr>
              <w:t xml:space="preserve">7. </w:t>
            </w:r>
            <w:r w:rsidR="00E71CE3" w:rsidRPr="00353920">
              <w:rPr>
                <w:rFonts w:cstheme="minorHAnsi"/>
              </w:rPr>
              <w:t>Kolumna z kapitelem z liśćmi winorośli w narożach</w:t>
            </w:r>
          </w:p>
          <w:p w14:paraId="7A0AE548" w14:textId="77777777" w:rsidR="00E71CE3" w:rsidRPr="00353920" w:rsidRDefault="00E71CE3" w:rsidP="00F521A8">
            <w:pPr>
              <w:rPr>
                <w:rFonts w:cstheme="minorHAnsi"/>
              </w:rPr>
            </w:pPr>
            <w:r w:rsidRPr="00353920">
              <w:rPr>
                <w:rFonts w:cstheme="minorHAnsi"/>
              </w:rPr>
              <w:t xml:space="preserve">H 198 cm, baza 55x55 </w:t>
            </w:r>
          </w:p>
          <w:p w14:paraId="0F0AF1FF" w14:textId="77777777" w:rsidR="00E71CE3" w:rsidRPr="00353920" w:rsidRDefault="00E71CE3" w:rsidP="00F521A8">
            <w:pPr>
              <w:rPr>
                <w:rFonts w:cstheme="minorHAnsi"/>
              </w:rPr>
            </w:pPr>
            <w:r w:rsidRPr="00353920">
              <w:rPr>
                <w:rFonts w:cstheme="minorHAnsi"/>
              </w:rPr>
              <w:t>MNS/Szt/144</w:t>
            </w:r>
          </w:p>
          <w:p w14:paraId="31F27A69" w14:textId="77777777" w:rsidR="00E71CE3" w:rsidRPr="00353920" w:rsidRDefault="00E71CE3" w:rsidP="00F521A8">
            <w:pPr>
              <w:rPr>
                <w:rFonts w:cstheme="minorHAnsi"/>
              </w:rPr>
            </w:pPr>
          </w:p>
          <w:p w14:paraId="3E4EDF84" w14:textId="77777777" w:rsidR="00E71CE3" w:rsidRPr="00353920" w:rsidRDefault="00E71CE3" w:rsidP="00F521A8">
            <w:pPr>
              <w:rPr>
                <w:rFonts w:cstheme="minorHAnsi"/>
              </w:rPr>
            </w:pPr>
            <w:r w:rsidRPr="00353920">
              <w:rPr>
                <w:rFonts w:cstheme="minorHAnsi"/>
              </w:rPr>
              <w:t>Waga ok 800 kg</w:t>
            </w:r>
          </w:p>
        </w:tc>
        <w:tc>
          <w:tcPr>
            <w:tcW w:w="1479" w:type="pct"/>
            <w:vMerge/>
          </w:tcPr>
          <w:p w14:paraId="72E1AED4" w14:textId="77777777" w:rsidR="00E71CE3" w:rsidRPr="00353920" w:rsidRDefault="00E71CE3" w:rsidP="00F521A8">
            <w:pPr>
              <w:rPr>
                <w:rFonts w:cstheme="minorHAnsi"/>
              </w:rPr>
            </w:pPr>
          </w:p>
        </w:tc>
        <w:tc>
          <w:tcPr>
            <w:tcW w:w="1231" w:type="pct"/>
          </w:tcPr>
          <w:p w14:paraId="56FD0016" w14:textId="77777777" w:rsidR="00E71CE3" w:rsidRPr="00353920" w:rsidRDefault="00E71CE3" w:rsidP="002D0C77">
            <w:pPr>
              <w:numPr>
                <w:ilvl w:val="0"/>
                <w:numId w:val="80"/>
              </w:numPr>
              <w:rPr>
                <w:rFonts w:cstheme="minorHAnsi"/>
              </w:rPr>
            </w:pPr>
            <w:r w:rsidRPr="00353920">
              <w:rPr>
                <w:rFonts w:cstheme="minorHAnsi"/>
              </w:rPr>
              <w:t>Kapitel: utracone narożniki abakusa,</w:t>
            </w:r>
          </w:p>
          <w:p w14:paraId="42F93C9C" w14:textId="77777777" w:rsidR="00E71CE3" w:rsidRPr="00353920" w:rsidRDefault="00E71CE3" w:rsidP="002D0C77">
            <w:pPr>
              <w:numPr>
                <w:ilvl w:val="0"/>
                <w:numId w:val="80"/>
              </w:numPr>
              <w:rPr>
                <w:rFonts w:cstheme="minorHAnsi"/>
              </w:rPr>
            </w:pPr>
            <w:r w:rsidRPr="00353920">
              <w:rPr>
                <w:rFonts w:cstheme="minorHAnsi"/>
              </w:rPr>
              <w:t>Naturalne spękania kamienia,</w:t>
            </w:r>
          </w:p>
          <w:p w14:paraId="6E9706BC" w14:textId="77777777" w:rsidR="00E71CE3" w:rsidRPr="00353920" w:rsidRDefault="00E71CE3" w:rsidP="002D0C77">
            <w:pPr>
              <w:numPr>
                <w:ilvl w:val="0"/>
                <w:numId w:val="80"/>
              </w:numPr>
              <w:rPr>
                <w:rFonts w:cstheme="minorHAnsi"/>
              </w:rPr>
            </w:pPr>
            <w:r w:rsidRPr="00353920">
              <w:rPr>
                <w:rFonts w:cstheme="minorHAnsi"/>
              </w:rPr>
              <w:t>Utracenia wałka w dolnej części kapitelu na całej powierzchni,</w:t>
            </w:r>
          </w:p>
          <w:p w14:paraId="32EA40E0" w14:textId="77777777" w:rsidR="00E71CE3" w:rsidRPr="00353920" w:rsidRDefault="00E71CE3" w:rsidP="002D0C77">
            <w:pPr>
              <w:numPr>
                <w:ilvl w:val="0"/>
                <w:numId w:val="80"/>
              </w:numPr>
              <w:rPr>
                <w:rFonts w:cstheme="minorHAnsi"/>
              </w:rPr>
            </w:pPr>
            <w:r w:rsidRPr="00353920">
              <w:rPr>
                <w:rFonts w:cstheme="minorHAnsi"/>
              </w:rPr>
              <w:t xml:space="preserve">Trzon: ubytki w warstwie kamienia – </w:t>
            </w:r>
            <w:r w:rsidRPr="00353920">
              <w:rPr>
                <w:rFonts w:cstheme="minorHAnsi"/>
                <w:b/>
              </w:rPr>
              <w:t>do uzupełnienia</w:t>
            </w:r>
            <w:r w:rsidRPr="00353920">
              <w:rPr>
                <w:rFonts w:cstheme="minorHAnsi"/>
              </w:rPr>
              <w:t>,</w:t>
            </w:r>
          </w:p>
          <w:p w14:paraId="5FC79E79" w14:textId="77777777" w:rsidR="00E71CE3" w:rsidRPr="00353920" w:rsidRDefault="00E71CE3" w:rsidP="002D0C77">
            <w:pPr>
              <w:numPr>
                <w:ilvl w:val="0"/>
                <w:numId w:val="80"/>
              </w:numPr>
              <w:rPr>
                <w:rFonts w:cstheme="minorHAnsi"/>
              </w:rPr>
            </w:pPr>
            <w:r w:rsidRPr="00353920">
              <w:rPr>
                <w:rFonts w:cstheme="minorHAnsi"/>
              </w:rPr>
              <w:t>Na łączeniu trzonu z kapitelem czytelne uzupełnienia mineralne,</w:t>
            </w:r>
          </w:p>
          <w:p w14:paraId="081784A4" w14:textId="77777777" w:rsidR="00E71CE3" w:rsidRPr="00353920" w:rsidRDefault="00E71CE3" w:rsidP="002D0C77">
            <w:pPr>
              <w:numPr>
                <w:ilvl w:val="0"/>
                <w:numId w:val="80"/>
              </w:numPr>
              <w:rPr>
                <w:rFonts w:cstheme="minorHAnsi"/>
              </w:rPr>
            </w:pPr>
            <w:r w:rsidRPr="00353920">
              <w:rPr>
                <w:rFonts w:cstheme="minorHAnsi"/>
              </w:rPr>
              <w:t>Utrącone dwa narożniki bazy,</w:t>
            </w:r>
          </w:p>
          <w:p w14:paraId="094844A6" w14:textId="77777777" w:rsidR="00E71CE3" w:rsidRPr="00353920" w:rsidRDefault="00E71CE3" w:rsidP="002D0C77">
            <w:pPr>
              <w:numPr>
                <w:ilvl w:val="0"/>
                <w:numId w:val="80"/>
              </w:numPr>
              <w:rPr>
                <w:rFonts w:cstheme="minorHAnsi"/>
              </w:rPr>
            </w:pPr>
            <w:r w:rsidRPr="00353920">
              <w:rPr>
                <w:rFonts w:cstheme="minorHAnsi"/>
              </w:rPr>
              <w:lastRenderedPageBreak/>
              <w:t>Baza przy podstawie zabrudzona</w:t>
            </w:r>
          </w:p>
        </w:tc>
      </w:tr>
      <w:tr w:rsidR="00E71CE3" w:rsidRPr="00353920" w14:paraId="21426867" w14:textId="77777777" w:rsidTr="00F521A8">
        <w:trPr>
          <w:trHeight w:val="1869"/>
        </w:trPr>
        <w:tc>
          <w:tcPr>
            <w:tcW w:w="254" w:type="pct"/>
            <w:vMerge/>
          </w:tcPr>
          <w:p w14:paraId="6BCB32DE" w14:textId="77777777" w:rsidR="00E71CE3" w:rsidRPr="00353920" w:rsidRDefault="00E71CE3" w:rsidP="002D0C77">
            <w:pPr>
              <w:numPr>
                <w:ilvl w:val="0"/>
                <w:numId w:val="57"/>
              </w:numPr>
              <w:rPr>
                <w:rFonts w:cstheme="minorHAnsi"/>
              </w:rPr>
            </w:pPr>
          </w:p>
        </w:tc>
        <w:tc>
          <w:tcPr>
            <w:tcW w:w="947" w:type="pct"/>
          </w:tcPr>
          <w:p w14:paraId="6D6B6CD3" w14:textId="77777777" w:rsidR="00E71CE3" w:rsidRPr="00353920" w:rsidRDefault="00E71CE3" w:rsidP="00F521A8">
            <w:pPr>
              <w:rPr>
                <w:rFonts w:cstheme="minorHAnsi"/>
              </w:rPr>
            </w:pPr>
            <w:r w:rsidRPr="00353920">
              <w:rPr>
                <w:rFonts w:cstheme="minorHAnsi"/>
                <w:noProof/>
                <w:lang w:eastAsia="pl-PL"/>
              </w:rPr>
              <w:drawing>
                <wp:inline distT="0" distB="0" distL="0" distR="0" wp14:anchorId="49AEE69D" wp14:editId="55D1FE88">
                  <wp:extent cx="1626920" cy="1304925"/>
                  <wp:effectExtent l="0" t="0" r="0" b="0"/>
                  <wp:docPr id="10" name="Obraz 10" descr="S 0155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 0155 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48346" cy="1322110"/>
                          </a:xfrm>
                          <a:prstGeom prst="rect">
                            <a:avLst/>
                          </a:prstGeom>
                          <a:noFill/>
                          <a:ln>
                            <a:noFill/>
                          </a:ln>
                        </pic:spPr>
                      </pic:pic>
                    </a:graphicData>
                  </a:graphic>
                </wp:inline>
              </w:drawing>
            </w:r>
          </w:p>
        </w:tc>
        <w:tc>
          <w:tcPr>
            <w:tcW w:w="1089" w:type="pct"/>
          </w:tcPr>
          <w:p w14:paraId="4D3AD65C" w14:textId="77777777" w:rsidR="00E71CE3" w:rsidRPr="00353920" w:rsidRDefault="00E71CE3" w:rsidP="00F521A8">
            <w:pPr>
              <w:rPr>
                <w:rFonts w:cstheme="minorHAnsi"/>
              </w:rPr>
            </w:pPr>
            <w:r w:rsidRPr="00353920">
              <w:rPr>
                <w:rFonts w:cstheme="minorHAnsi"/>
              </w:rPr>
              <w:t xml:space="preserve">8. Kolumna z kapitelem z liśćmi dębu </w:t>
            </w:r>
          </w:p>
          <w:p w14:paraId="653E5D10" w14:textId="77777777" w:rsidR="00E71CE3" w:rsidRPr="00353920" w:rsidRDefault="00E71CE3" w:rsidP="00F521A8">
            <w:pPr>
              <w:rPr>
                <w:rFonts w:cstheme="minorHAnsi"/>
              </w:rPr>
            </w:pPr>
            <w:r w:rsidRPr="00353920">
              <w:rPr>
                <w:rFonts w:cstheme="minorHAnsi"/>
              </w:rPr>
              <w:t xml:space="preserve">H 191 cm, baza 57x57 </w:t>
            </w:r>
          </w:p>
          <w:p w14:paraId="24852042" w14:textId="77777777" w:rsidR="00E71CE3" w:rsidRPr="00353920" w:rsidRDefault="00E71CE3" w:rsidP="00F521A8">
            <w:pPr>
              <w:rPr>
                <w:rFonts w:cstheme="minorHAnsi"/>
              </w:rPr>
            </w:pPr>
            <w:r w:rsidRPr="00353920">
              <w:rPr>
                <w:rFonts w:cstheme="minorHAnsi"/>
              </w:rPr>
              <w:t>MNS/Szt/155</w:t>
            </w:r>
          </w:p>
          <w:p w14:paraId="2233379B" w14:textId="77777777" w:rsidR="00E71CE3" w:rsidRPr="00353920" w:rsidRDefault="00E71CE3" w:rsidP="00F521A8">
            <w:pPr>
              <w:rPr>
                <w:rFonts w:cstheme="minorHAnsi"/>
              </w:rPr>
            </w:pPr>
          </w:p>
          <w:p w14:paraId="21E8EE8E" w14:textId="77777777" w:rsidR="00E71CE3" w:rsidRPr="00353920" w:rsidRDefault="00E71CE3" w:rsidP="00F521A8">
            <w:pPr>
              <w:rPr>
                <w:rFonts w:cstheme="minorHAnsi"/>
              </w:rPr>
            </w:pPr>
            <w:r w:rsidRPr="00353920">
              <w:rPr>
                <w:rFonts w:cstheme="minorHAnsi"/>
              </w:rPr>
              <w:t>Waga ok. 800 kg</w:t>
            </w:r>
          </w:p>
        </w:tc>
        <w:tc>
          <w:tcPr>
            <w:tcW w:w="1479" w:type="pct"/>
            <w:vMerge/>
          </w:tcPr>
          <w:p w14:paraId="00148EBD" w14:textId="77777777" w:rsidR="00E71CE3" w:rsidRPr="00353920" w:rsidRDefault="00E71CE3" w:rsidP="00F521A8">
            <w:pPr>
              <w:rPr>
                <w:rFonts w:cstheme="minorHAnsi"/>
              </w:rPr>
            </w:pPr>
          </w:p>
        </w:tc>
        <w:tc>
          <w:tcPr>
            <w:tcW w:w="1231" w:type="pct"/>
          </w:tcPr>
          <w:p w14:paraId="2FB49146" w14:textId="77777777" w:rsidR="00E71CE3" w:rsidRPr="00353920" w:rsidRDefault="00E71CE3" w:rsidP="002D0C77">
            <w:pPr>
              <w:numPr>
                <w:ilvl w:val="0"/>
                <w:numId w:val="81"/>
              </w:numPr>
              <w:rPr>
                <w:rFonts w:cstheme="minorHAnsi"/>
              </w:rPr>
            </w:pPr>
            <w:r w:rsidRPr="00353920">
              <w:rPr>
                <w:rFonts w:cstheme="minorHAnsi"/>
              </w:rPr>
              <w:t>Czytelne pęknięcia poprzeczne w kapitelu,</w:t>
            </w:r>
          </w:p>
          <w:p w14:paraId="3D35EF24" w14:textId="77777777" w:rsidR="00E71CE3" w:rsidRPr="00353920" w:rsidRDefault="00E71CE3" w:rsidP="002D0C77">
            <w:pPr>
              <w:numPr>
                <w:ilvl w:val="0"/>
                <w:numId w:val="81"/>
              </w:numPr>
              <w:rPr>
                <w:rFonts w:cstheme="minorHAnsi"/>
              </w:rPr>
            </w:pPr>
            <w:r w:rsidRPr="00353920">
              <w:rPr>
                <w:rFonts w:cstheme="minorHAnsi"/>
              </w:rPr>
              <w:t>Ubytki kamienia na całej powierzchni wałka pod kapitelem,</w:t>
            </w:r>
          </w:p>
          <w:p w14:paraId="59240ED8" w14:textId="77777777" w:rsidR="00E71CE3" w:rsidRPr="00353920" w:rsidRDefault="00E71CE3" w:rsidP="002D0C77">
            <w:pPr>
              <w:numPr>
                <w:ilvl w:val="0"/>
                <w:numId w:val="81"/>
              </w:numPr>
              <w:rPr>
                <w:rFonts w:cstheme="minorHAnsi"/>
              </w:rPr>
            </w:pPr>
            <w:r w:rsidRPr="00353920">
              <w:rPr>
                <w:rFonts w:cstheme="minorHAnsi"/>
              </w:rPr>
              <w:t>Ubytki w górnej krawędzi kapitelu (abakus) oraz narożników,</w:t>
            </w:r>
          </w:p>
          <w:p w14:paraId="575A5B58" w14:textId="77777777" w:rsidR="00E71CE3" w:rsidRPr="00353920" w:rsidRDefault="00E71CE3" w:rsidP="002D0C77">
            <w:pPr>
              <w:numPr>
                <w:ilvl w:val="0"/>
                <w:numId w:val="81"/>
              </w:numPr>
              <w:rPr>
                <w:rFonts w:cstheme="minorHAnsi"/>
              </w:rPr>
            </w:pPr>
            <w:r w:rsidRPr="00353920">
              <w:rPr>
                <w:rFonts w:cstheme="minorHAnsi"/>
              </w:rPr>
              <w:t xml:space="preserve">Trzon kolumny częściowo zrekonstruowany, czytelne uzupełnienia z zaprawy cementowej, część zaprawy odpadła, widoczne ślady klejeń oraz konstrukcji z drutu – </w:t>
            </w:r>
            <w:r w:rsidRPr="00353920">
              <w:rPr>
                <w:rFonts w:cstheme="minorHAnsi"/>
                <w:b/>
              </w:rPr>
              <w:t>do uzupełnienia</w:t>
            </w:r>
          </w:p>
          <w:p w14:paraId="406F27DE" w14:textId="2C133E87" w:rsidR="00E71CE3" w:rsidRPr="00353920" w:rsidRDefault="00E71CE3" w:rsidP="002D0C77">
            <w:pPr>
              <w:numPr>
                <w:ilvl w:val="0"/>
                <w:numId w:val="81"/>
              </w:numPr>
              <w:rPr>
                <w:rFonts w:cstheme="minorHAnsi"/>
              </w:rPr>
            </w:pPr>
            <w:r w:rsidRPr="00353920">
              <w:rPr>
                <w:rFonts w:cstheme="minorHAnsi"/>
              </w:rPr>
              <w:t>Zachowane resztki polichromii na kapitelu,</w:t>
            </w:r>
            <w:r w:rsidR="00D057DC" w:rsidRPr="00353920">
              <w:rPr>
                <w:rFonts w:cstheme="minorHAnsi"/>
              </w:rPr>
              <w:t xml:space="preserve">          </w:t>
            </w:r>
          </w:p>
          <w:p w14:paraId="035954E1" w14:textId="77777777" w:rsidR="00E71CE3" w:rsidRPr="00353920" w:rsidRDefault="00E71CE3" w:rsidP="002D0C77">
            <w:pPr>
              <w:numPr>
                <w:ilvl w:val="0"/>
                <w:numId w:val="81"/>
              </w:numPr>
              <w:rPr>
                <w:rFonts w:cstheme="minorHAnsi"/>
                <w:b/>
              </w:rPr>
            </w:pPr>
            <w:r w:rsidRPr="00353920">
              <w:rPr>
                <w:rFonts w:cstheme="minorHAnsi"/>
              </w:rPr>
              <w:t xml:space="preserve">Baza oryginalna wykruszona w górnej powierzchni – </w:t>
            </w:r>
            <w:r w:rsidRPr="00353920">
              <w:rPr>
                <w:rFonts w:cstheme="minorHAnsi"/>
                <w:b/>
              </w:rPr>
              <w:t>do uzupełnienia</w:t>
            </w:r>
          </w:p>
          <w:p w14:paraId="1519FE6D" w14:textId="77777777" w:rsidR="00E71CE3" w:rsidRPr="00353920" w:rsidRDefault="00E71CE3" w:rsidP="002D0C77">
            <w:pPr>
              <w:numPr>
                <w:ilvl w:val="0"/>
                <w:numId w:val="81"/>
              </w:numPr>
              <w:rPr>
                <w:rFonts w:cstheme="minorHAnsi"/>
              </w:rPr>
            </w:pPr>
            <w:r w:rsidRPr="00353920">
              <w:rPr>
                <w:rFonts w:cstheme="minorHAnsi"/>
              </w:rPr>
              <w:lastRenderedPageBreak/>
              <w:t>Baza przy podstawie zabrudzona</w:t>
            </w:r>
          </w:p>
        </w:tc>
      </w:tr>
      <w:tr w:rsidR="00E71CE3" w:rsidRPr="00353920" w14:paraId="1A24D37D" w14:textId="77777777" w:rsidTr="00F521A8">
        <w:trPr>
          <w:trHeight w:val="699"/>
        </w:trPr>
        <w:tc>
          <w:tcPr>
            <w:tcW w:w="254" w:type="pct"/>
            <w:tcBorders>
              <w:top w:val="single" w:sz="4" w:space="0" w:color="auto"/>
              <w:left w:val="single" w:sz="4" w:space="0" w:color="auto"/>
              <w:bottom w:val="single" w:sz="4" w:space="0" w:color="auto"/>
              <w:right w:val="single" w:sz="4" w:space="0" w:color="auto"/>
            </w:tcBorders>
          </w:tcPr>
          <w:p w14:paraId="0BABF1DE" w14:textId="77777777" w:rsidR="00E71CE3" w:rsidRPr="00353920" w:rsidRDefault="00E71CE3" w:rsidP="00F521A8">
            <w:pPr>
              <w:rPr>
                <w:rFonts w:cstheme="minorHAnsi"/>
              </w:rPr>
            </w:pPr>
            <w:r w:rsidRPr="00353920">
              <w:rPr>
                <w:rFonts w:cstheme="minorHAnsi"/>
              </w:rPr>
              <w:lastRenderedPageBreak/>
              <w:t>9)</w:t>
            </w:r>
          </w:p>
        </w:tc>
        <w:tc>
          <w:tcPr>
            <w:tcW w:w="947" w:type="pct"/>
            <w:tcBorders>
              <w:top w:val="single" w:sz="4" w:space="0" w:color="auto"/>
              <w:left w:val="single" w:sz="4" w:space="0" w:color="auto"/>
              <w:bottom w:val="single" w:sz="4" w:space="0" w:color="auto"/>
              <w:right w:val="single" w:sz="4" w:space="0" w:color="auto"/>
            </w:tcBorders>
          </w:tcPr>
          <w:p w14:paraId="5E6A78D6" w14:textId="77777777" w:rsidR="00E71CE3" w:rsidRPr="00353920" w:rsidRDefault="00E71CE3" w:rsidP="00F521A8">
            <w:pPr>
              <w:rPr>
                <w:rFonts w:cstheme="minorHAnsi"/>
              </w:rPr>
            </w:pPr>
            <w:r w:rsidRPr="00353920">
              <w:rPr>
                <w:rFonts w:cstheme="minorHAnsi"/>
                <w:noProof/>
                <w:lang w:eastAsia="pl-PL"/>
              </w:rPr>
              <w:drawing>
                <wp:inline distT="0" distB="0" distL="0" distR="0" wp14:anchorId="741E9E04" wp14:editId="55A0EDE5">
                  <wp:extent cx="1647825" cy="2893741"/>
                  <wp:effectExtent l="0" t="0" r="0" b="1905"/>
                  <wp:docPr id="11" name="Obraz 11" descr="O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tt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4910" cy="2906183"/>
                          </a:xfrm>
                          <a:prstGeom prst="rect">
                            <a:avLst/>
                          </a:prstGeom>
                          <a:noFill/>
                          <a:ln>
                            <a:noFill/>
                          </a:ln>
                        </pic:spPr>
                      </pic:pic>
                    </a:graphicData>
                  </a:graphic>
                </wp:inline>
              </w:drawing>
            </w:r>
            <w:r w:rsidRPr="00353920">
              <w:rPr>
                <w:rFonts w:cstheme="minorHAnsi"/>
              </w:rPr>
              <w:t xml:space="preserve"> </w:t>
            </w:r>
          </w:p>
        </w:tc>
        <w:tc>
          <w:tcPr>
            <w:tcW w:w="1089" w:type="pct"/>
            <w:tcBorders>
              <w:top w:val="single" w:sz="4" w:space="0" w:color="auto"/>
              <w:left w:val="single" w:sz="4" w:space="0" w:color="auto"/>
              <w:bottom w:val="single" w:sz="4" w:space="0" w:color="auto"/>
              <w:right w:val="single" w:sz="4" w:space="0" w:color="auto"/>
            </w:tcBorders>
          </w:tcPr>
          <w:p w14:paraId="35AA8382" w14:textId="77777777" w:rsidR="00E71CE3" w:rsidRPr="00353920" w:rsidRDefault="00E71CE3" w:rsidP="00F521A8">
            <w:pPr>
              <w:rPr>
                <w:rFonts w:cstheme="minorHAnsi"/>
              </w:rPr>
            </w:pPr>
            <w:r w:rsidRPr="00353920">
              <w:rPr>
                <w:rFonts w:cstheme="minorHAnsi"/>
              </w:rPr>
              <w:t>Rzeźba św. Otton, 2 ćw. XIV,</w:t>
            </w:r>
          </w:p>
          <w:p w14:paraId="6983DCEE" w14:textId="77777777" w:rsidR="00E71CE3" w:rsidRPr="00353920" w:rsidRDefault="00E71CE3" w:rsidP="00F521A8">
            <w:pPr>
              <w:rPr>
                <w:rFonts w:cstheme="minorHAnsi"/>
                <w:b/>
              </w:rPr>
            </w:pPr>
          </w:p>
          <w:p w14:paraId="02BF73FA" w14:textId="77777777" w:rsidR="00E71CE3" w:rsidRPr="00353920" w:rsidRDefault="00E71CE3" w:rsidP="00F521A8">
            <w:pPr>
              <w:rPr>
                <w:rFonts w:cstheme="minorHAnsi"/>
                <w:b/>
              </w:rPr>
            </w:pPr>
            <w:r w:rsidRPr="00353920">
              <w:rPr>
                <w:rFonts w:cstheme="minorHAnsi"/>
                <w:b/>
              </w:rPr>
              <w:t>Piaskowiec</w:t>
            </w:r>
          </w:p>
          <w:p w14:paraId="05D0E550" w14:textId="77777777" w:rsidR="00E71CE3" w:rsidRPr="00353920" w:rsidRDefault="00E71CE3" w:rsidP="00F521A8">
            <w:pPr>
              <w:rPr>
                <w:rFonts w:cstheme="minorHAnsi"/>
              </w:rPr>
            </w:pPr>
          </w:p>
          <w:p w14:paraId="39F9D6FA" w14:textId="77777777" w:rsidR="00E71CE3" w:rsidRPr="00353920" w:rsidRDefault="00E71CE3" w:rsidP="00F521A8">
            <w:pPr>
              <w:rPr>
                <w:rFonts w:cstheme="minorHAnsi"/>
              </w:rPr>
            </w:pPr>
            <w:r w:rsidRPr="00353920">
              <w:rPr>
                <w:rFonts w:cstheme="minorHAnsi"/>
              </w:rPr>
              <w:t>Wym.: 225 x 49 x 42 cm</w:t>
            </w:r>
          </w:p>
          <w:p w14:paraId="40B90609" w14:textId="77777777" w:rsidR="00E71CE3" w:rsidRPr="00353920" w:rsidRDefault="00E71CE3" w:rsidP="00F521A8">
            <w:pPr>
              <w:rPr>
                <w:rFonts w:cstheme="minorHAnsi"/>
              </w:rPr>
            </w:pPr>
          </w:p>
          <w:p w14:paraId="15294DEE" w14:textId="77777777" w:rsidR="00E71CE3" w:rsidRPr="00353920" w:rsidRDefault="00E71CE3" w:rsidP="00F521A8">
            <w:pPr>
              <w:rPr>
                <w:rFonts w:cstheme="minorHAnsi"/>
              </w:rPr>
            </w:pPr>
            <w:r w:rsidRPr="00353920">
              <w:rPr>
                <w:rFonts w:cstheme="minorHAnsi"/>
              </w:rPr>
              <w:t xml:space="preserve">MNS/Szt/137 </w:t>
            </w:r>
          </w:p>
          <w:p w14:paraId="6C9F61F3" w14:textId="77777777" w:rsidR="00E71CE3" w:rsidRPr="00353920" w:rsidRDefault="00E71CE3" w:rsidP="00F521A8">
            <w:pPr>
              <w:rPr>
                <w:rFonts w:cstheme="minorHAnsi"/>
              </w:rPr>
            </w:pPr>
          </w:p>
          <w:p w14:paraId="397D93D9" w14:textId="77777777" w:rsidR="00E71CE3" w:rsidRPr="00353920" w:rsidRDefault="00E71CE3" w:rsidP="00F521A8">
            <w:pPr>
              <w:rPr>
                <w:rFonts w:cstheme="minorHAnsi"/>
              </w:rPr>
            </w:pPr>
            <w:r w:rsidRPr="00353920">
              <w:rPr>
                <w:rFonts w:cstheme="minorHAnsi"/>
              </w:rPr>
              <w:t>Waga 500 kg</w:t>
            </w:r>
          </w:p>
        </w:tc>
        <w:tc>
          <w:tcPr>
            <w:tcW w:w="1479" w:type="pct"/>
            <w:tcBorders>
              <w:top w:val="single" w:sz="4" w:space="0" w:color="auto"/>
              <w:left w:val="single" w:sz="4" w:space="0" w:color="auto"/>
              <w:bottom w:val="single" w:sz="4" w:space="0" w:color="auto"/>
              <w:right w:val="single" w:sz="4" w:space="0" w:color="auto"/>
            </w:tcBorders>
          </w:tcPr>
          <w:p w14:paraId="219DCD51" w14:textId="77777777" w:rsidR="00E71CE3" w:rsidRPr="00353920" w:rsidRDefault="00E71CE3" w:rsidP="002D0C77">
            <w:pPr>
              <w:numPr>
                <w:ilvl w:val="0"/>
                <w:numId w:val="61"/>
              </w:numPr>
              <w:rPr>
                <w:rFonts w:cstheme="minorHAnsi"/>
              </w:rPr>
            </w:pPr>
            <w:r w:rsidRPr="00353920">
              <w:rPr>
                <w:rFonts w:cstheme="minorHAnsi"/>
              </w:rPr>
              <w:t xml:space="preserve">Oczyszczenie powierzchniowych zabrudzeń </w:t>
            </w:r>
          </w:p>
          <w:p w14:paraId="3DDA5BF7" w14:textId="77777777" w:rsidR="00E71CE3" w:rsidRPr="00353920" w:rsidRDefault="00E71CE3" w:rsidP="002D0C77">
            <w:pPr>
              <w:numPr>
                <w:ilvl w:val="0"/>
                <w:numId w:val="61"/>
              </w:numPr>
              <w:rPr>
                <w:rFonts w:cstheme="minorHAnsi"/>
              </w:rPr>
            </w:pPr>
            <w:r w:rsidRPr="00353920">
              <w:rPr>
                <w:rFonts w:cstheme="minorHAnsi"/>
              </w:rPr>
              <w:t>Zabezpieczenie powierzchni</w:t>
            </w:r>
          </w:p>
          <w:p w14:paraId="7D06EDC4" w14:textId="77777777" w:rsidR="00E71CE3" w:rsidRPr="00353920" w:rsidRDefault="00E71CE3" w:rsidP="002D0C77">
            <w:pPr>
              <w:numPr>
                <w:ilvl w:val="0"/>
                <w:numId w:val="61"/>
              </w:numPr>
              <w:rPr>
                <w:rFonts w:cstheme="minorHAnsi"/>
              </w:rPr>
            </w:pPr>
            <w:r w:rsidRPr="00353920">
              <w:rPr>
                <w:rFonts w:cstheme="minorHAnsi"/>
              </w:rPr>
              <w:t>Konserwacja nie obejmuje rekonstrukcji ubytków rzeźby, uzupełnień zaprawą mineralną ani polichromii</w:t>
            </w:r>
          </w:p>
          <w:p w14:paraId="0DDC6CA5" w14:textId="77777777" w:rsidR="00E71CE3" w:rsidRPr="00353920" w:rsidRDefault="00E71CE3" w:rsidP="002D0C77">
            <w:pPr>
              <w:numPr>
                <w:ilvl w:val="0"/>
                <w:numId w:val="57"/>
              </w:numPr>
              <w:rPr>
                <w:rFonts w:cstheme="minorHAnsi"/>
              </w:rPr>
            </w:pPr>
            <w:r w:rsidRPr="00353920">
              <w:rPr>
                <w:rFonts w:cstheme="minorHAnsi"/>
              </w:rPr>
              <w:t>Oczyszczanie powierzchni kamienia przy użyciu pary wodnej pod ciśnieniem.</w:t>
            </w:r>
          </w:p>
          <w:p w14:paraId="5C40B3E8" w14:textId="77777777" w:rsidR="00E71CE3" w:rsidRPr="00353920" w:rsidRDefault="00E71CE3" w:rsidP="002D0C77">
            <w:pPr>
              <w:numPr>
                <w:ilvl w:val="0"/>
                <w:numId w:val="57"/>
              </w:numPr>
              <w:rPr>
                <w:rFonts w:cstheme="minorHAnsi"/>
              </w:rPr>
            </w:pPr>
            <w:r w:rsidRPr="00353920">
              <w:rPr>
                <w:rFonts w:cstheme="minorHAnsi"/>
              </w:rPr>
              <w:t xml:space="preserve">W razie konieczności doczyszczanie metodą chemiczną (przy użyciu kwasu fluorowodorowego). </w:t>
            </w:r>
          </w:p>
          <w:p w14:paraId="3942AD70" w14:textId="77777777" w:rsidR="00E71CE3" w:rsidRPr="00353920" w:rsidRDefault="00E71CE3" w:rsidP="002D0C77">
            <w:pPr>
              <w:numPr>
                <w:ilvl w:val="0"/>
                <w:numId w:val="57"/>
              </w:numPr>
              <w:rPr>
                <w:rFonts w:cstheme="minorHAnsi"/>
              </w:rPr>
            </w:pPr>
            <w:r w:rsidRPr="00353920">
              <w:rPr>
                <w:rFonts w:cstheme="minorHAnsi"/>
              </w:rPr>
              <w:t>Miejsca doczyszczane chemicznie należy poddać zabiegowi odsalania.</w:t>
            </w:r>
          </w:p>
          <w:p w14:paraId="4E047994" w14:textId="77777777" w:rsidR="00E71CE3" w:rsidRPr="00353920" w:rsidRDefault="00E71CE3" w:rsidP="002D0C77">
            <w:pPr>
              <w:numPr>
                <w:ilvl w:val="0"/>
                <w:numId w:val="57"/>
              </w:numPr>
              <w:rPr>
                <w:rFonts w:cstheme="minorHAnsi"/>
              </w:rPr>
            </w:pPr>
            <w:r w:rsidRPr="00353920">
              <w:rPr>
                <w:rFonts w:cstheme="minorHAnsi"/>
              </w:rPr>
              <w:t xml:space="preserve">Po oczyszczeniu, scalenie kolorystyczne istniejących wtórnych uzupełnień z materiałem, z którego wykonany jest obiekt w zakresie </w:t>
            </w:r>
            <w:r w:rsidRPr="00353920">
              <w:rPr>
                <w:rFonts w:cstheme="minorHAnsi"/>
              </w:rPr>
              <w:lastRenderedPageBreak/>
              <w:t>uzgodnionym z Zamawiającym.</w:t>
            </w:r>
          </w:p>
          <w:p w14:paraId="1CB8FF14" w14:textId="77777777" w:rsidR="00E71CE3" w:rsidRPr="00353920" w:rsidRDefault="00E71CE3" w:rsidP="002D0C77">
            <w:pPr>
              <w:numPr>
                <w:ilvl w:val="0"/>
                <w:numId w:val="57"/>
              </w:numPr>
              <w:rPr>
                <w:rFonts w:cstheme="minorHAnsi"/>
              </w:rPr>
            </w:pPr>
            <w:r w:rsidRPr="00353920">
              <w:rPr>
                <w:rFonts w:cstheme="minorHAnsi"/>
              </w:rPr>
              <w:t>Zabezpieczenie powierzchni kamienia preparatem hydrofobizującym na bazie estrów kwasu krzemowego.</w:t>
            </w:r>
          </w:p>
        </w:tc>
        <w:tc>
          <w:tcPr>
            <w:tcW w:w="1231" w:type="pct"/>
            <w:tcBorders>
              <w:top w:val="single" w:sz="4" w:space="0" w:color="auto"/>
              <w:left w:val="single" w:sz="4" w:space="0" w:color="auto"/>
              <w:bottom w:val="single" w:sz="4" w:space="0" w:color="auto"/>
              <w:right w:val="single" w:sz="4" w:space="0" w:color="auto"/>
            </w:tcBorders>
          </w:tcPr>
          <w:p w14:paraId="001E73B8" w14:textId="77777777" w:rsidR="00E71CE3" w:rsidRPr="00353920" w:rsidRDefault="00E71CE3" w:rsidP="002D0C77">
            <w:pPr>
              <w:numPr>
                <w:ilvl w:val="0"/>
                <w:numId w:val="82"/>
              </w:numPr>
              <w:rPr>
                <w:rFonts w:cstheme="minorHAnsi"/>
              </w:rPr>
            </w:pPr>
            <w:r w:rsidRPr="00353920">
              <w:rPr>
                <w:rFonts w:cstheme="minorHAnsi"/>
              </w:rPr>
              <w:lastRenderedPageBreak/>
              <w:t>Rzeźba z licznymi ubytkami, utrąceniami na całej powierzchni postaci oraz konsoli (uszkodzona infuła, twarz, brak pastorału, częściowo zachowany atrybut, mocno uszkodzone przedstawienie postaci na konsoli,</w:t>
            </w:r>
          </w:p>
          <w:p w14:paraId="2B49F7F7" w14:textId="77777777" w:rsidR="00E71CE3" w:rsidRPr="00353920" w:rsidRDefault="00E71CE3" w:rsidP="002D0C77">
            <w:pPr>
              <w:numPr>
                <w:ilvl w:val="0"/>
                <w:numId w:val="82"/>
              </w:numPr>
              <w:rPr>
                <w:rFonts w:cstheme="minorHAnsi"/>
              </w:rPr>
            </w:pPr>
            <w:r w:rsidRPr="00353920">
              <w:rPr>
                <w:rFonts w:cstheme="minorHAnsi"/>
              </w:rPr>
              <w:t>Czytelne łączenie na zaprawę cementowa głowy do tułowia z usztywniającym kołnierzem,</w:t>
            </w:r>
          </w:p>
          <w:p w14:paraId="4FBA9952" w14:textId="77777777" w:rsidR="00E71CE3" w:rsidRPr="00353920" w:rsidRDefault="00E71CE3" w:rsidP="002D0C77">
            <w:pPr>
              <w:numPr>
                <w:ilvl w:val="0"/>
                <w:numId w:val="82"/>
              </w:numPr>
              <w:rPr>
                <w:rFonts w:cstheme="minorHAnsi"/>
              </w:rPr>
            </w:pPr>
            <w:r w:rsidRPr="00353920">
              <w:rPr>
                <w:rFonts w:cstheme="minorHAnsi"/>
              </w:rPr>
              <w:t>Obiekt znacznie zabrudzony,</w:t>
            </w:r>
          </w:p>
          <w:p w14:paraId="4498B7CE" w14:textId="77777777" w:rsidR="00E71CE3" w:rsidRPr="00353920" w:rsidRDefault="00E71CE3" w:rsidP="002D0C77">
            <w:pPr>
              <w:numPr>
                <w:ilvl w:val="0"/>
                <w:numId w:val="82"/>
              </w:numPr>
              <w:rPr>
                <w:rFonts w:cstheme="minorHAnsi"/>
              </w:rPr>
            </w:pPr>
            <w:r w:rsidRPr="00353920">
              <w:rPr>
                <w:rFonts w:cstheme="minorHAnsi"/>
              </w:rPr>
              <w:t>Czytelne ślady mocowania rzeźby w murze,</w:t>
            </w:r>
          </w:p>
          <w:p w14:paraId="31D02B95" w14:textId="77777777" w:rsidR="00E71CE3" w:rsidRPr="00353920" w:rsidRDefault="00E71CE3" w:rsidP="00F521A8">
            <w:pPr>
              <w:rPr>
                <w:rFonts w:cstheme="minorHAnsi"/>
              </w:rPr>
            </w:pPr>
          </w:p>
        </w:tc>
      </w:tr>
      <w:tr w:rsidR="00E71CE3" w:rsidRPr="00353920" w14:paraId="3FE07482" w14:textId="77777777" w:rsidTr="00F521A8">
        <w:trPr>
          <w:trHeight w:val="140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11D22C84" w14:textId="77777777" w:rsidR="00E71CE3" w:rsidRPr="00353920" w:rsidRDefault="00E71CE3" w:rsidP="00F521A8">
            <w:pPr>
              <w:rPr>
                <w:rFonts w:cstheme="minorHAnsi"/>
              </w:rPr>
            </w:pPr>
            <w:r w:rsidRPr="00353920">
              <w:rPr>
                <w:rFonts w:cstheme="minorHAnsi"/>
              </w:rPr>
              <w:lastRenderedPageBreak/>
              <w:t>10)</w:t>
            </w:r>
          </w:p>
        </w:tc>
        <w:tc>
          <w:tcPr>
            <w:tcW w:w="947" w:type="pct"/>
            <w:tcBorders>
              <w:top w:val="single" w:sz="4" w:space="0" w:color="auto"/>
              <w:left w:val="single" w:sz="4" w:space="0" w:color="auto"/>
              <w:bottom w:val="single" w:sz="4" w:space="0" w:color="auto"/>
              <w:right w:val="single" w:sz="4" w:space="0" w:color="auto"/>
            </w:tcBorders>
            <w:shd w:val="clear" w:color="auto" w:fill="auto"/>
          </w:tcPr>
          <w:p w14:paraId="47029015" w14:textId="77777777" w:rsidR="00E71CE3" w:rsidRPr="00353920" w:rsidRDefault="00E71CE3" w:rsidP="00F521A8">
            <w:pPr>
              <w:rPr>
                <w:rFonts w:cstheme="minorHAnsi"/>
              </w:rPr>
            </w:pPr>
            <w:r w:rsidRPr="00353920">
              <w:rPr>
                <w:rFonts w:cstheme="minorHAnsi"/>
                <w:noProof/>
                <w:lang w:eastAsia="pl-PL"/>
              </w:rPr>
              <w:drawing>
                <wp:inline distT="0" distB="0" distL="0" distR="0" wp14:anchorId="19D36081" wp14:editId="5D2A076F">
                  <wp:extent cx="1628775" cy="2354855"/>
                  <wp:effectExtent l="0" t="0" r="0" b="7620"/>
                  <wp:docPr id="12" name="Obraz 12" descr="S 0136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 0136 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57272" cy="2396055"/>
                          </a:xfrm>
                          <a:prstGeom prst="rect">
                            <a:avLst/>
                          </a:prstGeom>
                          <a:noFill/>
                          <a:ln>
                            <a:noFill/>
                          </a:ln>
                        </pic:spPr>
                      </pic:pic>
                    </a:graphicData>
                  </a:graphic>
                </wp:inline>
              </w:drawing>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85E3E16" w14:textId="77777777" w:rsidR="00E71CE3" w:rsidRPr="00353920" w:rsidRDefault="00E71CE3" w:rsidP="00F521A8">
            <w:pPr>
              <w:rPr>
                <w:rFonts w:cstheme="minorHAnsi"/>
              </w:rPr>
            </w:pPr>
            <w:r w:rsidRPr="00353920">
              <w:rPr>
                <w:rFonts w:cstheme="minorHAnsi"/>
              </w:rPr>
              <w:t xml:space="preserve">Chrzcielnica, ok. 1270 </w:t>
            </w:r>
          </w:p>
          <w:p w14:paraId="62809E44" w14:textId="77777777" w:rsidR="00E71CE3" w:rsidRPr="00353920" w:rsidRDefault="00E71CE3" w:rsidP="00F521A8">
            <w:pPr>
              <w:rPr>
                <w:rFonts w:cstheme="minorHAnsi"/>
              </w:rPr>
            </w:pPr>
          </w:p>
          <w:p w14:paraId="7B449375" w14:textId="77777777" w:rsidR="00E71CE3" w:rsidRPr="00353920" w:rsidRDefault="00E71CE3" w:rsidP="00F521A8">
            <w:pPr>
              <w:rPr>
                <w:rFonts w:cstheme="minorHAnsi"/>
                <w:b/>
              </w:rPr>
            </w:pPr>
            <w:r w:rsidRPr="00353920">
              <w:rPr>
                <w:rFonts w:cstheme="minorHAnsi"/>
                <w:b/>
              </w:rPr>
              <w:t>Wapień gotlandzki</w:t>
            </w:r>
          </w:p>
          <w:p w14:paraId="10D9D9E8" w14:textId="77777777" w:rsidR="00E71CE3" w:rsidRPr="00353920" w:rsidRDefault="00E71CE3" w:rsidP="00F521A8">
            <w:pPr>
              <w:rPr>
                <w:rFonts w:cstheme="minorHAnsi"/>
                <w:b/>
              </w:rPr>
            </w:pPr>
          </w:p>
          <w:p w14:paraId="10894A10" w14:textId="77777777" w:rsidR="00E71CE3" w:rsidRPr="00353920" w:rsidRDefault="00E71CE3" w:rsidP="00F521A8">
            <w:pPr>
              <w:rPr>
                <w:rFonts w:cstheme="minorHAnsi"/>
              </w:rPr>
            </w:pPr>
            <w:r w:rsidRPr="00353920">
              <w:rPr>
                <w:rFonts w:cstheme="minorHAnsi"/>
              </w:rPr>
              <w:t xml:space="preserve">Wym.: 106 x ø90 </w:t>
            </w:r>
          </w:p>
          <w:p w14:paraId="7DEB04CD" w14:textId="77777777" w:rsidR="00E71CE3" w:rsidRPr="00353920" w:rsidRDefault="00E71CE3" w:rsidP="00F521A8">
            <w:pPr>
              <w:rPr>
                <w:rFonts w:cstheme="minorHAnsi"/>
              </w:rPr>
            </w:pPr>
          </w:p>
          <w:p w14:paraId="3C242721" w14:textId="77777777" w:rsidR="00E71CE3" w:rsidRPr="00353920" w:rsidRDefault="00E71CE3" w:rsidP="002D0C77">
            <w:pPr>
              <w:numPr>
                <w:ilvl w:val="0"/>
                <w:numId w:val="83"/>
              </w:numPr>
              <w:rPr>
                <w:rFonts w:cstheme="minorHAnsi"/>
              </w:rPr>
            </w:pPr>
            <w:r w:rsidRPr="00353920">
              <w:rPr>
                <w:rFonts w:cstheme="minorHAnsi"/>
              </w:rPr>
              <w:t xml:space="preserve">MNS /Szt/136 </w:t>
            </w:r>
          </w:p>
          <w:p w14:paraId="51FE042A" w14:textId="77777777" w:rsidR="00E71CE3" w:rsidRPr="00353920" w:rsidRDefault="00E71CE3" w:rsidP="00F521A8">
            <w:pPr>
              <w:rPr>
                <w:rFonts w:cstheme="minorHAnsi"/>
              </w:rPr>
            </w:pPr>
          </w:p>
          <w:p w14:paraId="18F29DAC" w14:textId="77777777" w:rsidR="00E71CE3" w:rsidRPr="00353920" w:rsidRDefault="00E71CE3" w:rsidP="00F521A8">
            <w:pPr>
              <w:rPr>
                <w:rFonts w:cstheme="minorHAnsi"/>
              </w:rPr>
            </w:pPr>
            <w:r w:rsidRPr="00353920">
              <w:rPr>
                <w:rFonts w:cstheme="minorHAnsi"/>
              </w:rPr>
              <w:t>Waga 840 kg</w:t>
            </w:r>
          </w:p>
        </w:tc>
        <w:tc>
          <w:tcPr>
            <w:tcW w:w="1479" w:type="pct"/>
            <w:tcBorders>
              <w:top w:val="single" w:sz="4" w:space="0" w:color="auto"/>
              <w:left w:val="single" w:sz="4" w:space="0" w:color="auto"/>
              <w:bottom w:val="single" w:sz="4" w:space="0" w:color="auto"/>
              <w:right w:val="single" w:sz="4" w:space="0" w:color="auto"/>
            </w:tcBorders>
            <w:shd w:val="clear" w:color="auto" w:fill="auto"/>
          </w:tcPr>
          <w:p w14:paraId="2E977DDE" w14:textId="77777777" w:rsidR="00E71CE3" w:rsidRPr="00353920" w:rsidRDefault="00E71CE3" w:rsidP="00F521A8">
            <w:pPr>
              <w:rPr>
                <w:rFonts w:cstheme="minorHAnsi"/>
              </w:rPr>
            </w:pPr>
          </w:p>
          <w:p w14:paraId="04C471D6" w14:textId="77777777" w:rsidR="00E71CE3" w:rsidRPr="00353920" w:rsidRDefault="00E71CE3" w:rsidP="002D0C77">
            <w:pPr>
              <w:numPr>
                <w:ilvl w:val="0"/>
                <w:numId w:val="58"/>
              </w:numPr>
              <w:rPr>
                <w:rFonts w:cstheme="minorHAnsi"/>
              </w:rPr>
            </w:pPr>
            <w:r w:rsidRPr="00353920">
              <w:rPr>
                <w:rFonts w:cstheme="minorHAnsi"/>
              </w:rPr>
              <w:t>Oczyszczenie powierzchniowych zabrudzeń (niewielki stopień zabrudzenia)</w:t>
            </w:r>
          </w:p>
          <w:p w14:paraId="7F4FDD74" w14:textId="77777777" w:rsidR="00E71CE3" w:rsidRPr="00353920" w:rsidRDefault="00E71CE3" w:rsidP="002D0C77">
            <w:pPr>
              <w:numPr>
                <w:ilvl w:val="0"/>
                <w:numId w:val="62"/>
              </w:numPr>
              <w:rPr>
                <w:rFonts w:cstheme="minorHAnsi"/>
              </w:rPr>
            </w:pPr>
            <w:r w:rsidRPr="00353920">
              <w:rPr>
                <w:rFonts w:cstheme="minorHAnsi"/>
              </w:rPr>
              <w:t xml:space="preserve">Uzupełnienia wykruszeń  na łączeniach czasza-trzon-podstawa; </w:t>
            </w:r>
            <w:r w:rsidRPr="00353920">
              <w:rPr>
                <w:rFonts w:cstheme="minorHAnsi"/>
                <w:u w:val="single"/>
              </w:rPr>
              <w:t>uzupełnienia należy wykonać w przestrzeni ekspozycyjnej, po umieszczeniu chrzcielnicy na podeście (dokładny termin zależny od realizacji poszczególnych zadań projektu związanych z realizacją projektu aranżacji sal)</w:t>
            </w:r>
          </w:p>
          <w:p w14:paraId="35EFAC9E" w14:textId="77777777" w:rsidR="00E71CE3" w:rsidRPr="00353920" w:rsidRDefault="00E71CE3" w:rsidP="002D0C77">
            <w:pPr>
              <w:numPr>
                <w:ilvl w:val="0"/>
                <w:numId w:val="59"/>
              </w:numPr>
              <w:rPr>
                <w:rFonts w:cstheme="minorHAnsi"/>
              </w:rPr>
            </w:pPr>
            <w:r w:rsidRPr="00353920">
              <w:rPr>
                <w:rFonts w:cstheme="minorHAnsi"/>
              </w:rPr>
              <w:t>Zabezpieczenie powierzchni</w:t>
            </w:r>
          </w:p>
          <w:p w14:paraId="46BDFE71" w14:textId="77777777" w:rsidR="00E71CE3" w:rsidRPr="00353920" w:rsidRDefault="00E71CE3" w:rsidP="002D0C77">
            <w:pPr>
              <w:numPr>
                <w:ilvl w:val="0"/>
                <w:numId w:val="59"/>
              </w:numPr>
              <w:rPr>
                <w:rFonts w:cstheme="minorHAnsi"/>
              </w:rPr>
            </w:pPr>
            <w:r w:rsidRPr="00353920">
              <w:rPr>
                <w:rFonts w:cstheme="minorHAnsi"/>
              </w:rPr>
              <w:t>Konserwacja nie obejmuje scalenia pękniętych fragmentów czaszy</w:t>
            </w:r>
          </w:p>
          <w:p w14:paraId="01D7151D" w14:textId="77777777" w:rsidR="00E71CE3" w:rsidRPr="00353920" w:rsidRDefault="00E71CE3" w:rsidP="00F521A8">
            <w:pPr>
              <w:rPr>
                <w:rFonts w:cstheme="minorHAnsi"/>
              </w:rPr>
            </w:pPr>
          </w:p>
          <w:p w14:paraId="3351A7C4" w14:textId="77777777" w:rsidR="00E71CE3" w:rsidRPr="00353920" w:rsidRDefault="00E71CE3" w:rsidP="002D0C77">
            <w:pPr>
              <w:numPr>
                <w:ilvl w:val="0"/>
                <w:numId w:val="60"/>
              </w:numPr>
              <w:rPr>
                <w:rFonts w:cstheme="minorHAnsi"/>
              </w:rPr>
            </w:pPr>
            <w:r w:rsidRPr="00353920">
              <w:rPr>
                <w:rFonts w:cstheme="minorHAnsi"/>
              </w:rPr>
              <w:t xml:space="preserve">Oczyszczanie powierzchni kamienia przy </w:t>
            </w:r>
            <w:r w:rsidRPr="00353920">
              <w:rPr>
                <w:rFonts w:cstheme="minorHAnsi"/>
              </w:rPr>
              <w:lastRenderedPageBreak/>
              <w:t>użyciu pary wodnej pod ciśnieniem.</w:t>
            </w:r>
          </w:p>
          <w:p w14:paraId="5E9DE6D1" w14:textId="77777777" w:rsidR="00E71CE3" w:rsidRPr="00353920" w:rsidRDefault="00E71CE3" w:rsidP="002D0C77">
            <w:pPr>
              <w:numPr>
                <w:ilvl w:val="0"/>
                <w:numId w:val="60"/>
              </w:numPr>
              <w:rPr>
                <w:rFonts w:cstheme="minorHAnsi"/>
              </w:rPr>
            </w:pPr>
            <w:r w:rsidRPr="00353920">
              <w:rPr>
                <w:rFonts w:cstheme="minorHAnsi"/>
              </w:rPr>
              <w:t xml:space="preserve">W razie konieczności doczyszczanie metodą chemiczną (przy użyciu węglanu amonu lub kwaśnego węglanu amonu). </w:t>
            </w:r>
          </w:p>
          <w:p w14:paraId="6AACBDE2" w14:textId="77777777" w:rsidR="00E71CE3" w:rsidRPr="00353920" w:rsidRDefault="00E71CE3" w:rsidP="002D0C77">
            <w:pPr>
              <w:numPr>
                <w:ilvl w:val="0"/>
                <w:numId w:val="60"/>
              </w:numPr>
              <w:rPr>
                <w:rFonts w:cstheme="minorHAnsi"/>
              </w:rPr>
            </w:pPr>
            <w:r w:rsidRPr="00353920">
              <w:rPr>
                <w:rFonts w:cstheme="minorHAnsi"/>
              </w:rPr>
              <w:t>Miejsca doczyszczane chemicznie należy poddać zabiegowi odsalania.</w:t>
            </w:r>
          </w:p>
          <w:p w14:paraId="7FFD7EC2" w14:textId="77777777" w:rsidR="00E71CE3" w:rsidRPr="00353920" w:rsidRDefault="00E71CE3" w:rsidP="002D0C77">
            <w:pPr>
              <w:numPr>
                <w:ilvl w:val="0"/>
                <w:numId w:val="60"/>
              </w:numPr>
              <w:rPr>
                <w:rFonts w:cstheme="minorHAnsi"/>
              </w:rPr>
            </w:pPr>
            <w:r w:rsidRPr="00353920">
              <w:rPr>
                <w:rFonts w:cstheme="minorHAnsi"/>
              </w:rPr>
              <w:t>Scalenie kolorystyczne istniejących uzupełnień z materiałem, z którego wykonany jest obiekt; w zakresie uzgodnionym z Zamawiającym.</w:t>
            </w:r>
          </w:p>
          <w:p w14:paraId="3AF4DBC0" w14:textId="77777777" w:rsidR="00E71CE3" w:rsidRPr="00353920" w:rsidRDefault="00E71CE3" w:rsidP="002D0C77">
            <w:pPr>
              <w:numPr>
                <w:ilvl w:val="0"/>
                <w:numId w:val="60"/>
              </w:numPr>
              <w:rPr>
                <w:rFonts w:cstheme="minorHAnsi"/>
              </w:rPr>
            </w:pPr>
            <w:r w:rsidRPr="00353920">
              <w:rPr>
                <w:rFonts w:cstheme="minorHAnsi"/>
              </w:rPr>
              <w:t xml:space="preserve">Uzupełnienie ubytków na łączeniu czaszy z trzonem i podstawą zaprawą mineralną - uziarnienie i kolorystyka zgodne z materiałem, z którego wykonany jest obiekt; zakres uzgodniony z Zamawiającym, </w:t>
            </w:r>
            <w:r w:rsidRPr="00353920">
              <w:rPr>
                <w:rFonts w:cstheme="minorHAnsi"/>
                <w:u w:val="single"/>
              </w:rPr>
              <w:t xml:space="preserve">uzupełnienia ubytków należy wykonać w przestrzeni ekspozycyjnej, po umieszczeniu chrzcielnicy na podeście(dokładny termin zależny od </w:t>
            </w:r>
            <w:r w:rsidRPr="00353920">
              <w:rPr>
                <w:rFonts w:cstheme="minorHAnsi"/>
                <w:u w:val="single"/>
              </w:rPr>
              <w:lastRenderedPageBreak/>
              <w:t xml:space="preserve">realizacji poszczególnych zadań projektu związanych z pracami remontowymi i wyposażeniem sal)  </w:t>
            </w:r>
          </w:p>
          <w:p w14:paraId="5E9F3794" w14:textId="77777777" w:rsidR="00E71CE3" w:rsidRPr="00353920" w:rsidRDefault="00E71CE3" w:rsidP="002D0C77">
            <w:pPr>
              <w:numPr>
                <w:ilvl w:val="0"/>
                <w:numId w:val="60"/>
              </w:numPr>
              <w:rPr>
                <w:rFonts w:cstheme="minorHAnsi"/>
              </w:rPr>
            </w:pPr>
            <w:r w:rsidRPr="00353920">
              <w:rPr>
                <w:rFonts w:cstheme="minorHAnsi"/>
              </w:rPr>
              <w:t xml:space="preserve">Zabezpieczenie powierzchni kamienia preparatem hydrofobizującym na bazie estrów kwasu krzemowego. </w:t>
            </w:r>
          </w:p>
        </w:tc>
        <w:tc>
          <w:tcPr>
            <w:tcW w:w="1231" w:type="pct"/>
            <w:tcBorders>
              <w:top w:val="single" w:sz="4" w:space="0" w:color="auto"/>
              <w:left w:val="single" w:sz="4" w:space="0" w:color="auto"/>
              <w:bottom w:val="single" w:sz="4" w:space="0" w:color="auto"/>
              <w:right w:val="single" w:sz="4" w:space="0" w:color="auto"/>
            </w:tcBorders>
            <w:shd w:val="clear" w:color="auto" w:fill="auto"/>
          </w:tcPr>
          <w:p w14:paraId="1D241903" w14:textId="77777777" w:rsidR="00E71CE3" w:rsidRPr="00353920" w:rsidRDefault="00E71CE3" w:rsidP="002D0C77">
            <w:pPr>
              <w:numPr>
                <w:ilvl w:val="0"/>
                <w:numId w:val="83"/>
              </w:numPr>
              <w:rPr>
                <w:rFonts w:cstheme="minorHAnsi"/>
              </w:rPr>
            </w:pPr>
            <w:r w:rsidRPr="00353920">
              <w:rPr>
                <w:rFonts w:cstheme="minorHAnsi"/>
              </w:rPr>
              <w:lastRenderedPageBreak/>
              <w:t>Obiekt w całości oryginalny (czasza, trzon i podstawa),</w:t>
            </w:r>
          </w:p>
          <w:p w14:paraId="0CE03F51" w14:textId="77777777" w:rsidR="00E71CE3" w:rsidRPr="00353920" w:rsidRDefault="00E71CE3" w:rsidP="002D0C77">
            <w:pPr>
              <w:numPr>
                <w:ilvl w:val="0"/>
                <w:numId w:val="83"/>
              </w:numPr>
              <w:rPr>
                <w:rFonts w:cstheme="minorHAnsi"/>
              </w:rPr>
            </w:pPr>
            <w:r w:rsidRPr="00353920">
              <w:rPr>
                <w:rFonts w:cstheme="minorHAnsi"/>
              </w:rPr>
              <w:t>Czasza pęknięta na przestrzał na wysokości ok. 20-25 cm licząc od górnej krawędzi,</w:t>
            </w:r>
          </w:p>
          <w:p w14:paraId="11E9B4E2" w14:textId="77777777" w:rsidR="00E71CE3" w:rsidRPr="00353920" w:rsidRDefault="00E71CE3" w:rsidP="002D0C77">
            <w:pPr>
              <w:numPr>
                <w:ilvl w:val="0"/>
                <w:numId w:val="83"/>
              </w:numPr>
              <w:rPr>
                <w:rFonts w:cstheme="minorHAnsi"/>
              </w:rPr>
            </w:pPr>
            <w:r w:rsidRPr="00353920">
              <w:rPr>
                <w:rFonts w:cstheme="minorHAnsi"/>
              </w:rPr>
              <w:t>Liczne wykruszenia kamienia na górnej krawędzi czaszy oraz w szczelinie pęknięcia,</w:t>
            </w:r>
          </w:p>
          <w:p w14:paraId="4DCD0D41" w14:textId="77777777" w:rsidR="00E71CE3" w:rsidRPr="00353920" w:rsidRDefault="00E71CE3" w:rsidP="002D0C77">
            <w:pPr>
              <w:numPr>
                <w:ilvl w:val="0"/>
                <w:numId w:val="83"/>
              </w:numPr>
              <w:rPr>
                <w:rFonts w:cstheme="minorHAnsi"/>
              </w:rPr>
            </w:pPr>
            <w:r w:rsidRPr="00353920">
              <w:rPr>
                <w:rFonts w:cstheme="minorHAnsi"/>
              </w:rPr>
              <w:t>Czasza spięta metalową klamrą,</w:t>
            </w:r>
          </w:p>
          <w:p w14:paraId="4E825792" w14:textId="77777777" w:rsidR="00E71CE3" w:rsidRPr="00353920" w:rsidRDefault="00E71CE3" w:rsidP="002D0C77">
            <w:pPr>
              <w:numPr>
                <w:ilvl w:val="0"/>
                <w:numId w:val="83"/>
              </w:numPr>
              <w:rPr>
                <w:rFonts w:cstheme="minorHAnsi"/>
              </w:rPr>
            </w:pPr>
            <w:r w:rsidRPr="00353920">
              <w:rPr>
                <w:rFonts w:cstheme="minorHAnsi"/>
              </w:rPr>
              <w:t>Czytelne uzupełnienie zaprawa cementowa na czaszy chrzcielnicy (patrz fot.),</w:t>
            </w:r>
          </w:p>
          <w:p w14:paraId="79665786" w14:textId="77777777" w:rsidR="00E71CE3" w:rsidRPr="00353920" w:rsidRDefault="00E71CE3" w:rsidP="002D0C77">
            <w:pPr>
              <w:numPr>
                <w:ilvl w:val="0"/>
                <w:numId w:val="83"/>
              </w:numPr>
              <w:rPr>
                <w:rFonts w:cstheme="minorHAnsi"/>
              </w:rPr>
            </w:pPr>
            <w:r w:rsidRPr="00353920">
              <w:rPr>
                <w:rFonts w:cstheme="minorHAnsi"/>
              </w:rPr>
              <w:t>Liczne wykruszenia na krawędzi złączenia  czaszy i trzonu  oraz trzonu i podstawy – do uzupełnienia,</w:t>
            </w:r>
          </w:p>
          <w:p w14:paraId="6638A790" w14:textId="77777777" w:rsidR="00E71CE3" w:rsidRPr="00353920" w:rsidRDefault="00E71CE3" w:rsidP="002D0C77">
            <w:pPr>
              <w:numPr>
                <w:ilvl w:val="0"/>
                <w:numId w:val="83"/>
              </w:numPr>
              <w:rPr>
                <w:rFonts w:cstheme="minorHAnsi"/>
              </w:rPr>
            </w:pPr>
            <w:r w:rsidRPr="00353920">
              <w:rPr>
                <w:rFonts w:cstheme="minorHAnsi"/>
              </w:rPr>
              <w:lastRenderedPageBreak/>
              <w:t>Rozległy ubytek kamienia przy dolnej krawędzi podstawy (ok. 40 cm x 15 cm)</w:t>
            </w:r>
          </w:p>
          <w:p w14:paraId="26813121" w14:textId="77777777" w:rsidR="00E71CE3" w:rsidRPr="00353920" w:rsidRDefault="00E71CE3" w:rsidP="002D0C77">
            <w:pPr>
              <w:numPr>
                <w:ilvl w:val="0"/>
                <w:numId w:val="83"/>
              </w:numPr>
              <w:rPr>
                <w:rFonts w:cstheme="minorHAnsi"/>
              </w:rPr>
            </w:pPr>
            <w:r w:rsidRPr="00353920">
              <w:rPr>
                <w:rFonts w:cstheme="minorHAnsi"/>
              </w:rPr>
              <w:t>Obiekt zabrudzony i zakurzony,</w:t>
            </w:r>
          </w:p>
          <w:p w14:paraId="45469575" w14:textId="77777777" w:rsidR="00E71CE3" w:rsidRPr="00353920" w:rsidRDefault="00E71CE3" w:rsidP="00F521A8">
            <w:pPr>
              <w:rPr>
                <w:rFonts w:cstheme="minorHAnsi"/>
              </w:rPr>
            </w:pPr>
          </w:p>
        </w:tc>
      </w:tr>
      <w:tr w:rsidR="00E71CE3" w:rsidRPr="00353920" w14:paraId="14F99A9D" w14:textId="77777777" w:rsidTr="00F521A8">
        <w:trPr>
          <w:trHeight w:val="55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20E27240" w14:textId="77777777" w:rsidR="00E71CE3" w:rsidRPr="00353920" w:rsidRDefault="00E71CE3" w:rsidP="00F521A8">
            <w:pPr>
              <w:rPr>
                <w:rFonts w:cstheme="minorHAnsi"/>
              </w:rPr>
            </w:pPr>
            <w:r w:rsidRPr="00353920">
              <w:rPr>
                <w:rFonts w:cstheme="minorHAnsi"/>
              </w:rPr>
              <w:lastRenderedPageBreak/>
              <w:t>11)</w:t>
            </w:r>
          </w:p>
        </w:tc>
        <w:tc>
          <w:tcPr>
            <w:tcW w:w="947" w:type="pct"/>
            <w:tcBorders>
              <w:top w:val="single" w:sz="4" w:space="0" w:color="auto"/>
              <w:left w:val="single" w:sz="4" w:space="0" w:color="auto"/>
              <w:bottom w:val="single" w:sz="4" w:space="0" w:color="auto"/>
              <w:right w:val="single" w:sz="4" w:space="0" w:color="auto"/>
            </w:tcBorders>
            <w:shd w:val="clear" w:color="auto" w:fill="auto"/>
          </w:tcPr>
          <w:p w14:paraId="2A45BE9E" w14:textId="77777777" w:rsidR="00E71CE3" w:rsidRPr="00353920" w:rsidRDefault="00E71CE3" w:rsidP="00F521A8">
            <w:pPr>
              <w:rPr>
                <w:rFonts w:cstheme="minorHAnsi"/>
              </w:rPr>
            </w:pPr>
            <w:r w:rsidRPr="00353920">
              <w:rPr>
                <w:rFonts w:cstheme="minorHAnsi"/>
                <w:noProof/>
                <w:lang w:eastAsia="pl-PL"/>
              </w:rPr>
              <w:drawing>
                <wp:inline distT="0" distB="0" distL="0" distR="0" wp14:anchorId="306C0D9C" wp14:editId="3C52DCCF">
                  <wp:extent cx="1647825" cy="1095375"/>
                  <wp:effectExtent l="0" t="0" r="9525" b="9525"/>
                  <wp:docPr id="22" name="Obraz 2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7174" cy="1108237"/>
                          </a:xfrm>
                          <a:prstGeom prst="rect">
                            <a:avLst/>
                          </a:prstGeom>
                          <a:noFill/>
                          <a:ln>
                            <a:noFill/>
                          </a:ln>
                        </pic:spPr>
                      </pic:pic>
                    </a:graphicData>
                  </a:graphic>
                </wp:inline>
              </w:drawing>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0AE842C" w14:textId="77777777" w:rsidR="00E71CE3" w:rsidRPr="00353920" w:rsidRDefault="00E71CE3" w:rsidP="00F521A8">
            <w:pPr>
              <w:rPr>
                <w:rFonts w:cstheme="minorHAnsi"/>
              </w:rPr>
            </w:pPr>
            <w:r w:rsidRPr="00353920">
              <w:rPr>
                <w:rFonts w:cstheme="minorHAnsi"/>
              </w:rPr>
              <w:t xml:space="preserve">Czasza chrzcielnicy, ok. 1300 </w:t>
            </w:r>
          </w:p>
          <w:p w14:paraId="52115E7B" w14:textId="77777777" w:rsidR="00E71CE3" w:rsidRPr="00353920" w:rsidRDefault="00E71CE3" w:rsidP="00F521A8">
            <w:pPr>
              <w:rPr>
                <w:rFonts w:cstheme="minorHAnsi"/>
              </w:rPr>
            </w:pPr>
          </w:p>
          <w:p w14:paraId="7F626DFF" w14:textId="77777777" w:rsidR="00E71CE3" w:rsidRPr="00353920" w:rsidRDefault="00E71CE3" w:rsidP="00F521A8">
            <w:pPr>
              <w:rPr>
                <w:rFonts w:cstheme="minorHAnsi"/>
                <w:b/>
              </w:rPr>
            </w:pPr>
            <w:r w:rsidRPr="00353920">
              <w:rPr>
                <w:rFonts w:cstheme="minorHAnsi"/>
                <w:b/>
              </w:rPr>
              <w:t>Wapień gotlandzki, wnętrze czaszy pokryte wtórną warstwą farb</w:t>
            </w:r>
          </w:p>
          <w:p w14:paraId="7E22BD41" w14:textId="77777777" w:rsidR="00E71CE3" w:rsidRPr="00353920" w:rsidRDefault="00E71CE3" w:rsidP="00F521A8">
            <w:pPr>
              <w:rPr>
                <w:rFonts w:cstheme="minorHAnsi"/>
              </w:rPr>
            </w:pPr>
          </w:p>
          <w:p w14:paraId="15C35CEE" w14:textId="77777777" w:rsidR="00E71CE3" w:rsidRPr="00353920" w:rsidRDefault="00E71CE3" w:rsidP="00F521A8">
            <w:pPr>
              <w:rPr>
                <w:rFonts w:cstheme="minorHAnsi"/>
              </w:rPr>
            </w:pPr>
            <w:r w:rsidRPr="00353920">
              <w:rPr>
                <w:rFonts w:cstheme="minorHAnsi"/>
              </w:rPr>
              <w:t>Wym.: 29 x 62 cm</w:t>
            </w:r>
          </w:p>
          <w:p w14:paraId="02D0C2BF" w14:textId="77777777" w:rsidR="00E71CE3" w:rsidRPr="00353920" w:rsidRDefault="00E71CE3" w:rsidP="00F521A8">
            <w:pPr>
              <w:rPr>
                <w:rFonts w:cstheme="minorHAnsi"/>
              </w:rPr>
            </w:pPr>
          </w:p>
          <w:p w14:paraId="1DCBDA47" w14:textId="77777777" w:rsidR="00E71CE3" w:rsidRPr="00353920" w:rsidRDefault="00E71CE3" w:rsidP="00F521A8">
            <w:pPr>
              <w:rPr>
                <w:rFonts w:cstheme="minorHAnsi"/>
              </w:rPr>
            </w:pPr>
            <w:r w:rsidRPr="00353920">
              <w:rPr>
                <w:rFonts w:cstheme="minorHAnsi"/>
              </w:rPr>
              <w:t>MNS/Szt/195</w:t>
            </w:r>
          </w:p>
        </w:tc>
        <w:tc>
          <w:tcPr>
            <w:tcW w:w="1479" w:type="pct"/>
            <w:tcBorders>
              <w:top w:val="single" w:sz="4" w:space="0" w:color="auto"/>
              <w:left w:val="single" w:sz="4" w:space="0" w:color="auto"/>
              <w:bottom w:val="single" w:sz="4" w:space="0" w:color="auto"/>
              <w:right w:val="single" w:sz="4" w:space="0" w:color="auto"/>
            </w:tcBorders>
            <w:shd w:val="clear" w:color="auto" w:fill="auto"/>
          </w:tcPr>
          <w:p w14:paraId="308194D0" w14:textId="77777777" w:rsidR="00E71CE3" w:rsidRPr="00353920" w:rsidRDefault="00E71CE3" w:rsidP="002D0C77">
            <w:pPr>
              <w:numPr>
                <w:ilvl w:val="0"/>
                <w:numId w:val="59"/>
              </w:numPr>
              <w:rPr>
                <w:rFonts w:cstheme="minorHAnsi"/>
              </w:rPr>
            </w:pPr>
            <w:r w:rsidRPr="00353920">
              <w:rPr>
                <w:rFonts w:cstheme="minorHAnsi"/>
              </w:rPr>
              <w:t>Powierzchniowe oczyszczenie obiektu (niewielki stopień zabrudzenia)</w:t>
            </w:r>
          </w:p>
          <w:p w14:paraId="7636B0D2" w14:textId="77777777" w:rsidR="00E71CE3" w:rsidRPr="00353920" w:rsidRDefault="00E71CE3" w:rsidP="002D0C77">
            <w:pPr>
              <w:numPr>
                <w:ilvl w:val="0"/>
                <w:numId w:val="59"/>
              </w:numPr>
              <w:rPr>
                <w:rFonts w:cstheme="minorHAnsi"/>
              </w:rPr>
            </w:pPr>
            <w:r w:rsidRPr="00353920">
              <w:rPr>
                <w:rFonts w:cstheme="minorHAnsi"/>
              </w:rPr>
              <w:t xml:space="preserve">Usunięcie wtórnych warstw farby wewnątrz czaszy </w:t>
            </w:r>
          </w:p>
          <w:p w14:paraId="2B2A7083" w14:textId="77777777" w:rsidR="00E71CE3" w:rsidRPr="00353920" w:rsidRDefault="00E71CE3" w:rsidP="002D0C77">
            <w:pPr>
              <w:numPr>
                <w:ilvl w:val="0"/>
                <w:numId w:val="59"/>
              </w:numPr>
              <w:rPr>
                <w:rFonts w:cstheme="minorHAnsi"/>
              </w:rPr>
            </w:pPr>
            <w:r w:rsidRPr="00353920">
              <w:rPr>
                <w:rFonts w:cstheme="minorHAnsi"/>
              </w:rPr>
              <w:t>Zabezpieczenie powierzchni</w:t>
            </w:r>
          </w:p>
          <w:p w14:paraId="162B0DC3" w14:textId="77777777" w:rsidR="00E71CE3" w:rsidRPr="00353920" w:rsidRDefault="00E71CE3" w:rsidP="00F521A8">
            <w:pPr>
              <w:rPr>
                <w:rFonts w:cstheme="minorHAnsi"/>
              </w:rPr>
            </w:pPr>
          </w:p>
          <w:p w14:paraId="0CBB9FD9" w14:textId="77777777" w:rsidR="00E71CE3" w:rsidRPr="00353920" w:rsidRDefault="00E71CE3" w:rsidP="00F521A8">
            <w:pPr>
              <w:rPr>
                <w:rFonts w:cstheme="minorHAnsi"/>
              </w:rPr>
            </w:pPr>
            <w:r w:rsidRPr="00353920">
              <w:rPr>
                <w:rFonts w:cstheme="minorHAnsi"/>
              </w:rPr>
              <w:t xml:space="preserve">1. Oczyszczanie powierzchni kamienia z warstw wtórnych farb metodą chemiczną (preparaty żelowe na bazie rozpuszczalników) wspomaganą mechaniczną (skalpele, szpachelki). </w:t>
            </w:r>
          </w:p>
          <w:p w14:paraId="14F00F8B" w14:textId="77777777" w:rsidR="00E71CE3" w:rsidRPr="00353920" w:rsidRDefault="00E71CE3" w:rsidP="00F521A8">
            <w:pPr>
              <w:rPr>
                <w:rFonts w:cstheme="minorHAnsi"/>
              </w:rPr>
            </w:pPr>
            <w:r w:rsidRPr="00353920">
              <w:rPr>
                <w:rFonts w:cstheme="minorHAnsi"/>
              </w:rPr>
              <w:t>2. Oczyszczanie powierzchni kamienia przy użyciu pary wodnej pod ciśnieniem.</w:t>
            </w:r>
          </w:p>
          <w:p w14:paraId="5890F474" w14:textId="77777777" w:rsidR="00E71CE3" w:rsidRPr="00353920" w:rsidRDefault="00E71CE3" w:rsidP="00F521A8">
            <w:pPr>
              <w:rPr>
                <w:rFonts w:cstheme="minorHAnsi"/>
              </w:rPr>
            </w:pPr>
            <w:r w:rsidRPr="00353920">
              <w:rPr>
                <w:rFonts w:cstheme="minorHAnsi"/>
              </w:rPr>
              <w:t xml:space="preserve">3. W razie konieczności doczyszczanie mechaniczne (sztyfty w włókna szklanego) lub metodą chemiczną (przy użyciu węglanu amonu lub kwaśnego węglanu amonu). Miejsca doczyszczane </w:t>
            </w:r>
            <w:r w:rsidRPr="00353920">
              <w:rPr>
                <w:rFonts w:cstheme="minorHAnsi"/>
              </w:rPr>
              <w:lastRenderedPageBreak/>
              <w:t>chemicznie należy poddać zabiegowi odsalania.</w:t>
            </w:r>
          </w:p>
          <w:p w14:paraId="4BFEDF61" w14:textId="77777777" w:rsidR="00E71CE3" w:rsidRPr="00353920" w:rsidRDefault="00E71CE3" w:rsidP="00F521A8">
            <w:pPr>
              <w:rPr>
                <w:rFonts w:cstheme="minorHAnsi"/>
              </w:rPr>
            </w:pPr>
            <w:r w:rsidRPr="00353920">
              <w:rPr>
                <w:rFonts w:cstheme="minorHAnsi"/>
              </w:rPr>
              <w:t>4.  Usunięcie wtórnych warstw farby wewnątrz czaszy.</w:t>
            </w:r>
          </w:p>
          <w:p w14:paraId="0BCC72E5" w14:textId="77777777" w:rsidR="00E71CE3" w:rsidRPr="00353920" w:rsidRDefault="00E71CE3" w:rsidP="00F521A8">
            <w:pPr>
              <w:rPr>
                <w:rFonts w:cstheme="minorHAnsi"/>
              </w:rPr>
            </w:pPr>
            <w:r w:rsidRPr="00353920">
              <w:rPr>
                <w:rFonts w:cstheme="minorHAnsi"/>
              </w:rPr>
              <w:t>5. Scalenie kolorystyczne kamienia w zakresie uzgodnionym z Zamawiającym.</w:t>
            </w:r>
          </w:p>
          <w:p w14:paraId="3D6068D3" w14:textId="77777777" w:rsidR="00E71CE3" w:rsidRPr="00353920" w:rsidRDefault="00E71CE3" w:rsidP="00F521A8">
            <w:pPr>
              <w:rPr>
                <w:rFonts w:cstheme="minorHAnsi"/>
              </w:rPr>
            </w:pPr>
            <w:r w:rsidRPr="00353920">
              <w:rPr>
                <w:rFonts w:cstheme="minorHAnsi"/>
              </w:rPr>
              <w:t>6. Zabezpieczenie powierzchni kamienia woskiem mikrokrystalicznym.</w:t>
            </w:r>
          </w:p>
        </w:tc>
        <w:tc>
          <w:tcPr>
            <w:tcW w:w="1231" w:type="pct"/>
            <w:tcBorders>
              <w:top w:val="single" w:sz="4" w:space="0" w:color="auto"/>
              <w:left w:val="single" w:sz="4" w:space="0" w:color="auto"/>
              <w:bottom w:val="single" w:sz="4" w:space="0" w:color="auto"/>
              <w:right w:val="single" w:sz="4" w:space="0" w:color="auto"/>
            </w:tcBorders>
            <w:shd w:val="clear" w:color="auto" w:fill="auto"/>
          </w:tcPr>
          <w:p w14:paraId="36A231E2" w14:textId="77777777" w:rsidR="00E71CE3" w:rsidRPr="00353920" w:rsidRDefault="00E71CE3" w:rsidP="002D0C77">
            <w:pPr>
              <w:numPr>
                <w:ilvl w:val="0"/>
                <w:numId w:val="84"/>
              </w:numPr>
              <w:rPr>
                <w:rFonts w:cstheme="minorHAnsi"/>
              </w:rPr>
            </w:pPr>
            <w:r w:rsidRPr="00353920">
              <w:rPr>
                <w:rFonts w:cstheme="minorHAnsi"/>
              </w:rPr>
              <w:lastRenderedPageBreak/>
              <w:t>Czasza chrzcielnicy zachowana w całości,</w:t>
            </w:r>
          </w:p>
          <w:p w14:paraId="07606CAB" w14:textId="77777777" w:rsidR="00E71CE3" w:rsidRPr="00353920" w:rsidRDefault="00E71CE3" w:rsidP="002D0C77">
            <w:pPr>
              <w:numPr>
                <w:ilvl w:val="0"/>
                <w:numId w:val="84"/>
              </w:numPr>
              <w:rPr>
                <w:rFonts w:cstheme="minorHAnsi"/>
              </w:rPr>
            </w:pPr>
            <w:r w:rsidRPr="00353920">
              <w:rPr>
                <w:rFonts w:cstheme="minorHAnsi"/>
              </w:rPr>
              <w:t>Wnętrze czaszy pomalowane farba olejną,</w:t>
            </w:r>
          </w:p>
          <w:p w14:paraId="19358D20" w14:textId="77777777" w:rsidR="00E71CE3" w:rsidRPr="00353920" w:rsidRDefault="00E71CE3" w:rsidP="002D0C77">
            <w:pPr>
              <w:numPr>
                <w:ilvl w:val="0"/>
                <w:numId w:val="84"/>
              </w:numPr>
              <w:rPr>
                <w:rFonts w:cstheme="minorHAnsi"/>
              </w:rPr>
            </w:pPr>
            <w:r w:rsidRPr="00353920">
              <w:rPr>
                <w:rFonts w:cstheme="minorHAnsi"/>
              </w:rPr>
              <w:t>Czytelne zaplamienia brązową farbą (patrz foto.)</w:t>
            </w:r>
          </w:p>
          <w:p w14:paraId="3673D686" w14:textId="77777777" w:rsidR="00E71CE3" w:rsidRPr="00353920" w:rsidRDefault="00E71CE3" w:rsidP="002D0C77">
            <w:pPr>
              <w:numPr>
                <w:ilvl w:val="0"/>
                <w:numId w:val="84"/>
              </w:numPr>
              <w:rPr>
                <w:rFonts w:cstheme="minorHAnsi"/>
              </w:rPr>
            </w:pPr>
            <w:r w:rsidRPr="00353920">
              <w:rPr>
                <w:rFonts w:cstheme="minorHAnsi"/>
              </w:rPr>
              <w:t>Obiekt zabrudzony</w:t>
            </w:r>
          </w:p>
        </w:tc>
      </w:tr>
      <w:tr w:rsidR="00E71CE3" w:rsidRPr="00353920" w14:paraId="213A4C57" w14:textId="77777777" w:rsidTr="00F521A8">
        <w:tc>
          <w:tcPr>
            <w:tcW w:w="254" w:type="pct"/>
          </w:tcPr>
          <w:p w14:paraId="46AD3AE6" w14:textId="77777777" w:rsidR="00E71CE3" w:rsidRPr="00353920" w:rsidRDefault="00E71CE3" w:rsidP="00F521A8">
            <w:pPr>
              <w:rPr>
                <w:rFonts w:cstheme="minorHAnsi"/>
              </w:rPr>
            </w:pPr>
            <w:r w:rsidRPr="00353920">
              <w:rPr>
                <w:rFonts w:cstheme="minorHAnsi"/>
              </w:rPr>
              <w:lastRenderedPageBreak/>
              <w:t>12)</w:t>
            </w:r>
          </w:p>
        </w:tc>
        <w:tc>
          <w:tcPr>
            <w:tcW w:w="947" w:type="pct"/>
          </w:tcPr>
          <w:p w14:paraId="7EB9566D" w14:textId="77777777" w:rsidR="00E71CE3" w:rsidRPr="00353920" w:rsidRDefault="00E71CE3" w:rsidP="00F521A8">
            <w:pPr>
              <w:rPr>
                <w:rFonts w:cstheme="minorHAnsi"/>
              </w:rPr>
            </w:pPr>
            <w:r w:rsidRPr="00353920">
              <w:rPr>
                <w:rFonts w:cstheme="minorHAnsi"/>
                <w:noProof/>
                <w:lang w:eastAsia="pl-PL"/>
              </w:rPr>
              <w:drawing>
                <wp:inline distT="0" distB="0" distL="0" distR="0" wp14:anchorId="51EDC172" wp14:editId="292320DC">
                  <wp:extent cx="1664860" cy="1162050"/>
                  <wp:effectExtent l="0" t="0" r="0" b="0"/>
                  <wp:docPr id="24" name="Obraz 24" descr="M:\SZTUKA DAWNA\K.K\AA DOK FOTO\rz.nowożytna\S 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SZTUKA DAWNA\K.K\AA DOK FOTO\rz.nowożytna\S 060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7728" cy="1171032"/>
                          </a:xfrm>
                          <a:prstGeom prst="rect">
                            <a:avLst/>
                          </a:prstGeom>
                          <a:noFill/>
                          <a:ln>
                            <a:noFill/>
                          </a:ln>
                        </pic:spPr>
                      </pic:pic>
                    </a:graphicData>
                  </a:graphic>
                </wp:inline>
              </w:drawing>
            </w:r>
            <w:r w:rsidRPr="00353920">
              <w:rPr>
                <w:rFonts w:cstheme="minorHAnsi"/>
              </w:rPr>
              <w:t xml:space="preserve"> </w:t>
            </w:r>
          </w:p>
        </w:tc>
        <w:tc>
          <w:tcPr>
            <w:tcW w:w="1089" w:type="pct"/>
          </w:tcPr>
          <w:p w14:paraId="2735A1BD" w14:textId="77777777" w:rsidR="00E71CE3" w:rsidRPr="00353920" w:rsidRDefault="00E71CE3" w:rsidP="00F521A8">
            <w:pPr>
              <w:rPr>
                <w:rFonts w:cstheme="minorHAnsi"/>
              </w:rPr>
            </w:pPr>
            <w:r w:rsidRPr="00353920">
              <w:rPr>
                <w:rFonts w:cstheme="minorHAnsi"/>
              </w:rPr>
              <w:t>Czasza chrzcielnicy, ok. 1580 r.</w:t>
            </w:r>
          </w:p>
          <w:p w14:paraId="4F8A992A" w14:textId="77777777" w:rsidR="00E71CE3" w:rsidRPr="00353920" w:rsidRDefault="00E71CE3" w:rsidP="00F521A8">
            <w:pPr>
              <w:rPr>
                <w:rFonts w:cstheme="minorHAnsi"/>
                <w:b/>
              </w:rPr>
            </w:pPr>
          </w:p>
          <w:p w14:paraId="1322C15E" w14:textId="77777777" w:rsidR="00E71CE3" w:rsidRPr="00353920" w:rsidRDefault="00E71CE3" w:rsidP="00F521A8">
            <w:pPr>
              <w:rPr>
                <w:rFonts w:cstheme="minorHAnsi"/>
              </w:rPr>
            </w:pPr>
            <w:r w:rsidRPr="00353920">
              <w:rPr>
                <w:rFonts w:cstheme="minorHAnsi"/>
                <w:b/>
              </w:rPr>
              <w:t>Piaskowiec, resztki polichromii</w:t>
            </w:r>
          </w:p>
          <w:p w14:paraId="3760F636" w14:textId="77777777" w:rsidR="00E71CE3" w:rsidRPr="00353920" w:rsidRDefault="00E71CE3" w:rsidP="00F521A8">
            <w:pPr>
              <w:rPr>
                <w:rFonts w:cstheme="minorHAnsi"/>
                <w:b/>
              </w:rPr>
            </w:pPr>
          </w:p>
          <w:p w14:paraId="1DD23EE6" w14:textId="77777777" w:rsidR="00E71CE3" w:rsidRPr="00353920" w:rsidRDefault="00E71CE3" w:rsidP="00F521A8">
            <w:pPr>
              <w:rPr>
                <w:rFonts w:cstheme="minorHAnsi"/>
              </w:rPr>
            </w:pPr>
            <w:r w:rsidRPr="00353920">
              <w:rPr>
                <w:rFonts w:cstheme="minorHAnsi"/>
              </w:rPr>
              <w:t>Wym.: 52 x 81 x 81 cm</w:t>
            </w:r>
          </w:p>
          <w:p w14:paraId="25C3C9C2" w14:textId="77777777" w:rsidR="00E71CE3" w:rsidRPr="00353920" w:rsidRDefault="00E71CE3" w:rsidP="00F521A8">
            <w:pPr>
              <w:rPr>
                <w:rFonts w:cstheme="minorHAnsi"/>
              </w:rPr>
            </w:pPr>
          </w:p>
          <w:p w14:paraId="631FE6E6" w14:textId="77777777" w:rsidR="00E71CE3" w:rsidRPr="00353920" w:rsidRDefault="00E71CE3" w:rsidP="00F521A8">
            <w:pPr>
              <w:rPr>
                <w:rFonts w:cstheme="minorHAnsi"/>
              </w:rPr>
            </w:pPr>
            <w:r w:rsidRPr="00353920">
              <w:rPr>
                <w:rFonts w:cstheme="minorHAnsi"/>
              </w:rPr>
              <w:t>MNS/Szt/607</w:t>
            </w:r>
          </w:p>
          <w:p w14:paraId="59E9F413" w14:textId="77777777" w:rsidR="00E71CE3" w:rsidRPr="00353920" w:rsidRDefault="00E71CE3" w:rsidP="00F521A8">
            <w:pPr>
              <w:rPr>
                <w:rFonts w:cstheme="minorHAnsi"/>
              </w:rPr>
            </w:pPr>
          </w:p>
          <w:p w14:paraId="7F4553AA" w14:textId="77777777" w:rsidR="00E71CE3" w:rsidRPr="00353920" w:rsidRDefault="00E71CE3" w:rsidP="00F521A8">
            <w:pPr>
              <w:rPr>
                <w:rFonts w:cstheme="minorHAnsi"/>
              </w:rPr>
            </w:pPr>
            <w:r w:rsidRPr="00353920">
              <w:rPr>
                <w:rFonts w:cstheme="minorHAnsi"/>
              </w:rPr>
              <w:t>Waga: 280 kg</w:t>
            </w:r>
          </w:p>
        </w:tc>
        <w:tc>
          <w:tcPr>
            <w:tcW w:w="1479" w:type="pct"/>
          </w:tcPr>
          <w:p w14:paraId="21A7AE00" w14:textId="77777777" w:rsidR="00E71CE3" w:rsidRPr="00353920" w:rsidRDefault="00E71CE3" w:rsidP="002D0C77">
            <w:pPr>
              <w:numPr>
                <w:ilvl w:val="0"/>
                <w:numId w:val="63"/>
              </w:numPr>
              <w:rPr>
                <w:rFonts w:cstheme="minorHAnsi"/>
              </w:rPr>
            </w:pPr>
            <w:r w:rsidRPr="00353920">
              <w:rPr>
                <w:rFonts w:cstheme="minorHAnsi"/>
              </w:rPr>
              <w:t>Powierzchniowe oczyszczenie obiektu</w:t>
            </w:r>
          </w:p>
          <w:p w14:paraId="38CAF89D" w14:textId="77777777" w:rsidR="00E71CE3" w:rsidRPr="00353920" w:rsidRDefault="00E71CE3" w:rsidP="002D0C77">
            <w:pPr>
              <w:numPr>
                <w:ilvl w:val="0"/>
                <w:numId w:val="63"/>
              </w:numPr>
              <w:rPr>
                <w:rFonts w:cstheme="minorHAnsi"/>
              </w:rPr>
            </w:pPr>
            <w:r w:rsidRPr="00353920">
              <w:rPr>
                <w:rFonts w:cstheme="minorHAnsi"/>
              </w:rPr>
              <w:t xml:space="preserve">Rekonstrukcja górnej krawędzi czaszy oraz dolnego wałka przy podstawie </w:t>
            </w:r>
          </w:p>
          <w:p w14:paraId="5DB064DE" w14:textId="77777777" w:rsidR="00E71CE3" w:rsidRPr="00353920" w:rsidRDefault="00E71CE3" w:rsidP="002D0C77">
            <w:pPr>
              <w:numPr>
                <w:ilvl w:val="0"/>
                <w:numId w:val="63"/>
              </w:numPr>
              <w:rPr>
                <w:rFonts w:cstheme="minorHAnsi"/>
              </w:rPr>
            </w:pPr>
            <w:r w:rsidRPr="00353920">
              <w:rPr>
                <w:rFonts w:cstheme="minorHAnsi"/>
              </w:rPr>
              <w:t>Zabezpieczenie powierzchni</w:t>
            </w:r>
          </w:p>
          <w:p w14:paraId="531A7D93" w14:textId="77777777" w:rsidR="00E71CE3" w:rsidRPr="00353920" w:rsidRDefault="00E71CE3" w:rsidP="002D0C77">
            <w:pPr>
              <w:numPr>
                <w:ilvl w:val="0"/>
                <w:numId w:val="63"/>
              </w:numPr>
              <w:rPr>
                <w:rFonts w:cstheme="minorHAnsi"/>
              </w:rPr>
            </w:pPr>
            <w:r w:rsidRPr="00353920">
              <w:rPr>
                <w:rFonts w:cstheme="minorHAnsi"/>
              </w:rPr>
              <w:t>Konserwacja nie obejmuje rekonstrukcji ubytków partii rzeźbionych ani polichromii</w:t>
            </w:r>
          </w:p>
          <w:p w14:paraId="3A5063F1" w14:textId="78B04824" w:rsidR="00E71CE3" w:rsidRPr="00B94882" w:rsidRDefault="00E71CE3" w:rsidP="002D0C77">
            <w:pPr>
              <w:numPr>
                <w:ilvl w:val="0"/>
                <w:numId w:val="55"/>
              </w:numPr>
              <w:rPr>
                <w:rFonts w:cstheme="minorHAnsi"/>
              </w:rPr>
            </w:pPr>
            <w:r w:rsidRPr="00B94882">
              <w:rPr>
                <w:rFonts w:cstheme="minorHAnsi"/>
              </w:rPr>
              <w:t>Zabezpieczenie resztek polichromii</w:t>
            </w:r>
            <w:r w:rsidR="00C13FD1">
              <w:rPr>
                <w:rFonts w:cstheme="minorHAnsi"/>
              </w:rPr>
              <w:t xml:space="preserve"> </w:t>
            </w:r>
            <w:r w:rsidR="00611FE2">
              <w:rPr>
                <w:rFonts w:cstheme="minorHAnsi"/>
              </w:rPr>
              <w:t>(Żywica akrylowa, kopolimer metakrylanu etylu i akrylanu metylu)</w:t>
            </w:r>
          </w:p>
          <w:p w14:paraId="3916F1D6" w14:textId="77777777" w:rsidR="00E71CE3" w:rsidRPr="00353920" w:rsidRDefault="00E71CE3" w:rsidP="002D0C77">
            <w:pPr>
              <w:numPr>
                <w:ilvl w:val="0"/>
                <w:numId w:val="55"/>
              </w:numPr>
              <w:rPr>
                <w:rFonts w:cstheme="minorHAnsi"/>
              </w:rPr>
            </w:pPr>
            <w:r w:rsidRPr="00353920">
              <w:rPr>
                <w:rFonts w:cstheme="minorHAnsi"/>
              </w:rPr>
              <w:t>Oczyszczanie powierzchni kamienia przy użyciu pary wodnej pod ciśnieniem</w:t>
            </w:r>
          </w:p>
          <w:p w14:paraId="40487E0D" w14:textId="77777777" w:rsidR="00E71CE3" w:rsidRPr="00353920" w:rsidRDefault="00E71CE3" w:rsidP="002D0C77">
            <w:pPr>
              <w:numPr>
                <w:ilvl w:val="0"/>
                <w:numId w:val="55"/>
              </w:numPr>
              <w:rPr>
                <w:rFonts w:cstheme="minorHAnsi"/>
              </w:rPr>
            </w:pPr>
            <w:r w:rsidRPr="00353920">
              <w:rPr>
                <w:rFonts w:cstheme="minorHAnsi"/>
              </w:rPr>
              <w:t xml:space="preserve">W razie konieczności </w:t>
            </w:r>
            <w:r w:rsidRPr="00353920">
              <w:rPr>
                <w:rFonts w:cstheme="minorHAnsi"/>
              </w:rPr>
              <w:lastRenderedPageBreak/>
              <w:t xml:space="preserve">doczyszczanie metodą chemiczną (przy użyciu kwasu fluorowodorowego). </w:t>
            </w:r>
          </w:p>
          <w:p w14:paraId="3818945C" w14:textId="77777777" w:rsidR="00E71CE3" w:rsidRPr="00353920" w:rsidRDefault="00E71CE3" w:rsidP="002D0C77">
            <w:pPr>
              <w:numPr>
                <w:ilvl w:val="0"/>
                <w:numId w:val="55"/>
              </w:numPr>
              <w:rPr>
                <w:rFonts w:cstheme="minorHAnsi"/>
              </w:rPr>
            </w:pPr>
            <w:r w:rsidRPr="00353920">
              <w:rPr>
                <w:rFonts w:cstheme="minorHAnsi"/>
              </w:rPr>
              <w:t>Miejsca doczyszczane chemicznie należy poddać zabiegowi odsalania.</w:t>
            </w:r>
          </w:p>
          <w:p w14:paraId="22006CE2" w14:textId="77777777" w:rsidR="00E71CE3" w:rsidRPr="00353920" w:rsidRDefault="00E71CE3" w:rsidP="002D0C77">
            <w:pPr>
              <w:numPr>
                <w:ilvl w:val="0"/>
                <w:numId w:val="55"/>
              </w:numPr>
              <w:rPr>
                <w:rFonts w:cstheme="minorHAnsi"/>
              </w:rPr>
            </w:pPr>
            <w:r w:rsidRPr="00353920">
              <w:rPr>
                <w:rFonts w:cstheme="minorHAnsi"/>
              </w:rPr>
              <w:t>Rekonstrukcja obrzeża czaszy oraz dolnego wałka przy podstawie przy użyciu zapraw mineralnych - uziarnienie i kolorystyka zgodne z materiałem, z którego wykonany jest obiekt (w razie konieczności zamontowanie zbrojenia ze stali nierdzewnej).</w:t>
            </w:r>
          </w:p>
          <w:p w14:paraId="055DDD51" w14:textId="77777777" w:rsidR="00E71CE3" w:rsidRPr="00353920" w:rsidRDefault="00E71CE3" w:rsidP="002D0C77">
            <w:pPr>
              <w:numPr>
                <w:ilvl w:val="0"/>
                <w:numId w:val="55"/>
              </w:numPr>
              <w:rPr>
                <w:rFonts w:cstheme="minorHAnsi"/>
              </w:rPr>
            </w:pPr>
            <w:r w:rsidRPr="00353920">
              <w:rPr>
                <w:rFonts w:cstheme="minorHAnsi"/>
              </w:rPr>
              <w:t>Zakres i forma rekonstrukcji górnej krawędzi czaszy uzgodnione z Zamawiającym.</w:t>
            </w:r>
          </w:p>
          <w:p w14:paraId="7D001D47" w14:textId="77777777" w:rsidR="00E71CE3" w:rsidRPr="00353920" w:rsidRDefault="00E71CE3" w:rsidP="002D0C77">
            <w:pPr>
              <w:numPr>
                <w:ilvl w:val="0"/>
                <w:numId w:val="55"/>
              </w:numPr>
              <w:rPr>
                <w:rFonts w:cstheme="minorHAnsi"/>
              </w:rPr>
            </w:pPr>
            <w:r w:rsidRPr="00353920">
              <w:rPr>
                <w:rFonts w:cstheme="minorHAnsi"/>
              </w:rPr>
              <w:t>Zabezpieczenie powierzchni kamienia preparatem hydrofobizującym na bazie estrów kwasu krzemowego.</w:t>
            </w:r>
          </w:p>
        </w:tc>
        <w:tc>
          <w:tcPr>
            <w:tcW w:w="1231" w:type="pct"/>
          </w:tcPr>
          <w:p w14:paraId="0870171F" w14:textId="77777777" w:rsidR="00E71CE3" w:rsidRPr="00353920" w:rsidRDefault="00E71CE3" w:rsidP="002D0C77">
            <w:pPr>
              <w:numPr>
                <w:ilvl w:val="0"/>
                <w:numId w:val="85"/>
              </w:numPr>
              <w:rPr>
                <w:rFonts w:cstheme="minorHAnsi"/>
              </w:rPr>
            </w:pPr>
            <w:r w:rsidRPr="00353920">
              <w:rPr>
                <w:rFonts w:cstheme="minorHAnsi"/>
              </w:rPr>
              <w:lastRenderedPageBreak/>
              <w:t>Zachowane resztki polichromii na przedstawieniach,</w:t>
            </w:r>
          </w:p>
          <w:p w14:paraId="4F33AA25" w14:textId="77777777" w:rsidR="00E71CE3" w:rsidRPr="00353920" w:rsidRDefault="00E71CE3" w:rsidP="002D0C77">
            <w:pPr>
              <w:numPr>
                <w:ilvl w:val="0"/>
                <w:numId w:val="85"/>
              </w:numPr>
              <w:rPr>
                <w:rFonts w:cstheme="minorHAnsi"/>
              </w:rPr>
            </w:pPr>
            <w:r w:rsidRPr="00353920">
              <w:rPr>
                <w:rFonts w:cstheme="minorHAnsi"/>
              </w:rPr>
              <w:t>Głębokie i liczne ubytki na krawędziach,  we wnętrzu i na zewnątrz czaszy na przedstawieniach,</w:t>
            </w:r>
          </w:p>
          <w:p w14:paraId="0C133BE4" w14:textId="77777777" w:rsidR="00E71CE3" w:rsidRPr="00353920" w:rsidRDefault="00E71CE3" w:rsidP="002D0C77">
            <w:pPr>
              <w:numPr>
                <w:ilvl w:val="0"/>
                <w:numId w:val="85"/>
              </w:numPr>
              <w:rPr>
                <w:rFonts w:cstheme="minorHAnsi"/>
              </w:rPr>
            </w:pPr>
            <w:r w:rsidRPr="00353920">
              <w:rPr>
                <w:rFonts w:cstheme="minorHAnsi"/>
              </w:rPr>
              <w:t>Obiekt mocno zabrudzony,</w:t>
            </w:r>
          </w:p>
          <w:p w14:paraId="58ED4343" w14:textId="77777777" w:rsidR="00E71CE3" w:rsidRPr="00353920" w:rsidRDefault="00E71CE3" w:rsidP="002D0C77">
            <w:pPr>
              <w:numPr>
                <w:ilvl w:val="0"/>
                <w:numId w:val="85"/>
              </w:numPr>
              <w:rPr>
                <w:rFonts w:cstheme="minorHAnsi"/>
              </w:rPr>
            </w:pPr>
            <w:r w:rsidRPr="00353920">
              <w:rPr>
                <w:rFonts w:cstheme="minorHAnsi"/>
              </w:rPr>
              <w:t>Czytelne ubytki wałka w dolnej części czaszy chrzcielnicy.</w:t>
            </w:r>
          </w:p>
        </w:tc>
      </w:tr>
      <w:tr w:rsidR="00E71CE3" w:rsidRPr="00353920" w14:paraId="1872D2FF" w14:textId="77777777" w:rsidTr="00F521A8">
        <w:tc>
          <w:tcPr>
            <w:tcW w:w="254" w:type="pct"/>
          </w:tcPr>
          <w:p w14:paraId="548F67C4" w14:textId="77777777" w:rsidR="00E71CE3" w:rsidRPr="00353920" w:rsidRDefault="00E71CE3" w:rsidP="00F521A8">
            <w:pPr>
              <w:rPr>
                <w:rFonts w:cstheme="minorHAnsi"/>
              </w:rPr>
            </w:pPr>
            <w:r w:rsidRPr="00353920">
              <w:rPr>
                <w:rFonts w:cstheme="minorHAnsi"/>
              </w:rPr>
              <w:lastRenderedPageBreak/>
              <w:t>13)</w:t>
            </w:r>
          </w:p>
        </w:tc>
        <w:tc>
          <w:tcPr>
            <w:tcW w:w="947" w:type="pct"/>
          </w:tcPr>
          <w:p w14:paraId="1C8CB2F5" w14:textId="77777777" w:rsidR="00E71CE3" w:rsidRPr="00353920" w:rsidRDefault="00E71CE3" w:rsidP="00F521A8">
            <w:pPr>
              <w:rPr>
                <w:rFonts w:cstheme="minorHAnsi"/>
              </w:rPr>
            </w:pPr>
            <w:r w:rsidRPr="00353920">
              <w:rPr>
                <w:rFonts w:cstheme="minorHAnsi"/>
                <w:noProof/>
                <w:lang w:eastAsia="pl-PL"/>
              </w:rPr>
              <w:drawing>
                <wp:inline distT="0" distB="0" distL="0" distR="0" wp14:anchorId="43B067B8" wp14:editId="6187E8D7">
                  <wp:extent cx="1718696" cy="1219200"/>
                  <wp:effectExtent l="0" t="0" r="0" b="0"/>
                  <wp:docPr id="25" name="Obraz 25" descr="2013 czerwiec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3 czerwiec 10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5549" cy="1224061"/>
                          </a:xfrm>
                          <a:prstGeom prst="rect">
                            <a:avLst/>
                          </a:prstGeom>
                          <a:noFill/>
                          <a:ln>
                            <a:noFill/>
                          </a:ln>
                        </pic:spPr>
                      </pic:pic>
                    </a:graphicData>
                  </a:graphic>
                </wp:inline>
              </w:drawing>
            </w:r>
          </w:p>
        </w:tc>
        <w:tc>
          <w:tcPr>
            <w:tcW w:w="1089" w:type="pct"/>
          </w:tcPr>
          <w:p w14:paraId="5CBA11EE" w14:textId="77777777" w:rsidR="00E71CE3" w:rsidRPr="00353920" w:rsidRDefault="00E71CE3" w:rsidP="00F521A8">
            <w:pPr>
              <w:rPr>
                <w:rFonts w:cstheme="minorHAnsi"/>
              </w:rPr>
            </w:pPr>
            <w:r w:rsidRPr="00353920">
              <w:rPr>
                <w:rFonts w:cstheme="minorHAnsi"/>
              </w:rPr>
              <w:t xml:space="preserve">Hans Schenck-Scheusslich (?), Płyta z Nawróceniem Szawła z kamienicy Loitzów w Szczecinie, ok. </w:t>
            </w:r>
            <w:r w:rsidRPr="00353920">
              <w:rPr>
                <w:rFonts w:cstheme="minorHAnsi"/>
              </w:rPr>
              <w:lastRenderedPageBreak/>
              <w:t>1547 lub 1555-1556</w:t>
            </w:r>
          </w:p>
          <w:p w14:paraId="694EC8C0" w14:textId="77777777" w:rsidR="00E71CE3" w:rsidRPr="00353920" w:rsidRDefault="00E71CE3" w:rsidP="00F521A8">
            <w:pPr>
              <w:rPr>
                <w:rFonts w:cstheme="minorHAnsi"/>
              </w:rPr>
            </w:pPr>
          </w:p>
          <w:p w14:paraId="0E78602B" w14:textId="77777777" w:rsidR="00E71CE3" w:rsidRPr="00353920" w:rsidRDefault="00E71CE3" w:rsidP="00F521A8">
            <w:pPr>
              <w:rPr>
                <w:rFonts w:cstheme="minorHAnsi"/>
                <w:b/>
              </w:rPr>
            </w:pPr>
            <w:r w:rsidRPr="00353920">
              <w:rPr>
                <w:rFonts w:cstheme="minorHAnsi"/>
                <w:b/>
              </w:rPr>
              <w:t>Piaskowiec, resztki polichromii</w:t>
            </w:r>
          </w:p>
          <w:p w14:paraId="3B0E131C" w14:textId="77777777" w:rsidR="00E71CE3" w:rsidRPr="00353920" w:rsidRDefault="00E71CE3" w:rsidP="00F521A8">
            <w:pPr>
              <w:rPr>
                <w:rFonts w:cstheme="minorHAnsi"/>
                <w:b/>
              </w:rPr>
            </w:pPr>
          </w:p>
          <w:p w14:paraId="25FFE992" w14:textId="77777777" w:rsidR="00E71CE3" w:rsidRPr="00353920" w:rsidRDefault="00E71CE3" w:rsidP="00F521A8">
            <w:pPr>
              <w:rPr>
                <w:rFonts w:cstheme="minorHAnsi"/>
              </w:rPr>
            </w:pPr>
            <w:r w:rsidRPr="00353920">
              <w:rPr>
                <w:rFonts w:cstheme="minorHAnsi"/>
              </w:rPr>
              <w:t>wym</w:t>
            </w:r>
            <w:r w:rsidRPr="00353920">
              <w:rPr>
                <w:rFonts w:cstheme="minorHAnsi"/>
                <w:b/>
              </w:rPr>
              <w:t xml:space="preserve">.: </w:t>
            </w:r>
            <w:r w:rsidRPr="00353920">
              <w:rPr>
                <w:rFonts w:cstheme="minorHAnsi"/>
              </w:rPr>
              <w:t>57 x 82 x 10,5 cm</w:t>
            </w:r>
          </w:p>
          <w:p w14:paraId="65B05C0E" w14:textId="77777777" w:rsidR="00E71CE3" w:rsidRPr="00353920" w:rsidRDefault="00E71CE3" w:rsidP="00F521A8">
            <w:pPr>
              <w:rPr>
                <w:rFonts w:cstheme="minorHAnsi"/>
                <w:b/>
              </w:rPr>
            </w:pPr>
          </w:p>
          <w:p w14:paraId="39C87302" w14:textId="77777777" w:rsidR="00E71CE3" w:rsidRPr="00353920" w:rsidRDefault="00E71CE3" w:rsidP="00F521A8">
            <w:pPr>
              <w:rPr>
                <w:rFonts w:cstheme="minorHAnsi"/>
              </w:rPr>
            </w:pPr>
            <w:r w:rsidRPr="00353920">
              <w:rPr>
                <w:rFonts w:cstheme="minorHAnsi"/>
              </w:rPr>
              <w:t>MNS/Szt/543</w:t>
            </w:r>
          </w:p>
          <w:p w14:paraId="59F0D91C" w14:textId="77777777" w:rsidR="00E71CE3" w:rsidRPr="00353920" w:rsidRDefault="00E71CE3" w:rsidP="00F521A8">
            <w:pPr>
              <w:rPr>
                <w:rFonts w:cstheme="minorHAnsi"/>
              </w:rPr>
            </w:pPr>
          </w:p>
        </w:tc>
        <w:tc>
          <w:tcPr>
            <w:tcW w:w="1479" w:type="pct"/>
          </w:tcPr>
          <w:p w14:paraId="07C5E8A8" w14:textId="77777777" w:rsidR="00E71CE3" w:rsidRPr="00353920" w:rsidRDefault="00E71CE3" w:rsidP="002D0C77">
            <w:pPr>
              <w:numPr>
                <w:ilvl w:val="0"/>
                <w:numId w:val="64"/>
              </w:numPr>
              <w:rPr>
                <w:rFonts w:cstheme="minorHAnsi"/>
              </w:rPr>
            </w:pPr>
            <w:r w:rsidRPr="00353920">
              <w:rPr>
                <w:rFonts w:cstheme="minorHAnsi"/>
              </w:rPr>
              <w:lastRenderedPageBreak/>
              <w:t>Oczyszczenie powierzchni</w:t>
            </w:r>
          </w:p>
          <w:p w14:paraId="4E7B3492" w14:textId="77777777" w:rsidR="00E71CE3" w:rsidRPr="00353920" w:rsidRDefault="00E71CE3" w:rsidP="002D0C77">
            <w:pPr>
              <w:numPr>
                <w:ilvl w:val="0"/>
                <w:numId w:val="64"/>
              </w:numPr>
              <w:rPr>
                <w:rFonts w:cstheme="minorHAnsi"/>
              </w:rPr>
            </w:pPr>
            <w:r w:rsidRPr="00353920">
              <w:rPr>
                <w:rFonts w:cstheme="minorHAnsi"/>
              </w:rPr>
              <w:t>Scalenie kolorystyczne powierzchni kamienia</w:t>
            </w:r>
          </w:p>
          <w:p w14:paraId="679CA013" w14:textId="77777777" w:rsidR="00E71CE3" w:rsidRPr="00353920" w:rsidRDefault="00E71CE3" w:rsidP="002D0C77">
            <w:pPr>
              <w:numPr>
                <w:ilvl w:val="0"/>
                <w:numId w:val="64"/>
              </w:numPr>
              <w:rPr>
                <w:rFonts w:cstheme="minorHAnsi"/>
              </w:rPr>
            </w:pPr>
            <w:r w:rsidRPr="00353920">
              <w:rPr>
                <w:rFonts w:cstheme="minorHAnsi"/>
              </w:rPr>
              <w:lastRenderedPageBreak/>
              <w:t>Zabezpieczenie powierzchni</w:t>
            </w:r>
          </w:p>
          <w:p w14:paraId="7EB5ED56" w14:textId="77777777" w:rsidR="00E71CE3" w:rsidRPr="00353920" w:rsidRDefault="00E71CE3" w:rsidP="002D0C77">
            <w:pPr>
              <w:numPr>
                <w:ilvl w:val="0"/>
                <w:numId w:val="64"/>
              </w:numPr>
              <w:rPr>
                <w:rFonts w:cstheme="minorHAnsi"/>
              </w:rPr>
            </w:pPr>
            <w:r w:rsidRPr="00353920">
              <w:rPr>
                <w:rFonts w:cstheme="minorHAnsi"/>
              </w:rPr>
              <w:t>Konserwacja nie obejmuje rekonstrukcji rzeźbień ani polichromii</w:t>
            </w:r>
          </w:p>
          <w:p w14:paraId="245F06C9" w14:textId="462B34FD" w:rsidR="00E71CE3" w:rsidRPr="00B94882" w:rsidRDefault="00E71CE3" w:rsidP="002D0C77">
            <w:pPr>
              <w:numPr>
                <w:ilvl w:val="0"/>
                <w:numId w:val="56"/>
              </w:numPr>
              <w:rPr>
                <w:rFonts w:cstheme="minorHAnsi"/>
              </w:rPr>
            </w:pPr>
            <w:r w:rsidRPr="00B94882">
              <w:rPr>
                <w:rFonts w:cstheme="minorHAnsi"/>
              </w:rPr>
              <w:t xml:space="preserve">Zabezpieczenie resztek polichromii </w:t>
            </w:r>
            <w:r w:rsidR="00A83CE5">
              <w:rPr>
                <w:rFonts w:cstheme="minorHAnsi"/>
              </w:rPr>
              <w:t>(Żywica akrylowa, kopolimer metakrylanu etylu i akrylanu metylu)</w:t>
            </w:r>
          </w:p>
          <w:p w14:paraId="6C942150" w14:textId="77777777" w:rsidR="00E71CE3" w:rsidRPr="00353920" w:rsidRDefault="00E71CE3" w:rsidP="002D0C77">
            <w:pPr>
              <w:numPr>
                <w:ilvl w:val="0"/>
                <w:numId w:val="56"/>
              </w:numPr>
              <w:rPr>
                <w:rFonts w:cstheme="minorHAnsi"/>
              </w:rPr>
            </w:pPr>
            <w:r w:rsidRPr="00353920">
              <w:rPr>
                <w:rFonts w:cstheme="minorHAnsi"/>
              </w:rPr>
              <w:t>Oczyszczanie powierzchni kamienia przy użyciu pary wodnej pod ciśnieniem.</w:t>
            </w:r>
          </w:p>
          <w:p w14:paraId="09CEE12B" w14:textId="77777777" w:rsidR="00E71CE3" w:rsidRPr="00353920" w:rsidRDefault="00E71CE3" w:rsidP="002D0C77">
            <w:pPr>
              <w:numPr>
                <w:ilvl w:val="0"/>
                <w:numId w:val="56"/>
              </w:numPr>
              <w:rPr>
                <w:rFonts w:cstheme="minorHAnsi"/>
              </w:rPr>
            </w:pPr>
            <w:r w:rsidRPr="00353920">
              <w:rPr>
                <w:rFonts w:cstheme="minorHAnsi"/>
              </w:rPr>
              <w:t xml:space="preserve">W razie konieczności doczyszczanie metodą chemiczną (przy użyciu kwasu fluorowodorowego). </w:t>
            </w:r>
          </w:p>
          <w:p w14:paraId="60A0DFB3" w14:textId="77777777" w:rsidR="00E71CE3" w:rsidRPr="00353920" w:rsidRDefault="00E71CE3" w:rsidP="002D0C77">
            <w:pPr>
              <w:numPr>
                <w:ilvl w:val="0"/>
                <w:numId w:val="56"/>
              </w:numPr>
              <w:rPr>
                <w:rFonts w:cstheme="minorHAnsi"/>
              </w:rPr>
            </w:pPr>
            <w:r w:rsidRPr="00353920">
              <w:rPr>
                <w:rFonts w:cstheme="minorHAnsi"/>
              </w:rPr>
              <w:t xml:space="preserve">Miejsca doczyszczane chemicznie należy poddać zabiegowi odsalania. </w:t>
            </w:r>
          </w:p>
          <w:p w14:paraId="16B2AEE5" w14:textId="77777777" w:rsidR="00E71CE3" w:rsidRPr="00353920" w:rsidRDefault="00E71CE3" w:rsidP="002D0C77">
            <w:pPr>
              <w:numPr>
                <w:ilvl w:val="0"/>
                <w:numId w:val="56"/>
              </w:numPr>
              <w:rPr>
                <w:rFonts w:cstheme="minorHAnsi"/>
              </w:rPr>
            </w:pPr>
            <w:r w:rsidRPr="00353920">
              <w:rPr>
                <w:rFonts w:cstheme="minorHAnsi"/>
              </w:rPr>
              <w:t>Scalenie kolorystyczne w zakresie uzgodnionym z Zamawiającym.</w:t>
            </w:r>
          </w:p>
          <w:p w14:paraId="5FEC4B00" w14:textId="77777777" w:rsidR="00E71CE3" w:rsidRPr="00353920" w:rsidRDefault="00E71CE3" w:rsidP="002D0C77">
            <w:pPr>
              <w:numPr>
                <w:ilvl w:val="0"/>
                <w:numId w:val="56"/>
              </w:numPr>
              <w:rPr>
                <w:rFonts w:cstheme="minorHAnsi"/>
              </w:rPr>
            </w:pPr>
            <w:r w:rsidRPr="00353920">
              <w:rPr>
                <w:rFonts w:cstheme="minorHAnsi"/>
              </w:rPr>
              <w:t xml:space="preserve">Zabezpieczenie powierzchni kamienia preparatem hydrofobizującym na bazie estrów kwasu krzemowego. </w:t>
            </w:r>
          </w:p>
        </w:tc>
        <w:tc>
          <w:tcPr>
            <w:tcW w:w="1231" w:type="pct"/>
          </w:tcPr>
          <w:p w14:paraId="0706279B" w14:textId="77777777" w:rsidR="00E71CE3" w:rsidRPr="00353920" w:rsidRDefault="00E71CE3" w:rsidP="002D0C77">
            <w:pPr>
              <w:numPr>
                <w:ilvl w:val="0"/>
                <w:numId w:val="86"/>
              </w:numPr>
              <w:rPr>
                <w:rFonts w:cstheme="minorHAnsi"/>
              </w:rPr>
            </w:pPr>
            <w:r w:rsidRPr="00353920">
              <w:rPr>
                <w:rFonts w:cstheme="minorHAnsi"/>
              </w:rPr>
              <w:lastRenderedPageBreak/>
              <w:t>Obiekt po wcześniejszych interwencjach konserwatorskich, czytelne ślady klejeń (</w:t>
            </w:r>
            <w:r w:rsidRPr="00B94882">
              <w:rPr>
                <w:rFonts w:cstheme="minorHAnsi"/>
              </w:rPr>
              <w:t xml:space="preserve">odwrocie), uzupełnienia </w:t>
            </w:r>
            <w:r w:rsidRPr="00B94882">
              <w:rPr>
                <w:rFonts w:cstheme="minorHAnsi"/>
              </w:rPr>
              <w:lastRenderedPageBreak/>
              <w:t>mineralne w szczelinach (lico)</w:t>
            </w:r>
          </w:p>
          <w:p w14:paraId="122A084E" w14:textId="77777777" w:rsidR="00E71CE3" w:rsidRPr="00353920" w:rsidRDefault="00E71CE3" w:rsidP="002D0C77">
            <w:pPr>
              <w:numPr>
                <w:ilvl w:val="0"/>
                <w:numId w:val="86"/>
              </w:numPr>
              <w:rPr>
                <w:rFonts w:cstheme="minorHAnsi"/>
              </w:rPr>
            </w:pPr>
            <w:r w:rsidRPr="00353920">
              <w:rPr>
                <w:rFonts w:cstheme="minorHAnsi"/>
              </w:rPr>
              <w:t>Zachowane resztki polichromii,</w:t>
            </w:r>
          </w:p>
          <w:p w14:paraId="718D4524" w14:textId="77777777" w:rsidR="00E71CE3" w:rsidRPr="00353920" w:rsidRDefault="00E71CE3" w:rsidP="002D0C77">
            <w:pPr>
              <w:numPr>
                <w:ilvl w:val="0"/>
                <w:numId w:val="86"/>
              </w:numPr>
              <w:rPr>
                <w:rFonts w:cstheme="minorHAnsi"/>
              </w:rPr>
            </w:pPr>
            <w:r w:rsidRPr="00353920">
              <w:rPr>
                <w:rFonts w:cstheme="minorHAnsi"/>
              </w:rPr>
              <w:t>Obiekt znacznie zabrudzony,</w:t>
            </w:r>
          </w:p>
          <w:p w14:paraId="53A267BE" w14:textId="77777777" w:rsidR="00E71CE3" w:rsidRPr="00353920" w:rsidRDefault="00E71CE3" w:rsidP="002D0C77">
            <w:pPr>
              <w:numPr>
                <w:ilvl w:val="0"/>
                <w:numId w:val="86"/>
              </w:numPr>
              <w:rPr>
                <w:rFonts w:cstheme="minorHAnsi"/>
              </w:rPr>
            </w:pPr>
            <w:r w:rsidRPr="00353920">
              <w:rPr>
                <w:rFonts w:cstheme="minorHAnsi"/>
              </w:rPr>
              <w:t>Drobne ubytki na krawędziach płyty</w:t>
            </w:r>
          </w:p>
        </w:tc>
      </w:tr>
    </w:tbl>
    <w:p w14:paraId="0815347E" w14:textId="42F9FCEF" w:rsidR="00E71CE3" w:rsidRDefault="00E71CE3" w:rsidP="00E71CE3">
      <w:pPr>
        <w:rPr>
          <w:rFonts w:cstheme="minorHAnsi"/>
          <w:b/>
        </w:rPr>
      </w:pPr>
    </w:p>
    <w:p w14:paraId="3E24F886" w14:textId="77777777" w:rsidR="00215B4B" w:rsidRDefault="00215B4B" w:rsidP="00215B4B">
      <w:pPr>
        <w:pStyle w:val="Akapitzlist"/>
        <w:jc w:val="both"/>
        <w:rPr>
          <w:rFonts w:cstheme="minorHAnsi"/>
          <w:b/>
          <w:u w:val="single"/>
        </w:rPr>
      </w:pPr>
      <w:r>
        <w:rPr>
          <w:rFonts w:cstheme="minorHAnsi"/>
          <w:b/>
          <w:u w:val="single"/>
        </w:rPr>
        <w:lastRenderedPageBreak/>
        <w:t>Uwaga dt. Kolumny poz. 2) (nr inw.</w:t>
      </w:r>
      <w:r w:rsidRPr="00C10A8F">
        <w:rPr>
          <w:rFonts w:cstheme="minorHAnsi"/>
          <w:b/>
        </w:rPr>
        <w:t xml:space="preserve"> </w:t>
      </w:r>
      <w:r w:rsidRPr="00FE0C3D">
        <w:rPr>
          <w:rFonts w:cstheme="minorHAnsi"/>
          <w:b/>
        </w:rPr>
        <w:t>MNS/Szt/157</w:t>
      </w:r>
      <w:r>
        <w:rPr>
          <w:rFonts w:cstheme="minorHAnsi"/>
          <w:b/>
        </w:rPr>
        <w:t xml:space="preserve">) </w:t>
      </w:r>
      <w:r w:rsidRPr="00353920">
        <w:rPr>
          <w:rFonts w:cstheme="minorHAnsi"/>
        </w:rPr>
        <w:t>Kolumna obecnie rozłożona jest na części, ponieważ górna część rekonstruowanej bazy uległa znacznemu wykruszeniu. Ponadto, w rekonstruowanym trzonie widoczne jest poprzeczne pęknięcie na wysokości 2/3. Jeżeli wykruszenie bazy i pęknięcie trzonu uniemożliwią ponowne złożenie kolumny, elementy te będzie można zastąpić innymi analogicznymi, które znajdują się w magazynie; wśród nich np. oryginalna baza (</w:t>
      </w:r>
      <w:r w:rsidRPr="00353920">
        <w:rPr>
          <w:rFonts w:cstheme="minorHAnsi"/>
          <w:b/>
        </w:rPr>
        <w:t>patrz dokumentacja fotograficzna kolumna magazynowa 1</w:t>
      </w:r>
      <w:r w:rsidRPr="00353920">
        <w:rPr>
          <w:rFonts w:cstheme="minorHAnsi"/>
        </w:rPr>
        <w:t>), czy pełny cementowy trzon (</w:t>
      </w:r>
      <w:r w:rsidRPr="00353920">
        <w:rPr>
          <w:rFonts w:cstheme="minorHAnsi"/>
          <w:b/>
        </w:rPr>
        <w:t>patrz dokumentacja fotograficzna kolumna magazynowa 2</w:t>
      </w:r>
      <w:r w:rsidRPr="00353920">
        <w:rPr>
          <w:rFonts w:cstheme="minorHAnsi"/>
        </w:rPr>
        <w:t>). W przypadku wymiany tych elementów oczyszczenie dotyczyć będzie części wykorzystanych do złożenia kolumny.</w:t>
      </w:r>
    </w:p>
    <w:p w14:paraId="0B693445" w14:textId="77777777" w:rsidR="00215B4B" w:rsidRPr="00353920" w:rsidRDefault="00215B4B" w:rsidP="00E71CE3">
      <w:pPr>
        <w:rPr>
          <w:rFonts w:cstheme="minorHAnsi"/>
          <w:b/>
        </w:rPr>
      </w:pPr>
    </w:p>
    <w:p w14:paraId="10890C03" w14:textId="77777777" w:rsidR="00AE5D37" w:rsidRPr="00353920" w:rsidRDefault="00AE5D37" w:rsidP="00FE46F8">
      <w:pPr>
        <w:spacing w:after="0"/>
        <w:rPr>
          <w:b/>
          <w:u w:val="single"/>
        </w:rPr>
      </w:pPr>
    </w:p>
    <w:p w14:paraId="79EA4ACD" w14:textId="0CE5FF31" w:rsidR="00B65CDD" w:rsidRPr="00353920" w:rsidRDefault="00B65CDD" w:rsidP="00B65CDD">
      <w:pPr>
        <w:pStyle w:val="Akapitzlist"/>
        <w:rPr>
          <w:rFonts w:cstheme="minorHAnsi"/>
          <w:b/>
          <w:u w:val="single"/>
        </w:rPr>
      </w:pPr>
      <w:r w:rsidRPr="00353920">
        <w:rPr>
          <w:b/>
          <w:u w:val="single"/>
        </w:rPr>
        <w:t>ZADANIE NR 3 -</w:t>
      </w:r>
      <w:r w:rsidRPr="00353920">
        <w:rPr>
          <w:rFonts w:cstheme="minorHAnsi"/>
          <w:u w:val="single"/>
        </w:rPr>
        <w:t xml:space="preserve"> </w:t>
      </w:r>
      <w:r w:rsidRPr="00353920">
        <w:rPr>
          <w:rFonts w:cstheme="minorHAnsi"/>
          <w:b/>
          <w:u w:val="single"/>
        </w:rPr>
        <w:t>PROGRAM PRAC KONSERWATORSKICH ZABYTKÓW METALOWYCH</w:t>
      </w:r>
    </w:p>
    <w:p w14:paraId="03BD3ECE" w14:textId="1B8CDEB3" w:rsidR="00AE5D37" w:rsidRPr="00353920" w:rsidRDefault="00AE5D37" w:rsidP="00FE46F8">
      <w:pPr>
        <w:spacing w:after="0"/>
        <w:rPr>
          <w:b/>
        </w:rPr>
      </w:pPr>
    </w:p>
    <w:p w14:paraId="2388FDF2" w14:textId="77777777" w:rsidR="00E71CE3" w:rsidRPr="00353920" w:rsidRDefault="00E71CE3" w:rsidP="00E71CE3">
      <w:pPr>
        <w:ind w:left="360"/>
        <w:rPr>
          <w:rFonts w:cstheme="minorHAnsi"/>
        </w:rPr>
      </w:pPr>
      <w:r w:rsidRPr="00353920">
        <w:rPr>
          <w:rFonts w:cstheme="minorHAnsi"/>
        </w:rPr>
        <w:t>Prace obejmują głównie oczyszczanie i zabezpieczenie powierzchni zabytków. Dla czterech obiektów – wyroby korpusowe – konserwacja dodatkowo uwzględnia naprawę – w zakresie opisanym poniżej. Zakres prac został opisany szczegółowo przy poszczególnych obiektach wymienionych w tabeli poniżej.</w:t>
      </w:r>
    </w:p>
    <w:p w14:paraId="5982E5EF" w14:textId="77777777" w:rsidR="00E71CE3" w:rsidRPr="00353920" w:rsidRDefault="00E71CE3" w:rsidP="00E71CE3">
      <w:pPr>
        <w:pStyle w:val="Akapitzlist"/>
        <w:ind w:left="643"/>
        <w:rPr>
          <w:rFonts w:cstheme="minorHAnsi"/>
          <w:b/>
        </w:rPr>
      </w:pPr>
    </w:p>
    <w:tbl>
      <w:tblPr>
        <w:tblStyle w:val="Tabela-Siatka1"/>
        <w:tblW w:w="0" w:type="auto"/>
        <w:tblLook w:val="04A0" w:firstRow="1" w:lastRow="0" w:firstColumn="1" w:lastColumn="0" w:noHBand="0" w:noVBand="1"/>
      </w:tblPr>
      <w:tblGrid>
        <w:gridCol w:w="936"/>
        <w:gridCol w:w="1517"/>
        <w:gridCol w:w="2556"/>
        <w:gridCol w:w="4052"/>
      </w:tblGrid>
      <w:tr w:rsidR="00E71CE3" w:rsidRPr="00353920" w14:paraId="40869DD0" w14:textId="77777777" w:rsidTr="00F521A8">
        <w:tc>
          <w:tcPr>
            <w:tcW w:w="0" w:type="auto"/>
          </w:tcPr>
          <w:p w14:paraId="0DBBE46F" w14:textId="77777777" w:rsidR="00E71CE3" w:rsidRPr="00353920" w:rsidRDefault="00E71CE3" w:rsidP="002D0C77">
            <w:pPr>
              <w:pStyle w:val="Akapitzlist"/>
              <w:numPr>
                <w:ilvl w:val="0"/>
                <w:numId w:val="65"/>
              </w:numPr>
              <w:rPr>
                <w:rFonts w:eastAsia="Times New Roman" w:cstheme="minorHAnsi"/>
                <w:lang w:eastAsia="pl-PL"/>
              </w:rPr>
            </w:pPr>
          </w:p>
        </w:tc>
        <w:tc>
          <w:tcPr>
            <w:tcW w:w="0" w:type="auto"/>
          </w:tcPr>
          <w:p w14:paraId="7C372B4C"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Bn.</w:t>
            </w:r>
          </w:p>
          <w:p w14:paraId="6B84EC8E"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Stopa monstrancji romańska,</w:t>
            </w:r>
          </w:p>
          <w:p w14:paraId="6573FDCB"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Mosiądz</w:t>
            </w:r>
          </w:p>
          <w:p w14:paraId="2DDC387A"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Wym. 6 x 9 cm</w:t>
            </w:r>
          </w:p>
          <w:p w14:paraId="746F7117" w14:textId="77777777" w:rsidR="00E71CE3" w:rsidRPr="00353920" w:rsidRDefault="00E71CE3" w:rsidP="00F521A8">
            <w:pPr>
              <w:rPr>
                <w:rFonts w:eastAsia="Times New Roman" w:cstheme="minorHAnsi"/>
                <w:lang w:eastAsia="pl-PL"/>
              </w:rPr>
            </w:pPr>
          </w:p>
        </w:tc>
        <w:tc>
          <w:tcPr>
            <w:tcW w:w="2500" w:type="dxa"/>
          </w:tcPr>
          <w:p w14:paraId="72527836" w14:textId="77777777" w:rsidR="00E71CE3" w:rsidRPr="00353920" w:rsidRDefault="00E71CE3" w:rsidP="00F521A8">
            <w:pPr>
              <w:rPr>
                <w:rFonts w:eastAsia="Times New Roman" w:cstheme="minorHAnsi"/>
                <w:lang w:eastAsia="pl-PL"/>
              </w:rPr>
            </w:pPr>
            <w:r w:rsidRPr="00353920">
              <w:rPr>
                <w:rFonts w:eastAsia="Times New Roman" w:cstheme="minorHAnsi"/>
                <w:noProof/>
                <w:lang w:eastAsia="pl-PL"/>
              </w:rPr>
              <w:drawing>
                <wp:inline distT="0" distB="0" distL="0" distR="0" wp14:anchorId="27495C81" wp14:editId="446E8F8A">
                  <wp:extent cx="1074059" cy="1055490"/>
                  <wp:effectExtent l="0" t="0" r="0" b="0"/>
                  <wp:docPr id="48" name="Obraz 48" descr="M:\DZIAL SZTUKI DAWNEJ\K.K\Aa ŚRED\Aa Śred ZDJĘCIA\zdj. rzemiosło\20180220_084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DZIAL SZTUKI DAWNEJ\K.K\Aa ŚRED\Aa Śred ZDJĘCIA\zdj. rzemiosło\20180220_084429.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74025" cy="1055457"/>
                          </a:xfrm>
                          <a:prstGeom prst="rect">
                            <a:avLst/>
                          </a:prstGeom>
                          <a:noFill/>
                          <a:ln>
                            <a:noFill/>
                          </a:ln>
                        </pic:spPr>
                      </pic:pic>
                    </a:graphicData>
                  </a:graphic>
                </wp:inline>
              </w:drawing>
            </w:r>
          </w:p>
        </w:tc>
        <w:tc>
          <w:tcPr>
            <w:tcW w:w="4389" w:type="dxa"/>
          </w:tcPr>
          <w:p w14:paraId="60DAAF5E" w14:textId="2AF98CD8" w:rsidR="00E71CE3" w:rsidRPr="00353920" w:rsidRDefault="00E71CE3" w:rsidP="000114C3">
            <w:pPr>
              <w:rPr>
                <w:rFonts w:eastAsia="Times New Roman" w:cstheme="minorHAnsi"/>
                <w:lang w:eastAsia="pl-PL"/>
              </w:rPr>
            </w:pPr>
            <w:r w:rsidRPr="00353920">
              <w:rPr>
                <w:rFonts w:eastAsia="Times New Roman" w:cstheme="minorHAnsi"/>
                <w:lang w:eastAsia="pl-PL"/>
              </w:rPr>
              <w:t xml:space="preserve">Obiekt pokryty grubymi  nawarstwieniami korozyjnymi (brązowo-zielonymi). Konserwacja powinna polegać na oczyszczeniu i zebraniu nadmiaru patyn, lecz utrzymaniu kolorystyki, pokryciu inhibitorami korozji i powłokami </w:t>
            </w:r>
            <w:r w:rsidRPr="00B94882">
              <w:rPr>
                <w:rFonts w:eastAsia="Times New Roman" w:cstheme="minorHAnsi"/>
                <w:lang w:eastAsia="pl-PL"/>
              </w:rPr>
              <w:t>ochronnymi</w:t>
            </w:r>
            <w:r w:rsidR="00C13FD1">
              <w:rPr>
                <w:rFonts w:eastAsia="Times New Roman" w:cstheme="minorHAnsi"/>
                <w:color w:val="FF0000"/>
                <w:lang w:eastAsia="pl-PL"/>
              </w:rPr>
              <w:t xml:space="preserve"> </w:t>
            </w:r>
            <w:r w:rsidR="000114C3">
              <w:rPr>
                <w:rFonts w:eastAsia="Times New Roman" w:cstheme="minorHAnsi"/>
                <w:lang w:eastAsia="pl-PL"/>
              </w:rPr>
              <w:t>(termoplastyczna żywica na bazie metakrylanu metylu; i wosk</w:t>
            </w:r>
            <w:r w:rsidR="00A65968">
              <w:rPr>
                <w:rFonts w:eastAsia="Times New Roman" w:cstheme="minorHAnsi"/>
                <w:lang w:eastAsia="pl-PL"/>
              </w:rPr>
              <w:t xml:space="preserve"> mikrokrystaliczny, polerski, bezkwasowy i bezsiarkowy)</w:t>
            </w:r>
            <w:r w:rsidRPr="00B94882">
              <w:rPr>
                <w:rFonts w:eastAsia="Times New Roman" w:cstheme="minorHAnsi"/>
                <w:lang w:eastAsia="pl-PL"/>
              </w:rPr>
              <w:t xml:space="preserve"> </w:t>
            </w:r>
          </w:p>
        </w:tc>
      </w:tr>
      <w:tr w:rsidR="00E71CE3" w:rsidRPr="00353920" w14:paraId="4006F929" w14:textId="77777777" w:rsidTr="00F521A8">
        <w:tc>
          <w:tcPr>
            <w:tcW w:w="0" w:type="auto"/>
          </w:tcPr>
          <w:p w14:paraId="0761074A" w14:textId="77777777" w:rsidR="00E71CE3" w:rsidRPr="00353920" w:rsidRDefault="00E71CE3" w:rsidP="002D0C77">
            <w:pPr>
              <w:pStyle w:val="Akapitzlist"/>
              <w:numPr>
                <w:ilvl w:val="0"/>
                <w:numId w:val="65"/>
              </w:numPr>
              <w:rPr>
                <w:rFonts w:eastAsia="Times New Roman" w:cstheme="minorHAnsi"/>
                <w:lang w:eastAsia="pl-PL"/>
              </w:rPr>
            </w:pPr>
          </w:p>
        </w:tc>
        <w:tc>
          <w:tcPr>
            <w:tcW w:w="0" w:type="auto"/>
          </w:tcPr>
          <w:p w14:paraId="30614361"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Rz/1706</w:t>
            </w:r>
          </w:p>
          <w:p w14:paraId="1E629B22"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Miecz, XV w.?, żelazo, wym.  126,5 x 21,5 cm</w:t>
            </w:r>
          </w:p>
          <w:p w14:paraId="47E63859" w14:textId="77777777" w:rsidR="00E71CE3" w:rsidRPr="00353920" w:rsidRDefault="00E71CE3" w:rsidP="00F521A8">
            <w:pPr>
              <w:rPr>
                <w:rFonts w:eastAsia="Times New Roman" w:cstheme="minorHAnsi"/>
                <w:lang w:eastAsia="pl-PL"/>
              </w:rPr>
            </w:pPr>
          </w:p>
        </w:tc>
        <w:tc>
          <w:tcPr>
            <w:tcW w:w="2500" w:type="dxa"/>
          </w:tcPr>
          <w:p w14:paraId="660C95BB" w14:textId="77777777" w:rsidR="00E71CE3" w:rsidRPr="00353920" w:rsidRDefault="00E71CE3" w:rsidP="00F521A8">
            <w:pPr>
              <w:rPr>
                <w:rFonts w:eastAsia="Times New Roman" w:cstheme="minorHAnsi"/>
                <w:lang w:eastAsia="pl-PL"/>
              </w:rPr>
            </w:pPr>
            <w:r w:rsidRPr="00353920">
              <w:rPr>
                <w:rFonts w:eastAsia="Times New Roman" w:cstheme="minorHAnsi"/>
                <w:snapToGrid w:val="0"/>
                <w:w w:val="0"/>
                <w:u w:color="000000"/>
                <w:bdr w:val="none" w:sz="0" w:space="0" w:color="000000"/>
                <w:shd w:val="clear" w:color="000000" w:fill="000000"/>
                <w:lang w:val="x-none" w:eastAsia="x-none" w:bidi="x-none"/>
              </w:rPr>
              <w:t xml:space="preserve"> </w:t>
            </w:r>
            <w:r w:rsidRPr="00353920">
              <w:rPr>
                <w:rFonts w:eastAsia="Times New Roman" w:cstheme="minorHAnsi"/>
                <w:noProof/>
                <w:lang w:eastAsia="pl-PL"/>
              </w:rPr>
              <w:drawing>
                <wp:inline distT="0" distB="0" distL="0" distR="0" wp14:anchorId="60857055" wp14:editId="7A33467D">
                  <wp:extent cx="1356721" cy="268605"/>
                  <wp:effectExtent l="0" t="0" r="0" b="0"/>
                  <wp:docPr id="49" name="Obraz 49" descr="M:\DZIAL SZTUKI DAWNEJ\K.K\Aa ŚRED\Aa Śred ZDJĘCIA\zdj. rzemiosło\Miecz Rz 1706 cał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DZIAL SZTUKI DAWNEJ\K.K\Aa ŚRED\Aa Śred ZDJĘCIA\zdj. rzemiosło\Miecz Rz 1706 cały.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09521" cy="279058"/>
                          </a:xfrm>
                          <a:prstGeom prst="rect">
                            <a:avLst/>
                          </a:prstGeom>
                          <a:noFill/>
                          <a:ln>
                            <a:noFill/>
                          </a:ln>
                        </pic:spPr>
                      </pic:pic>
                    </a:graphicData>
                  </a:graphic>
                </wp:inline>
              </w:drawing>
            </w:r>
          </w:p>
        </w:tc>
        <w:tc>
          <w:tcPr>
            <w:tcW w:w="4389" w:type="dxa"/>
          </w:tcPr>
          <w:p w14:paraId="22D0D1A2" w14:textId="6A807285" w:rsidR="00E71CE3" w:rsidRPr="00353920" w:rsidRDefault="00E71CE3" w:rsidP="004777F0">
            <w:pPr>
              <w:rPr>
                <w:rFonts w:eastAsia="Times New Roman" w:cstheme="minorHAnsi"/>
                <w:lang w:eastAsia="pl-PL"/>
              </w:rPr>
            </w:pPr>
            <w:r w:rsidRPr="00353920">
              <w:rPr>
                <w:rFonts w:eastAsia="Times New Roman" w:cstheme="minorHAnsi"/>
                <w:lang w:eastAsia="pl-PL"/>
              </w:rPr>
              <w:t>Na powierzchni głowni widoczne są resztki drewna (pochwy miecza ?).Obiekt nadaje się do powierzchniowego oczyszczenia i dokładnej kontroli zagrożenia korozją chlorkową. Na dalszym etapie prac zalecana jest neutralizacja powierzchni i naniesienie powłok ochronny</w:t>
            </w:r>
            <w:r w:rsidRPr="00B94882">
              <w:rPr>
                <w:rFonts w:eastAsia="Times New Roman" w:cstheme="minorHAnsi"/>
                <w:lang w:eastAsia="pl-PL"/>
              </w:rPr>
              <w:t xml:space="preserve">ch </w:t>
            </w:r>
            <w:r w:rsidR="00841E86">
              <w:rPr>
                <w:rFonts w:cstheme="minorHAnsi"/>
              </w:rPr>
              <w:t>(termoplastyczna żywica na bazie metakrylanu metylu; i wosk mikrokrystaliczny, polerski, bezkwasowy i bezsiarkowy)</w:t>
            </w:r>
          </w:p>
        </w:tc>
      </w:tr>
      <w:tr w:rsidR="00E71CE3" w:rsidRPr="00353920" w14:paraId="516472DF" w14:textId="77777777" w:rsidTr="00F521A8">
        <w:tc>
          <w:tcPr>
            <w:tcW w:w="0" w:type="auto"/>
          </w:tcPr>
          <w:p w14:paraId="66917468" w14:textId="77777777" w:rsidR="00E71CE3" w:rsidRPr="00353920" w:rsidRDefault="00E71CE3" w:rsidP="002D0C77">
            <w:pPr>
              <w:pStyle w:val="Akapitzlist"/>
              <w:numPr>
                <w:ilvl w:val="0"/>
                <w:numId w:val="65"/>
              </w:numPr>
              <w:rPr>
                <w:rFonts w:eastAsia="Times New Roman" w:cstheme="minorHAnsi"/>
                <w:lang w:eastAsia="pl-PL"/>
              </w:rPr>
            </w:pPr>
          </w:p>
        </w:tc>
        <w:tc>
          <w:tcPr>
            <w:tcW w:w="0" w:type="auto"/>
          </w:tcPr>
          <w:p w14:paraId="752BA3CD"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Rz/2523,</w:t>
            </w:r>
          </w:p>
          <w:p w14:paraId="2637F080"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 xml:space="preserve">Trybularz z łańcuszkiem, XIII w. brąz (łańcuszek XIX w. żelazo), </w:t>
            </w:r>
          </w:p>
          <w:p w14:paraId="4B12303F"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 xml:space="preserve">wys. 16 cm, wys. z łańcuszkiem 51 cm, śr. 10 cm </w:t>
            </w:r>
          </w:p>
          <w:p w14:paraId="13D1C13F" w14:textId="77777777" w:rsidR="00E71CE3" w:rsidRPr="00353920" w:rsidRDefault="00E71CE3" w:rsidP="00F521A8">
            <w:pPr>
              <w:rPr>
                <w:rFonts w:eastAsia="Times New Roman" w:cstheme="minorHAnsi"/>
                <w:lang w:eastAsia="pl-PL"/>
              </w:rPr>
            </w:pPr>
          </w:p>
        </w:tc>
        <w:tc>
          <w:tcPr>
            <w:tcW w:w="2500" w:type="dxa"/>
          </w:tcPr>
          <w:p w14:paraId="70EF57FD" w14:textId="77777777" w:rsidR="00E71CE3" w:rsidRPr="00353920" w:rsidRDefault="00E71CE3" w:rsidP="00F521A8">
            <w:pPr>
              <w:rPr>
                <w:rFonts w:eastAsia="Times New Roman" w:cstheme="minorHAnsi"/>
                <w:lang w:eastAsia="pl-PL"/>
              </w:rPr>
            </w:pPr>
            <w:r w:rsidRPr="00353920">
              <w:rPr>
                <w:rFonts w:eastAsia="Times New Roman" w:cstheme="minorHAnsi"/>
                <w:noProof/>
                <w:lang w:eastAsia="pl-PL"/>
              </w:rPr>
              <w:drawing>
                <wp:inline distT="0" distB="0" distL="0" distR="0" wp14:anchorId="1C2432E8" wp14:editId="33C1ADBF">
                  <wp:extent cx="1120636" cy="1895475"/>
                  <wp:effectExtent l="0" t="0" r="3810" b="0"/>
                  <wp:docPr id="50" name="Obraz 50" descr="M:\DZIAL SZTUKI DAWNEJ\K.K\Aa ŚRED\Aa Śred ZDJĘCIA\zdj. rzemiosło\trybularz łańcuszk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ZIAL SZTUKI DAWNEJ\K.K\Aa ŚRED\Aa Śred ZDJĘCIA\zdj. rzemiosło\trybularz łańcuszkiem.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20636" cy="1895475"/>
                          </a:xfrm>
                          <a:prstGeom prst="rect">
                            <a:avLst/>
                          </a:prstGeom>
                          <a:noFill/>
                          <a:ln>
                            <a:noFill/>
                          </a:ln>
                        </pic:spPr>
                      </pic:pic>
                    </a:graphicData>
                  </a:graphic>
                </wp:inline>
              </w:drawing>
            </w:r>
          </w:p>
        </w:tc>
        <w:tc>
          <w:tcPr>
            <w:tcW w:w="4389" w:type="dxa"/>
          </w:tcPr>
          <w:p w14:paraId="290F7767" w14:textId="5BE9BC6A" w:rsidR="00E71CE3" w:rsidRPr="00353920" w:rsidRDefault="00E71CE3" w:rsidP="00841E86">
            <w:pPr>
              <w:rPr>
                <w:rFonts w:eastAsia="Times New Roman" w:cstheme="minorHAnsi"/>
                <w:lang w:eastAsia="pl-PL"/>
              </w:rPr>
            </w:pPr>
            <w:r w:rsidRPr="00353920">
              <w:rPr>
                <w:rFonts w:eastAsia="Times New Roman" w:cstheme="minorHAnsi"/>
                <w:lang w:eastAsia="pl-PL"/>
              </w:rPr>
              <w:t>Obiekt kompletny, pokryty patynami i powierzchniowymi nalotami. Prace konserwatorskie powinny obejmować powierzchniowe oczyszczanie z warstw zabrudzeń i zbędnych nawarstwień, ale należy zachować patyny.  Kolejny etap powinien obejmować stabilizację patyn i naniesienie powłok ochronn</w:t>
            </w:r>
            <w:r w:rsidRPr="00B94882">
              <w:rPr>
                <w:rFonts w:eastAsia="Times New Roman" w:cstheme="minorHAnsi"/>
                <w:lang w:eastAsia="pl-PL"/>
              </w:rPr>
              <w:t>ych</w:t>
            </w:r>
            <w:r w:rsidR="00841E86">
              <w:rPr>
                <w:rFonts w:eastAsia="Times New Roman" w:cstheme="minorHAnsi"/>
                <w:lang w:eastAsia="pl-PL"/>
              </w:rPr>
              <w:t xml:space="preserve"> (wosk mikrokrystaliczny, polerski, bezkwasowy i bezsiarkowy)</w:t>
            </w:r>
          </w:p>
        </w:tc>
      </w:tr>
      <w:tr w:rsidR="00E71CE3" w:rsidRPr="00353920" w14:paraId="570F867B" w14:textId="77777777" w:rsidTr="00F521A8">
        <w:tc>
          <w:tcPr>
            <w:tcW w:w="0" w:type="auto"/>
          </w:tcPr>
          <w:p w14:paraId="1597C7A8" w14:textId="77777777" w:rsidR="00E71CE3" w:rsidRPr="00353920" w:rsidRDefault="00E71CE3" w:rsidP="002D0C77">
            <w:pPr>
              <w:pStyle w:val="Akapitzlist"/>
              <w:numPr>
                <w:ilvl w:val="0"/>
                <w:numId w:val="65"/>
              </w:numPr>
              <w:rPr>
                <w:rFonts w:eastAsia="Times New Roman" w:cstheme="minorHAnsi"/>
                <w:lang w:eastAsia="pl-PL"/>
              </w:rPr>
            </w:pPr>
          </w:p>
        </w:tc>
        <w:tc>
          <w:tcPr>
            <w:tcW w:w="0" w:type="auto"/>
          </w:tcPr>
          <w:p w14:paraId="7AD3280F"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 xml:space="preserve">Rz/289 </w:t>
            </w:r>
          </w:p>
          <w:p w14:paraId="11B4B1DA"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Trybularz w kształcie budowli, XIV w., brąz, wym.: 24,5 x 11,5 cm</w:t>
            </w:r>
          </w:p>
          <w:p w14:paraId="5C17A8F9" w14:textId="77777777" w:rsidR="00E71CE3" w:rsidRPr="00353920" w:rsidRDefault="00E71CE3" w:rsidP="00F521A8">
            <w:pPr>
              <w:rPr>
                <w:rFonts w:eastAsia="Times New Roman" w:cstheme="minorHAnsi"/>
                <w:lang w:eastAsia="pl-PL"/>
              </w:rPr>
            </w:pPr>
          </w:p>
        </w:tc>
        <w:tc>
          <w:tcPr>
            <w:tcW w:w="2500" w:type="dxa"/>
          </w:tcPr>
          <w:p w14:paraId="12BA3BD1" w14:textId="77777777" w:rsidR="00E71CE3" w:rsidRPr="00353920" w:rsidRDefault="00E71CE3" w:rsidP="00F521A8">
            <w:pPr>
              <w:rPr>
                <w:rFonts w:eastAsia="Times New Roman" w:cstheme="minorHAnsi"/>
                <w:lang w:eastAsia="pl-PL"/>
              </w:rPr>
            </w:pPr>
          </w:p>
          <w:p w14:paraId="0D956EDC" w14:textId="77777777" w:rsidR="00E71CE3" w:rsidRPr="00353920" w:rsidRDefault="00E71CE3" w:rsidP="00F521A8">
            <w:pPr>
              <w:rPr>
                <w:rFonts w:eastAsia="Times New Roman" w:cstheme="minorHAnsi"/>
                <w:lang w:eastAsia="pl-PL"/>
              </w:rPr>
            </w:pPr>
            <w:r w:rsidRPr="00353920">
              <w:rPr>
                <w:rFonts w:eastAsia="Times New Roman" w:cstheme="minorHAnsi"/>
                <w:noProof/>
                <w:lang w:eastAsia="pl-PL"/>
              </w:rPr>
              <w:drawing>
                <wp:inline distT="0" distB="0" distL="0" distR="0" wp14:anchorId="28334C75" wp14:editId="5308F6B3">
                  <wp:extent cx="1295400" cy="1727200"/>
                  <wp:effectExtent l="0" t="0" r="0" b="6350"/>
                  <wp:docPr id="51" name="Obraz 51" descr="M:\DZIAL SZTUKI DAWNEJ\K.K\Aa ŚRED\Aa Śred ZDJĘCIA\zdj. rzemiosło\trybularz dom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DZIAL SZTUKI DAWNEJ\K.K\Aa ŚRED\Aa Śred ZDJĘCIA\zdj. rzemiosło\trybularz domek.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7582" cy="1730109"/>
                          </a:xfrm>
                          <a:prstGeom prst="rect">
                            <a:avLst/>
                          </a:prstGeom>
                          <a:noFill/>
                          <a:ln>
                            <a:noFill/>
                          </a:ln>
                        </pic:spPr>
                      </pic:pic>
                    </a:graphicData>
                  </a:graphic>
                </wp:inline>
              </w:drawing>
            </w:r>
          </w:p>
          <w:p w14:paraId="38CAAEA9"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 xml:space="preserve">                                                                                   </w:t>
            </w:r>
          </w:p>
        </w:tc>
        <w:tc>
          <w:tcPr>
            <w:tcW w:w="4389" w:type="dxa"/>
          </w:tcPr>
          <w:p w14:paraId="529B60D6"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 xml:space="preserve">Obiekt niekompletny, zachowany z pokrywą i podstawą wykonaną ze stopu miedzi. Cześć dolna zdeformowana, pęknięta. Obiekt pokryty patynami tlenkowymi (brązowe w odcieniach) i strefowo, słabo wykształconymi powłokami węglanowymi (niebiesko-zielone). W zagłębieniach powierzchni grubsze nawarstwienia korozyjne. Prace konserwatorskie powinny obejmować oczyszczanie powierzchni, ale z zachowaniem patyn. Następnie należy </w:t>
            </w:r>
            <w:r w:rsidRPr="00353920">
              <w:rPr>
                <w:rFonts w:eastAsia="Times New Roman" w:cstheme="minorHAnsi"/>
                <w:b/>
                <w:lang w:eastAsia="pl-PL"/>
              </w:rPr>
              <w:t>zniwelować deformacje podstawy i ją ustabilizować</w:t>
            </w:r>
            <w:r w:rsidRPr="00353920">
              <w:rPr>
                <w:rFonts w:eastAsia="Times New Roman" w:cstheme="minorHAnsi"/>
                <w:lang w:eastAsia="pl-PL"/>
              </w:rPr>
              <w:t xml:space="preserve">. Kolejnym </w:t>
            </w:r>
          </w:p>
          <w:p w14:paraId="2DDECA9C" w14:textId="3F2AF880" w:rsidR="00E71CE3" w:rsidRPr="00353920" w:rsidRDefault="00E71CE3" w:rsidP="00841E86">
            <w:pPr>
              <w:rPr>
                <w:rFonts w:eastAsia="Times New Roman" w:cstheme="minorHAnsi"/>
                <w:lang w:eastAsia="pl-PL"/>
              </w:rPr>
            </w:pPr>
            <w:r w:rsidRPr="00353920">
              <w:rPr>
                <w:rFonts w:eastAsia="Times New Roman" w:cstheme="minorHAnsi"/>
                <w:lang w:eastAsia="pl-PL"/>
              </w:rPr>
              <w:t>etapem będzie zabezpieczenie obiektu inhibitorem korozji miedzi i pokrycie powłokami ochro</w:t>
            </w:r>
            <w:r w:rsidRPr="003A6ADD">
              <w:rPr>
                <w:rFonts w:eastAsia="Times New Roman" w:cstheme="minorHAnsi"/>
                <w:lang w:eastAsia="pl-PL"/>
              </w:rPr>
              <w:t xml:space="preserve">nnymi </w:t>
            </w:r>
            <w:r w:rsidR="00841E86" w:rsidRPr="003A6ADD">
              <w:rPr>
                <w:rFonts w:eastAsia="Times New Roman" w:cstheme="minorHAnsi"/>
                <w:lang w:eastAsia="pl-PL"/>
              </w:rPr>
              <w:t>(wosk mikrokrystaliczny, polerski, bezkwasowy i bezsiarkowy)</w:t>
            </w:r>
          </w:p>
        </w:tc>
      </w:tr>
      <w:tr w:rsidR="00E71CE3" w:rsidRPr="00353920" w14:paraId="26C8B21F" w14:textId="77777777" w:rsidTr="00F521A8">
        <w:tc>
          <w:tcPr>
            <w:tcW w:w="0" w:type="auto"/>
          </w:tcPr>
          <w:p w14:paraId="09A7054A" w14:textId="77777777" w:rsidR="00E71CE3" w:rsidRPr="00353920" w:rsidRDefault="00E71CE3" w:rsidP="002D0C77">
            <w:pPr>
              <w:pStyle w:val="Akapitzlist"/>
              <w:numPr>
                <w:ilvl w:val="0"/>
                <w:numId w:val="65"/>
              </w:numPr>
              <w:rPr>
                <w:rFonts w:eastAsia="Times New Roman" w:cstheme="minorHAnsi"/>
                <w:lang w:eastAsia="pl-PL"/>
              </w:rPr>
            </w:pPr>
          </w:p>
        </w:tc>
        <w:tc>
          <w:tcPr>
            <w:tcW w:w="0" w:type="auto"/>
          </w:tcPr>
          <w:p w14:paraId="67828ADF"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Rz/324</w:t>
            </w:r>
          </w:p>
          <w:p w14:paraId="1616868C"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Relikwiarz wieżowy, XV w., miedź złocona, wym.: 42 x 13 x 15 cm</w:t>
            </w:r>
          </w:p>
          <w:p w14:paraId="79347429" w14:textId="77777777" w:rsidR="00E71CE3" w:rsidRPr="00353920" w:rsidRDefault="00E71CE3" w:rsidP="00F521A8">
            <w:pPr>
              <w:rPr>
                <w:rFonts w:eastAsia="Times New Roman" w:cstheme="minorHAnsi"/>
                <w:lang w:eastAsia="pl-PL"/>
              </w:rPr>
            </w:pPr>
          </w:p>
        </w:tc>
        <w:tc>
          <w:tcPr>
            <w:tcW w:w="2500" w:type="dxa"/>
          </w:tcPr>
          <w:p w14:paraId="6C5937C9" w14:textId="77777777" w:rsidR="00E71CE3" w:rsidRPr="00353920" w:rsidRDefault="00E71CE3" w:rsidP="00F521A8">
            <w:pPr>
              <w:rPr>
                <w:rFonts w:eastAsia="Times New Roman" w:cstheme="minorHAnsi"/>
                <w:lang w:eastAsia="pl-PL"/>
              </w:rPr>
            </w:pPr>
          </w:p>
          <w:p w14:paraId="35BE13A1" w14:textId="77777777" w:rsidR="00E71CE3" w:rsidRPr="00353920" w:rsidRDefault="00E71CE3" w:rsidP="00F521A8">
            <w:pPr>
              <w:rPr>
                <w:rFonts w:eastAsia="Times New Roman" w:cstheme="minorHAnsi"/>
                <w:lang w:eastAsia="pl-PL"/>
              </w:rPr>
            </w:pPr>
            <w:r w:rsidRPr="00353920">
              <w:rPr>
                <w:rFonts w:eastAsia="Times New Roman" w:cstheme="minorHAnsi"/>
                <w:noProof/>
                <w:lang w:eastAsia="pl-PL"/>
              </w:rPr>
              <w:drawing>
                <wp:inline distT="0" distB="0" distL="0" distR="0" wp14:anchorId="19ED14D6" wp14:editId="3745071F">
                  <wp:extent cx="990600" cy="1381125"/>
                  <wp:effectExtent l="0" t="0" r="0" b="9525"/>
                  <wp:docPr id="52" name="Obraz 52" descr="M:\DZIAL SZTUKI DAWNEJ\K.K\Aa ŚRED\Aa Śred ZDJĘCIA\zdj. rzemiosło\Relikwia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DZIAL SZTUKI DAWNEJ\K.K\Aa ŚRED\Aa Śred ZDJĘCIA\zdj. rzemiosło\Relikwiarz.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0236" t="7019" r="13997" b="8169"/>
                          <a:stretch/>
                        </pic:blipFill>
                        <pic:spPr bwMode="auto">
                          <a:xfrm>
                            <a:off x="0" y="0"/>
                            <a:ext cx="990801" cy="13814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9" w:type="dxa"/>
          </w:tcPr>
          <w:p w14:paraId="5803D9D5" w14:textId="5DC1147C" w:rsidR="00E71CE3" w:rsidRPr="00353920" w:rsidRDefault="00E71CE3" w:rsidP="00841E86">
            <w:pPr>
              <w:rPr>
                <w:rFonts w:eastAsia="Times New Roman" w:cstheme="minorHAnsi"/>
                <w:lang w:eastAsia="pl-PL"/>
              </w:rPr>
            </w:pPr>
            <w:r w:rsidRPr="00353920">
              <w:rPr>
                <w:rFonts w:eastAsia="Times New Roman" w:cstheme="minorHAnsi"/>
                <w:lang w:eastAsia="pl-PL"/>
              </w:rPr>
              <w:t xml:space="preserve">Obiekt z brakami w zwieńczeniu i </w:t>
            </w:r>
            <w:r w:rsidRPr="00353920">
              <w:rPr>
                <w:rFonts w:eastAsia="Times New Roman" w:cstheme="minorHAnsi"/>
                <w:i/>
                <w:lang w:eastAsia="pl-PL"/>
              </w:rPr>
              <w:t>ostensorium</w:t>
            </w:r>
            <w:r w:rsidRPr="00353920">
              <w:rPr>
                <w:rFonts w:eastAsia="Times New Roman" w:cstheme="minorHAnsi"/>
                <w:lang w:eastAsia="pl-PL"/>
              </w:rPr>
              <w:t xml:space="preserve">. Złocenie jednorodne, w zagłębieniach zabrudzone, a na krawędziach wytarte. Obiekt wymagający ogólnego oczyszczenia,  w tym wnętrza i stron spodnich oraz zabezpieczenia powłokami ochronnymi </w:t>
            </w:r>
            <w:r w:rsidR="00841E86">
              <w:rPr>
                <w:rFonts w:eastAsia="Times New Roman" w:cstheme="minorHAnsi"/>
                <w:lang w:eastAsia="pl-PL"/>
              </w:rPr>
              <w:t>(termoplastyczna żywica na bazie metakrylanu metylu)</w:t>
            </w:r>
          </w:p>
        </w:tc>
      </w:tr>
      <w:tr w:rsidR="00E71CE3" w:rsidRPr="00353920" w14:paraId="7354F094" w14:textId="77777777" w:rsidTr="00F521A8">
        <w:tc>
          <w:tcPr>
            <w:tcW w:w="0" w:type="auto"/>
          </w:tcPr>
          <w:p w14:paraId="7C661EC2" w14:textId="77777777" w:rsidR="00E71CE3" w:rsidRPr="00353920" w:rsidRDefault="00E71CE3" w:rsidP="002D0C77">
            <w:pPr>
              <w:pStyle w:val="Akapitzlist"/>
              <w:numPr>
                <w:ilvl w:val="0"/>
                <w:numId w:val="65"/>
              </w:numPr>
              <w:rPr>
                <w:rFonts w:eastAsia="Times New Roman" w:cstheme="minorHAnsi"/>
                <w:lang w:eastAsia="pl-PL"/>
              </w:rPr>
            </w:pPr>
          </w:p>
          <w:p w14:paraId="74B6EDF6" w14:textId="77777777" w:rsidR="00E71CE3" w:rsidRPr="00353920" w:rsidRDefault="00E71CE3" w:rsidP="00F521A8">
            <w:pPr>
              <w:rPr>
                <w:rFonts w:eastAsia="Times New Roman" w:cstheme="minorHAnsi"/>
                <w:lang w:eastAsia="pl-PL"/>
              </w:rPr>
            </w:pPr>
          </w:p>
        </w:tc>
        <w:tc>
          <w:tcPr>
            <w:tcW w:w="0" w:type="auto"/>
          </w:tcPr>
          <w:p w14:paraId="28D3EF61"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Rz/322 Stopa monstrancji w liście akantu, XV w., miedź złocona</w:t>
            </w:r>
          </w:p>
          <w:p w14:paraId="65931D33"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wym.: 12,2 x 15,3 x 15 cm  </w:t>
            </w:r>
          </w:p>
          <w:p w14:paraId="57D419DF" w14:textId="77777777" w:rsidR="00E71CE3" w:rsidRPr="00353920" w:rsidRDefault="00E71CE3" w:rsidP="00F521A8">
            <w:pPr>
              <w:rPr>
                <w:rFonts w:eastAsia="Times New Roman" w:cstheme="minorHAnsi"/>
                <w:lang w:eastAsia="pl-PL"/>
              </w:rPr>
            </w:pPr>
          </w:p>
        </w:tc>
        <w:tc>
          <w:tcPr>
            <w:tcW w:w="2500" w:type="dxa"/>
          </w:tcPr>
          <w:p w14:paraId="7EF172E0" w14:textId="77777777" w:rsidR="00E71CE3" w:rsidRPr="00353920" w:rsidRDefault="00E71CE3" w:rsidP="00F521A8">
            <w:pPr>
              <w:rPr>
                <w:rFonts w:eastAsia="Times New Roman" w:cstheme="minorHAnsi"/>
                <w:lang w:eastAsia="pl-PL"/>
              </w:rPr>
            </w:pPr>
            <w:r w:rsidRPr="00353920">
              <w:rPr>
                <w:rFonts w:eastAsia="Times New Roman" w:cstheme="minorHAnsi"/>
                <w:noProof/>
                <w:lang w:eastAsia="pl-PL"/>
              </w:rPr>
              <w:drawing>
                <wp:inline distT="0" distB="0" distL="0" distR="0" wp14:anchorId="6E2EFEA2" wp14:editId="1BEB8CE8">
                  <wp:extent cx="1295400" cy="1306316"/>
                  <wp:effectExtent l="0" t="0" r="0" b="8255"/>
                  <wp:docPr id="53" name="Obraz 53" descr="M:\DZIAL SZTUKI DAWNEJ\K.K\Aa ŚRED\Aa Śred ZDJĘCIA\zdj. rzemiosło\Rz 322 stopa ak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DZIAL SZTUKI DAWNEJ\K.K\Aa ŚRED\Aa Śred ZDJĘCIA\zdj. rzemiosło\Rz 322 stopa akant.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95400" cy="1306316"/>
                          </a:xfrm>
                          <a:prstGeom prst="rect">
                            <a:avLst/>
                          </a:prstGeom>
                          <a:noFill/>
                          <a:ln>
                            <a:noFill/>
                          </a:ln>
                        </pic:spPr>
                      </pic:pic>
                    </a:graphicData>
                  </a:graphic>
                </wp:inline>
              </w:drawing>
            </w:r>
          </w:p>
        </w:tc>
        <w:tc>
          <w:tcPr>
            <w:tcW w:w="4389" w:type="dxa"/>
          </w:tcPr>
          <w:p w14:paraId="5C2E3285" w14:textId="4428FB1D" w:rsidR="00E71CE3" w:rsidRPr="00353920" w:rsidRDefault="00E71CE3" w:rsidP="00841E86">
            <w:pPr>
              <w:rPr>
                <w:rFonts w:eastAsia="Times New Roman" w:cstheme="minorHAnsi"/>
                <w:lang w:eastAsia="pl-PL"/>
              </w:rPr>
            </w:pPr>
            <w:r w:rsidRPr="00353920">
              <w:rPr>
                <w:rFonts w:eastAsia="Times New Roman" w:cstheme="minorHAnsi"/>
                <w:lang w:eastAsia="pl-PL"/>
              </w:rPr>
              <w:t>Obiekt wymagający ogólnego oczyszczania powierzchni, w tym spodu i wnętrz. Finalnie zab</w:t>
            </w:r>
            <w:r w:rsidRPr="00B94882">
              <w:rPr>
                <w:rFonts w:eastAsia="Times New Roman" w:cstheme="minorHAnsi"/>
                <w:lang w:eastAsia="pl-PL"/>
              </w:rPr>
              <w:t xml:space="preserve">ezpieczenie powłokami ochronnymi  </w:t>
            </w:r>
            <w:r w:rsidR="00841E86">
              <w:rPr>
                <w:rFonts w:eastAsia="Times New Roman" w:cstheme="minorHAnsi"/>
                <w:lang w:eastAsia="pl-PL"/>
              </w:rPr>
              <w:t>(termoplastyczna żywica na bazie metakrylanu metylu)</w:t>
            </w:r>
          </w:p>
        </w:tc>
      </w:tr>
      <w:tr w:rsidR="00E71CE3" w:rsidRPr="00353920" w14:paraId="2C4ECFA2" w14:textId="77777777" w:rsidTr="00F521A8">
        <w:tc>
          <w:tcPr>
            <w:tcW w:w="0" w:type="auto"/>
          </w:tcPr>
          <w:p w14:paraId="1C9E5CEC" w14:textId="77777777" w:rsidR="00E71CE3" w:rsidRPr="00353920" w:rsidRDefault="00E71CE3" w:rsidP="002D0C77">
            <w:pPr>
              <w:pStyle w:val="Akapitzlist"/>
              <w:numPr>
                <w:ilvl w:val="0"/>
                <w:numId w:val="65"/>
              </w:numPr>
              <w:rPr>
                <w:rFonts w:eastAsia="Times New Roman" w:cstheme="minorHAnsi"/>
                <w:lang w:eastAsia="pl-PL"/>
              </w:rPr>
            </w:pPr>
          </w:p>
        </w:tc>
        <w:tc>
          <w:tcPr>
            <w:tcW w:w="0" w:type="auto"/>
          </w:tcPr>
          <w:p w14:paraId="025F86A8"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 xml:space="preserve">Rz/323 </w:t>
            </w:r>
          </w:p>
          <w:p w14:paraId="25BD81FF"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 xml:space="preserve">Stopa monstrancji (z </w:t>
            </w:r>
            <w:r w:rsidRPr="00353920">
              <w:rPr>
                <w:rFonts w:eastAsia="Times New Roman" w:cstheme="minorHAnsi"/>
                <w:lang w:eastAsia="pl-PL"/>
              </w:rPr>
              <w:lastRenderedPageBreak/>
              <w:t>kapliczką) XV w., miedź złocona, , wym.: 18,5 x 14,5 x 14</w:t>
            </w:r>
          </w:p>
        </w:tc>
        <w:tc>
          <w:tcPr>
            <w:tcW w:w="2500" w:type="dxa"/>
          </w:tcPr>
          <w:p w14:paraId="7230D87F" w14:textId="77777777" w:rsidR="00E71CE3" w:rsidRPr="00353920" w:rsidRDefault="00E71CE3" w:rsidP="00F521A8">
            <w:pPr>
              <w:rPr>
                <w:rFonts w:eastAsia="Times New Roman" w:cstheme="minorHAnsi"/>
                <w:lang w:eastAsia="pl-PL"/>
              </w:rPr>
            </w:pPr>
          </w:p>
          <w:p w14:paraId="56EE6E35" w14:textId="77777777" w:rsidR="00E71CE3" w:rsidRPr="00353920" w:rsidRDefault="00E71CE3" w:rsidP="00F521A8">
            <w:pPr>
              <w:rPr>
                <w:rFonts w:eastAsia="Times New Roman" w:cstheme="minorHAnsi"/>
                <w:lang w:eastAsia="pl-PL"/>
              </w:rPr>
            </w:pPr>
            <w:r w:rsidRPr="00353920">
              <w:rPr>
                <w:rFonts w:eastAsia="Times New Roman" w:cstheme="minorHAnsi"/>
                <w:noProof/>
                <w:lang w:eastAsia="pl-PL"/>
              </w:rPr>
              <w:lastRenderedPageBreak/>
              <w:drawing>
                <wp:inline distT="0" distB="0" distL="0" distR="0" wp14:anchorId="36896418" wp14:editId="4FD1AEF4">
                  <wp:extent cx="1192212" cy="1589614"/>
                  <wp:effectExtent l="0" t="0" r="8255" b="0"/>
                  <wp:docPr id="54" name="Obraz 54" descr="M:\DZIAL SZTUKI DAWNEJ\K.K\Aa ŚRED\Aa Śred ZDJĘCIA\zdj. rzemiosło\Stopa z kapliczk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DZIAL SZTUKI DAWNEJ\K.K\Aa ŚRED\Aa Śred ZDJĘCIA\zdj. rzemiosło\Stopa z kapliczką.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01023" cy="1601362"/>
                          </a:xfrm>
                          <a:prstGeom prst="rect">
                            <a:avLst/>
                          </a:prstGeom>
                          <a:noFill/>
                          <a:ln>
                            <a:noFill/>
                          </a:ln>
                        </pic:spPr>
                      </pic:pic>
                    </a:graphicData>
                  </a:graphic>
                </wp:inline>
              </w:drawing>
            </w:r>
          </w:p>
          <w:p w14:paraId="1406BAA7" w14:textId="77777777" w:rsidR="00E71CE3" w:rsidRPr="00353920" w:rsidRDefault="00E71CE3" w:rsidP="00F521A8">
            <w:pPr>
              <w:rPr>
                <w:rFonts w:eastAsia="Times New Roman" w:cstheme="minorHAnsi"/>
                <w:lang w:eastAsia="pl-PL"/>
              </w:rPr>
            </w:pPr>
          </w:p>
        </w:tc>
        <w:tc>
          <w:tcPr>
            <w:tcW w:w="4389" w:type="dxa"/>
          </w:tcPr>
          <w:p w14:paraId="61335283"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lastRenderedPageBreak/>
              <w:t>Obiekt silnie zabrudzony, pokryty brązowymi i niebieskim produktami korozji miedzi;</w:t>
            </w:r>
          </w:p>
          <w:p w14:paraId="08F14E20" w14:textId="62A04FEE" w:rsidR="00E71CE3" w:rsidRPr="00353920" w:rsidRDefault="00E71CE3" w:rsidP="00841E86">
            <w:pPr>
              <w:rPr>
                <w:rFonts w:eastAsia="Times New Roman" w:cstheme="minorHAnsi"/>
                <w:lang w:eastAsia="pl-PL"/>
              </w:rPr>
            </w:pPr>
            <w:r w:rsidRPr="00353920">
              <w:rPr>
                <w:rFonts w:eastAsia="Times New Roman" w:cstheme="minorHAnsi"/>
                <w:lang w:eastAsia="pl-PL"/>
              </w:rPr>
              <w:lastRenderedPageBreak/>
              <w:t xml:space="preserve">Nieznacznie zdeformowany, odstający od pionu. Zabytek wymaga dokładnego oczyszczania i </w:t>
            </w:r>
            <w:r w:rsidRPr="00B94882">
              <w:rPr>
                <w:rFonts w:eastAsia="Times New Roman" w:cstheme="minorHAnsi"/>
                <w:b/>
                <w:lang w:eastAsia="pl-PL"/>
              </w:rPr>
              <w:t>naprawy kształtu</w:t>
            </w:r>
            <w:r w:rsidRPr="00B94882">
              <w:rPr>
                <w:rFonts w:eastAsia="Times New Roman" w:cstheme="minorHAnsi"/>
                <w:lang w:eastAsia="pl-PL"/>
              </w:rPr>
              <w:t>. Zalecane powłoki ochronne</w:t>
            </w:r>
            <w:r w:rsidR="00841E86">
              <w:rPr>
                <w:rFonts w:eastAsia="Times New Roman" w:cstheme="minorHAnsi"/>
                <w:lang w:eastAsia="pl-PL"/>
              </w:rPr>
              <w:t xml:space="preserve"> (termoplastyczna żywica na bazie merakrylanu metylu)</w:t>
            </w:r>
          </w:p>
        </w:tc>
      </w:tr>
      <w:tr w:rsidR="00E71CE3" w:rsidRPr="00353920" w14:paraId="1FB25F28" w14:textId="77777777" w:rsidTr="00F521A8">
        <w:tc>
          <w:tcPr>
            <w:tcW w:w="0" w:type="auto"/>
          </w:tcPr>
          <w:p w14:paraId="6680418E" w14:textId="77777777" w:rsidR="00E71CE3" w:rsidRPr="00353920" w:rsidRDefault="00E71CE3" w:rsidP="002D0C77">
            <w:pPr>
              <w:pStyle w:val="Akapitzlist"/>
              <w:numPr>
                <w:ilvl w:val="0"/>
                <w:numId w:val="65"/>
              </w:numPr>
              <w:rPr>
                <w:rFonts w:eastAsia="Times New Roman" w:cstheme="minorHAnsi"/>
                <w:lang w:eastAsia="pl-PL"/>
              </w:rPr>
            </w:pPr>
          </w:p>
        </w:tc>
        <w:tc>
          <w:tcPr>
            <w:tcW w:w="0" w:type="auto"/>
          </w:tcPr>
          <w:p w14:paraId="615FDE45"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Rz/326</w:t>
            </w:r>
          </w:p>
          <w:p w14:paraId="35DED64F"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Puszka na komunikanty, XIV/XV w., miedź złocona, wym. 24,5 x 11 x 10 cm</w:t>
            </w:r>
          </w:p>
          <w:p w14:paraId="40D054FD" w14:textId="77777777" w:rsidR="00E71CE3" w:rsidRPr="00353920" w:rsidRDefault="00E71CE3" w:rsidP="00F521A8">
            <w:pPr>
              <w:rPr>
                <w:rFonts w:eastAsia="Times New Roman" w:cstheme="minorHAnsi"/>
                <w:lang w:eastAsia="pl-PL"/>
              </w:rPr>
            </w:pPr>
          </w:p>
        </w:tc>
        <w:tc>
          <w:tcPr>
            <w:tcW w:w="2500" w:type="dxa"/>
          </w:tcPr>
          <w:p w14:paraId="135941E8" w14:textId="77777777" w:rsidR="00E71CE3" w:rsidRPr="00353920" w:rsidRDefault="00E71CE3" w:rsidP="00F521A8">
            <w:pPr>
              <w:rPr>
                <w:rFonts w:eastAsia="Times New Roman" w:cstheme="minorHAnsi"/>
                <w:lang w:eastAsia="pl-PL"/>
              </w:rPr>
            </w:pPr>
            <w:r w:rsidRPr="00353920">
              <w:rPr>
                <w:rFonts w:eastAsia="Times New Roman" w:cstheme="minorHAnsi"/>
                <w:noProof/>
                <w:lang w:eastAsia="pl-PL"/>
              </w:rPr>
              <w:drawing>
                <wp:inline distT="0" distB="0" distL="0" distR="0" wp14:anchorId="3A31B65C" wp14:editId="202DBA98">
                  <wp:extent cx="1190325" cy="1587500"/>
                  <wp:effectExtent l="0" t="0" r="0" b="0"/>
                  <wp:docPr id="55" name="Obraz 55" descr="M:\DZIAL SZTUKI DAWNEJ\K.K\Aa ŚRED\Aa Śred ZDJĘCIA\zdj. rzemiosło\Puszka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DZIAL SZTUKI DAWNEJ\K.K\Aa ŚRED\Aa Śred ZDJĘCIA\zdj. rzemiosło\Puszka 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93472" cy="1591697"/>
                          </a:xfrm>
                          <a:prstGeom prst="rect">
                            <a:avLst/>
                          </a:prstGeom>
                          <a:noFill/>
                          <a:ln>
                            <a:noFill/>
                          </a:ln>
                        </pic:spPr>
                      </pic:pic>
                    </a:graphicData>
                  </a:graphic>
                </wp:inline>
              </w:drawing>
            </w:r>
          </w:p>
        </w:tc>
        <w:tc>
          <w:tcPr>
            <w:tcW w:w="4389" w:type="dxa"/>
          </w:tcPr>
          <w:p w14:paraId="62422C82" w14:textId="618C32FB" w:rsidR="00E71CE3" w:rsidRPr="00353920" w:rsidRDefault="00E71CE3" w:rsidP="00841E86">
            <w:pPr>
              <w:rPr>
                <w:rFonts w:eastAsia="Times New Roman" w:cstheme="minorHAnsi"/>
                <w:lang w:eastAsia="pl-PL"/>
              </w:rPr>
            </w:pPr>
            <w:r w:rsidRPr="00353920">
              <w:rPr>
                <w:rFonts w:eastAsia="Times New Roman" w:cstheme="minorHAnsi"/>
                <w:lang w:eastAsia="pl-PL"/>
              </w:rPr>
              <w:t xml:space="preserve">Obiekt silnie zniszczony, skorodowany, zdeformowany i niekompletny  (wyłamane fragmenty sześciobocznej kopuły i zwieńczenia). Ze względu na głęboką korozję miedzianego korpusu z dużymi ubytkami, zaleca się oczyszczanie do stref z zachowaną pozłotą i bez niej, do utlenionej miedzi. W celu wzmocnienia konstrukcji proponuje się </w:t>
            </w:r>
            <w:r w:rsidRPr="00353920">
              <w:rPr>
                <w:rFonts w:eastAsia="Times New Roman" w:cstheme="minorHAnsi"/>
                <w:b/>
                <w:lang w:eastAsia="pl-PL"/>
              </w:rPr>
              <w:t>wykonanie usztywnienia z żywicy zbliżonej kolorem do sześcioboku kopuły i stabilne osadzenie na niej oryginału. Uzupełnienia należy upodobnić kolorystycznie do powierzchni utlenionej miedzi, a zachowane resztki złocenia nieznacznie ożywić. Dalsze prac powinny mieć na celu pionizowanie obiektu</w:t>
            </w:r>
            <w:r w:rsidRPr="00353920">
              <w:rPr>
                <w:rFonts w:eastAsia="Times New Roman" w:cstheme="minorHAnsi"/>
                <w:lang w:eastAsia="pl-PL"/>
              </w:rPr>
              <w:t xml:space="preserve">. </w:t>
            </w:r>
            <w:r w:rsidRPr="00B94882">
              <w:rPr>
                <w:rFonts w:eastAsia="Times New Roman" w:cstheme="minorHAnsi"/>
                <w:lang w:eastAsia="pl-PL"/>
              </w:rPr>
              <w:t>Końcowo - naniesienie powłoki ochronnej</w:t>
            </w:r>
            <w:r w:rsidR="00E63836">
              <w:rPr>
                <w:rFonts w:eastAsia="Times New Roman" w:cstheme="minorHAnsi"/>
                <w:lang w:eastAsia="pl-PL"/>
              </w:rPr>
              <w:t xml:space="preserve"> </w:t>
            </w:r>
            <w:r w:rsidR="00841E86">
              <w:rPr>
                <w:rFonts w:eastAsia="Times New Roman" w:cstheme="minorHAnsi"/>
                <w:lang w:eastAsia="pl-PL"/>
              </w:rPr>
              <w:t>(wosk mikrokrystaliczny, polerski, bezkwasowy i bezsiarkowy).</w:t>
            </w:r>
          </w:p>
        </w:tc>
      </w:tr>
      <w:tr w:rsidR="00E71CE3" w:rsidRPr="00353920" w14:paraId="6F372B5A" w14:textId="77777777" w:rsidTr="00F521A8">
        <w:tc>
          <w:tcPr>
            <w:tcW w:w="0" w:type="auto"/>
          </w:tcPr>
          <w:p w14:paraId="18F93289" w14:textId="77777777" w:rsidR="00E71CE3" w:rsidRPr="00353920" w:rsidRDefault="00E71CE3" w:rsidP="002D0C77">
            <w:pPr>
              <w:pStyle w:val="Akapitzlist"/>
              <w:numPr>
                <w:ilvl w:val="0"/>
                <w:numId w:val="65"/>
              </w:numPr>
              <w:rPr>
                <w:rFonts w:eastAsia="Times New Roman" w:cstheme="minorHAnsi"/>
                <w:lang w:eastAsia="pl-PL"/>
              </w:rPr>
            </w:pPr>
          </w:p>
        </w:tc>
        <w:tc>
          <w:tcPr>
            <w:tcW w:w="0" w:type="auto"/>
          </w:tcPr>
          <w:p w14:paraId="2B1483AB" w14:textId="77777777" w:rsidR="00E71CE3" w:rsidRPr="00353920" w:rsidRDefault="00E71CE3" w:rsidP="00F521A8">
            <w:pPr>
              <w:spacing w:before="120"/>
              <w:rPr>
                <w:rFonts w:eastAsia="Times New Roman" w:cstheme="minorHAnsi"/>
                <w:lang w:eastAsia="pl-PL"/>
              </w:rPr>
            </w:pPr>
            <w:r w:rsidRPr="00353920">
              <w:rPr>
                <w:rFonts w:eastAsia="Times New Roman" w:cstheme="minorHAnsi"/>
                <w:lang w:eastAsia="pl-PL"/>
              </w:rPr>
              <w:t xml:space="preserve">MNS/Rz/3161 </w:t>
            </w:r>
          </w:p>
          <w:p w14:paraId="4D0BFF0D"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Dzban na wino mszalne, monogramista GT, 1677, srebro złocone wy. 23 cm</w:t>
            </w:r>
          </w:p>
          <w:p w14:paraId="60447DF2" w14:textId="77777777" w:rsidR="00E71CE3" w:rsidRPr="00353920" w:rsidRDefault="00E71CE3" w:rsidP="00F521A8">
            <w:pPr>
              <w:spacing w:before="120"/>
              <w:rPr>
                <w:rFonts w:eastAsia="Times New Roman" w:cstheme="minorHAnsi"/>
                <w:lang w:eastAsia="pl-PL"/>
              </w:rPr>
            </w:pPr>
          </w:p>
        </w:tc>
        <w:tc>
          <w:tcPr>
            <w:tcW w:w="2500" w:type="dxa"/>
          </w:tcPr>
          <w:p w14:paraId="3EA0A027" w14:textId="77777777" w:rsidR="00E71CE3" w:rsidRPr="00353920" w:rsidRDefault="00E71CE3" w:rsidP="00F521A8">
            <w:pPr>
              <w:rPr>
                <w:rFonts w:eastAsia="Times New Roman" w:cstheme="minorHAnsi"/>
                <w:lang w:eastAsia="pl-PL"/>
              </w:rPr>
            </w:pPr>
            <w:r w:rsidRPr="00353920">
              <w:rPr>
                <w:rFonts w:eastAsia="Times New Roman" w:cstheme="minorHAnsi"/>
                <w:noProof/>
                <w:lang w:eastAsia="pl-PL"/>
              </w:rPr>
              <w:drawing>
                <wp:inline distT="0" distB="0" distL="0" distR="0" wp14:anchorId="155C2486" wp14:editId="0AF1F137">
                  <wp:extent cx="1443038" cy="1924050"/>
                  <wp:effectExtent l="0" t="0" r="5080" b="0"/>
                  <wp:docPr id="56" name="Obraz 56" descr="C:\Users\m.makala\Desktop\INT zdjęcia robocze obiektów\IMG_20180219_123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kala\Desktop\INT zdjęcia robocze obiektów\IMG_20180219_12381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45996" cy="1927994"/>
                          </a:xfrm>
                          <a:prstGeom prst="rect">
                            <a:avLst/>
                          </a:prstGeom>
                          <a:noFill/>
                          <a:ln>
                            <a:noFill/>
                          </a:ln>
                        </pic:spPr>
                      </pic:pic>
                    </a:graphicData>
                  </a:graphic>
                </wp:inline>
              </w:drawing>
            </w:r>
          </w:p>
        </w:tc>
        <w:tc>
          <w:tcPr>
            <w:tcW w:w="4389" w:type="dxa"/>
          </w:tcPr>
          <w:p w14:paraId="332CDFF2"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Obiekt wykonany ze stopu srebra, strefowo złocony.</w:t>
            </w:r>
          </w:p>
          <w:p w14:paraId="73B7DA1B" w14:textId="74CA2EC2" w:rsidR="00E71CE3" w:rsidRPr="00353920" w:rsidRDefault="00E71CE3" w:rsidP="00841E86">
            <w:pPr>
              <w:rPr>
                <w:rFonts w:eastAsia="Times New Roman" w:cstheme="minorHAnsi"/>
                <w:lang w:eastAsia="pl-PL"/>
              </w:rPr>
            </w:pPr>
            <w:r w:rsidRPr="00353920">
              <w:rPr>
                <w:rFonts w:eastAsia="Times New Roman" w:cstheme="minorHAnsi"/>
                <w:lang w:eastAsia="pl-PL"/>
              </w:rPr>
              <w:t xml:space="preserve">Brak zwieńczenia pokrywy; wyłamany uchwyt przy zawiasie. Naczynie zachowało się z licznymi wgnieceniami, deformacją cokolika stopy. Powierzchnia zabrudzona, utleniona, pokryta ciemnoszarymi nawarstwieniami. Jeden z medalionów na korpusie częściowo pęknięty. Przy elementach lutowanych, na uchu i na pokrywie widoczne niebieskozielone wykwity korozji miedzi. Proponuje się oczyszczenie obiektu z zabrudzeń i nawarstwień korozyjnych i </w:t>
            </w:r>
            <w:r w:rsidRPr="00353920">
              <w:rPr>
                <w:rFonts w:eastAsia="Times New Roman" w:cstheme="minorHAnsi"/>
                <w:b/>
                <w:lang w:eastAsia="pl-PL"/>
              </w:rPr>
              <w:t>niwelowanie wgnieceń w odpowiednio przygotowanych profilach z miękkiego drewna i gumy. Zakłada się także  zlikwidowanie pęknięć w korpusie przy portrecie mężczyzny poprzez scalenie szczeliny i wypełnienie spoiwem, barwą zbliżonym do stopu srebra</w:t>
            </w:r>
            <w:r w:rsidRPr="00353920">
              <w:rPr>
                <w:rFonts w:eastAsia="Times New Roman" w:cstheme="minorHAnsi"/>
                <w:lang w:eastAsia="pl-PL"/>
              </w:rPr>
              <w:t xml:space="preserve">. Finalnie - </w:t>
            </w:r>
            <w:r w:rsidRPr="00B94882">
              <w:rPr>
                <w:rFonts w:eastAsia="Times New Roman" w:cstheme="minorHAnsi"/>
                <w:lang w:eastAsia="pl-PL"/>
              </w:rPr>
              <w:lastRenderedPageBreak/>
              <w:t xml:space="preserve">naniesienie powłok ochronnych </w:t>
            </w:r>
            <w:r w:rsidR="00841E86">
              <w:rPr>
                <w:rFonts w:eastAsia="Times New Roman" w:cstheme="minorHAnsi"/>
                <w:lang w:eastAsia="pl-PL"/>
              </w:rPr>
              <w:t>(termoplastyczna żywica na bazie metakrylanu metylu)</w:t>
            </w:r>
          </w:p>
        </w:tc>
      </w:tr>
      <w:tr w:rsidR="00E71CE3" w:rsidRPr="00353920" w14:paraId="69DA758E" w14:textId="77777777" w:rsidTr="00F521A8">
        <w:tc>
          <w:tcPr>
            <w:tcW w:w="0" w:type="auto"/>
          </w:tcPr>
          <w:p w14:paraId="32870B1D" w14:textId="77777777" w:rsidR="00E71CE3" w:rsidRPr="00353920" w:rsidRDefault="00E71CE3" w:rsidP="002D0C77">
            <w:pPr>
              <w:pStyle w:val="Akapitzlist"/>
              <w:numPr>
                <w:ilvl w:val="0"/>
                <w:numId w:val="65"/>
              </w:numPr>
              <w:rPr>
                <w:rFonts w:eastAsia="Times New Roman" w:cstheme="minorHAnsi"/>
                <w:lang w:eastAsia="pl-PL"/>
              </w:rPr>
            </w:pPr>
          </w:p>
        </w:tc>
        <w:tc>
          <w:tcPr>
            <w:tcW w:w="0" w:type="auto"/>
          </w:tcPr>
          <w:p w14:paraId="01C23546"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MNS/Rz/4017 Miecz żelazny, półtoraręczny; dł.125,5 cm, brak ½ jelca</w:t>
            </w:r>
          </w:p>
          <w:p w14:paraId="12827AD3" w14:textId="77777777" w:rsidR="00E71CE3" w:rsidRPr="00353920" w:rsidRDefault="00E71CE3" w:rsidP="00F521A8">
            <w:pPr>
              <w:rPr>
                <w:rFonts w:eastAsia="Times New Roman" w:cstheme="minorHAnsi"/>
                <w:lang w:eastAsia="pl-PL"/>
              </w:rPr>
            </w:pPr>
          </w:p>
        </w:tc>
        <w:tc>
          <w:tcPr>
            <w:tcW w:w="2500" w:type="dxa"/>
          </w:tcPr>
          <w:p w14:paraId="32AEB391" w14:textId="77777777" w:rsidR="00E71CE3" w:rsidRPr="00353920" w:rsidRDefault="00E71CE3" w:rsidP="00F521A8">
            <w:pPr>
              <w:rPr>
                <w:rFonts w:eastAsia="Times New Roman" w:cstheme="minorHAnsi"/>
                <w:lang w:eastAsia="pl-PL"/>
              </w:rPr>
            </w:pPr>
            <w:r w:rsidRPr="00353920">
              <w:rPr>
                <w:rFonts w:eastAsia="Times New Roman" w:cstheme="minorHAnsi"/>
                <w:noProof/>
                <w:lang w:eastAsia="pl-PL"/>
              </w:rPr>
              <w:drawing>
                <wp:inline distT="0" distB="0" distL="0" distR="0" wp14:anchorId="7EBF77DC" wp14:editId="12662B8F">
                  <wp:extent cx="1483216" cy="521335"/>
                  <wp:effectExtent l="0" t="0" r="3175" b="0"/>
                  <wp:docPr id="57" name="Obraz 57" descr="M:\DZIAL SZTUKI DAWNEJ\K.K\Aa ŚRED\Aa Śred ZDJĘCIA\zdj. rzemiosło\2018_06_25_2205a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DZIAL SZTUKI DAWNEJ\K.K\Aa ŚRED\Aa Śred ZDJĘCIA\zdj. rzemiosło\2018_06_25_2205aaz.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96889" cy="526141"/>
                          </a:xfrm>
                          <a:prstGeom prst="rect">
                            <a:avLst/>
                          </a:prstGeom>
                          <a:noFill/>
                          <a:ln>
                            <a:noFill/>
                          </a:ln>
                        </pic:spPr>
                      </pic:pic>
                    </a:graphicData>
                  </a:graphic>
                </wp:inline>
              </w:drawing>
            </w:r>
          </w:p>
        </w:tc>
        <w:tc>
          <w:tcPr>
            <w:tcW w:w="4389" w:type="dxa"/>
          </w:tcPr>
          <w:p w14:paraId="732B9405" w14:textId="7692C216" w:rsidR="00E71CE3" w:rsidRPr="00353920" w:rsidRDefault="00E71CE3" w:rsidP="00841E86">
            <w:pPr>
              <w:rPr>
                <w:rFonts w:eastAsia="Times New Roman" w:cstheme="minorHAnsi"/>
                <w:lang w:eastAsia="pl-PL"/>
              </w:rPr>
            </w:pPr>
            <w:r w:rsidRPr="00353920">
              <w:rPr>
                <w:rFonts w:eastAsia="Times New Roman" w:cstheme="minorHAnsi"/>
                <w:lang w:eastAsia="pl-PL"/>
              </w:rPr>
              <w:t xml:space="preserve">Pokrycie powierzchni taniną i przetarcie miękką, stalową szczotką </w:t>
            </w:r>
            <w:r w:rsidRPr="00B94882">
              <w:rPr>
                <w:rFonts w:eastAsia="Times New Roman" w:cstheme="minorHAnsi"/>
                <w:lang w:eastAsia="pl-PL"/>
              </w:rPr>
              <w:t xml:space="preserve">polerską. Nałożenie powłoki ochronnej </w:t>
            </w:r>
            <w:r w:rsidR="00841E86">
              <w:rPr>
                <w:rFonts w:eastAsia="Times New Roman" w:cstheme="minorHAnsi"/>
                <w:lang w:eastAsia="pl-PL"/>
              </w:rPr>
              <w:t>(termoplastyczna żywica na bazie metakrylanu metylu; i wosk mikrokrystaliczny, polerski, bezkwasowy i bezsiarkowy)</w:t>
            </w:r>
          </w:p>
        </w:tc>
      </w:tr>
      <w:tr w:rsidR="00E71CE3" w:rsidRPr="00353920" w14:paraId="33B73D93" w14:textId="77777777" w:rsidTr="00F521A8">
        <w:tc>
          <w:tcPr>
            <w:tcW w:w="0" w:type="auto"/>
          </w:tcPr>
          <w:p w14:paraId="7CDCBE98" w14:textId="77777777" w:rsidR="00E71CE3" w:rsidRPr="00353920" w:rsidRDefault="00E71CE3" w:rsidP="002D0C77">
            <w:pPr>
              <w:pStyle w:val="Akapitzlist"/>
              <w:numPr>
                <w:ilvl w:val="0"/>
                <w:numId w:val="65"/>
              </w:numPr>
              <w:rPr>
                <w:rFonts w:eastAsia="Times New Roman" w:cstheme="minorHAnsi"/>
                <w:lang w:eastAsia="pl-PL"/>
              </w:rPr>
            </w:pPr>
          </w:p>
        </w:tc>
        <w:tc>
          <w:tcPr>
            <w:tcW w:w="0" w:type="auto"/>
          </w:tcPr>
          <w:p w14:paraId="3B88D0A5"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MNS/RZ/1703 Miecz żelazny,; dł. ok.100 cm</w:t>
            </w:r>
          </w:p>
          <w:p w14:paraId="0AB91480" w14:textId="77777777" w:rsidR="00E71CE3" w:rsidRPr="00353920" w:rsidRDefault="00E71CE3" w:rsidP="00F521A8">
            <w:pPr>
              <w:rPr>
                <w:rFonts w:eastAsia="Times New Roman" w:cstheme="minorHAnsi"/>
                <w:lang w:eastAsia="pl-PL"/>
              </w:rPr>
            </w:pPr>
          </w:p>
        </w:tc>
        <w:tc>
          <w:tcPr>
            <w:tcW w:w="2500" w:type="dxa"/>
          </w:tcPr>
          <w:p w14:paraId="79541BB5" w14:textId="77777777" w:rsidR="00E71CE3" w:rsidRPr="00353920" w:rsidRDefault="00E71CE3" w:rsidP="00F521A8">
            <w:pPr>
              <w:rPr>
                <w:rFonts w:eastAsia="Times New Roman" w:cstheme="minorHAnsi"/>
                <w:lang w:eastAsia="pl-PL"/>
              </w:rPr>
            </w:pPr>
            <w:r w:rsidRPr="00353920">
              <w:rPr>
                <w:rFonts w:eastAsia="Times New Roman" w:cstheme="minorHAnsi"/>
                <w:noProof/>
                <w:lang w:eastAsia="pl-PL"/>
              </w:rPr>
              <w:drawing>
                <wp:inline distT="0" distB="0" distL="0" distR="0" wp14:anchorId="74A1D181" wp14:editId="7EEF49C8">
                  <wp:extent cx="1446264" cy="589915"/>
                  <wp:effectExtent l="0" t="0" r="1905" b="635"/>
                  <wp:docPr id="58" name="Obraz 58" descr="M:\DZIAL SZTUKI DAWNEJ\K.K\Aa ŚRED\Aa Śred ZDJĘCIA\zdj. rzemiosło\2018_06_25_2201a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DZIAL SZTUKI DAWNEJ\K.K\Aa ŚRED\Aa Śred ZDJĘCIA\zdj. rzemiosło\2018_06_25_2201aaz.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91739" cy="608464"/>
                          </a:xfrm>
                          <a:prstGeom prst="rect">
                            <a:avLst/>
                          </a:prstGeom>
                          <a:noFill/>
                          <a:ln>
                            <a:noFill/>
                          </a:ln>
                        </pic:spPr>
                      </pic:pic>
                    </a:graphicData>
                  </a:graphic>
                </wp:inline>
              </w:drawing>
            </w:r>
          </w:p>
          <w:p w14:paraId="2AB7EB36" w14:textId="77777777" w:rsidR="00E71CE3" w:rsidRPr="00353920" w:rsidRDefault="00E71CE3" w:rsidP="00F521A8">
            <w:pPr>
              <w:rPr>
                <w:rFonts w:eastAsia="Times New Roman" w:cstheme="minorHAnsi"/>
                <w:lang w:eastAsia="pl-PL"/>
              </w:rPr>
            </w:pPr>
          </w:p>
        </w:tc>
        <w:tc>
          <w:tcPr>
            <w:tcW w:w="4389" w:type="dxa"/>
          </w:tcPr>
          <w:p w14:paraId="6CC74537" w14:textId="598AFB78" w:rsidR="00E71CE3" w:rsidRPr="00353920" w:rsidRDefault="00E71CE3" w:rsidP="00F265D9">
            <w:pPr>
              <w:rPr>
                <w:rFonts w:eastAsia="Times New Roman" w:cstheme="minorHAnsi"/>
                <w:lang w:eastAsia="pl-PL"/>
              </w:rPr>
            </w:pPr>
            <w:r w:rsidRPr="00353920">
              <w:rPr>
                <w:rFonts w:eastAsia="Times New Roman" w:cstheme="minorHAnsi"/>
                <w:lang w:eastAsia="pl-PL"/>
              </w:rPr>
              <w:t>Prace stabilizująco-</w:t>
            </w:r>
            <w:r w:rsidRPr="00B94882">
              <w:rPr>
                <w:rFonts w:eastAsia="Times New Roman" w:cstheme="minorHAnsi"/>
                <w:lang w:eastAsia="pl-PL"/>
              </w:rPr>
              <w:t>oczyszczające; naniesienie powłok ochronnych</w:t>
            </w:r>
            <w:r w:rsidR="00F265D9">
              <w:rPr>
                <w:rFonts w:eastAsia="Times New Roman" w:cstheme="minorHAnsi"/>
                <w:lang w:eastAsia="pl-PL"/>
              </w:rPr>
              <w:t xml:space="preserve"> (termoplastyczna żywica na bazie metakrylanu metylu; i wosk mikrokrystaliczny, polerski, bezkwasowy i bezsiarkowy</w:t>
            </w:r>
          </w:p>
        </w:tc>
      </w:tr>
    </w:tbl>
    <w:p w14:paraId="17C20E24" w14:textId="77777777" w:rsidR="00E71CE3" w:rsidRPr="00353920" w:rsidRDefault="00E71CE3" w:rsidP="00E71CE3">
      <w:pPr>
        <w:rPr>
          <w:rFonts w:cstheme="minorHAnsi"/>
          <w:b/>
        </w:rPr>
      </w:pPr>
    </w:p>
    <w:p w14:paraId="51F31C57" w14:textId="358175E5" w:rsidR="00E71817" w:rsidRPr="00353920" w:rsidRDefault="00E71817" w:rsidP="00E62620">
      <w:pPr>
        <w:spacing w:after="0"/>
        <w:rPr>
          <w:b/>
        </w:rPr>
      </w:pPr>
    </w:p>
    <w:p w14:paraId="42949EC5" w14:textId="62101A4A" w:rsidR="00706C01" w:rsidRPr="00353920" w:rsidRDefault="00706C01" w:rsidP="00E62620">
      <w:pPr>
        <w:spacing w:after="0"/>
        <w:rPr>
          <w:b/>
        </w:rPr>
      </w:pPr>
    </w:p>
    <w:p w14:paraId="7FE9202E" w14:textId="77777777" w:rsidR="00F30AEE" w:rsidRPr="00353920" w:rsidRDefault="00F30AEE" w:rsidP="00E62620">
      <w:pPr>
        <w:spacing w:after="0"/>
        <w:rPr>
          <w:rFonts w:ascii="Calibri" w:hAnsi="Calibri" w:cs="Calibri"/>
          <w:b/>
        </w:rPr>
        <w:sectPr w:rsidR="00F30AEE" w:rsidRPr="00353920" w:rsidSect="00886917">
          <w:pgSz w:w="11906" w:h="16838" w:code="9"/>
          <w:pgMar w:top="1417" w:right="1417" w:bottom="1417" w:left="1418" w:header="709" w:footer="709" w:gutter="0"/>
          <w:cols w:space="708"/>
          <w:docGrid w:linePitch="360"/>
        </w:sectPr>
      </w:pPr>
    </w:p>
    <w:p w14:paraId="41EDE182" w14:textId="745F1D04" w:rsidR="00E62620" w:rsidRPr="00353920" w:rsidRDefault="00E62620" w:rsidP="00E62620">
      <w:pPr>
        <w:spacing w:after="0"/>
        <w:rPr>
          <w:rFonts w:ascii="Calibri" w:hAnsi="Calibri" w:cs="Calibri"/>
          <w:b/>
          <w:u w:val="single"/>
        </w:rPr>
      </w:pPr>
      <w:r w:rsidRPr="00353920">
        <w:rPr>
          <w:rFonts w:ascii="Calibri" w:hAnsi="Calibri" w:cs="Calibri"/>
          <w:b/>
        </w:rPr>
        <w:lastRenderedPageBreak/>
        <w:t>Załącznik nr 2</w:t>
      </w:r>
      <w:r w:rsidR="001E41BA" w:rsidRPr="00353920">
        <w:rPr>
          <w:rFonts w:ascii="Calibri" w:hAnsi="Calibri" w:cs="Calibri"/>
          <w:b/>
        </w:rPr>
        <w:t>.I.</w:t>
      </w:r>
      <w:r w:rsidRPr="00353920">
        <w:rPr>
          <w:rFonts w:ascii="Calibri" w:hAnsi="Calibri" w:cs="Calibri"/>
          <w:b/>
        </w:rPr>
        <w:t xml:space="preserve"> – Formularz ofertowy</w:t>
      </w:r>
      <w:r w:rsidR="0082012A" w:rsidRPr="00353920">
        <w:rPr>
          <w:rFonts w:ascii="Calibri" w:hAnsi="Calibri" w:cs="Calibri"/>
          <w:b/>
        </w:rPr>
        <w:t xml:space="preserve"> dla zadania 1 – </w:t>
      </w:r>
      <w:r w:rsidR="006D1329" w:rsidRPr="00353920">
        <w:rPr>
          <w:rFonts w:ascii="Calibri" w:hAnsi="Calibri" w:cs="Calibri"/>
          <w:b/>
          <w:u w:val="single"/>
        </w:rPr>
        <w:t xml:space="preserve">WYKONANIE USŁUGI </w:t>
      </w:r>
      <w:r w:rsidR="00770120" w:rsidRPr="00353920">
        <w:rPr>
          <w:rFonts w:ascii="Calibri" w:hAnsi="Calibri" w:cs="Calibri"/>
          <w:b/>
          <w:u w:val="single"/>
        </w:rPr>
        <w:t>KONSERWACJ</w:t>
      </w:r>
      <w:r w:rsidR="006D1329" w:rsidRPr="00353920">
        <w:rPr>
          <w:rFonts w:ascii="Calibri" w:hAnsi="Calibri" w:cs="Calibri"/>
          <w:b/>
          <w:u w:val="single"/>
        </w:rPr>
        <w:t>I</w:t>
      </w:r>
      <w:r w:rsidR="00770120" w:rsidRPr="00353920">
        <w:rPr>
          <w:rFonts w:ascii="Calibri" w:hAnsi="Calibri" w:cs="Calibri"/>
          <w:b/>
          <w:u w:val="single"/>
        </w:rPr>
        <w:t xml:space="preserve"> ZABYTKÓW DREWNIANYCH POLICHROMOWANYCH I OBRAZÓW NA PODŁOŻU DREWNIANYM</w:t>
      </w:r>
    </w:p>
    <w:p w14:paraId="5DF0FCC9" w14:textId="574C2B4C" w:rsidR="00E62620" w:rsidRPr="00353920" w:rsidRDefault="00770120" w:rsidP="00E62620">
      <w:pPr>
        <w:spacing w:after="0"/>
        <w:rPr>
          <w:rFonts w:ascii="Calibri" w:hAnsi="Calibri" w:cs="Calibri"/>
          <w:b/>
        </w:rPr>
      </w:pPr>
      <w:r w:rsidRPr="00353920">
        <w:rPr>
          <w:rFonts w:ascii="Calibri" w:hAnsi="Calibri" w:cs="Calibri"/>
          <w:b/>
          <w:noProof/>
          <w:lang w:eastAsia="pl-PL"/>
        </w:rPr>
        <mc:AlternateContent>
          <mc:Choice Requires="wps">
            <w:drawing>
              <wp:anchor distT="0" distB="0" distL="114300" distR="114300" simplePos="0" relativeHeight="251658240" behindDoc="0" locked="0" layoutInCell="1" allowOverlap="1" wp14:anchorId="2E6202D8" wp14:editId="62EA0454">
                <wp:simplePos x="0" y="0"/>
                <wp:positionH relativeFrom="margin">
                  <wp:posOffset>3337</wp:posOffset>
                </wp:positionH>
                <wp:positionV relativeFrom="paragraph">
                  <wp:posOffset>185804</wp:posOffset>
                </wp:positionV>
                <wp:extent cx="1935126" cy="648586"/>
                <wp:effectExtent l="0" t="0" r="27305" b="18415"/>
                <wp:wrapNone/>
                <wp:docPr id="6"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5126" cy="64858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23B429" w14:textId="77777777" w:rsidR="00514608" w:rsidRDefault="00514608" w:rsidP="00E62620"/>
                          <w:p w14:paraId="4CC35A57" w14:textId="77777777" w:rsidR="00514608" w:rsidRDefault="00514608" w:rsidP="00E62620">
                            <w:pPr>
                              <w:jc w:val="center"/>
                              <w:rPr>
                                <w:sz w:val="16"/>
                                <w:szCs w:val="16"/>
                              </w:rPr>
                            </w:pPr>
                          </w:p>
                          <w:p w14:paraId="7D6DA673" w14:textId="77777777" w:rsidR="00514608" w:rsidRPr="00B451FB" w:rsidRDefault="00514608" w:rsidP="00E62620">
                            <w:pPr>
                              <w:jc w:val="center"/>
                              <w:rPr>
                                <w:sz w:val="16"/>
                                <w:szCs w:val="16"/>
                              </w:rPr>
                            </w:pPr>
                            <w:r>
                              <w:rPr>
                                <w:sz w:val="16"/>
                                <w:szCs w:val="16"/>
                              </w:rPr>
                              <w:t>(Wykonawca)</w:t>
                            </w:r>
                          </w:p>
                          <w:p w14:paraId="72978ABA" w14:textId="77777777" w:rsidR="00514608" w:rsidRDefault="00514608" w:rsidP="00E62620">
                            <w:pPr>
                              <w:jc w:val="center"/>
                            </w:pPr>
                          </w:p>
                          <w:p w14:paraId="3AB1F2A3" w14:textId="77777777" w:rsidR="00514608" w:rsidRPr="00F14857" w:rsidRDefault="00514608" w:rsidP="00E62620">
                            <w:pPr>
                              <w:jc w:val="center"/>
                              <w:rPr>
                                <w:sz w:val="20"/>
                                <w:szCs w:val="20"/>
                              </w:rPr>
                            </w:pPr>
                            <w:r w:rsidRPr="004A32C4">
                              <w:rPr>
                                <w:rFonts w:ascii="Calibri" w:hAnsi="Calibri" w:cs="Calibri"/>
                                <w:sz w:val="20"/>
                                <w:szCs w:val="20"/>
                              </w:rPr>
                              <w:t>(pieczęć Wykonawcy</w:t>
                            </w:r>
                            <w:r w:rsidRPr="00F14857">
                              <w:rPr>
                                <w:sz w:val="20"/>
                                <w:szCs w:val="20"/>
                              </w:rPr>
                              <w:t>)</w:t>
                            </w:r>
                          </w:p>
                          <w:p w14:paraId="57B634CD" w14:textId="77777777" w:rsidR="00514608" w:rsidRDefault="00514608" w:rsidP="00E62620"/>
                          <w:p w14:paraId="0414714C" w14:textId="77777777" w:rsidR="00514608" w:rsidRDefault="00514608" w:rsidP="00E62620">
                            <w:pPr>
                              <w:jc w:val="center"/>
                            </w:pPr>
                            <w:r>
                              <w:rPr>
                                <w:b/>
                                <w:bCs/>
                              </w:rPr>
                              <w:t>(pieczęć wykonawcy)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202D8" id="Prostokąt 6" o:spid="_x0000_s1026" style="position:absolute;margin-left:.25pt;margin-top:14.65pt;width:152.35pt;height:51.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">
                <v:textbox inset="0,0,0,0">
                  <w:txbxContent>
                    <w:p w14:paraId="3823B429" w14:textId="77777777" w:rsidR="00514608" w:rsidRDefault="00514608" w:rsidP="00E62620"/>
                    <w:p w14:paraId="4CC35A57" w14:textId="77777777" w:rsidR="00514608" w:rsidRDefault="00514608" w:rsidP="00E62620">
                      <w:pPr>
                        <w:jc w:val="center"/>
                        <w:rPr>
                          <w:sz w:val="16"/>
                          <w:szCs w:val="16"/>
                        </w:rPr>
                      </w:pPr>
                    </w:p>
                    <w:p w14:paraId="7D6DA673" w14:textId="77777777" w:rsidR="00514608" w:rsidRPr="00B451FB" w:rsidRDefault="00514608" w:rsidP="00E62620">
                      <w:pPr>
                        <w:jc w:val="center"/>
                        <w:rPr>
                          <w:sz w:val="16"/>
                          <w:szCs w:val="16"/>
                        </w:rPr>
                      </w:pPr>
                      <w:r>
                        <w:rPr>
                          <w:sz w:val="16"/>
                          <w:szCs w:val="16"/>
                        </w:rPr>
                        <w:t>(Wykonawca)</w:t>
                      </w:r>
                    </w:p>
                    <w:p w14:paraId="72978ABA" w14:textId="77777777" w:rsidR="00514608" w:rsidRDefault="00514608" w:rsidP="00E62620">
                      <w:pPr>
                        <w:jc w:val="center"/>
                      </w:pPr>
                    </w:p>
                    <w:p w14:paraId="3AB1F2A3" w14:textId="77777777" w:rsidR="00514608" w:rsidRPr="00F14857" w:rsidRDefault="00514608" w:rsidP="00E62620">
                      <w:pPr>
                        <w:jc w:val="center"/>
                        <w:rPr>
                          <w:sz w:val="20"/>
                          <w:szCs w:val="20"/>
                        </w:rPr>
                      </w:pPr>
                      <w:r w:rsidRPr="004A32C4">
                        <w:rPr>
                          <w:rFonts w:ascii="Calibri" w:hAnsi="Calibri" w:cs="Calibri"/>
                          <w:sz w:val="20"/>
                          <w:szCs w:val="20"/>
                        </w:rPr>
                        <w:t>(pieczęć Wykonawcy</w:t>
                      </w:r>
                      <w:r w:rsidRPr="00F14857">
                        <w:rPr>
                          <w:sz w:val="20"/>
                          <w:szCs w:val="20"/>
                        </w:rPr>
                        <w:t>)</w:t>
                      </w:r>
                    </w:p>
                    <w:p w14:paraId="57B634CD" w14:textId="77777777" w:rsidR="00514608" w:rsidRDefault="00514608" w:rsidP="00E62620"/>
                    <w:p w14:paraId="0414714C" w14:textId="77777777" w:rsidR="00514608" w:rsidRDefault="00514608" w:rsidP="00E62620">
                      <w:pPr>
                        <w:jc w:val="center"/>
                      </w:pPr>
                      <w:r>
                        <w:rPr>
                          <w:b/>
                          <w:bCs/>
                        </w:rPr>
                        <w:t>(pieczęć wykonawcy)</w:t>
                      </w:r>
                    </w:p>
                  </w:txbxContent>
                </v:textbox>
                <w10:wrap anchorx="margin"/>
              </v:rect>
            </w:pict>
          </mc:Fallback>
        </mc:AlternateContent>
      </w:r>
    </w:p>
    <w:p w14:paraId="011E8C95" w14:textId="5F86F404" w:rsidR="00E62620" w:rsidRPr="00353920" w:rsidRDefault="00E62620" w:rsidP="00E62620">
      <w:pPr>
        <w:spacing w:after="0"/>
        <w:rPr>
          <w:rFonts w:ascii="Calibri" w:hAnsi="Calibri" w:cs="Calibri"/>
          <w:b/>
          <w:bCs/>
        </w:rPr>
      </w:pPr>
    </w:p>
    <w:p w14:paraId="0C03D047" w14:textId="77777777" w:rsidR="00E62620" w:rsidRPr="00353920" w:rsidRDefault="00E62620" w:rsidP="00E62620">
      <w:pPr>
        <w:spacing w:after="0"/>
        <w:rPr>
          <w:rFonts w:ascii="Calibri" w:hAnsi="Calibri" w:cs="Calibri"/>
          <w:b/>
          <w:bCs/>
          <w:u w:val="single"/>
        </w:rPr>
      </w:pPr>
    </w:p>
    <w:p w14:paraId="0959E45A" w14:textId="77777777" w:rsidR="00E62620" w:rsidRPr="00353920" w:rsidRDefault="00E62620" w:rsidP="00E62620">
      <w:pPr>
        <w:spacing w:after="0"/>
        <w:rPr>
          <w:rFonts w:ascii="Calibri" w:hAnsi="Calibri" w:cs="Calibri"/>
          <w:b/>
          <w:bCs/>
          <w:u w:val="single"/>
        </w:rPr>
      </w:pPr>
    </w:p>
    <w:p w14:paraId="589A0448" w14:textId="77777777" w:rsidR="00E62620" w:rsidRPr="00353920" w:rsidRDefault="00E62620" w:rsidP="00E62620">
      <w:pPr>
        <w:spacing w:after="0"/>
        <w:rPr>
          <w:rFonts w:ascii="Calibri" w:hAnsi="Calibri" w:cs="Calibri"/>
          <w:b/>
          <w:bCs/>
          <w:u w:val="single"/>
        </w:rPr>
      </w:pPr>
    </w:p>
    <w:p w14:paraId="27A32D77" w14:textId="77777777" w:rsidR="00E62620" w:rsidRPr="00353920" w:rsidRDefault="00E62620" w:rsidP="00E62620">
      <w:pPr>
        <w:spacing w:after="0"/>
        <w:rPr>
          <w:rFonts w:ascii="Calibri" w:hAnsi="Calibri" w:cs="Calibri"/>
          <w:b/>
          <w:bCs/>
          <w:u w:val="single"/>
        </w:rPr>
      </w:pPr>
    </w:p>
    <w:p w14:paraId="29A6B8D4" w14:textId="026BC343" w:rsidR="00E62620" w:rsidRPr="00353920" w:rsidRDefault="00770120" w:rsidP="00E62620">
      <w:pPr>
        <w:spacing w:after="0"/>
        <w:jc w:val="center"/>
        <w:rPr>
          <w:rFonts w:ascii="Calibri" w:hAnsi="Calibri" w:cs="Calibri"/>
          <w:b/>
          <w:bCs/>
        </w:rPr>
      </w:pPr>
      <w:r w:rsidRPr="00353920">
        <w:rPr>
          <w:rFonts w:ascii="Calibri" w:hAnsi="Calibri" w:cs="Calibri"/>
          <w:b/>
          <w:bCs/>
          <w:u w:val="single"/>
        </w:rPr>
        <w:t>FORMULARZ OFERTOWY</w:t>
      </w:r>
    </w:p>
    <w:p w14:paraId="7C0D78B9" w14:textId="77777777" w:rsidR="00E62620" w:rsidRPr="00353920" w:rsidRDefault="00E62620" w:rsidP="00E62620">
      <w:pPr>
        <w:rPr>
          <w:rFonts w:ascii="Calibri" w:hAnsi="Calibri" w:cs="Calibri"/>
          <w:i/>
          <w:iCs/>
        </w:rPr>
      </w:pPr>
    </w:p>
    <w:p w14:paraId="4AF97117" w14:textId="12A4A513" w:rsidR="00FA09AC" w:rsidRPr="00353920" w:rsidRDefault="00FA09AC" w:rsidP="002D0C77">
      <w:pPr>
        <w:pStyle w:val="Akapitzlist"/>
        <w:numPr>
          <w:ilvl w:val="1"/>
          <w:numId w:val="66"/>
        </w:numPr>
        <w:ind w:left="567" w:hanging="425"/>
        <w:jc w:val="center"/>
        <w:rPr>
          <w:rFonts w:ascii="Calibri" w:hAnsi="Calibri" w:cs="Calibri"/>
          <w:iCs/>
        </w:rPr>
      </w:pPr>
      <w:r w:rsidRPr="00353920">
        <w:rPr>
          <w:rFonts w:ascii="Calibri" w:hAnsi="Calibri" w:cs="Calibri"/>
          <w:iCs/>
        </w:rPr>
        <w:t>Wypełnia Wykonawca prowadzący działalność gospodarczą</w:t>
      </w:r>
    </w:p>
    <w:p w14:paraId="515D7E20" w14:textId="77777777" w:rsidR="00FA09AC" w:rsidRPr="00353920" w:rsidRDefault="00FA09AC" w:rsidP="00FA09AC">
      <w:pPr>
        <w:pStyle w:val="Akapitzlist"/>
        <w:ind w:left="567"/>
        <w:rPr>
          <w:rFonts w:ascii="Calibri" w:hAnsi="Calibri" w:cs="Calibri"/>
          <w:iCs/>
        </w:rPr>
      </w:pPr>
    </w:p>
    <w:p w14:paraId="666BE52A" w14:textId="7C71FEA1" w:rsidR="00E62620" w:rsidRPr="00353920" w:rsidRDefault="00FA09AC" w:rsidP="00FA09AC">
      <w:pPr>
        <w:pStyle w:val="Akapitzlist"/>
        <w:ind w:left="0"/>
        <w:rPr>
          <w:rFonts w:ascii="Calibri" w:hAnsi="Calibri" w:cs="Calibri"/>
          <w:iCs/>
        </w:rPr>
      </w:pPr>
      <w:r w:rsidRPr="00353920">
        <w:rPr>
          <w:rFonts w:ascii="Calibri" w:hAnsi="Calibri" w:cs="Calibri"/>
          <w:i/>
          <w:iCs/>
        </w:rPr>
        <w:t xml:space="preserve">                     </w:t>
      </w:r>
      <w:r w:rsidR="00E62620" w:rsidRPr="00353920">
        <w:rPr>
          <w:rFonts w:ascii="Calibri" w:hAnsi="Calibri" w:cs="Calibri"/>
          <w:i/>
          <w:iCs/>
        </w:rPr>
        <w:t>………………………………………………………………………………………………………………</w:t>
      </w:r>
      <w:r w:rsidR="00E62620" w:rsidRPr="00353920">
        <w:rPr>
          <w:rFonts w:ascii="Calibri" w:hAnsi="Calibri" w:cs="Calibri"/>
          <w:iCs/>
        </w:rPr>
        <w:t>...</w:t>
      </w:r>
      <w:r w:rsidR="00E62620" w:rsidRPr="00353920">
        <w:rPr>
          <w:rFonts w:ascii="Calibri" w:hAnsi="Calibri" w:cs="Calibri"/>
          <w:i/>
          <w:iCs/>
        </w:rPr>
        <w:t>………</w:t>
      </w:r>
    </w:p>
    <w:p w14:paraId="54435AD1" w14:textId="77777777" w:rsidR="00E62620" w:rsidRPr="00353920" w:rsidRDefault="00E62620" w:rsidP="00E62620">
      <w:pPr>
        <w:jc w:val="center"/>
        <w:rPr>
          <w:rFonts w:ascii="Calibri" w:hAnsi="Calibri" w:cs="Calibri"/>
          <w:i/>
          <w:iCs/>
        </w:rPr>
      </w:pPr>
      <w:r w:rsidRPr="00353920">
        <w:rPr>
          <w:rFonts w:ascii="Calibri" w:hAnsi="Calibri" w:cs="Calibri"/>
          <w:i/>
          <w:iCs/>
        </w:rPr>
        <w:t>nazwa firmy</w:t>
      </w:r>
    </w:p>
    <w:p w14:paraId="36FFE69B" w14:textId="77777777" w:rsidR="00E62620" w:rsidRPr="00353920" w:rsidRDefault="00E62620" w:rsidP="00E62620">
      <w:pPr>
        <w:jc w:val="center"/>
        <w:rPr>
          <w:rFonts w:ascii="Calibri" w:hAnsi="Calibri" w:cs="Calibri"/>
          <w:iCs/>
        </w:rPr>
      </w:pPr>
      <w:r w:rsidRPr="00353920">
        <w:rPr>
          <w:rFonts w:ascii="Calibri" w:hAnsi="Calibri" w:cs="Calibri"/>
          <w:i/>
          <w:iCs/>
        </w:rPr>
        <w:t>………………………………………………………………………………………………………………</w:t>
      </w:r>
      <w:r w:rsidRPr="00353920">
        <w:rPr>
          <w:rFonts w:ascii="Calibri" w:hAnsi="Calibri" w:cs="Calibri"/>
          <w:iCs/>
        </w:rPr>
        <w:t>...</w:t>
      </w:r>
      <w:r w:rsidRPr="00353920">
        <w:rPr>
          <w:rFonts w:ascii="Calibri" w:hAnsi="Calibri" w:cs="Calibri"/>
          <w:i/>
          <w:iCs/>
        </w:rPr>
        <w:t>………</w:t>
      </w:r>
    </w:p>
    <w:p w14:paraId="123EAA9E" w14:textId="77777777" w:rsidR="00E62620" w:rsidRPr="00353920" w:rsidRDefault="00E62620" w:rsidP="00E62620">
      <w:pPr>
        <w:jc w:val="center"/>
        <w:rPr>
          <w:rFonts w:ascii="Calibri" w:hAnsi="Calibri" w:cs="Calibri"/>
          <w:i/>
          <w:iCs/>
        </w:rPr>
      </w:pPr>
      <w:r w:rsidRPr="00353920">
        <w:rPr>
          <w:rFonts w:ascii="Calibri" w:hAnsi="Calibri" w:cs="Calibri"/>
          <w:i/>
          <w:iCs/>
        </w:rPr>
        <w:t>adres</w:t>
      </w:r>
    </w:p>
    <w:p w14:paraId="09242EDE" w14:textId="77777777" w:rsidR="00E62620" w:rsidRPr="00353920" w:rsidRDefault="00E62620" w:rsidP="00E62620">
      <w:pPr>
        <w:jc w:val="center"/>
        <w:rPr>
          <w:rFonts w:ascii="Calibri" w:hAnsi="Calibri" w:cs="Calibri"/>
          <w:iCs/>
        </w:rPr>
      </w:pPr>
      <w:r w:rsidRPr="00353920">
        <w:rPr>
          <w:rFonts w:ascii="Calibri" w:hAnsi="Calibri" w:cs="Calibri"/>
          <w:i/>
          <w:iCs/>
        </w:rPr>
        <w:t>………………………………………………………………………………………………………………</w:t>
      </w:r>
      <w:r w:rsidRPr="00353920">
        <w:rPr>
          <w:rFonts w:ascii="Calibri" w:hAnsi="Calibri" w:cs="Calibri"/>
          <w:iCs/>
        </w:rPr>
        <w:t>...</w:t>
      </w:r>
      <w:r w:rsidRPr="00353920">
        <w:rPr>
          <w:rFonts w:ascii="Calibri" w:hAnsi="Calibri" w:cs="Calibri"/>
          <w:i/>
          <w:iCs/>
        </w:rPr>
        <w:t>………</w:t>
      </w:r>
    </w:p>
    <w:p w14:paraId="4C26A85B" w14:textId="77777777" w:rsidR="00E62620" w:rsidRPr="00353920" w:rsidRDefault="00E62620" w:rsidP="00E62620">
      <w:pPr>
        <w:jc w:val="center"/>
        <w:rPr>
          <w:rFonts w:ascii="Calibri" w:hAnsi="Calibri" w:cs="Calibri"/>
          <w:i/>
          <w:iCs/>
          <w:lang w:val="de-DE"/>
        </w:rPr>
      </w:pPr>
      <w:r w:rsidRPr="00353920">
        <w:rPr>
          <w:rFonts w:ascii="Calibri" w:hAnsi="Calibri" w:cs="Calibri"/>
          <w:i/>
          <w:iCs/>
          <w:lang w:val="de-DE"/>
        </w:rPr>
        <w:t>Nr KRS/CEiDG</w:t>
      </w:r>
    </w:p>
    <w:p w14:paraId="02157D42" w14:textId="77777777" w:rsidR="00E62620" w:rsidRPr="00353920" w:rsidRDefault="00E62620" w:rsidP="00E62620">
      <w:pPr>
        <w:jc w:val="center"/>
        <w:rPr>
          <w:rFonts w:ascii="Calibri" w:hAnsi="Calibri" w:cs="Calibri"/>
          <w:iCs/>
          <w:lang w:val="de-DE"/>
        </w:rPr>
      </w:pPr>
      <w:r w:rsidRPr="00353920">
        <w:rPr>
          <w:rFonts w:ascii="Calibri" w:hAnsi="Calibri" w:cs="Calibri"/>
          <w:i/>
          <w:iCs/>
          <w:lang w:val="de-DE"/>
        </w:rPr>
        <w:t>………………………………………………………………………………………………………………</w:t>
      </w:r>
      <w:r w:rsidRPr="00353920">
        <w:rPr>
          <w:rFonts w:ascii="Calibri" w:hAnsi="Calibri" w:cs="Calibri"/>
          <w:iCs/>
          <w:lang w:val="de-DE"/>
        </w:rPr>
        <w:t>...</w:t>
      </w:r>
      <w:r w:rsidRPr="00353920">
        <w:rPr>
          <w:rFonts w:ascii="Calibri" w:hAnsi="Calibri" w:cs="Calibri"/>
          <w:i/>
          <w:iCs/>
          <w:lang w:val="de-DE"/>
        </w:rPr>
        <w:t>………</w:t>
      </w:r>
    </w:p>
    <w:p w14:paraId="0D730A6C" w14:textId="6BA85881" w:rsidR="00E62620" w:rsidRPr="00353920" w:rsidRDefault="00E62620" w:rsidP="00E62620">
      <w:pPr>
        <w:jc w:val="center"/>
        <w:rPr>
          <w:rFonts w:ascii="Calibri" w:hAnsi="Calibri" w:cs="Calibri"/>
          <w:i/>
          <w:iCs/>
          <w:lang w:val="de-DE"/>
        </w:rPr>
      </w:pPr>
      <w:r w:rsidRPr="00353920">
        <w:rPr>
          <w:rFonts w:ascii="Calibri" w:hAnsi="Calibri" w:cs="Calibri"/>
          <w:i/>
          <w:iCs/>
          <w:lang w:val="de-DE"/>
        </w:rPr>
        <w:t>telefon, faks, e-mail</w:t>
      </w:r>
    </w:p>
    <w:p w14:paraId="34584B6B" w14:textId="74F0E91C" w:rsidR="00FA09AC" w:rsidRPr="00353920" w:rsidRDefault="00FA09AC" w:rsidP="00E62620">
      <w:pPr>
        <w:jc w:val="center"/>
        <w:rPr>
          <w:rFonts w:ascii="Calibri" w:hAnsi="Calibri" w:cs="Calibri"/>
          <w:i/>
          <w:iCs/>
          <w:lang w:val="de-DE"/>
        </w:rPr>
      </w:pPr>
    </w:p>
    <w:p w14:paraId="5D618F6A" w14:textId="77777777" w:rsidR="00F63644" w:rsidRPr="00353920" w:rsidRDefault="00F63644" w:rsidP="00F63644">
      <w:pPr>
        <w:ind w:left="371" w:firstLine="1330"/>
        <w:contextualSpacing/>
        <w:rPr>
          <w:rFonts w:ascii="Calibri" w:eastAsia="Calibri" w:hAnsi="Calibri" w:cs="Calibri"/>
        </w:rPr>
      </w:pPr>
      <w:r w:rsidRPr="00353920">
        <w:rPr>
          <w:rFonts w:ascii="Calibri" w:eastAsia="Calibri" w:hAnsi="Calibri" w:cs="Calibri"/>
        </w:rPr>
        <w:t>b) Wypełnia Wykonawca nie prowadzący działalności gospodarczej</w:t>
      </w:r>
    </w:p>
    <w:p w14:paraId="02C7BABD" w14:textId="77777777" w:rsidR="00F63644" w:rsidRPr="00353920" w:rsidRDefault="00F63644" w:rsidP="00F63644">
      <w:pPr>
        <w:ind w:left="720"/>
        <w:contextualSpacing/>
        <w:rPr>
          <w:rFonts w:ascii="Calibri" w:eastAsia="Calibri" w:hAnsi="Calibri" w:cs="Calibri"/>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624"/>
        <w:gridCol w:w="2943"/>
        <w:gridCol w:w="1676"/>
        <w:gridCol w:w="2532"/>
      </w:tblGrid>
      <w:tr w:rsidR="00F63644" w:rsidRPr="00353920" w14:paraId="17A83C7C" w14:textId="77777777" w:rsidTr="00F63644">
        <w:trPr>
          <w:trHeight w:val="407"/>
          <w:jc w:val="center"/>
        </w:trPr>
        <w:tc>
          <w:tcPr>
            <w:tcW w:w="1624" w:type="dxa"/>
            <w:shd w:val="clear" w:color="auto" w:fill="auto"/>
          </w:tcPr>
          <w:p w14:paraId="4353A759" w14:textId="77777777" w:rsidR="00F63644" w:rsidRPr="00353920" w:rsidRDefault="00F63644" w:rsidP="00F63644">
            <w:pPr>
              <w:rPr>
                <w:rFonts w:ascii="Calibri" w:eastAsia="Calibri" w:hAnsi="Calibri" w:cs="Calibri"/>
              </w:rPr>
            </w:pPr>
            <w:r w:rsidRPr="00353920">
              <w:rPr>
                <w:rFonts w:ascii="Calibri" w:eastAsia="Calibri" w:hAnsi="Calibri" w:cs="Calibri"/>
              </w:rPr>
              <w:t>Imię:</w:t>
            </w:r>
          </w:p>
        </w:tc>
        <w:tc>
          <w:tcPr>
            <w:tcW w:w="2943" w:type="dxa"/>
            <w:shd w:val="clear" w:color="auto" w:fill="auto"/>
          </w:tcPr>
          <w:p w14:paraId="7B47CE22" w14:textId="77777777" w:rsidR="00F63644" w:rsidRPr="00353920" w:rsidRDefault="00F63644" w:rsidP="00F63644">
            <w:pPr>
              <w:rPr>
                <w:rFonts w:ascii="Calibri" w:eastAsia="Calibri" w:hAnsi="Calibri" w:cs="Calibri"/>
              </w:rPr>
            </w:pPr>
          </w:p>
        </w:tc>
        <w:tc>
          <w:tcPr>
            <w:tcW w:w="1676" w:type="dxa"/>
            <w:shd w:val="clear" w:color="auto" w:fill="auto"/>
          </w:tcPr>
          <w:p w14:paraId="0CBBE62A" w14:textId="77777777" w:rsidR="00F63644" w:rsidRPr="00353920" w:rsidRDefault="00F63644" w:rsidP="00F63644">
            <w:pPr>
              <w:rPr>
                <w:rFonts w:ascii="Calibri" w:eastAsia="Calibri" w:hAnsi="Calibri" w:cs="Calibri"/>
              </w:rPr>
            </w:pPr>
            <w:r w:rsidRPr="00353920">
              <w:rPr>
                <w:rFonts w:ascii="Calibri" w:eastAsia="Calibri" w:hAnsi="Calibri" w:cs="Calibri"/>
              </w:rPr>
              <w:t>Nazwisko:</w:t>
            </w:r>
          </w:p>
        </w:tc>
        <w:tc>
          <w:tcPr>
            <w:tcW w:w="2532" w:type="dxa"/>
            <w:shd w:val="clear" w:color="auto" w:fill="auto"/>
          </w:tcPr>
          <w:p w14:paraId="1F799DD2" w14:textId="77777777" w:rsidR="00F63644" w:rsidRPr="00353920" w:rsidRDefault="00F63644" w:rsidP="00F63644">
            <w:pPr>
              <w:rPr>
                <w:rFonts w:ascii="Calibri" w:eastAsia="Calibri" w:hAnsi="Calibri" w:cs="Calibri"/>
              </w:rPr>
            </w:pPr>
          </w:p>
        </w:tc>
      </w:tr>
      <w:tr w:rsidR="00F63644" w:rsidRPr="00353920" w14:paraId="0D31A9D3" w14:textId="77777777" w:rsidTr="00F63644">
        <w:trPr>
          <w:trHeight w:val="393"/>
          <w:jc w:val="center"/>
        </w:trPr>
        <w:tc>
          <w:tcPr>
            <w:tcW w:w="1624" w:type="dxa"/>
            <w:shd w:val="clear" w:color="auto" w:fill="auto"/>
          </w:tcPr>
          <w:p w14:paraId="2C25278E" w14:textId="77777777" w:rsidR="00F63644" w:rsidRPr="00353920" w:rsidRDefault="00F63644" w:rsidP="00F63644">
            <w:pPr>
              <w:rPr>
                <w:rFonts w:ascii="Calibri" w:eastAsia="Calibri" w:hAnsi="Calibri" w:cs="Calibri"/>
              </w:rPr>
            </w:pPr>
            <w:r w:rsidRPr="00353920">
              <w:rPr>
                <w:rFonts w:ascii="Calibri" w:eastAsia="Calibri" w:hAnsi="Calibri" w:cs="Calibri"/>
              </w:rPr>
              <w:t>Drugie imię:</w:t>
            </w:r>
          </w:p>
        </w:tc>
        <w:tc>
          <w:tcPr>
            <w:tcW w:w="2943" w:type="dxa"/>
            <w:shd w:val="clear" w:color="auto" w:fill="auto"/>
          </w:tcPr>
          <w:p w14:paraId="286B4981" w14:textId="77777777" w:rsidR="00F63644" w:rsidRPr="00353920" w:rsidRDefault="00F63644" w:rsidP="00F63644">
            <w:pPr>
              <w:rPr>
                <w:rFonts w:ascii="Calibri" w:eastAsia="Calibri" w:hAnsi="Calibri" w:cs="Calibri"/>
              </w:rPr>
            </w:pPr>
          </w:p>
        </w:tc>
        <w:tc>
          <w:tcPr>
            <w:tcW w:w="1676" w:type="dxa"/>
            <w:shd w:val="clear" w:color="auto" w:fill="auto"/>
          </w:tcPr>
          <w:p w14:paraId="36EFA850" w14:textId="77777777" w:rsidR="00F63644" w:rsidRPr="00353920" w:rsidRDefault="00F63644" w:rsidP="00F63644">
            <w:pPr>
              <w:rPr>
                <w:rFonts w:ascii="Calibri" w:eastAsia="Calibri" w:hAnsi="Calibri" w:cs="Calibri"/>
              </w:rPr>
            </w:pPr>
            <w:r w:rsidRPr="00353920">
              <w:rPr>
                <w:rFonts w:ascii="Calibri" w:eastAsia="Calibri" w:hAnsi="Calibri" w:cs="Calibri"/>
              </w:rPr>
              <w:t>Data urodzenia:</w:t>
            </w:r>
          </w:p>
        </w:tc>
        <w:tc>
          <w:tcPr>
            <w:tcW w:w="2532" w:type="dxa"/>
            <w:shd w:val="clear" w:color="auto" w:fill="auto"/>
          </w:tcPr>
          <w:p w14:paraId="2318E5B9" w14:textId="77777777" w:rsidR="00F63644" w:rsidRPr="00353920" w:rsidRDefault="00F63644" w:rsidP="00F63644">
            <w:pPr>
              <w:rPr>
                <w:rFonts w:ascii="Calibri" w:eastAsia="Calibri" w:hAnsi="Calibri" w:cs="Calibri"/>
              </w:rPr>
            </w:pPr>
          </w:p>
        </w:tc>
      </w:tr>
      <w:tr w:rsidR="00F63644" w:rsidRPr="00353920" w14:paraId="70BFCADB" w14:textId="77777777" w:rsidTr="00F63644">
        <w:trPr>
          <w:trHeight w:val="661"/>
          <w:jc w:val="center"/>
        </w:trPr>
        <w:tc>
          <w:tcPr>
            <w:tcW w:w="1624" w:type="dxa"/>
            <w:shd w:val="clear" w:color="auto" w:fill="auto"/>
          </w:tcPr>
          <w:p w14:paraId="454CBF4C" w14:textId="77777777" w:rsidR="00F63644" w:rsidRPr="00353920" w:rsidRDefault="00F63644" w:rsidP="00F63644">
            <w:pPr>
              <w:rPr>
                <w:rFonts w:ascii="Calibri" w:eastAsia="Calibri" w:hAnsi="Calibri" w:cs="Calibri"/>
              </w:rPr>
            </w:pPr>
            <w:r w:rsidRPr="00353920">
              <w:rPr>
                <w:rFonts w:ascii="Calibri" w:eastAsia="Calibri" w:hAnsi="Calibri" w:cs="Calibri"/>
              </w:rPr>
              <w:t>Nazwisko rodowe:</w:t>
            </w:r>
          </w:p>
        </w:tc>
        <w:tc>
          <w:tcPr>
            <w:tcW w:w="2943" w:type="dxa"/>
            <w:shd w:val="clear" w:color="auto" w:fill="auto"/>
          </w:tcPr>
          <w:p w14:paraId="2C539091" w14:textId="77777777" w:rsidR="00F63644" w:rsidRPr="00353920" w:rsidRDefault="00F63644" w:rsidP="00F63644">
            <w:pPr>
              <w:rPr>
                <w:rFonts w:ascii="Calibri" w:eastAsia="Calibri" w:hAnsi="Calibri" w:cs="Calibri"/>
              </w:rPr>
            </w:pPr>
          </w:p>
        </w:tc>
        <w:tc>
          <w:tcPr>
            <w:tcW w:w="1676" w:type="dxa"/>
            <w:shd w:val="clear" w:color="auto" w:fill="auto"/>
          </w:tcPr>
          <w:p w14:paraId="1CDDC8DE" w14:textId="77777777" w:rsidR="00F63644" w:rsidRPr="00353920" w:rsidRDefault="00F63644" w:rsidP="00F63644">
            <w:pPr>
              <w:rPr>
                <w:rFonts w:ascii="Calibri" w:eastAsia="Calibri" w:hAnsi="Calibri" w:cs="Calibri"/>
              </w:rPr>
            </w:pPr>
            <w:r w:rsidRPr="00353920">
              <w:rPr>
                <w:rFonts w:ascii="Calibri" w:eastAsia="Calibri" w:hAnsi="Calibri" w:cs="Calibri"/>
              </w:rPr>
              <w:t>PESEL:</w:t>
            </w:r>
          </w:p>
        </w:tc>
        <w:tc>
          <w:tcPr>
            <w:tcW w:w="2532" w:type="dxa"/>
            <w:shd w:val="clear" w:color="auto" w:fill="auto"/>
          </w:tcPr>
          <w:p w14:paraId="036FBD5A" w14:textId="77777777" w:rsidR="00F63644" w:rsidRPr="00353920" w:rsidRDefault="00F63644" w:rsidP="00F63644">
            <w:pPr>
              <w:rPr>
                <w:rFonts w:ascii="Calibri" w:eastAsia="Calibri" w:hAnsi="Calibri" w:cs="Calibri"/>
              </w:rPr>
            </w:pPr>
          </w:p>
        </w:tc>
      </w:tr>
      <w:tr w:rsidR="00F63644" w:rsidRPr="00353920" w14:paraId="695CB7CF" w14:textId="77777777" w:rsidTr="00F63644">
        <w:trPr>
          <w:trHeight w:val="393"/>
          <w:jc w:val="center"/>
        </w:trPr>
        <w:tc>
          <w:tcPr>
            <w:tcW w:w="1624" w:type="dxa"/>
            <w:shd w:val="clear" w:color="auto" w:fill="auto"/>
          </w:tcPr>
          <w:p w14:paraId="08D6375C" w14:textId="77777777" w:rsidR="00F63644" w:rsidRPr="00353920" w:rsidRDefault="00F63644" w:rsidP="00F63644">
            <w:pPr>
              <w:rPr>
                <w:rFonts w:ascii="Calibri" w:eastAsia="Calibri" w:hAnsi="Calibri" w:cs="Calibri"/>
              </w:rPr>
            </w:pPr>
            <w:r w:rsidRPr="00353920">
              <w:rPr>
                <w:rFonts w:ascii="Calibri" w:eastAsia="Calibri" w:hAnsi="Calibri" w:cs="Calibri"/>
              </w:rPr>
              <w:t>Województwo:</w:t>
            </w:r>
          </w:p>
        </w:tc>
        <w:tc>
          <w:tcPr>
            <w:tcW w:w="2943" w:type="dxa"/>
            <w:shd w:val="clear" w:color="auto" w:fill="auto"/>
          </w:tcPr>
          <w:p w14:paraId="1D168B62" w14:textId="77777777" w:rsidR="00F63644" w:rsidRPr="00353920" w:rsidRDefault="00F63644" w:rsidP="00F63644">
            <w:pPr>
              <w:rPr>
                <w:rFonts w:ascii="Calibri" w:eastAsia="Calibri" w:hAnsi="Calibri" w:cs="Calibri"/>
              </w:rPr>
            </w:pPr>
          </w:p>
        </w:tc>
        <w:tc>
          <w:tcPr>
            <w:tcW w:w="1676" w:type="dxa"/>
            <w:shd w:val="clear" w:color="auto" w:fill="auto"/>
          </w:tcPr>
          <w:p w14:paraId="04EDE29B" w14:textId="77777777" w:rsidR="00F63644" w:rsidRPr="00353920" w:rsidRDefault="00F63644" w:rsidP="00F63644">
            <w:pPr>
              <w:rPr>
                <w:rFonts w:ascii="Calibri" w:eastAsia="Calibri" w:hAnsi="Calibri" w:cs="Calibri"/>
              </w:rPr>
            </w:pPr>
            <w:r w:rsidRPr="00353920">
              <w:rPr>
                <w:rFonts w:ascii="Calibri" w:eastAsia="Calibri" w:hAnsi="Calibri" w:cs="Calibri"/>
              </w:rPr>
              <w:t>Powiat:</w:t>
            </w:r>
          </w:p>
        </w:tc>
        <w:tc>
          <w:tcPr>
            <w:tcW w:w="2532" w:type="dxa"/>
            <w:shd w:val="clear" w:color="auto" w:fill="auto"/>
          </w:tcPr>
          <w:p w14:paraId="351B0A08" w14:textId="77777777" w:rsidR="00F63644" w:rsidRPr="00353920" w:rsidRDefault="00F63644" w:rsidP="00F63644">
            <w:pPr>
              <w:rPr>
                <w:rFonts w:ascii="Calibri" w:eastAsia="Calibri" w:hAnsi="Calibri" w:cs="Calibri"/>
              </w:rPr>
            </w:pPr>
          </w:p>
        </w:tc>
      </w:tr>
      <w:tr w:rsidR="00F63644" w:rsidRPr="00353920" w14:paraId="75A59F81" w14:textId="77777777" w:rsidTr="00F63644">
        <w:trPr>
          <w:trHeight w:val="407"/>
          <w:jc w:val="center"/>
        </w:trPr>
        <w:tc>
          <w:tcPr>
            <w:tcW w:w="1624" w:type="dxa"/>
            <w:shd w:val="clear" w:color="auto" w:fill="auto"/>
          </w:tcPr>
          <w:p w14:paraId="25047769" w14:textId="77777777" w:rsidR="00F63644" w:rsidRPr="00353920" w:rsidRDefault="00F63644" w:rsidP="00F63644">
            <w:pPr>
              <w:rPr>
                <w:rFonts w:ascii="Calibri" w:eastAsia="Calibri" w:hAnsi="Calibri" w:cs="Calibri"/>
              </w:rPr>
            </w:pPr>
            <w:r w:rsidRPr="00353920">
              <w:rPr>
                <w:rFonts w:ascii="Calibri" w:eastAsia="Calibri" w:hAnsi="Calibri" w:cs="Calibri"/>
              </w:rPr>
              <w:t>Gmina:</w:t>
            </w:r>
          </w:p>
        </w:tc>
        <w:tc>
          <w:tcPr>
            <w:tcW w:w="2943" w:type="dxa"/>
            <w:shd w:val="clear" w:color="auto" w:fill="auto"/>
          </w:tcPr>
          <w:p w14:paraId="3765D09C" w14:textId="77777777" w:rsidR="00F63644" w:rsidRPr="00353920" w:rsidRDefault="00F63644" w:rsidP="00F63644">
            <w:pPr>
              <w:rPr>
                <w:rFonts w:ascii="Calibri" w:eastAsia="Calibri" w:hAnsi="Calibri" w:cs="Calibri"/>
              </w:rPr>
            </w:pPr>
          </w:p>
        </w:tc>
        <w:tc>
          <w:tcPr>
            <w:tcW w:w="1676" w:type="dxa"/>
            <w:shd w:val="clear" w:color="auto" w:fill="auto"/>
          </w:tcPr>
          <w:p w14:paraId="5800C5DD" w14:textId="77777777" w:rsidR="00F63644" w:rsidRPr="00353920" w:rsidRDefault="00F63644" w:rsidP="00F63644">
            <w:pPr>
              <w:rPr>
                <w:rFonts w:ascii="Calibri" w:eastAsia="Calibri" w:hAnsi="Calibri" w:cs="Calibri"/>
              </w:rPr>
            </w:pPr>
            <w:r w:rsidRPr="00353920">
              <w:rPr>
                <w:rFonts w:ascii="Calibri" w:eastAsia="Calibri" w:hAnsi="Calibri" w:cs="Calibri"/>
              </w:rPr>
              <w:t>Miejscowość:</w:t>
            </w:r>
          </w:p>
        </w:tc>
        <w:tc>
          <w:tcPr>
            <w:tcW w:w="2532" w:type="dxa"/>
            <w:shd w:val="clear" w:color="auto" w:fill="auto"/>
          </w:tcPr>
          <w:p w14:paraId="30B39D48" w14:textId="77777777" w:rsidR="00F63644" w:rsidRPr="00353920" w:rsidRDefault="00F63644" w:rsidP="00F63644">
            <w:pPr>
              <w:rPr>
                <w:rFonts w:ascii="Calibri" w:eastAsia="Calibri" w:hAnsi="Calibri" w:cs="Calibri"/>
              </w:rPr>
            </w:pPr>
          </w:p>
        </w:tc>
      </w:tr>
      <w:tr w:rsidR="00F63644" w:rsidRPr="00353920" w14:paraId="54126037" w14:textId="77777777" w:rsidTr="00F63644">
        <w:trPr>
          <w:trHeight w:val="393"/>
          <w:jc w:val="center"/>
        </w:trPr>
        <w:tc>
          <w:tcPr>
            <w:tcW w:w="1624" w:type="dxa"/>
            <w:shd w:val="clear" w:color="auto" w:fill="auto"/>
          </w:tcPr>
          <w:p w14:paraId="6DE51B96" w14:textId="77777777" w:rsidR="00F63644" w:rsidRPr="00353920" w:rsidRDefault="00F63644" w:rsidP="00F63644">
            <w:pPr>
              <w:rPr>
                <w:rFonts w:ascii="Calibri" w:eastAsia="Calibri" w:hAnsi="Calibri" w:cs="Calibri"/>
              </w:rPr>
            </w:pPr>
            <w:r w:rsidRPr="00353920">
              <w:rPr>
                <w:rFonts w:ascii="Calibri" w:eastAsia="Calibri" w:hAnsi="Calibri" w:cs="Calibri"/>
              </w:rPr>
              <w:t>Poczta:</w:t>
            </w:r>
          </w:p>
        </w:tc>
        <w:tc>
          <w:tcPr>
            <w:tcW w:w="2943" w:type="dxa"/>
            <w:shd w:val="clear" w:color="auto" w:fill="auto"/>
          </w:tcPr>
          <w:p w14:paraId="09602FEC" w14:textId="77777777" w:rsidR="00F63644" w:rsidRPr="00353920" w:rsidRDefault="00F63644" w:rsidP="00F63644">
            <w:pPr>
              <w:rPr>
                <w:rFonts w:ascii="Calibri" w:eastAsia="Calibri" w:hAnsi="Calibri" w:cs="Calibri"/>
              </w:rPr>
            </w:pPr>
          </w:p>
        </w:tc>
        <w:tc>
          <w:tcPr>
            <w:tcW w:w="1676" w:type="dxa"/>
            <w:shd w:val="clear" w:color="auto" w:fill="auto"/>
          </w:tcPr>
          <w:p w14:paraId="4A1B2FE6" w14:textId="77777777" w:rsidR="00F63644" w:rsidRPr="00353920" w:rsidRDefault="00F63644" w:rsidP="00F63644">
            <w:pPr>
              <w:rPr>
                <w:rFonts w:ascii="Calibri" w:eastAsia="Calibri" w:hAnsi="Calibri" w:cs="Calibri"/>
              </w:rPr>
            </w:pPr>
            <w:r w:rsidRPr="00353920">
              <w:rPr>
                <w:rFonts w:ascii="Calibri" w:eastAsia="Calibri" w:hAnsi="Calibri" w:cs="Calibri"/>
              </w:rPr>
              <w:t>Kod pocztowy:</w:t>
            </w:r>
          </w:p>
        </w:tc>
        <w:tc>
          <w:tcPr>
            <w:tcW w:w="2532" w:type="dxa"/>
            <w:shd w:val="clear" w:color="auto" w:fill="auto"/>
          </w:tcPr>
          <w:p w14:paraId="1009691E" w14:textId="77777777" w:rsidR="00F63644" w:rsidRPr="00353920" w:rsidRDefault="00F63644" w:rsidP="00F63644">
            <w:pPr>
              <w:rPr>
                <w:rFonts w:ascii="Calibri" w:eastAsia="Calibri" w:hAnsi="Calibri" w:cs="Calibri"/>
              </w:rPr>
            </w:pPr>
          </w:p>
        </w:tc>
      </w:tr>
      <w:tr w:rsidR="00F63644" w:rsidRPr="00353920" w14:paraId="4CE42FD7" w14:textId="77777777" w:rsidTr="00F63644">
        <w:trPr>
          <w:trHeight w:val="407"/>
          <w:jc w:val="center"/>
        </w:trPr>
        <w:tc>
          <w:tcPr>
            <w:tcW w:w="1624" w:type="dxa"/>
            <w:shd w:val="clear" w:color="auto" w:fill="auto"/>
          </w:tcPr>
          <w:p w14:paraId="60020049" w14:textId="77777777" w:rsidR="00F63644" w:rsidRPr="00353920" w:rsidRDefault="00F63644" w:rsidP="00F63644">
            <w:pPr>
              <w:rPr>
                <w:rFonts w:ascii="Calibri" w:eastAsia="Calibri" w:hAnsi="Calibri" w:cs="Calibri"/>
              </w:rPr>
            </w:pPr>
            <w:r w:rsidRPr="00353920">
              <w:rPr>
                <w:rFonts w:ascii="Calibri" w:eastAsia="Calibri" w:hAnsi="Calibri" w:cs="Calibri"/>
              </w:rPr>
              <w:t>Ulica:</w:t>
            </w:r>
          </w:p>
        </w:tc>
        <w:tc>
          <w:tcPr>
            <w:tcW w:w="2943" w:type="dxa"/>
            <w:shd w:val="clear" w:color="auto" w:fill="auto"/>
          </w:tcPr>
          <w:p w14:paraId="47D1D659" w14:textId="77777777" w:rsidR="00F63644" w:rsidRPr="00353920" w:rsidRDefault="00F63644" w:rsidP="00F63644">
            <w:pPr>
              <w:rPr>
                <w:rFonts w:ascii="Calibri" w:eastAsia="Calibri" w:hAnsi="Calibri" w:cs="Calibri"/>
              </w:rPr>
            </w:pPr>
          </w:p>
        </w:tc>
        <w:tc>
          <w:tcPr>
            <w:tcW w:w="1676" w:type="dxa"/>
            <w:shd w:val="clear" w:color="auto" w:fill="auto"/>
          </w:tcPr>
          <w:p w14:paraId="5818E867" w14:textId="77777777" w:rsidR="00F63644" w:rsidRPr="00353920" w:rsidRDefault="00F63644" w:rsidP="00F63644">
            <w:pPr>
              <w:rPr>
                <w:rFonts w:ascii="Calibri" w:eastAsia="Calibri" w:hAnsi="Calibri" w:cs="Calibri"/>
              </w:rPr>
            </w:pPr>
            <w:r w:rsidRPr="00353920">
              <w:rPr>
                <w:rFonts w:ascii="Calibri" w:eastAsia="Calibri" w:hAnsi="Calibri" w:cs="Calibri"/>
              </w:rPr>
              <w:t>Numer:</w:t>
            </w:r>
          </w:p>
        </w:tc>
        <w:tc>
          <w:tcPr>
            <w:tcW w:w="2532" w:type="dxa"/>
            <w:shd w:val="clear" w:color="auto" w:fill="auto"/>
          </w:tcPr>
          <w:p w14:paraId="4E98899D" w14:textId="77777777" w:rsidR="00F63644" w:rsidRPr="00353920" w:rsidRDefault="00F63644" w:rsidP="00F63644">
            <w:pPr>
              <w:rPr>
                <w:rFonts w:ascii="Calibri" w:eastAsia="Calibri" w:hAnsi="Calibri" w:cs="Calibri"/>
              </w:rPr>
            </w:pPr>
          </w:p>
        </w:tc>
      </w:tr>
    </w:tbl>
    <w:p w14:paraId="690C22D8" w14:textId="77777777" w:rsidR="00F63644" w:rsidRPr="00353920" w:rsidRDefault="00F63644" w:rsidP="00F63644">
      <w:pPr>
        <w:rPr>
          <w:rFonts w:ascii="Calibri" w:eastAsia="Calibri" w:hAnsi="Calibri" w:cs="Calibri"/>
        </w:rPr>
      </w:pPr>
    </w:p>
    <w:p w14:paraId="11A1AD36" w14:textId="77777777" w:rsidR="00F63644" w:rsidRPr="00353920" w:rsidRDefault="00F63644" w:rsidP="00F63644">
      <w:pPr>
        <w:rPr>
          <w:rFonts w:ascii="Calibri" w:eastAsia="Calibri" w:hAnsi="Calibri" w:cs="Calibri"/>
        </w:rPr>
      </w:pPr>
      <w:r w:rsidRPr="00353920">
        <w:rPr>
          <w:rFonts w:ascii="Calibri" w:eastAsia="Calibri" w:hAnsi="Calibri" w:cs="Calibri"/>
        </w:rPr>
        <w:t xml:space="preserve">Wykonawca </w:t>
      </w:r>
      <w:r w:rsidRPr="00353920">
        <w:rPr>
          <w:rFonts w:ascii="Calibri" w:eastAsia="Calibri" w:hAnsi="Calibri" w:cs="Calibri"/>
          <w:b/>
          <w:bCs/>
          <w:i/>
          <w:iCs/>
        </w:rPr>
        <w:t>jest / nie jest</w:t>
      </w:r>
      <w:r w:rsidRPr="00353920">
        <w:rPr>
          <w:rFonts w:ascii="Calibri" w:eastAsia="Calibri" w:hAnsi="Calibri" w:cs="Calibri"/>
          <w:i/>
          <w:iCs/>
        </w:rPr>
        <w:t xml:space="preserve"> *</w:t>
      </w:r>
      <w:r w:rsidRPr="00353920">
        <w:rPr>
          <w:rFonts w:ascii="Calibri" w:eastAsia="Calibri" w:hAnsi="Calibri" w:cs="Calibri"/>
        </w:rPr>
        <w:t xml:space="preserve"> zatrudniony (umowa o pracę) w ................................................................................. w wymiarze ….......................... etatu.</w:t>
      </w:r>
    </w:p>
    <w:p w14:paraId="2D1177C5" w14:textId="5B31D260" w:rsidR="00FA09AC" w:rsidRPr="008C50BE" w:rsidRDefault="00FA09AC" w:rsidP="00FA09AC">
      <w:pPr>
        <w:rPr>
          <w:rFonts w:ascii="Calibri" w:hAnsi="Calibri" w:cs="Calibri"/>
          <w:iCs/>
        </w:rPr>
      </w:pPr>
    </w:p>
    <w:p w14:paraId="76D676AD" w14:textId="124148E4" w:rsidR="005768D6" w:rsidRPr="00353920" w:rsidRDefault="00E62620" w:rsidP="005768D6">
      <w:pPr>
        <w:jc w:val="both"/>
        <w:rPr>
          <w:b/>
          <w:bCs/>
        </w:rPr>
      </w:pPr>
      <w:r w:rsidRPr="00353920">
        <w:rPr>
          <w:rFonts w:ascii="Calibri" w:hAnsi="Calibri" w:cs="Calibri"/>
        </w:rPr>
        <w:t xml:space="preserve">W odpowiedzi na ogłoszenie o przetargu nieograniczonym  na: </w:t>
      </w:r>
      <w:r w:rsidR="005768D6" w:rsidRPr="00353920">
        <w:rPr>
          <w:b/>
        </w:rPr>
        <w:t xml:space="preserve">Wykonanie usług konserwacji zabytków drewnianych polichromowanych i obrazów na podłożu drewnianym, zabytków </w:t>
      </w:r>
      <w:r w:rsidR="005768D6" w:rsidRPr="00353920">
        <w:rPr>
          <w:b/>
        </w:rPr>
        <w:lastRenderedPageBreak/>
        <w:t xml:space="preserve">kamiennych rzeźbionych oraz zabytków metalowych,  w tym napraw wyrobów korpusowych ze zbiorów Muzeum Narodowego w Szczecinie przeznaczonych na wystawy Działu Sztuki Dawnej </w:t>
      </w:r>
      <w:r w:rsidR="005768D6" w:rsidRPr="00353920">
        <w:rPr>
          <w:b/>
          <w:bCs/>
        </w:rPr>
        <w:t>w ramach Programu Współpracy Interreg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p>
    <w:p w14:paraId="3196A66A" w14:textId="2D6E2D8E" w:rsidR="00E62620" w:rsidRPr="00353920" w:rsidRDefault="00E62620" w:rsidP="00522AE4">
      <w:pPr>
        <w:jc w:val="both"/>
        <w:rPr>
          <w:rFonts w:ascii="Calibri" w:hAnsi="Calibri" w:cs="Calibri"/>
        </w:rPr>
      </w:pPr>
      <w:r w:rsidRPr="00353920">
        <w:rPr>
          <w:rFonts w:ascii="Calibri" w:hAnsi="Calibri" w:cs="Calibri"/>
        </w:rPr>
        <w:t>prowadzonego przez Muzeum Narodowe w Szczecinie, oświadczam co następuje:</w:t>
      </w:r>
    </w:p>
    <w:p w14:paraId="06E0F4D6" w14:textId="02421B18" w:rsidR="00E62620" w:rsidRPr="00353920" w:rsidRDefault="003F1EC8" w:rsidP="0082012A">
      <w:pPr>
        <w:spacing w:after="0"/>
        <w:jc w:val="both"/>
        <w:rPr>
          <w:rFonts w:ascii="Calibri" w:hAnsi="Calibri" w:cs="Calibri"/>
          <w:b/>
          <w:u w:val="single"/>
        </w:rPr>
      </w:pPr>
      <w:r w:rsidRPr="00353920">
        <w:rPr>
          <w:rFonts w:ascii="Calibri" w:hAnsi="Calibri" w:cs="Calibri"/>
          <w:b/>
          <w:u w:val="single"/>
        </w:rPr>
        <w:t xml:space="preserve">W ZAKRESIE ZADANIA NR 1: </w:t>
      </w:r>
    </w:p>
    <w:p w14:paraId="3D1610DB" w14:textId="77777777" w:rsidR="003F1EC8" w:rsidRPr="00353920" w:rsidRDefault="003F1EC8" w:rsidP="0082012A">
      <w:pPr>
        <w:spacing w:after="0"/>
        <w:jc w:val="both"/>
        <w:rPr>
          <w:rFonts w:ascii="Calibri" w:hAnsi="Calibri" w:cs="Calibri"/>
          <w:b/>
          <w:u w:val="single"/>
        </w:rPr>
      </w:pPr>
    </w:p>
    <w:p w14:paraId="6F06A602" w14:textId="542C4AE1" w:rsidR="00896C53" w:rsidRPr="00B4777D" w:rsidRDefault="00E62620" w:rsidP="002D0C77">
      <w:pPr>
        <w:numPr>
          <w:ilvl w:val="0"/>
          <w:numId w:val="176"/>
        </w:numPr>
        <w:tabs>
          <w:tab w:val="left" w:pos="357"/>
        </w:tabs>
        <w:spacing w:after="0"/>
        <w:jc w:val="both"/>
        <w:rPr>
          <w:rFonts w:ascii="Calibri" w:hAnsi="Calibri" w:cs="Calibri"/>
        </w:rPr>
      </w:pPr>
      <w:r w:rsidRPr="00B4777D">
        <w:rPr>
          <w:rFonts w:ascii="Calibri" w:hAnsi="Calibri" w:cs="Calibri"/>
          <w:b/>
          <w:u w:val="single"/>
        </w:rPr>
        <w:t>Oferuję</w:t>
      </w:r>
      <w:r w:rsidRPr="00B4777D">
        <w:rPr>
          <w:rFonts w:ascii="Calibri" w:hAnsi="Calibri" w:cs="Calibri"/>
        </w:rPr>
        <w:t xml:space="preserve"> realizację całości przedmiotu zamówienia za cenę całkowitą</w:t>
      </w:r>
      <w:r w:rsidRPr="00B4777D">
        <w:rPr>
          <w:rFonts w:ascii="Calibri" w:hAnsi="Calibri" w:cs="Calibri"/>
          <w:color w:val="0000FF"/>
        </w:rPr>
        <w:t xml:space="preserve">:    </w:t>
      </w:r>
    </w:p>
    <w:p w14:paraId="7F1D6F82" w14:textId="24146964" w:rsidR="00E62620" w:rsidRPr="00B4777D" w:rsidRDefault="00E62620" w:rsidP="0082012A">
      <w:pPr>
        <w:tabs>
          <w:tab w:val="left" w:pos="357"/>
        </w:tabs>
        <w:spacing w:after="0"/>
        <w:jc w:val="both"/>
        <w:rPr>
          <w:rFonts w:ascii="Calibri" w:hAnsi="Calibri" w:cs="Calibri"/>
        </w:rPr>
      </w:pPr>
      <w:r w:rsidRPr="00B4777D">
        <w:rPr>
          <w:rFonts w:ascii="Calibri" w:hAnsi="Calibri" w:cs="Calibri"/>
        </w:rPr>
        <w:t xml:space="preserve">           </w:t>
      </w:r>
    </w:p>
    <w:p w14:paraId="3E1BF420" w14:textId="51F7F316" w:rsidR="00B4777D" w:rsidRPr="00E56323" w:rsidRDefault="00B4777D" w:rsidP="002D0C77">
      <w:pPr>
        <w:pStyle w:val="Akapitzlist"/>
        <w:numPr>
          <w:ilvl w:val="0"/>
          <w:numId w:val="177"/>
        </w:numPr>
        <w:tabs>
          <w:tab w:val="left" w:pos="357"/>
        </w:tabs>
        <w:spacing w:after="0"/>
        <w:ind w:left="709" w:hanging="283"/>
        <w:jc w:val="both"/>
        <w:rPr>
          <w:rFonts w:ascii="Calibri" w:hAnsi="Calibri" w:cs="Calibri"/>
        </w:rPr>
      </w:pPr>
      <w:r w:rsidRPr="00E56323">
        <w:rPr>
          <w:rFonts w:ascii="Calibri" w:hAnsi="Calibri" w:cs="Calibri"/>
        </w:rPr>
        <w:t>Wypełnia Wykonawca prowadzący działalność gospodarczą</w:t>
      </w:r>
    </w:p>
    <w:p w14:paraId="274BD027" w14:textId="628F738B" w:rsidR="00E62620" w:rsidRPr="00B4777D" w:rsidRDefault="00E62620" w:rsidP="00B4777D">
      <w:pPr>
        <w:spacing w:after="0" w:line="280" w:lineRule="exact"/>
        <w:ind w:firstLine="709"/>
        <w:jc w:val="both"/>
        <w:rPr>
          <w:rFonts w:ascii="Calibri" w:eastAsia="Times New Roman" w:hAnsi="Calibri" w:cs="Calibri"/>
          <w:color w:val="000000" w:themeColor="text1"/>
          <w:lang w:eastAsia="pl-PL"/>
        </w:rPr>
      </w:pPr>
      <w:r w:rsidRPr="00B4777D">
        <w:rPr>
          <w:rFonts w:ascii="Calibri" w:eastAsia="Times New Roman" w:hAnsi="Calibri" w:cs="Calibri"/>
          <w:color w:val="000000" w:themeColor="text1"/>
          <w:lang w:eastAsia="pl-PL"/>
        </w:rPr>
        <w:t>Cena netto: ………………………………………………..……zł</w:t>
      </w:r>
    </w:p>
    <w:p w14:paraId="227D40CF" w14:textId="77777777" w:rsidR="00E62620" w:rsidRPr="00B4777D" w:rsidRDefault="00E62620" w:rsidP="00B4777D">
      <w:pPr>
        <w:spacing w:after="0" w:line="280" w:lineRule="exact"/>
        <w:ind w:firstLine="709"/>
        <w:jc w:val="both"/>
        <w:rPr>
          <w:rFonts w:ascii="Calibri" w:eastAsia="Times New Roman" w:hAnsi="Calibri" w:cs="Calibri"/>
          <w:color w:val="000000" w:themeColor="text1"/>
          <w:lang w:eastAsia="pl-PL"/>
        </w:rPr>
      </w:pPr>
      <w:r w:rsidRPr="00B4777D">
        <w:rPr>
          <w:rFonts w:ascii="Calibri" w:eastAsia="Times New Roman" w:hAnsi="Calibri" w:cs="Calibri"/>
          <w:color w:val="000000" w:themeColor="text1"/>
          <w:lang w:eastAsia="pl-PL"/>
        </w:rPr>
        <w:t>Kwota podatku VAT ….. % ……………………………….…… zł</w:t>
      </w:r>
    </w:p>
    <w:p w14:paraId="3A2C1A78" w14:textId="7E0ACFC4" w:rsidR="00E62620" w:rsidRPr="00B4777D" w:rsidRDefault="00E62620" w:rsidP="00B4777D">
      <w:pPr>
        <w:spacing w:after="0" w:line="240" w:lineRule="auto"/>
        <w:ind w:firstLine="709"/>
        <w:jc w:val="both"/>
        <w:rPr>
          <w:rFonts w:ascii="Calibri" w:eastAsia="Times New Roman" w:hAnsi="Calibri" w:cs="Calibri"/>
          <w:color w:val="000000" w:themeColor="text1"/>
          <w:lang w:eastAsia="pl-PL"/>
        </w:rPr>
      </w:pPr>
      <w:r w:rsidRPr="00B4777D">
        <w:rPr>
          <w:rFonts w:ascii="Calibri" w:eastAsia="Times New Roman" w:hAnsi="Calibri" w:cs="Calibri"/>
          <w:color w:val="000000" w:themeColor="text1"/>
          <w:lang w:eastAsia="pl-PL"/>
        </w:rPr>
        <w:t>Cena brutto : ……………………………………………..……..zł</w:t>
      </w:r>
    </w:p>
    <w:p w14:paraId="7FD1812B" w14:textId="63691FCC" w:rsidR="00B4777D" w:rsidRPr="00B4777D" w:rsidRDefault="00B4777D" w:rsidP="0082012A">
      <w:pPr>
        <w:spacing w:after="0" w:line="240" w:lineRule="auto"/>
        <w:ind w:firstLine="357"/>
        <w:jc w:val="both"/>
        <w:rPr>
          <w:rFonts w:ascii="Calibri" w:eastAsia="Times New Roman" w:hAnsi="Calibri" w:cs="Calibri"/>
          <w:color w:val="000000" w:themeColor="text1"/>
          <w:lang w:eastAsia="pl-PL"/>
        </w:rPr>
      </w:pPr>
    </w:p>
    <w:p w14:paraId="197FE13B" w14:textId="14892C78" w:rsidR="00B4777D" w:rsidRPr="00353920" w:rsidRDefault="00B4777D" w:rsidP="00B4777D">
      <w:pPr>
        <w:ind w:left="1418" w:hanging="992"/>
        <w:contextualSpacing/>
        <w:rPr>
          <w:rFonts w:ascii="Calibri" w:eastAsia="Calibri" w:hAnsi="Calibri" w:cs="Calibri"/>
        </w:rPr>
      </w:pPr>
      <w:r w:rsidRPr="00353920">
        <w:rPr>
          <w:rFonts w:ascii="Calibri" w:eastAsia="Calibri" w:hAnsi="Calibri" w:cs="Calibri"/>
        </w:rPr>
        <w:t>b)  Wypełnia Wykonawca nie prowadzący działalności gospodarczej</w:t>
      </w:r>
    </w:p>
    <w:p w14:paraId="72E69D19" w14:textId="37FCC6DD" w:rsidR="00B4777D" w:rsidRPr="00353920" w:rsidRDefault="00B4777D" w:rsidP="00B4777D">
      <w:pPr>
        <w:ind w:left="709"/>
        <w:jc w:val="both"/>
        <w:rPr>
          <w:rFonts w:ascii="Calibri" w:eastAsia="Calibri" w:hAnsi="Calibri" w:cs="Calibri"/>
        </w:rPr>
      </w:pPr>
      <w:r w:rsidRPr="00353920">
        <w:rPr>
          <w:rFonts w:ascii="Calibri" w:eastAsia="Calibri" w:hAnsi="Calibri" w:cs="Calibri"/>
          <w:b/>
        </w:rPr>
        <w:t>Cena netto:</w:t>
      </w:r>
      <w:r w:rsidRPr="00353920">
        <w:rPr>
          <w:rFonts w:ascii="Calibri" w:eastAsia="Calibri" w:hAnsi="Calibri" w:cs="Calibri"/>
        </w:rPr>
        <w:t>…………………………………………………………………….zł</w:t>
      </w:r>
    </w:p>
    <w:p w14:paraId="1425B52E" w14:textId="77777777" w:rsidR="00B4777D" w:rsidRPr="00353920" w:rsidRDefault="00B4777D" w:rsidP="00B4777D">
      <w:pPr>
        <w:ind w:left="709"/>
        <w:jc w:val="both"/>
        <w:rPr>
          <w:rFonts w:ascii="Calibri" w:eastAsia="Calibri" w:hAnsi="Calibri" w:cs="Calibri"/>
        </w:rPr>
      </w:pPr>
      <w:r w:rsidRPr="00353920">
        <w:rPr>
          <w:rFonts w:ascii="Calibri" w:eastAsia="Calibri" w:hAnsi="Calibri" w:cs="Calibri"/>
        </w:rPr>
        <w:t>Słownie………………………………………………………………………………</w:t>
      </w:r>
    </w:p>
    <w:p w14:paraId="05A46B2C" w14:textId="195DF565" w:rsidR="00B4777D" w:rsidRPr="00353920" w:rsidRDefault="00B4777D" w:rsidP="00B4777D">
      <w:pPr>
        <w:ind w:left="709"/>
        <w:jc w:val="both"/>
        <w:rPr>
          <w:rFonts w:ascii="Calibri" w:eastAsia="Calibri" w:hAnsi="Calibri" w:cs="Calibri"/>
        </w:rPr>
      </w:pPr>
      <w:r w:rsidRPr="00353920">
        <w:rPr>
          <w:rFonts w:ascii="Calibri" w:eastAsia="Calibri" w:hAnsi="Calibri" w:cs="Calibri"/>
          <w:b/>
        </w:rPr>
        <w:t>Pozostałe koszty*</w:t>
      </w:r>
      <w:r w:rsidRPr="00353920">
        <w:rPr>
          <w:rFonts w:ascii="Calibri" w:eastAsia="Calibri" w:hAnsi="Calibri" w:cs="Calibri"/>
        </w:rPr>
        <w:t>……………………………………………………………..</w:t>
      </w:r>
    </w:p>
    <w:p w14:paraId="0FB03913" w14:textId="50A5CF16" w:rsidR="00B4777D" w:rsidRPr="00353920" w:rsidRDefault="00B4777D" w:rsidP="00B4777D">
      <w:pPr>
        <w:ind w:left="709"/>
        <w:jc w:val="both"/>
        <w:rPr>
          <w:rFonts w:ascii="Calibri" w:eastAsia="Calibri" w:hAnsi="Calibri" w:cs="Calibri"/>
        </w:rPr>
      </w:pPr>
      <w:r w:rsidRPr="00353920">
        <w:rPr>
          <w:rFonts w:ascii="Calibri" w:eastAsia="Calibri" w:hAnsi="Calibri" w:cs="Calibri"/>
          <w:b/>
        </w:rPr>
        <w:t xml:space="preserve">Łączna cena oferty (brutto) </w:t>
      </w:r>
      <w:r w:rsidRPr="00353920">
        <w:rPr>
          <w:rFonts w:ascii="Calibri" w:eastAsia="Calibri" w:hAnsi="Calibri" w:cs="Calibri"/>
        </w:rPr>
        <w:t>…………………………………………….</w:t>
      </w:r>
    </w:p>
    <w:p w14:paraId="768A4951" w14:textId="77777777" w:rsidR="00B4777D" w:rsidRPr="00353920" w:rsidRDefault="00B4777D" w:rsidP="00B4777D">
      <w:pPr>
        <w:ind w:left="709"/>
        <w:jc w:val="both"/>
        <w:rPr>
          <w:rFonts w:ascii="Calibri" w:eastAsia="Calibri" w:hAnsi="Calibri" w:cs="Calibri"/>
        </w:rPr>
      </w:pPr>
      <w:r w:rsidRPr="00353920">
        <w:rPr>
          <w:rFonts w:ascii="Calibri" w:eastAsia="Calibri" w:hAnsi="Calibri" w:cs="Calibri"/>
        </w:rPr>
        <w:t>Słownie…………………………………………………………………………….</w:t>
      </w:r>
    </w:p>
    <w:p w14:paraId="322BAA34" w14:textId="77777777" w:rsidR="00B4777D" w:rsidRPr="00353920" w:rsidRDefault="00B4777D" w:rsidP="00B4777D">
      <w:pPr>
        <w:ind w:left="709"/>
        <w:jc w:val="both"/>
        <w:rPr>
          <w:rFonts w:ascii="Calibri" w:eastAsia="Calibri" w:hAnsi="Calibri" w:cs="Calibri"/>
          <w:i/>
        </w:rPr>
      </w:pPr>
      <w:r w:rsidRPr="00353920">
        <w:rPr>
          <w:rFonts w:ascii="Calibri" w:eastAsia="Calibri" w:hAnsi="Calibri" w:cs="Calibri"/>
          <w:i/>
        </w:rPr>
        <w:t>*Cena wykonawcy nie prowadzącego działalności gospodarczej winna uwzględniać koszt zaliczek podatku dochodowego odprowadzanego od wynagrodzenia osób fizycznych, który będzie musiał zostać zapłacony przez płatnika czyli zamawiającego.</w:t>
      </w:r>
    </w:p>
    <w:p w14:paraId="76807FFC" w14:textId="1BDEE4D4" w:rsidR="00B4777D" w:rsidRPr="00353920" w:rsidRDefault="00B4777D" w:rsidP="00B4777D">
      <w:pPr>
        <w:ind w:left="709"/>
        <w:jc w:val="both"/>
        <w:rPr>
          <w:rFonts w:ascii="Calibri" w:eastAsia="Calibri" w:hAnsi="Calibri" w:cs="Calibri"/>
          <w:i/>
        </w:rPr>
      </w:pPr>
      <w:r w:rsidRPr="00353920">
        <w:rPr>
          <w:rFonts w:ascii="Calibri" w:eastAsia="Calibri" w:hAnsi="Calibri" w:cs="Calibri"/>
          <w:i/>
        </w:rPr>
        <w:t xml:space="preserve">W przypadku składek na ubezpieczenie społeczne i zdrowotne, mając na względzie przepis mówiący o nałożeniu obowiązku naliczania i odprowadzania tych składek właśnie przez zleceniodawcę, którym jest w tym przypadku zamawiający, wykonawca winien skalkulować </w:t>
      </w:r>
      <w:r w:rsidRPr="00353920">
        <w:rPr>
          <w:rFonts w:ascii="Calibri" w:eastAsia="Calibri" w:hAnsi="Calibri" w:cs="Calibri"/>
          <w:i/>
        </w:rPr>
        <w:br/>
        <w:t>w cenie oferty również koszt składek ubezpieczenia, któremu podlega.</w:t>
      </w:r>
    </w:p>
    <w:p w14:paraId="735434AD" w14:textId="4E6B3EA3" w:rsidR="001541CA" w:rsidRPr="00353920" w:rsidRDefault="00B4777D" w:rsidP="00ED4220">
      <w:pPr>
        <w:ind w:left="709"/>
        <w:jc w:val="both"/>
        <w:rPr>
          <w:rFonts w:ascii="Calibri" w:eastAsia="Times New Roman" w:hAnsi="Calibri" w:cs="Calibri"/>
          <w:lang w:eastAsia="pl-PL"/>
        </w:rPr>
      </w:pPr>
      <w:r w:rsidRPr="00353920">
        <w:rPr>
          <w:rFonts w:ascii="Calibri" w:eastAsia="Calibri" w:hAnsi="Calibri" w:cs="Calibri"/>
          <w:i/>
        </w:rPr>
        <w:t>Całkowita cena wykonawcy powinna zawierać składki i zaliczkę na podatek</w:t>
      </w:r>
    </w:p>
    <w:p w14:paraId="69F114BA" w14:textId="600EE479" w:rsidR="004839EA" w:rsidRPr="00B4777D" w:rsidRDefault="004839EA" w:rsidP="004839EA">
      <w:pPr>
        <w:spacing w:after="0" w:line="240" w:lineRule="auto"/>
        <w:jc w:val="both"/>
        <w:rPr>
          <w:rFonts w:ascii="Calibri" w:eastAsia="Times New Roman" w:hAnsi="Calibri" w:cs="Calibri"/>
          <w:color w:val="000000" w:themeColor="text1"/>
          <w:lang w:eastAsia="pl-PL"/>
        </w:rPr>
      </w:pPr>
      <w:r w:rsidRPr="00B4777D">
        <w:rPr>
          <w:rFonts w:ascii="Calibri" w:eastAsia="Times New Roman" w:hAnsi="Calibri" w:cs="Calibri"/>
          <w:color w:val="000000" w:themeColor="text1"/>
          <w:lang w:eastAsia="pl-PL"/>
        </w:rPr>
        <w:t xml:space="preserve">2)   </w:t>
      </w:r>
      <w:r w:rsidRPr="00B4777D">
        <w:rPr>
          <w:rFonts w:ascii="Calibri" w:eastAsia="Times New Roman" w:hAnsi="Calibri" w:cs="Calibri"/>
          <w:b/>
          <w:color w:val="000000" w:themeColor="text1"/>
          <w:u w:val="single"/>
          <w:lang w:eastAsia="pl-PL"/>
        </w:rPr>
        <w:t xml:space="preserve">Oferuje termin wykonania </w:t>
      </w:r>
      <w:r w:rsidR="003F1EC8" w:rsidRPr="00B4777D">
        <w:rPr>
          <w:rFonts w:ascii="Calibri" w:eastAsia="Times New Roman" w:hAnsi="Calibri" w:cs="Calibri"/>
          <w:b/>
          <w:color w:val="000000" w:themeColor="text1"/>
          <w:u w:val="single"/>
          <w:lang w:eastAsia="pl-PL"/>
        </w:rPr>
        <w:t>usługi konserwacji</w:t>
      </w:r>
      <w:r w:rsidR="00CE563A">
        <w:rPr>
          <w:rFonts w:ascii="Calibri" w:eastAsia="Times New Roman" w:hAnsi="Calibri" w:cs="Calibri"/>
          <w:b/>
          <w:color w:val="000000" w:themeColor="text1"/>
          <w:u w:val="single"/>
          <w:lang w:eastAsia="pl-PL"/>
        </w:rPr>
        <w:t xml:space="preserve"> w okresie</w:t>
      </w:r>
      <w:r w:rsidR="003F1EC8" w:rsidRPr="00B4777D">
        <w:rPr>
          <w:rFonts w:ascii="Calibri" w:eastAsia="Times New Roman" w:hAnsi="Calibri" w:cs="Calibri"/>
          <w:b/>
          <w:color w:val="000000" w:themeColor="text1"/>
          <w:u w:val="single"/>
          <w:lang w:eastAsia="pl-PL"/>
        </w:rPr>
        <w:t xml:space="preserve"> ……………………. </w:t>
      </w:r>
      <w:r w:rsidR="00CE563A">
        <w:rPr>
          <w:rFonts w:ascii="Calibri" w:eastAsia="Times New Roman" w:hAnsi="Calibri" w:cs="Calibri"/>
          <w:b/>
          <w:color w:val="000000" w:themeColor="text1"/>
          <w:u w:val="single"/>
          <w:lang w:eastAsia="pl-PL"/>
        </w:rPr>
        <w:t>tygodni od dnia zawarcia umowy</w:t>
      </w:r>
    </w:p>
    <w:p w14:paraId="1A40E491" w14:textId="77777777" w:rsidR="003244B7" w:rsidRPr="00353920" w:rsidRDefault="003244B7" w:rsidP="00C5565B">
      <w:pPr>
        <w:spacing w:after="0" w:line="240" w:lineRule="auto"/>
        <w:jc w:val="both"/>
        <w:rPr>
          <w:rFonts w:ascii="Calibri" w:eastAsia="Times New Roman" w:hAnsi="Calibri" w:cs="Calibri"/>
          <w:lang w:eastAsia="pl-PL"/>
        </w:rPr>
      </w:pPr>
    </w:p>
    <w:p w14:paraId="29121266" w14:textId="4BF66EB6" w:rsidR="00E62620" w:rsidRDefault="00E62620" w:rsidP="002D0C77">
      <w:pPr>
        <w:pStyle w:val="Akapitzlist"/>
        <w:numPr>
          <w:ilvl w:val="0"/>
          <w:numId w:val="69"/>
        </w:numPr>
        <w:tabs>
          <w:tab w:val="left" w:pos="357"/>
        </w:tabs>
        <w:spacing w:after="0"/>
        <w:ind w:left="426" w:hanging="426"/>
        <w:jc w:val="both"/>
        <w:rPr>
          <w:rFonts w:ascii="Calibri" w:hAnsi="Calibri" w:cs="Calibri"/>
        </w:rPr>
      </w:pPr>
      <w:r w:rsidRPr="00353920">
        <w:rPr>
          <w:rFonts w:ascii="Calibri" w:hAnsi="Calibri" w:cs="Calibri"/>
          <w:b/>
          <w:u w:val="single"/>
        </w:rPr>
        <w:t>Oferuję okres gwarancji</w:t>
      </w:r>
      <w:r w:rsidR="00C753A2" w:rsidRPr="00353920">
        <w:rPr>
          <w:rFonts w:ascii="Calibri" w:hAnsi="Calibri" w:cs="Calibri"/>
          <w:b/>
        </w:rPr>
        <w:t xml:space="preserve"> </w:t>
      </w:r>
      <w:r w:rsidR="007C27EC" w:rsidRPr="00353920">
        <w:rPr>
          <w:rFonts w:ascii="Calibri" w:hAnsi="Calibri" w:cs="Calibri"/>
        </w:rPr>
        <w:t xml:space="preserve">………………… </w:t>
      </w:r>
      <w:r w:rsidRPr="00353920">
        <w:rPr>
          <w:rFonts w:ascii="Calibri" w:hAnsi="Calibri" w:cs="Calibri"/>
        </w:rPr>
        <w:t>miesiące/y.</w:t>
      </w:r>
    </w:p>
    <w:p w14:paraId="20C35A5B" w14:textId="2346CF11" w:rsidR="00E62620" w:rsidRPr="00B4777D" w:rsidRDefault="004839EA" w:rsidP="0082012A">
      <w:pPr>
        <w:tabs>
          <w:tab w:val="left" w:pos="357"/>
        </w:tabs>
        <w:spacing w:after="0"/>
        <w:ind w:left="357" w:hanging="357"/>
        <w:jc w:val="both"/>
        <w:rPr>
          <w:rFonts w:ascii="Calibri" w:hAnsi="Calibri" w:cs="Calibri"/>
        </w:rPr>
      </w:pPr>
      <w:r w:rsidRPr="00B4777D">
        <w:rPr>
          <w:rFonts w:ascii="Calibri" w:hAnsi="Calibri" w:cs="Calibri"/>
          <w:color w:val="000000" w:themeColor="text1"/>
        </w:rPr>
        <w:t>4</w:t>
      </w:r>
      <w:r w:rsidR="007C27EC" w:rsidRPr="00B4777D">
        <w:rPr>
          <w:rFonts w:ascii="Calibri" w:hAnsi="Calibri" w:cs="Calibri"/>
          <w:color w:val="000000" w:themeColor="text1"/>
        </w:rPr>
        <w:t>)</w:t>
      </w:r>
      <w:r w:rsidR="007C27EC" w:rsidRPr="00B4777D">
        <w:rPr>
          <w:rFonts w:ascii="Calibri" w:hAnsi="Calibri" w:cs="Calibri"/>
          <w:color w:val="000000" w:themeColor="text1"/>
        </w:rPr>
        <w:tab/>
      </w:r>
      <w:r w:rsidR="00E62620" w:rsidRPr="00B4777D">
        <w:rPr>
          <w:rFonts w:ascii="Calibri" w:hAnsi="Calibri" w:cs="Calibri"/>
        </w:rPr>
        <w:t>Oświadczam, że podana wyżej cena obejmuje wszelkie koszty związane z realizacją zamówienia.</w:t>
      </w:r>
    </w:p>
    <w:p w14:paraId="63186846" w14:textId="77777777" w:rsidR="001541CA" w:rsidRPr="00353920" w:rsidRDefault="001541CA" w:rsidP="0082012A">
      <w:pPr>
        <w:tabs>
          <w:tab w:val="left" w:pos="357"/>
        </w:tabs>
        <w:spacing w:after="0"/>
        <w:ind w:left="357" w:hanging="357"/>
        <w:jc w:val="both"/>
        <w:rPr>
          <w:rFonts w:ascii="Calibri" w:hAnsi="Calibri" w:cs="Calibri"/>
        </w:rPr>
      </w:pPr>
    </w:p>
    <w:p w14:paraId="016E17F9" w14:textId="54E465CB" w:rsidR="00E62620" w:rsidRPr="00B4777D" w:rsidRDefault="004839EA" w:rsidP="0082012A">
      <w:pPr>
        <w:tabs>
          <w:tab w:val="left" w:pos="357"/>
        </w:tabs>
        <w:spacing w:after="0"/>
        <w:ind w:left="357" w:hanging="357"/>
        <w:jc w:val="both"/>
        <w:rPr>
          <w:rFonts w:ascii="Calibri" w:hAnsi="Calibri" w:cs="Calibri"/>
        </w:rPr>
      </w:pPr>
      <w:r w:rsidRPr="00353920">
        <w:rPr>
          <w:rFonts w:ascii="Calibri" w:hAnsi="Calibri" w:cs="Calibri"/>
        </w:rPr>
        <w:t>5</w:t>
      </w:r>
      <w:r w:rsidR="007C27EC" w:rsidRPr="00353920">
        <w:rPr>
          <w:rFonts w:ascii="Calibri" w:hAnsi="Calibri" w:cs="Calibri"/>
        </w:rPr>
        <w:t>)</w:t>
      </w:r>
      <w:r w:rsidR="007C27EC" w:rsidRPr="00353920">
        <w:rPr>
          <w:rFonts w:ascii="Calibri" w:hAnsi="Calibri" w:cs="Calibri"/>
        </w:rPr>
        <w:tab/>
      </w:r>
      <w:r w:rsidR="00E62620" w:rsidRPr="00353920">
        <w:rPr>
          <w:rFonts w:ascii="Calibri" w:hAnsi="Calibri" w:cs="Calibri"/>
        </w:rPr>
        <w:t xml:space="preserve">Akceptuję Projekt umowy stanowiący Załącznik nr </w:t>
      </w:r>
      <w:r w:rsidR="00353920" w:rsidRPr="00353920">
        <w:rPr>
          <w:rFonts w:ascii="Calibri" w:hAnsi="Calibri" w:cs="Calibri"/>
        </w:rPr>
        <w:t>9</w:t>
      </w:r>
      <w:r w:rsidR="001E12FA" w:rsidRPr="00353920">
        <w:rPr>
          <w:rFonts w:ascii="Calibri" w:hAnsi="Calibri" w:cs="Calibri"/>
        </w:rPr>
        <w:t>.I</w:t>
      </w:r>
      <w:r w:rsidR="00E62620" w:rsidRPr="00353920">
        <w:rPr>
          <w:rFonts w:ascii="Calibri" w:hAnsi="Calibri" w:cs="Calibri"/>
        </w:rPr>
        <w:t xml:space="preserve"> do SIWZ, </w:t>
      </w:r>
      <w:r w:rsidR="00E62620" w:rsidRPr="00B4777D">
        <w:rPr>
          <w:rFonts w:ascii="Calibri" w:hAnsi="Calibri" w:cs="Calibri"/>
        </w:rPr>
        <w:t>w tym warunki i termin płatności w  nim określone, zapoznałem się z treścią SIWZ, nie wnoszę do niej zastrzeżeń, w pełni akceptuję jej warunki oraz zdobyłem konieczne informacje do przygotowania oferty.</w:t>
      </w:r>
    </w:p>
    <w:p w14:paraId="779A66CC" w14:textId="400E4A7D" w:rsidR="00E62620" w:rsidRPr="00B4777D" w:rsidRDefault="004839EA" w:rsidP="00E62620">
      <w:pPr>
        <w:tabs>
          <w:tab w:val="left" w:pos="357"/>
        </w:tabs>
        <w:spacing w:after="120"/>
        <w:ind w:left="357" w:hanging="357"/>
        <w:jc w:val="both"/>
        <w:rPr>
          <w:rFonts w:ascii="Calibri" w:hAnsi="Calibri" w:cs="Calibri"/>
        </w:rPr>
      </w:pPr>
      <w:r w:rsidRPr="00B4777D">
        <w:rPr>
          <w:rFonts w:ascii="Calibri" w:hAnsi="Calibri" w:cs="Calibri"/>
        </w:rPr>
        <w:t>6</w:t>
      </w:r>
      <w:r w:rsidR="007C27EC" w:rsidRPr="00B4777D">
        <w:rPr>
          <w:rFonts w:ascii="Calibri" w:hAnsi="Calibri" w:cs="Calibri"/>
        </w:rPr>
        <w:t>)</w:t>
      </w:r>
      <w:r w:rsidR="007C27EC" w:rsidRPr="00B4777D">
        <w:rPr>
          <w:rFonts w:ascii="Calibri" w:hAnsi="Calibri" w:cs="Calibri"/>
        </w:rPr>
        <w:tab/>
      </w:r>
      <w:r w:rsidR="00E62620" w:rsidRPr="00B4777D">
        <w:rPr>
          <w:rFonts w:ascii="Calibri" w:hAnsi="Calibri" w:cs="Calibri"/>
        </w:rPr>
        <w:t xml:space="preserve">Zobowiązuję się, w przypadku wybrania mojej </w:t>
      </w:r>
      <w:r w:rsidR="00E62620" w:rsidRPr="00353920">
        <w:rPr>
          <w:rFonts w:ascii="Calibri" w:hAnsi="Calibri" w:cs="Calibri"/>
        </w:rPr>
        <w:t xml:space="preserve">oferty, do zawarcia umowy, zgodnie z Projektem umowy stanowiącym Załącznik nr </w:t>
      </w:r>
      <w:r w:rsidR="00353920" w:rsidRPr="00353920">
        <w:rPr>
          <w:rFonts w:ascii="Calibri" w:hAnsi="Calibri" w:cs="Calibri"/>
        </w:rPr>
        <w:t>9</w:t>
      </w:r>
      <w:r w:rsidR="001E41BA" w:rsidRPr="00353920">
        <w:rPr>
          <w:rFonts w:ascii="Calibri" w:hAnsi="Calibri" w:cs="Calibri"/>
        </w:rPr>
        <w:t>.I</w:t>
      </w:r>
      <w:r w:rsidR="00E62620" w:rsidRPr="00353920">
        <w:rPr>
          <w:rFonts w:ascii="Calibri" w:hAnsi="Calibri" w:cs="Calibri"/>
        </w:rPr>
        <w:t xml:space="preserve"> do SIWZ, </w:t>
      </w:r>
      <w:r w:rsidR="00E62620" w:rsidRPr="00B4777D">
        <w:rPr>
          <w:rFonts w:ascii="Calibri" w:hAnsi="Calibri" w:cs="Calibri"/>
        </w:rPr>
        <w:t>w wyznaczonym przez  Zamawiającego miejscu</w:t>
      </w:r>
      <w:r w:rsidR="00770120" w:rsidRPr="00B4777D">
        <w:rPr>
          <w:rFonts w:ascii="Calibri" w:hAnsi="Calibri" w:cs="Calibri"/>
        </w:rPr>
        <w:br/>
      </w:r>
      <w:r w:rsidR="00E62620" w:rsidRPr="00B4777D">
        <w:rPr>
          <w:rFonts w:ascii="Calibri" w:hAnsi="Calibri" w:cs="Calibri"/>
        </w:rPr>
        <w:t>i terminie.</w:t>
      </w:r>
    </w:p>
    <w:p w14:paraId="2BF54EFF" w14:textId="70C2CCEF" w:rsidR="00CF4A87" w:rsidRPr="00B4777D" w:rsidRDefault="004839EA" w:rsidP="0082012A">
      <w:pPr>
        <w:pStyle w:val="Punkt063"/>
        <w:tabs>
          <w:tab w:val="clear" w:pos="357"/>
        </w:tabs>
        <w:spacing w:after="0"/>
        <w:ind w:left="357" w:hanging="357"/>
        <w:rPr>
          <w:rFonts w:ascii="Calibri" w:hAnsi="Calibri" w:cs="Calibri"/>
        </w:rPr>
      </w:pPr>
      <w:r w:rsidRPr="00B4777D">
        <w:rPr>
          <w:rFonts w:ascii="Calibri" w:hAnsi="Calibri" w:cs="Calibri"/>
        </w:rPr>
        <w:lastRenderedPageBreak/>
        <w:t>7</w:t>
      </w:r>
      <w:r w:rsidR="00CF4A87" w:rsidRPr="00B4777D">
        <w:rPr>
          <w:rFonts w:ascii="Calibri" w:hAnsi="Calibri" w:cs="Calibri"/>
        </w:rPr>
        <w:t>)</w:t>
      </w:r>
      <w:r w:rsidR="00CF4A87" w:rsidRPr="00B4777D">
        <w:rPr>
          <w:rFonts w:ascii="Calibri" w:hAnsi="Calibri" w:cs="Calibri"/>
        </w:rPr>
        <w:tab/>
        <w:t xml:space="preserve">Oświadczam, że wypełniłem obowiązki informacyjne przewidziane w art. 13 lub art. 14 RODO wobec osób fizycznych, od których dane osobowe bezpośrednio lub pośrednio pozyskałem </w:t>
      </w:r>
      <w:r w:rsidR="00770120" w:rsidRPr="00B4777D">
        <w:rPr>
          <w:rFonts w:ascii="Calibri" w:hAnsi="Calibri" w:cs="Calibri"/>
        </w:rPr>
        <w:br/>
      </w:r>
      <w:r w:rsidR="00CF4A87" w:rsidRPr="00B4777D">
        <w:rPr>
          <w:rFonts w:ascii="Calibri" w:hAnsi="Calibri" w:cs="Calibri"/>
        </w:rPr>
        <w:t>w celu ubiegania się o udzielenie zamówienia publicznego w niniejszym postępowaniu.*</w:t>
      </w:r>
    </w:p>
    <w:p w14:paraId="784CBDD9" w14:textId="3963FAC7" w:rsidR="0082012A" w:rsidRPr="00B4777D" w:rsidRDefault="0082012A" w:rsidP="0082012A">
      <w:pPr>
        <w:pStyle w:val="Punkt063"/>
        <w:tabs>
          <w:tab w:val="clear" w:pos="357"/>
        </w:tabs>
        <w:spacing w:after="0"/>
        <w:ind w:left="357"/>
        <w:rPr>
          <w:rFonts w:ascii="Calibri" w:hAnsi="Calibri" w:cs="Calibri"/>
          <w:i/>
        </w:rPr>
      </w:pPr>
      <w:r w:rsidRPr="00B4777D">
        <w:rPr>
          <w:rFonts w:ascii="Calibri" w:hAnsi="Calibri" w:cs="Calibri"/>
          <w:i/>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2B9D1B81" w14:textId="63B65081" w:rsidR="00CF4A87" w:rsidRPr="00B4777D" w:rsidRDefault="00CF4A87" w:rsidP="0082012A">
      <w:pPr>
        <w:tabs>
          <w:tab w:val="left" w:pos="357"/>
        </w:tabs>
        <w:spacing w:after="0"/>
        <w:jc w:val="both"/>
        <w:rPr>
          <w:rFonts w:ascii="Calibri" w:hAnsi="Calibri" w:cs="Calibri"/>
        </w:rPr>
      </w:pPr>
    </w:p>
    <w:p w14:paraId="2818D969" w14:textId="33A8E3C4" w:rsidR="003A7E71" w:rsidRPr="00B4777D" w:rsidRDefault="004839EA" w:rsidP="0082012A">
      <w:pPr>
        <w:tabs>
          <w:tab w:val="left" w:pos="357"/>
        </w:tabs>
        <w:spacing w:after="0"/>
        <w:ind w:left="357" w:hanging="357"/>
        <w:jc w:val="both"/>
        <w:rPr>
          <w:rFonts w:ascii="Calibri" w:hAnsi="Calibri" w:cs="Calibri"/>
        </w:rPr>
      </w:pPr>
      <w:r w:rsidRPr="00B4777D">
        <w:rPr>
          <w:rFonts w:ascii="Calibri" w:hAnsi="Calibri" w:cs="Calibri"/>
        </w:rPr>
        <w:t>8</w:t>
      </w:r>
      <w:r w:rsidR="007C27EC" w:rsidRPr="00B4777D">
        <w:rPr>
          <w:rFonts w:ascii="Calibri" w:hAnsi="Calibri" w:cs="Calibri"/>
        </w:rPr>
        <w:t>)</w:t>
      </w:r>
      <w:r w:rsidR="007C27EC" w:rsidRPr="00B4777D">
        <w:rPr>
          <w:rFonts w:ascii="Calibri" w:hAnsi="Calibri" w:cs="Calibri"/>
        </w:rPr>
        <w:tab/>
      </w:r>
      <w:r w:rsidR="00E62620" w:rsidRPr="00B4777D">
        <w:rPr>
          <w:rFonts w:ascii="Calibri" w:hAnsi="Calibri" w:cs="Calibri"/>
        </w:rPr>
        <w:t>Oświadczam/oświadczamy, że zamówienie wykonamy samodzielnie*/przy pomocy  podwykonawców*, którym zamierzamy powierzyć wykonanie następującej części zamówienia:</w:t>
      </w:r>
    </w:p>
    <w:p w14:paraId="09F0E840" w14:textId="15F62AEF" w:rsidR="00E848CB" w:rsidRPr="00B4777D" w:rsidRDefault="00E848CB" w:rsidP="00F260A2">
      <w:pPr>
        <w:spacing w:after="0"/>
        <w:jc w:val="both"/>
        <w:rPr>
          <w:rFonts w:ascii="Calibri" w:hAnsi="Calibri" w:cs="Calibri"/>
        </w:rPr>
      </w:pPr>
    </w:p>
    <w:tbl>
      <w:tblPr>
        <w:tblpPr w:leftFromText="141" w:rightFromText="141" w:vertAnchor="text" w:horzAnchor="page" w:tblpX="1966" w:tblpY="165"/>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4111"/>
      </w:tblGrid>
      <w:tr w:rsidR="00E62620" w:rsidRPr="00B4777D" w14:paraId="49DEA6A2" w14:textId="77777777" w:rsidTr="005D3B04">
        <w:trPr>
          <w:trHeight w:val="557"/>
        </w:trPr>
        <w:tc>
          <w:tcPr>
            <w:tcW w:w="3964" w:type="dxa"/>
          </w:tcPr>
          <w:p w14:paraId="15633F97" w14:textId="77777777" w:rsidR="00E62620" w:rsidRPr="00B4777D" w:rsidRDefault="00E62620" w:rsidP="00E62620">
            <w:pPr>
              <w:spacing w:after="0"/>
              <w:jc w:val="center"/>
              <w:rPr>
                <w:rFonts w:ascii="Calibri" w:hAnsi="Calibri" w:cs="Calibri"/>
                <w:b/>
              </w:rPr>
            </w:pPr>
            <w:r w:rsidRPr="00B4777D">
              <w:rPr>
                <w:rFonts w:ascii="Calibri" w:hAnsi="Calibri" w:cs="Calibri"/>
                <w:b/>
              </w:rPr>
              <w:t>Nazwa i adres podwykonawcy</w:t>
            </w:r>
          </w:p>
        </w:tc>
        <w:tc>
          <w:tcPr>
            <w:tcW w:w="4111" w:type="dxa"/>
          </w:tcPr>
          <w:p w14:paraId="1B8B4B90" w14:textId="77777777" w:rsidR="00E62620" w:rsidRPr="00B4777D" w:rsidRDefault="00E62620" w:rsidP="00E62620">
            <w:pPr>
              <w:spacing w:after="0"/>
              <w:jc w:val="center"/>
              <w:rPr>
                <w:rFonts w:ascii="Calibri" w:hAnsi="Calibri" w:cs="Calibri"/>
                <w:b/>
              </w:rPr>
            </w:pPr>
            <w:r w:rsidRPr="00B4777D">
              <w:rPr>
                <w:rFonts w:ascii="Calibri" w:hAnsi="Calibri" w:cs="Calibri"/>
                <w:b/>
              </w:rPr>
              <w:t>Część ( zakres) zamówienia</w:t>
            </w:r>
          </w:p>
        </w:tc>
      </w:tr>
      <w:tr w:rsidR="00E62620" w:rsidRPr="00B4777D" w14:paraId="2B02D3DF" w14:textId="77777777" w:rsidTr="005D3B04">
        <w:trPr>
          <w:trHeight w:val="555"/>
        </w:trPr>
        <w:tc>
          <w:tcPr>
            <w:tcW w:w="3964" w:type="dxa"/>
          </w:tcPr>
          <w:p w14:paraId="7DAB6E16" w14:textId="77777777" w:rsidR="00E62620" w:rsidRPr="00B4777D" w:rsidRDefault="00E62620" w:rsidP="00E62620">
            <w:pPr>
              <w:spacing w:after="0"/>
              <w:ind w:left="720"/>
              <w:contextualSpacing/>
              <w:jc w:val="both"/>
              <w:rPr>
                <w:rFonts w:ascii="Calibri" w:hAnsi="Calibri" w:cs="Calibri"/>
                <w:b/>
              </w:rPr>
            </w:pPr>
          </w:p>
        </w:tc>
        <w:tc>
          <w:tcPr>
            <w:tcW w:w="4111" w:type="dxa"/>
          </w:tcPr>
          <w:p w14:paraId="34AB4F02" w14:textId="77777777" w:rsidR="00E62620" w:rsidRPr="00B4777D" w:rsidRDefault="00E62620" w:rsidP="00E62620">
            <w:pPr>
              <w:spacing w:after="0"/>
              <w:ind w:left="720"/>
              <w:contextualSpacing/>
              <w:jc w:val="both"/>
              <w:rPr>
                <w:rFonts w:ascii="Calibri" w:hAnsi="Calibri" w:cs="Calibri"/>
                <w:b/>
              </w:rPr>
            </w:pPr>
          </w:p>
        </w:tc>
      </w:tr>
    </w:tbl>
    <w:p w14:paraId="2686EB2E" w14:textId="77777777" w:rsidR="00E62620" w:rsidRPr="00B4777D" w:rsidRDefault="00E62620" w:rsidP="00E62620">
      <w:pPr>
        <w:spacing w:after="0"/>
        <w:jc w:val="both"/>
        <w:rPr>
          <w:rFonts w:ascii="Calibri" w:hAnsi="Calibri" w:cs="Calibri"/>
        </w:rPr>
      </w:pPr>
      <w:r w:rsidRPr="00B4777D">
        <w:rPr>
          <w:rFonts w:ascii="Calibri" w:hAnsi="Calibri" w:cs="Calibri"/>
        </w:rPr>
        <w:t xml:space="preserve">         </w:t>
      </w:r>
    </w:p>
    <w:p w14:paraId="20F8FD09" w14:textId="77777777" w:rsidR="00E62620" w:rsidRPr="00B4777D" w:rsidRDefault="00E62620" w:rsidP="00E62620">
      <w:pPr>
        <w:spacing w:after="0"/>
        <w:ind w:left="360"/>
        <w:jc w:val="both"/>
        <w:rPr>
          <w:rFonts w:ascii="Calibri" w:hAnsi="Calibri" w:cs="Calibri"/>
        </w:rPr>
      </w:pPr>
    </w:p>
    <w:p w14:paraId="0B0FF407" w14:textId="77777777" w:rsidR="00E62620" w:rsidRPr="00B4777D" w:rsidRDefault="00E62620" w:rsidP="00E62620">
      <w:pPr>
        <w:spacing w:after="0"/>
        <w:ind w:left="360"/>
        <w:jc w:val="both"/>
        <w:rPr>
          <w:rFonts w:ascii="Calibri" w:hAnsi="Calibri" w:cs="Calibri"/>
        </w:rPr>
      </w:pPr>
    </w:p>
    <w:p w14:paraId="7E115508" w14:textId="77777777" w:rsidR="00E62620" w:rsidRPr="00B4777D" w:rsidRDefault="00E62620" w:rsidP="00E62620">
      <w:pPr>
        <w:spacing w:after="0"/>
        <w:ind w:left="360"/>
        <w:jc w:val="both"/>
        <w:rPr>
          <w:rFonts w:ascii="Calibri" w:hAnsi="Calibri" w:cs="Calibri"/>
        </w:rPr>
      </w:pPr>
    </w:p>
    <w:p w14:paraId="79F7FF5A" w14:textId="77777777" w:rsidR="00E62620" w:rsidRPr="00B4777D" w:rsidRDefault="00E62620" w:rsidP="00E62620">
      <w:pPr>
        <w:spacing w:after="0"/>
        <w:ind w:left="360"/>
        <w:jc w:val="both"/>
        <w:rPr>
          <w:rFonts w:ascii="Calibri" w:hAnsi="Calibri" w:cs="Calibri"/>
        </w:rPr>
      </w:pPr>
    </w:p>
    <w:p w14:paraId="3A0C0BD1" w14:textId="732728E1" w:rsidR="00E62620" w:rsidRPr="00B4777D" w:rsidRDefault="00E62620" w:rsidP="00770120">
      <w:pPr>
        <w:tabs>
          <w:tab w:val="left" w:pos="357"/>
        </w:tabs>
        <w:spacing w:after="120"/>
        <w:ind w:left="426"/>
        <w:jc w:val="both"/>
        <w:rPr>
          <w:rFonts w:ascii="Calibri" w:hAnsi="Calibri" w:cs="Calibri"/>
        </w:rPr>
      </w:pPr>
      <w:r w:rsidRPr="00B4777D">
        <w:rPr>
          <w:rFonts w:ascii="Calibri" w:hAnsi="Calibri" w:cs="Calibri"/>
        </w:rPr>
        <w:t xml:space="preserve">W przypadku nie wypełnienia tego punktu  w całości, bądź nie wymienienia części, które zostaną powierzone podwykonawcom, Zamawiający uzna, że Wykonawca wykona zamówienie samodzielnie. </w:t>
      </w:r>
    </w:p>
    <w:p w14:paraId="35CC6BA2" w14:textId="27E6ED2F" w:rsidR="00E62620" w:rsidRPr="00353920" w:rsidRDefault="004839EA" w:rsidP="00E62620">
      <w:pPr>
        <w:tabs>
          <w:tab w:val="left" w:pos="357"/>
        </w:tabs>
        <w:spacing w:after="120"/>
        <w:ind w:left="357" w:hanging="357"/>
        <w:jc w:val="both"/>
        <w:rPr>
          <w:rFonts w:ascii="Calibri" w:hAnsi="Calibri" w:cs="Calibri"/>
        </w:rPr>
      </w:pPr>
      <w:r w:rsidRPr="00B4777D">
        <w:rPr>
          <w:rFonts w:ascii="Calibri" w:hAnsi="Calibri" w:cs="Calibri"/>
        </w:rPr>
        <w:t>9</w:t>
      </w:r>
      <w:r w:rsidR="008C4D9E" w:rsidRPr="00B4777D">
        <w:rPr>
          <w:rFonts w:ascii="Calibri" w:hAnsi="Calibri" w:cs="Calibri"/>
        </w:rPr>
        <w:t>)</w:t>
      </w:r>
      <w:r w:rsidR="008C4D9E" w:rsidRPr="00B4777D">
        <w:rPr>
          <w:rFonts w:ascii="Calibri" w:hAnsi="Calibri" w:cs="Calibri"/>
        </w:rPr>
        <w:tab/>
      </w:r>
      <w:r w:rsidR="00E62620" w:rsidRPr="00B4777D">
        <w:rPr>
          <w:rFonts w:ascii="Calibri" w:hAnsi="Calibri" w:cs="Calibri"/>
        </w:rPr>
        <w:t>Oświadczam/oświadczamy, że jestem związany ofer</w:t>
      </w:r>
      <w:r w:rsidR="00E62620" w:rsidRPr="00353920">
        <w:rPr>
          <w:rFonts w:ascii="Calibri" w:hAnsi="Calibri" w:cs="Calibri"/>
        </w:rPr>
        <w:t xml:space="preserve">tą do upływu terminu wskazanego  </w:t>
      </w:r>
      <w:r w:rsidR="004855F0" w:rsidRPr="00353920">
        <w:rPr>
          <w:rFonts w:ascii="Calibri" w:hAnsi="Calibri" w:cs="Calibri"/>
        </w:rPr>
        <w:br/>
      </w:r>
      <w:r w:rsidR="00E62620" w:rsidRPr="00353920">
        <w:rPr>
          <w:rFonts w:ascii="Calibri" w:hAnsi="Calibri" w:cs="Calibri"/>
        </w:rPr>
        <w:t xml:space="preserve">w specyfikacji istotnych warunków zamówienia, tj. </w:t>
      </w:r>
      <w:r w:rsidR="004855F0" w:rsidRPr="00353920">
        <w:rPr>
          <w:rFonts w:ascii="Calibri" w:hAnsi="Calibri" w:cs="Calibri"/>
          <w:b/>
        </w:rPr>
        <w:t>30</w:t>
      </w:r>
      <w:r w:rsidR="00E62620" w:rsidRPr="00353920">
        <w:rPr>
          <w:rFonts w:ascii="Calibri" w:hAnsi="Calibri" w:cs="Calibri"/>
          <w:b/>
        </w:rPr>
        <w:t xml:space="preserve"> dni</w:t>
      </w:r>
      <w:r w:rsidR="00E25AF5" w:rsidRPr="00353920">
        <w:rPr>
          <w:rFonts w:ascii="Calibri" w:hAnsi="Calibri" w:cs="Calibri"/>
          <w:b/>
        </w:rPr>
        <w:t>.</w:t>
      </w:r>
    </w:p>
    <w:p w14:paraId="68ACB420" w14:textId="475C9FC8" w:rsidR="001541CA" w:rsidRPr="00353920" w:rsidRDefault="001541CA" w:rsidP="00E62620">
      <w:pPr>
        <w:tabs>
          <w:tab w:val="left" w:pos="357"/>
        </w:tabs>
        <w:spacing w:after="120"/>
        <w:ind w:left="357" w:hanging="357"/>
        <w:jc w:val="both"/>
        <w:rPr>
          <w:rFonts w:ascii="Calibri" w:hAnsi="Calibri" w:cs="Calibri"/>
        </w:rPr>
      </w:pPr>
      <w:r w:rsidRPr="00353920">
        <w:rPr>
          <w:rFonts w:ascii="Calibri" w:hAnsi="Calibri" w:cs="Calibri"/>
        </w:rPr>
        <w:t>10) Wykonawca jest małym lub średnim przedsiębiorcą: * tak/nie</w:t>
      </w:r>
    </w:p>
    <w:p w14:paraId="7E49FECA" w14:textId="745AC9F4" w:rsidR="00E62620" w:rsidRPr="00B4777D" w:rsidRDefault="004839EA" w:rsidP="00E62620">
      <w:pPr>
        <w:tabs>
          <w:tab w:val="left" w:pos="357"/>
        </w:tabs>
        <w:spacing w:after="120"/>
        <w:ind w:left="357" w:hanging="357"/>
        <w:jc w:val="both"/>
        <w:rPr>
          <w:rFonts w:ascii="Calibri" w:hAnsi="Calibri" w:cs="Calibri"/>
        </w:rPr>
      </w:pPr>
      <w:r w:rsidRPr="00B4777D">
        <w:rPr>
          <w:rFonts w:ascii="Calibri" w:hAnsi="Calibri" w:cs="Calibri"/>
        </w:rPr>
        <w:t>1</w:t>
      </w:r>
      <w:r w:rsidR="001541CA" w:rsidRPr="00B4777D">
        <w:rPr>
          <w:rFonts w:ascii="Calibri" w:hAnsi="Calibri" w:cs="Calibri"/>
        </w:rPr>
        <w:t>1</w:t>
      </w:r>
      <w:r w:rsidR="008C4D9E" w:rsidRPr="00B4777D">
        <w:rPr>
          <w:rFonts w:ascii="Calibri" w:hAnsi="Calibri" w:cs="Calibri"/>
        </w:rPr>
        <w:t>)</w:t>
      </w:r>
      <w:r w:rsidR="008C4D9E" w:rsidRPr="00B4777D">
        <w:rPr>
          <w:rFonts w:ascii="Calibri" w:hAnsi="Calibri" w:cs="Calibri"/>
        </w:rPr>
        <w:tab/>
      </w:r>
      <w:r w:rsidR="00E62620" w:rsidRPr="00B4777D">
        <w:rPr>
          <w:rFonts w:ascii="Calibri" w:hAnsi="Calibri" w:cs="Calibri"/>
        </w:rPr>
        <w:t xml:space="preserve">Na potwierdzenie powyższego wnieśliśmy wadium w wysokości …………………………….. złotych </w:t>
      </w:r>
      <w:r w:rsidR="004855F0" w:rsidRPr="00B4777D">
        <w:rPr>
          <w:rFonts w:ascii="Calibri" w:hAnsi="Calibri" w:cs="Calibri"/>
        </w:rPr>
        <w:br/>
      </w:r>
      <w:r w:rsidR="00E62620" w:rsidRPr="00B4777D">
        <w:rPr>
          <w:rFonts w:ascii="Calibri" w:hAnsi="Calibri" w:cs="Calibri"/>
        </w:rPr>
        <w:t>w formie/formach ………………………………………………………………………………………………………………………. Wadium wniesione w pieniądzu należy zwrócić na k</w:t>
      </w:r>
      <w:r w:rsidR="00B4777D" w:rsidRPr="00B4777D">
        <w:rPr>
          <w:rFonts w:ascii="Calibri" w:hAnsi="Calibri" w:cs="Calibri"/>
        </w:rPr>
        <w:t>onto nr…………………………………………………………….</w:t>
      </w:r>
      <w:r w:rsidR="00E62620" w:rsidRPr="00B4777D">
        <w:rPr>
          <w:rFonts w:ascii="Calibri" w:hAnsi="Calibri" w:cs="Calibri"/>
        </w:rPr>
        <w:t>W</w:t>
      </w:r>
      <w:r w:rsidR="00B4777D" w:rsidRPr="00B4777D">
        <w:rPr>
          <w:rFonts w:ascii="Calibri" w:hAnsi="Calibri" w:cs="Calibri"/>
        </w:rPr>
        <w:t xml:space="preserve"> </w:t>
      </w:r>
      <w:r w:rsidR="00E62620" w:rsidRPr="00B4777D">
        <w:rPr>
          <w:rFonts w:ascii="Calibri" w:hAnsi="Calibri" w:cs="Calibri"/>
        </w:rPr>
        <w:t>banku…</w:t>
      </w:r>
      <w:r w:rsidR="00B4777D" w:rsidRPr="00B4777D">
        <w:rPr>
          <w:rFonts w:ascii="Calibri" w:hAnsi="Calibri" w:cs="Calibri"/>
        </w:rPr>
        <w:t>………………………….</w:t>
      </w:r>
      <w:r w:rsidR="00E62620" w:rsidRPr="00B4777D">
        <w:rPr>
          <w:rFonts w:ascii="Calibri" w:hAnsi="Calibri" w:cs="Calibri"/>
        </w:rPr>
        <w:t xml:space="preserve">…………………………………………  </w:t>
      </w:r>
    </w:p>
    <w:p w14:paraId="2E76054F" w14:textId="05630D78" w:rsidR="00E62620" w:rsidRPr="00353920" w:rsidRDefault="001541CA" w:rsidP="001541CA">
      <w:pPr>
        <w:spacing w:after="0"/>
        <w:ind w:left="360" w:hanging="360"/>
        <w:jc w:val="both"/>
        <w:rPr>
          <w:rFonts w:ascii="Calibri" w:hAnsi="Calibri" w:cs="Calibri"/>
        </w:rPr>
      </w:pPr>
      <w:r w:rsidRPr="00353920">
        <w:rPr>
          <w:rFonts w:ascii="Calibri" w:hAnsi="Calibri" w:cs="Calibri"/>
        </w:rPr>
        <w:t>12)</w:t>
      </w:r>
      <w:r w:rsidR="00BD53BD" w:rsidRPr="00353920">
        <w:rPr>
          <w:rFonts w:ascii="Calibri" w:hAnsi="Calibri" w:cs="Calibri"/>
        </w:rPr>
        <w:t xml:space="preserve"> </w:t>
      </w:r>
      <w:r w:rsidRPr="00353920">
        <w:rPr>
          <w:rFonts w:ascii="Calibri" w:hAnsi="Calibri" w:cs="Calibri"/>
        </w:rPr>
        <w:t xml:space="preserve">*Oświadczamy, że oferta </w:t>
      </w:r>
      <w:r w:rsidRPr="00353920">
        <w:rPr>
          <w:rFonts w:ascii="Calibri" w:hAnsi="Calibri" w:cs="Calibri"/>
          <w:b/>
        </w:rPr>
        <w:t xml:space="preserve">nie zawiera informacji </w:t>
      </w:r>
      <w:r w:rsidRPr="00353920">
        <w:rPr>
          <w:rFonts w:ascii="Calibri" w:hAnsi="Calibri" w:cs="Calibri"/>
        </w:rPr>
        <w:t xml:space="preserve">stanowiących tajemnice przedsiębiorstwa </w:t>
      </w:r>
      <w:r w:rsidRPr="00353920">
        <w:rPr>
          <w:rFonts w:ascii="Calibri" w:hAnsi="Calibri" w:cs="Calibri"/>
        </w:rPr>
        <w:br/>
        <w:t>w rozumieniu przepisów o zwalczaniu nieuczciwej konkurencji.</w:t>
      </w:r>
    </w:p>
    <w:p w14:paraId="1FD70C05" w14:textId="6F7A1B49" w:rsidR="001541CA" w:rsidRPr="00353920" w:rsidRDefault="001541CA" w:rsidP="001541CA">
      <w:pPr>
        <w:spacing w:after="0"/>
        <w:ind w:left="360" w:hanging="360"/>
        <w:jc w:val="both"/>
      </w:pPr>
      <w:r w:rsidRPr="00353920">
        <w:tab/>
        <w:t xml:space="preserve">* Oświadczamy, że oferta </w:t>
      </w:r>
      <w:r w:rsidRPr="00353920">
        <w:rPr>
          <w:b/>
        </w:rPr>
        <w:t xml:space="preserve">zawiera informacje </w:t>
      </w:r>
      <w:r w:rsidRPr="00353920">
        <w:t xml:space="preserve">stanowiące tajemnicę przedsiębiorstwa </w:t>
      </w:r>
      <w:r w:rsidRPr="00353920">
        <w:br/>
        <w:t xml:space="preserve">w rozumieniu przepisów o zwalczaniu nieuczciwej konkurencji. Informacje takie zawarte </w:t>
      </w:r>
      <w:r w:rsidRPr="00353920">
        <w:br/>
        <w:t>są w następujących dokumentach: ………………………………………….</w:t>
      </w:r>
    </w:p>
    <w:p w14:paraId="00B67F72" w14:textId="77777777" w:rsidR="00E62620" w:rsidRPr="003C2A5F" w:rsidRDefault="00E62620" w:rsidP="00E62620">
      <w:pPr>
        <w:spacing w:after="0"/>
        <w:jc w:val="both"/>
      </w:pPr>
    </w:p>
    <w:p w14:paraId="7443E06C" w14:textId="77777777" w:rsidR="00E62620" w:rsidRPr="003C2A5F" w:rsidRDefault="00E62620" w:rsidP="00E62620">
      <w:pPr>
        <w:spacing w:after="0"/>
        <w:jc w:val="both"/>
      </w:pPr>
    </w:p>
    <w:p w14:paraId="6B058F49" w14:textId="77777777" w:rsidR="00E62620" w:rsidRPr="003C2A5F" w:rsidRDefault="00E62620" w:rsidP="00E62620">
      <w:pPr>
        <w:spacing w:after="0"/>
        <w:jc w:val="both"/>
      </w:pPr>
      <w:r w:rsidRPr="003C2A5F">
        <w:t xml:space="preserve">* Niewłaściwe skreślić  </w:t>
      </w:r>
    </w:p>
    <w:p w14:paraId="76E926D1" w14:textId="54E0EE7D" w:rsidR="00ED4220" w:rsidRDefault="00ED4220" w:rsidP="00E62620">
      <w:pPr>
        <w:spacing w:after="0"/>
        <w:jc w:val="both"/>
      </w:pPr>
      <w:r>
        <w:tab/>
      </w:r>
      <w:r>
        <w:tab/>
      </w:r>
      <w:r>
        <w:tab/>
      </w:r>
    </w:p>
    <w:p w14:paraId="542A2613" w14:textId="067379C0" w:rsidR="00ED4220" w:rsidRDefault="00ED4220" w:rsidP="00E62620">
      <w:pPr>
        <w:spacing w:after="0"/>
        <w:jc w:val="both"/>
      </w:pPr>
    </w:p>
    <w:p w14:paraId="17126F6D" w14:textId="77777777" w:rsidR="00ED4220" w:rsidRDefault="00ED4220" w:rsidP="00E62620">
      <w:pPr>
        <w:spacing w:after="0"/>
        <w:jc w:val="both"/>
      </w:pPr>
    </w:p>
    <w:p w14:paraId="02C220EC" w14:textId="77777777" w:rsidR="00ED4220" w:rsidRDefault="00ED4220" w:rsidP="00E62620">
      <w:pPr>
        <w:spacing w:after="0"/>
        <w:jc w:val="both"/>
      </w:pPr>
    </w:p>
    <w:p w14:paraId="51D8940F" w14:textId="5849BC67" w:rsidR="00E62620" w:rsidRPr="003C2A5F" w:rsidRDefault="00ED4220" w:rsidP="00E62620">
      <w:pPr>
        <w:spacing w:after="0"/>
        <w:jc w:val="both"/>
      </w:pPr>
      <w:r>
        <w:t xml:space="preserve">     </w:t>
      </w:r>
      <w:r w:rsidRPr="003C2A5F">
        <w:t xml:space="preserve">………………………….   </w:t>
      </w:r>
      <w:r>
        <w:tab/>
      </w:r>
      <w:r>
        <w:tab/>
      </w:r>
      <w:r>
        <w:tab/>
      </w:r>
      <w:r>
        <w:tab/>
      </w:r>
      <w:r>
        <w:tab/>
      </w:r>
      <w:r>
        <w:tab/>
        <w:t>………………………………………..</w:t>
      </w:r>
    </w:p>
    <w:p w14:paraId="7CB4E54D" w14:textId="77777777" w:rsidR="00E62620" w:rsidRPr="003C2A5F" w:rsidRDefault="00E62620" w:rsidP="00E62620">
      <w:pPr>
        <w:spacing w:after="0"/>
      </w:pPr>
      <w:r w:rsidRPr="003C2A5F">
        <w:t xml:space="preserve">   miejscowość i data</w:t>
      </w:r>
      <w:r w:rsidRPr="003C2A5F">
        <w:tab/>
        <w:t xml:space="preserve"> </w:t>
      </w:r>
      <w:r w:rsidRPr="003C2A5F">
        <w:tab/>
      </w:r>
      <w:r w:rsidRPr="003C2A5F">
        <w:tab/>
      </w:r>
      <w:r w:rsidRPr="003C2A5F">
        <w:tab/>
        <w:t xml:space="preserve">                          podpis  osoby/osób uprawnionej</w:t>
      </w:r>
    </w:p>
    <w:p w14:paraId="42CDC3B8" w14:textId="123F83BE" w:rsidR="00E62620" w:rsidRPr="003C2A5F" w:rsidRDefault="00E62620" w:rsidP="00E62620">
      <w:pPr>
        <w:spacing w:after="0"/>
        <w:jc w:val="center"/>
      </w:pPr>
      <w:r w:rsidRPr="003C2A5F">
        <w:t xml:space="preserve">                                                                </w:t>
      </w:r>
      <w:r w:rsidR="00ED4220">
        <w:tab/>
      </w:r>
      <w:r w:rsidR="00ED4220">
        <w:tab/>
      </w:r>
      <w:r w:rsidRPr="003C2A5F">
        <w:t xml:space="preserve">         do reprezentowania Wykonawcy</w:t>
      </w:r>
    </w:p>
    <w:p w14:paraId="4C37A2BD" w14:textId="596AFC7B" w:rsidR="00A638A1" w:rsidRPr="003C2A5F" w:rsidRDefault="00A638A1" w:rsidP="00E62620">
      <w:pPr>
        <w:spacing w:after="0"/>
        <w:rPr>
          <w:b/>
        </w:rPr>
      </w:pPr>
    </w:p>
    <w:p w14:paraId="20388CE4" w14:textId="77777777" w:rsidR="00ED4220" w:rsidRDefault="00ED4220" w:rsidP="00770120">
      <w:pPr>
        <w:spacing w:after="0"/>
        <w:rPr>
          <w:b/>
        </w:rPr>
        <w:sectPr w:rsidR="00ED4220" w:rsidSect="00886917">
          <w:pgSz w:w="11906" w:h="16838" w:code="9"/>
          <w:pgMar w:top="1417" w:right="1417" w:bottom="1417" w:left="1418" w:header="709" w:footer="709" w:gutter="0"/>
          <w:cols w:space="708"/>
          <w:docGrid w:linePitch="360"/>
        </w:sectPr>
      </w:pPr>
    </w:p>
    <w:p w14:paraId="5F21928B" w14:textId="43F6002D" w:rsidR="00770120" w:rsidRPr="00353920" w:rsidRDefault="00770120" w:rsidP="00770120">
      <w:pPr>
        <w:spacing w:after="0"/>
        <w:rPr>
          <w:b/>
          <w:u w:val="single"/>
        </w:rPr>
      </w:pPr>
      <w:r w:rsidRPr="00B65CDD">
        <w:rPr>
          <w:b/>
        </w:rPr>
        <w:lastRenderedPageBreak/>
        <w:t>Załącznik nr 2.I</w:t>
      </w:r>
      <w:r>
        <w:rPr>
          <w:b/>
        </w:rPr>
        <w:t>I</w:t>
      </w:r>
      <w:r w:rsidRPr="00B65CDD">
        <w:rPr>
          <w:b/>
        </w:rPr>
        <w:t xml:space="preserve">. – Formularz ofertowy dla zadania </w:t>
      </w:r>
      <w:r>
        <w:rPr>
          <w:b/>
        </w:rPr>
        <w:t>2</w:t>
      </w:r>
      <w:r w:rsidRPr="00B65CDD">
        <w:rPr>
          <w:b/>
        </w:rPr>
        <w:t xml:space="preserve"> – </w:t>
      </w:r>
      <w:r w:rsidR="00900B60" w:rsidRPr="00353920">
        <w:rPr>
          <w:b/>
          <w:u w:val="single"/>
        </w:rPr>
        <w:t xml:space="preserve">WYKONANIE USŁUGI </w:t>
      </w:r>
      <w:r w:rsidRPr="00353920">
        <w:rPr>
          <w:b/>
          <w:u w:val="single"/>
        </w:rPr>
        <w:t>KONSERWACJ</w:t>
      </w:r>
      <w:r w:rsidR="00900B60" w:rsidRPr="00353920">
        <w:rPr>
          <w:b/>
          <w:u w:val="single"/>
        </w:rPr>
        <w:t>I</w:t>
      </w:r>
      <w:r w:rsidRPr="00353920">
        <w:rPr>
          <w:b/>
          <w:u w:val="single"/>
        </w:rPr>
        <w:t xml:space="preserve"> ZABYTKÓW KAMIENNYCH RZEŹBIONYCH</w:t>
      </w:r>
    </w:p>
    <w:p w14:paraId="25FFBD22" w14:textId="77777777" w:rsidR="00770120" w:rsidRPr="00353920" w:rsidRDefault="00770120" w:rsidP="00770120">
      <w:pPr>
        <w:spacing w:after="0"/>
        <w:rPr>
          <w:b/>
        </w:rPr>
      </w:pPr>
      <w:r w:rsidRPr="00353920">
        <w:rPr>
          <w:b/>
          <w:noProof/>
          <w:lang w:eastAsia="pl-PL"/>
        </w:rPr>
        <mc:AlternateContent>
          <mc:Choice Requires="wps">
            <w:drawing>
              <wp:anchor distT="0" distB="0" distL="114300" distR="114300" simplePos="0" relativeHeight="251659264" behindDoc="0" locked="0" layoutInCell="1" allowOverlap="1" wp14:anchorId="275E6633" wp14:editId="6B837822">
                <wp:simplePos x="0" y="0"/>
                <wp:positionH relativeFrom="margin">
                  <wp:posOffset>3337</wp:posOffset>
                </wp:positionH>
                <wp:positionV relativeFrom="paragraph">
                  <wp:posOffset>185804</wp:posOffset>
                </wp:positionV>
                <wp:extent cx="1935126" cy="648586"/>
                <wp:effectExtent l="0" t="0" r="27305" b="18415"/>
                <wp:wrapNone/>
                <wp:docPr id="23" name="Prostokąt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5126" cy="64858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89B8E3" w14:textId="77777777" w:rsidR="00514608" w:rsidRDefault="00514608" w:rsidP="00770120"/>
                          <w:p w14:paraId="028686E1" w14:textId="77777777" w:rsidR="00514608" w:rsidRDefault="00514608" w:rsidP="00770120">
                            <w:pPr>
                              <w:jc w:val="center"/>
                              <w:rPr>
                                <w:sz w:val="16"/>
                                <w:szCs w:val="16"/>
                              </w:rPr>
                            </w:pPr>
                          </w:p>
                          <w:p w14:paraId="7DF111DE" w14:textId="77777777" w:rsidR="00514608" w:rsidRPr="00B451FB" w:rsidRDefault="00514608" w:rsidP="00770120">
                            <w:pPr>
                              <w:jc w:val="center"/>
                              <w:rPr>
                                <w:sz w:val="16"/>
                                <w:szCs w:val="16"/>
                              </w:rPr>
                            </w:pPr>
                            <w:r>
                              <w:rPr>
                                <w:sz w:val="16"/>
                                <w:szCs w:val="16"/>
                              </w:rPr>
                              <w:t>(Wykonawca)</w:t>
                            </w:r>
                          </w:p>
                          <w:p w14:paraId="24477155" w14:textId="77777777" w:rsidR="00514608" w:rsidRDefault="00514608" w:rsidP="00770120">
                            <w:pPr>
                              <w:jc w:val="center"/>
                            </w:pPr>
                          </w:p>
                          <w:p w14:paraId="63D381D9" w14:textId="77777777" w:rsidR="00514608" w:rsidRPr="00F14857" w:rsidRDefault="00514608" w:rsidP="00770120">
                            <w:pPr>
                              <w:jc w:val="center"/>
                              <w:rPr>
                                <w:sz w:val="20"/>
                                <w:szCs w:val="20"/>
                              </w:rPr>
                            </w:pPr>
                            <w:r w:rsidRPr="004A32C4">
                              <w:rPr>
                                <w:rFonts w:ascii="Calibri" w:hAnsi="Calibri" w:cs="Calibri"/>
                                <w:sz w:val="20"/>
                                <w:szCs w:val="20"/>
                              </w:rPr>
                              <w:t>(pieczęć Wykonawcy</w:t>
                            </w:r>
                            <w:r w:rsidRPr="00F14857">
                              <w:rPr>
                                <w:sz w:val="20"/>
                                <w:szCs w:val="20"/>
                              </w:rPr>
                              <w:t>)</w:t>
                            </w:r>
                          </w:p>
                          <w:p w14:paraId="442955F9" w14:textId="77777777" w:rsidR="00514608" w:rsidRDefault="00514608" w:rsidP="00770120"/>
                          <w:p w14:paraId="00D3F9C4" w14:textId="77777777" w:rsidR="00514608" w:rsidRDefault="00514608" w:rsidP="00770120">
                            <w:pPr>
                              <w:jc w:val="center"/>
                            </w:pPr>
                            <w:r>
                              <w:rPr>
                                <w:b/>
                                <w:bCs/>
                              </w:rPr>
                              <w:t>(pieczęć wykonawcy)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E6633" id="Prostokąt 23" o:spid="_x0000_s1027" style="position:absolute;margin-left:.25pt;margin-top:14.65pt;width:152.35pt;height:51.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">
                <v:textbox inset="0,0,0,0">
                  <w:txbxContent>
                    <w:p w14:paraId="1489B8E3" w14:textId="77777777" w:rsidR="00514608" w:rsidRDefault="00514608" w:rsidP="00770120"/>
                    <w:p w14:paraId="028686E1" w14:textId="77777777" w:rsidR="00514608" w:rsidRDefault="00514608" w:rsidP="00770120">
                      <w:pPr>
                        <w:jc w:val="center"/>
                        <w:rPr>
                          <w:sz w:val="16"/>
                          <w:szCs w:val="16"/>
                        </w:rPr>
                      </w:pPr>
                    </w:p>
                    <w:p w14:paraId="7DF111DE" w14:textId="77777777" w:rsidR="00514608" w:rsidRPr="00B451FB" w:rsidRDefault="00514608" w:rsidP="00770120">
                      <w:pPr>
                        <w:jc w:val="center"/>
                        <w:rPr>
                          <w:sz w:val="16"/>
                          <w:szCs w:val="16"/>
                        </w:rPr>
                      </w:pPr>
                      <w:r>
                        <w:rPr>
                          <w:sz w:val="16"/>
                          <w:szCs w:val="16"/>
                        </w:rPr>
                        <w:t>(Wykonawca)</w:t>
                      </w:r>
                    </w:p>
                    <w:p w14:paraId="24477155" w14:textId="77777777" w:rsidR="00514608" w:rsidRDefault="00514608" w:rsidP="00770120">
                      <w:pPr>
                        <w:jc w:val="center"/>
                      </w:pPr>
                    </w:p>
                    <w:p w14:paraId="63D381D9" w14:textId="77777777" w:rsidR="00514608" w:rsidRPr="00F14857" w:rsidRDefault="00514608" w:rsidP="00770120">
                      <w:pPr>
                        <w:jc w:val="center"/>
                        <w:rPr>
                          <w:sz w:val="20"/>
                          <w:szCs w:val="20"/>
                        </w:rPr>
                      </w:pPr>
                      <w:r w:rsidRPr="004A32C4">
                        <w:rPr>
                          <w:rFonts w:ascii="Calibri" w:hAnsi="Calibri" w:cs="Calibri"/>
                          <w:sz w:val="20"/>
                          <w:szCs w:val="20"/>
                        </w:rPr>
                        <w:t>(pieczęć Wykonawcy</w:t>
                      </w:r>
                      <w:r w:rsidRPr="00F14857">
                        <w:rPr>
                          <w:sz w:val="20"/>
                          <w:szCs w:val="20"/>
                        </w:rPr>
                        <w:t>)</w:t>
                      </w:r>
                    </w:p>
                    <w:p w14:paraId="442955F9" w14:textId="77777777" w:rsidR="00514608" w:rsidRDefault="00514608" w:rsidP="00770120"/>
                    <w:p w14:paraId="00D3F9C4" w14:textId="77777777" w:rsidR="00514608" w:rsidRDefault="00514608" w:rsidP="00770120">
                      <w:pPr>
                        <w:jc w:val="center"/>
                      </w:pPr>
                      <w:r>
                        <w:rPr>
                          <w:b/>
                          <w:bCs/>
                        </w:rPr>
                        <w:t>(pieczęć wykonawcy)</w:t>
                      </w:r>
                    </w:p>
                  </w:txbxContent>
                </v:textbox>
                <w10:wrap anchorx="margin"/>
              </v:rect>
            </w:pict>
          </mc:Fallback>
        </mc:AlternateContent>
      </w:r>
    </w:p>
    <w:p w14:paraId="5F07901A" w14:textId="77777777" w:rsidR="00770120" w:rsidRPr="00353920" w:rsidRDefault="00770120" w:rsidP="00770120">
      <w:pPr>
        <w:spacing w:after="0"/>
        <w:rPr>
          <w:b/>
          <w:bCs/>
        </w:rPr>
      </w:pPr>
    </w:p>
    <w:p w14:paraId="40300B9D" w14:textId="77777777" w:rsidR="00770120" w:rsidRPr="00353920" w:rsidRDefault="00770120" w:rsidP="00770120">
      <w:pPr>
        <w:spacing w:after="0"/>
        <w:rPr>
          <w:b/>
          <w:bCs/>
          <w:u w:val="single"/>
        </w:rPr>
      </w:pPr>
    </w:p>
    <w:p w14:paraId="0E3A5B88" w14:textId="77777777" w:rsidR="00770120" w:rsidRPr="00353920" w:rsidRDefault="00770120" w:rsidP="00770120">
      <w:pPr>
        <w:spacing w:after="0"/>
        <w:rPr>
          <w:b/>
          <w:bCs/>
          <w:u w:val="single"/>
        </w:rPr>
      </w:pPr>
    </w:p>
    <w:p w14:paraId="6FD62D8C" w14:textId="77777777" w:rsidR="00770120" w:rsidRPr="00353920" w:rsidRDefault="00770120" w:rsidP="00770120">
      <w:pPr>
        <w:spacing w:after="0"/>
        <w:rPr>
          <w:b/>
          <w:bCs/>
          <w:u w:val="single"/>
        </w:rPr>
      </w:pPr>
    </w:p>
    <w:p w14:paraId="069E3618" w14:textId="77777777" w:rsidR="00770120" w:rsidRPr="00353920" w:rsidRDefault="00770120" w:rsidP="00770120">
      <w:pPr>
        <w:spacing w:after="0"/>
        <w:rPr>
          <w:b/>
          <w:bCs/>
          <w:u w:val="single"/>
        </w:rPr>
      </w:pPr>
    </w:p>
    <w:p w14:paraId="2C8F5DC7" w14:textId="67492878" w:rsidR="00E175D3" w:rsidRPr="00353920" w:rsidRDefault="00E175D3" w:rsidP="002D0C77">
      <w:pPr>
        <w:pStyle w:val="Akapitzlist"/>
        <w:numPr>
          <w:ilvl w:val="1"/>
          <w:numId w:val="52"/>
        </w:numPr>
        <w:ind w:left="2127" w:hanging="284"/>
        <w:rPr>
          <w:rFonts w:ascii="Calibri" w:hAnsi="Calibri" w:cs="Calibri"/>
          <w:iCs/>
        </w:rPr>
      </w:pPr>
      <w:r w:rsidRPr="00353920">
        <w:rPr>
          <w:rFonts w:ascii="Calibri" w:hAnsi="Calibri" w:cs="Calibri"/>
          <w:iCs/>
        </w:rPr>
        <w:t>Wypełnia Wykonawca prowadzący działalność gospodarczą</w:t>
      </w:r>
    </w:p>
    <w:p w14:paraId="130D72BD" w14:textId="77777777" w:rsidR="00E175D3" w:rsidRPr="00353920" w:rsidRDefault="00E175D3" w:rsidP="00E175D3">
      <w:pPr>
        <w:pStyle w:val="Akapitzlist"/>
        <w:ind w:left="567"/>
        <w:rPr>
          <w:rFonts w:ascii="Calibri" w:hAnsi="Calibri" w:cs="Calibri"/>
          <w:iCs/>
        </w:rPr>
      </w:pPr>
    </w:p>
    <w:p w14:paraId="05F76F2A" w14:textId="77777777" w:rsidR="00E175D3" w:rsidRPr="00353920" w:rsidRDefault="00E175D3" w:rsidP="00E175D3">
      <w:pPr>
        <w:pStyle w:val="Akapitzlist"/>
        <w:ind w:left="0"/>
        <w:rPr>
          <w:rFonts w:ascii="Calibri" w:hAnsi="Calibri" w:cs="Calibri"/>
          <w:iCs/>
        </w:rPr>
      </w:pPr>
      <w:r w:rsidRPr="00353920">
        <w:rPr>
          <w:rFonts w:ascii="Calibri" w:hAnsi="Calibri" w:cs="Calibri"/>
          <w:i/>
          <w:iCs/>
        </w:rPr>
        <w:t xml:space="preserve">                     ………………………………………………………………………………………………………………</w:t>
      </w:r>
      <w:r w:rsidRPr="00353920">
        <w:rPr>
          <w:rFonts w:ascii="Calibri" w:hAnsi="Calibri" w:cs="Calibri"/>
          <w:iCs/>
        </w:rPr>
        <w:t>...</w:t>
      </w:r>
      <w:r w:rsidRPr="00353920">
        <w:rPr>
          <w:rFonts w:ascii="Calibri" w:hAnsi="Calibri" w:cs="Calibri"/>
          <w:i/>
          <w:iCs/>
        </w:rPr>
        <w:t>………</w:t>
      </w:r>
    </w:p>
    <w:p w14:paraId="00706212" w14:textId="77777777" w:rsidR="00E175D3" w:rsidRPr="00353920" w:rsidRDefault="00E175D3" w:rsidP="00E175D3">
      <w:pPr>
        <w:jc w:val="center"/>
        <w:rPr>
          <w:rFonts w:ascii="Calibri" w:hAnsi="Calibri" w:cs="Calibri"/>
          <w:i/>
          <w:iCs/>
        </w:rPr>
      </w:pPr>
      <w:r w:rsidRPr="00353920">
        <w:rPr>
          <w:rFonts w:ascii="Calibri" w:hAnsi="Calibri" w:cs="Calibri"/>
          <w:i/>
          <w:iCs/>
        </w:rPr>
        <w:t>nazwa firmy</w:t>
      </w:r>
    </w:p>
    <w:p w14:paraId="726F0EC6" w14:textId="77777777" w:rsidR="00E175D3" w:rsidRPr="00353920" w:rsidRDefault="00E175D3" w:rsidP="00E175D3">
      <w:pPr>
        <w:jc w:val="center"/>
        <w:rPr>
          <w:rFonts w:ascii="Calibri" w:hAnsi="Calibri" w:cs="Calibri"/>
          <w:iCs/>
        </w:rPr>
      </w:pPr>
      <w:r w:rsidRPr="00353920">
        <w:rPr>
          <w:rFonts w:ascii="Calibri" w:hAnsi="Calibri" w:cs="Calibri"/>
          <w:i/>
          <w:iCs/>
        </w:rPr>
        <w:t>………………………………………………………………………………………………………………</w:t>
      </w:r>
      <w:r w:rsidRPr="00353920">
        <w:rPr>
          <w:rFonts w:ascii="Calibri" w:hAnsi="Calibri" w:cs="Calibri"/>
          <w:iCs/>
        </w:rPr>
        <w:t>...</w:t>
      </w:r>
      <w:r w:rsidRPr="00353920">
        <w:rPr>
          <w:rFonts w:ascii="Calibri" w:hAnsi="Calibri" w:cs="Calibri"/>
          <w:i/>
          <w:iCs/>
        </w:rPr>
        <w:t>………</w:t>
      </w:r>
    </w:p>
    <w:p w14:paraId="2996B1A7" w14:textId="77777777" w:rsidR="00E175D3" w:rsidRPr="00353920" w:rsidRDefault="00E175D3" w:rsidP="00E175D3">
      <w:pPr>
        <w:jc w:val="center"/>
        <w:rPr>
          <w:rFonts w:ascii="Calibri" w:hAnsi="Calibri" w:cs="Calibri"/>
          <w:i/>
          <w:iCs/>
        </w:rPr>
      </w:pPr>
      <w:r w:rsidRPr="00353920">
        <w:rPr>
          <w:rFonts w:ascii="Calibri" w:hAnsi="Calibri" w:cs="Calibri"/>
          <w:i/>
          <w:iCs/>
        </w:rPr>
        <w:t>adres</w:t>
      </w:r>
    </w:p>
    <w:p w14:paraId="152A0C18" w14:textId="77777777" w:rsidR="00E175D3" w:rsidRPr="00353920" w:rsidRDefault="00E175D3" w:rsidP="00E175D3">
      <w:pPr>
        <w:jc w:val="center"/>
        <w:rPr>
          <w:rFonts w:ascii="Calibri" w:hAnsi="Calibri" w:cs="Calibri"/>
          <w:iCs/>
        </w:rPr>
      </w:pPr>
      <w:r w:rsidRPr="00353920">
        <w:rPr>
          <w:rFonts w:ascii="Calibri" w:hAnsi="Calibri" w:cs="Calibri"/>
          <w:i/>
          <w:iCs/>
        </w:rPr>
        <w:t>………………………………………………………………………………………………………………</w:t>
      </w:r>
      <w:r w:rsidRPr="00353920">
        <w:rPr>
          <w:rFonts w:ascii="Calibri" w:hAnsi="Calibri" w:cs="Calibri"/>
          <w:iCs/>
        </w:rPr>
        <w:t>...</w:t>
      </w:r>
      <w:r w:rsidRPr="00353920">
        <w:rPr>
          <w:rFonts w:ascii="Calibri" w:hAnsi="Calibri" w:cs="Calibri"/>
          <w:i/>
          <w:iCs/>
        </w:rPr>
        <w:t>………</w:t>
      </w:r>
    </w:p>
    <w:p w14:paraId="091E9F95" w14:textId="77777777" w:rsidR="00E175D3" w:rsidRPr="00353920" w:rsidRDefault="00E175D3" w:rsidP="00E175D3">
      <w:pPr>
        <w:jc w:val="center"/>
        <w:rPr>
          <w:rFonts w:ascii="Calibri" w:hAnsi="Calibri" w:cs="Calibri"/>
          <w:i/>
          <w:iCs/>
          <w:lang w:val="de-DE"/>
        </w:rPr>
      </w:pPr>
      <w:r w:rsidRPr="00353920">
        <w:rPr>
          <w:rFonts w:ascii="Calibri" w:hAnsi="Calibri" w:cs="Calibri"/>
          <w:i/>
          <w:iCs/>
          <w:lang w:val="de-DE"/>
        </w:rPr>
        <w:t>Nr KRS/CEiDG</w:t>
      </w:r>
    </w:p>
    <w:p w14:paraId="76DCC6B5" w14:textId="77777777" w:rsidR="00E175D3" w:rsidRPr="00353920" w:rsidRDefault="00E175D3" w:rsidP="00E175D3">
      <w:pPr>
        <w:jc w:val="center"/>
        <w:rPr>
          <w:rFonts w:ascii="Calibri" w:hAnsi="Calibri" w:cs="Calibri"/>
          <w:iCs/>
          <w:lang w:val="de-DE"/>
        </w:rPr>
      </w:pPr>
      <w:r w:rsidRPr="00353920">
        <w:rPr>
          <w:rFonts w:ascii="Calibri" w:hAnsi="Calibri" w:cs="Calibri"/>
          <w:i/>
          <w:iCs/>
          <w:lang w:val="de-DE"/>
        </w:rPr>
        <w:t>………………………………………………………………………………………………………………</w:t>
      </w:r>
      <w:r w:rsidRPr="00353920">
        <w:rPr>
          <w:rFonts w:ascii="Calibri" w:hAnsi="Calibri" w:cs="Calibri"/>
          <w:iCs/>
          <w:lang w:val="de-DE"/>
        </w:rPr>
        <w:t>...</w:t>
      </w:r>
      <w:r w:rsidRPr="00353920">
        <w:rPr>
          <w:rFonts w:ascii="Calibri" w:hAnsi="Calibri" w:cs="Calibri"/>
          <w:i/>
          <w:iCs/>
          <w:lang w:val="de-DE"/>
        </w:rPr>
        <w:t>………</w:t>
      </w:r>
    </w:p>
    <w:p w14:paraId="0EBFF4B5" w14:textId="77777777" w:rsidR="00E175D3" w:rsidRPr="00353920" w:rsidRDefault="00E175D3" w:rsidP="00E175D3">
      <w:pPr>
        <w:jc w:val="center"/>
        <w:rPr>
          <w:rFonts w:ascii="Calibri" w:hAnsi="Calibri" w:cs="Calibri"/>
          <w:i/>
          <w:iCs/>
          <w:lang w:val="de-DE"/>
        </w:rPr>
      </w:pPr>
      <w:r w:rsidRPr="00353920">
        <w:rPr>
          <w:rFonts w:ascii="Calibri" w:hAnsi="Calibri" w:cs="Calibri"/>
          <w:i/>
          <w:iCs/>
          <w:lang w:val="de-DE"/>
        </w:rPr>
        <w:t>telefon, faks, e-mail</w:t>
      </w:r>
    </w:p>
    <w:p w14:paraId="751B8D68" w14:textId="77777777" w:rsidR="00E175D3" w:rsidRPr="00353920" w:rsidRDefault="00E175D3" w:rsidP="00E175D3">
      <w:pPr>
        <w:jc w:val="center"/>
        <w:rPr>
          <w:rFonts w:ascii="Calibri" w:hAnsi="Calibri" w:cs="Calibri"/>
          <w:i/>
          <w:iCs/>
          <w:lang w:val="de-DE"/>
        </w:rPr>
      </w:pPr>
    </w:p>
    <w:p w14:paraId="3D0CBDD3" w14:textId="77777777" w:rsidR="00E175D3" w:rsidRPr="00353920" w:rsidRDefault="00E175D3" w:rsidP="00E175D3">
      <w:pPr>
        <w:ind w:left="371" w:firstLine="1330"/>
        <w:contextualSpacing/>
        <w:rPr>
          <w:rFonts w:ascii="Calibri" w:eastAsia="Calibri" w:hAnsi="Calibri" w:cs="Calibri"/>
        </w:rPr>
      </w:pPr>
      <w:r w:rsidRPr="00353920">
        <w:rPr>
          <w:rFonts w:ascii="Calibri" w:eastAsia="Calibri" w:hAnsi="Calibri" w:cs="Calibri"/>
        </w:rPr>
        <w:t>b) Wypełnia Wykonawca nie prowadzący działalności gospodarczej</w:t>
      </w:r>
    </w:p>
    <w:p w14:paraId="2CDB28FC" w14:textId="77777777" w:rsidR="00E175D3" w:rsidRPr="00353920" w:rsidRDefault="00E175D3" w:rsidP="00E175D3">
      <w:pPr>
        <w:ind w:left="720"/>
        <w:contextualSpacing/>
        <w:rPr>
          <w:rFonts w:ascii="Calibri" w:eastAsia="Calibri" w:hAnsi="Calibri" w:cs="Calibri"/>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624"/>
        <w:gridCol w:w="2943"/>
        <w:gridCol w:w="1676"/>
        <w:gridCol w:w="2532"/>
      </w:tblGrid>
      <w:tr w:rsidR="00E175D3" w:rsidRPr="00353920" w14:paraId="48AF0B30" w14:textId="77777777" w:rsidTr="007157E7">
        <w:trPr>
          <w:trHeight w:val="407"/>
          <w:jc w:val="center"/>
        </w:trPr>
        <w:tc>
          <w:tcPr>
            <w:tcW w:w="1624" w:type="dxa"/>
            <w:shd w:val="clear" w:color="auto" w:fill="auto"/>
          </w:tcPr>
          <w:p w14:paraId="6EC02383" w14:textId="77777777" w:rsidR="00E175D3" w:rsidRPr="00353920" w:rsidRDefault="00E175D3" w:rsidP="007157E7">
            <w:pPr>
              <w:rPr>
                <w:rFonts w:ascii="Calibri" w:eastAsia="Calibri" w:hAnsi="Calibri" w:cs="Calibri"/>
              </w:rPr>
            </w:pPr>
            <w:r w:rsidRPr="00353920">
              <w:rPr>
                <w:rFonts w:ascii="Calibri" w:eastAsia="Calibri" w:hAnsi="Calibri" w:cs="Calibri"/>
              </w:rPr>
              <w:t>Imię:</w:t>
            </w:r>
          </w:p>
        </w:tc>
        <w:tc>
          <w:tcPr>
            <w:tcW w:w="2943" w:type="dxa"/>
            <w:shd w:val="clear" w:color="auto" w:fill="auto"/>
          </w:tcPr>
          <w:p w14:paraId="5C1F3BDE" w14:textId="77777777" w:rsidR="00E175D3" w:rsidRPr="00353920" w:rsidRDefault="00E175D3" w:rsidP="007157E7">
            <w:pPr>
              <w:rPr>
                <w:rFonts w:ascii="Calibri" w:eastAsia="Calibri" w:hAnsi="Calibri" w:cs="Calibri"/>
              </w:rPr>
            </w:pPr>
          </w:p>
        </w:tc>
        <w:tc>
          <w:tcPr>
            <w:tcW w:w="1676" w:type="dxa"/>
            <w:shd w:val="clear" w:color="auto" w:fill="auto"/>
          </w:tcPr>
          <w:p w14:paraId="3548A76A" w14:textId="77777777" w:rsidR="00E175D3" w:rsidRPr="00353920" w:rsidRDefault="00E175D3" w:rsidP="007157E7">
            <w:pPr>
              <w:rPr>
                <w:rFonts w:ascii="Calibri" w:eastAsia="Calibri" w:hAnsi="Calibri" w:cs="Calibri"/>
              </w:rPr>
            </w:pPr>
            <w:r w:rsidRPr="00353920">
              <w:rPr>
                <w:rFonts w:ascii="Calibri" w:eastAsia="Calibri" w:hAnsi="Calibri" w:cs="Calibri"/>
              </w:rPr>
              <w:t>Nazwisko:</w:t>
            </w:r>
          </w:p>
        </w:tc>
        <w:tc>
          <w:tcPr>
            <w:tcW w:w="2532" w:type="dxa"/>
            <w:shd w:val="clear" w:color="auto" w:fill="auto"/>
          </w:tcPr>
          <w:p w14:paraId="3F4B5956" w14:textId="77777777" w:rsidR="00E175D3" w:rsidRPr="00353920" w:rsidRDefault="00E175D3" w:rsidP="007157E7">
            <w:pPr>
              <w:rPr>
                <w:rFonts w:ascii="Calibri" w:eastAsia="Calibri" w:hAnsi="Calibri" w:cs="Calibri"/>
              </w:rPr>
            </w:pPr>
          </w:p>
        </w:tc>
      </w:tr>
      <w:tr w:rsidR="00E175D3" w:rsidRPr="00353920" w14:paraId="41865CD1" w14:textId="77777777" w:rsidTr="007157E7">
        <w:trPr>
          <w:trHeight w:val="393"/>
          <w:jc w:val="center"/>
        </w:trPr>
        <w:tc>
          <w:tcPr>
            <w:tcW w:w="1624" w:type="dxa"/>
            <w:shd w:val="clear" w:color="auto" w:fill="auto"/>
          </w:tcPr>
          <w:p w14:paraId="7E4D0D32" w14:textId="77777777" w:rsidR="00E175D3" w:rsidRPr="00353920" w:rsidRDefault="00E175D3" w:rsidP="007157E7">
            <w:pPr>
              <w:rPr>
                <w:rFonts w:ascii="Calibri" w:eastAsia="Calibri" w:hAnsi="Calibri" w:cs="Calibri"/>
              </w:rPr>
            </w:pPr>
            <w:r w:rsidRPr="00353920">
              <w:rPr>
                <w:rFonts w:ascii="Calibri" w:eastAsia="Calibri" w:hAnsi="Calibri" w:cs="Calibri"/>
              </w:rPr>
              <w:t>Drugie imię:</w:t>
            </w:r>
          </w:p>
        </w:tc>
        <w:tc>
          <w:tcPr>
            <w:tcW w:w="2943" w:type="dxa"/>
            <w:shd w:val="clear" w:color="auto" w:fill="auto"/>
          </w:tcPr>
          <w:p w14:paraId="6D00326B" w14:textId="77777777" w:rsidR="00E175D3" w:rsidRPr="00353920" w:rsidRDefault="00E175D3" w:rsidP="007157E7">
            <w:pPr>
              <w:rPr>
                <w:rFonts w:ascii="Calibri" w:eastAsia="Calibri" w:hAnsi="Calibri" w:cs="Calibri"/>
              </w:rPr>
            </w:pPr>
          </w:p>
        </w:tc>
        <w:tc>
          <w:tcPr>
            <w:tcW w:w="1676" w:type="dxa"/>
            <w:shd w:val="clear" w:color="auto" w:fill="auto"/>
          </w:tcPr>
          <w:p w14:paraId="3B9B2B6E" w14:textId="77777777" w:rsidR="00E175D3" w:rsidRPr="00353920" w:rsidRDefault="00E175D3" w:rsidP="007157E7">
            <w:pPr>
              <w:rPr>
                <w:rFonts w:ascii="Calibri" w:eastAsia="Calibri" w:hAnsi="Calibri" w:cs="Calibri"/>
              </w:rPr>
            </w:pPr>
            <w:r w:rsidRPr="00353920">
              <w:rPr>
                <w:rFonts w:ascii="Calibri" w:eastAsia="Calibri" w:hAnsi="Calibri" w:cs="Calibri"/>
              </w:rPr>
              <w:t>Data urodzenia:</w:t>
            </w:r>
          </w:p>
        </w:tc>
        <w:tc>
          <w:tcPr>
            <w:tcW w:w="2532" w:type="dxa"/>
            <w:shd w:val="clear" w:color="auto" w:fill="auto"/>
          </w:tcPr>
          <w:p w14:paraId="4ADDFED7" w14:textId="77777777" w:rsidR="00E175D3" w:rsidRPr="00353920" w:rsidRDefault="00E175D3" w:rsidP="007157E7">
            <w:pPr>
              <w:rPr>
                <w:rFonts w:ascii="Calibri" w:eastAsia="Calibri" w:hAnsi="Calibri" w:cs="Calibri"/>
              </w:rPr>
            </w:pPr>
          </w:p>
        </w:tc>
      </w:tr>
      <w:tr w:rsidR="00E175D3" w:rsidRPr="00353920" w14:paraId="49C414F6" w14:textId="77777777" w:rsidTr="007157E7">
        <w:trPr>
          <w:trHeight w:val="661"/>
          <w:jc w:val="center"/>
        </w:trPr>
        <w:tc>
          <w:tcPr>
            <w:tcW w:w="1624" w:type="dxa"/>
            <w:shd w:val="clear" w:color="auto" w:fill="auto"/>
          </w:tcPr>
          <w:p w14:paraId="5AA3882E" w14:textId="77777777" w:rsidR="00E175D3" w:rsidRPr="00353920" w:rsidRDefault="00E175D3" w:rsidP="007157E7">
            <w:pPr>
              <w:rPr>
                <w:rFonts w:ascii="Calibri" w:eastAsia="Calibri" w:hAnsi="Calibri" w:cs="Calibri"/>
              </w:rPr>
            </w:pPr>
            <w:r w:rsidRPr="00353920">
              <w:rPr>
                <w:rFonts w:ascii="Calibri" w:eastAsia="Calibri" w:hAnsi="Calibri" w:cs="Calibri"/>
              </w:rPr>
              <w:t>Nazwisko rodowe:</w:t>
            </w:r>
          </w:p>
        </w:tc>
        <w:tc>
          <w:tcPr>
            <w:tcW w:w="2943" w:type="dxa"/>
            <w:shd w:val="clear" w:color="auto" w:fill="auto"/>
          </w:tcPr>
          <w:p w14:paraId="4EAC26C6" w14:textId="77777777" w:rsidR="00E175D3" w:rsidRPr="00353920" w:rsidRDefault="00E175D3" w:rsidP="007157E7">
            <w:pPr>
              <w:rPr>
                <w:rFonts w:ascii="Calibri" w:eastAsia="Calibri" w:hAnsi="Calibri" w:cs="Calibri"/>
              </w:rPr>
            </w:pPr>
          </w:p>
        </w:tc>
        <w:tc>
          <w:tcPr>
            <w:tcW w:w="1676" w:type="dxa"/>
            <w:shd w:val="clear" w:color="auto" w:fill="auto"/>
          </w:tcPr>
          <w:p w14:paraId="3D586082" w14:textId="77777777" w:rsidR="00E175D3" w:rsidRPr="00353920" w:rsidRDefault="00E175D3" w:rsidP="007157E7">
            <w:pPr>
              <w:rPr>
                <w:rFonts w:ascii="Calibri" w:eastAsia="Calibri" w:hAnsi="Calibri" w:cs="Calibri"/>
              </w:rPr>
            </w:pPr>
            <w:r w:rsidRPr="00353920">
              <w:rPr>
                <w:rFonts w:ascii="Calibri" w:eastAsia="Calibri" w:hAnsi="Calibri" w:cs="Calibri"/>
              </w:rPr>
              <w:t>PESEL:</w:t>
            </w:r>
          </w:p>
        </w:tc>
        <w:tc>
          <w:tcPr>
            <w:tcW w:w="2532" w:type="dxa"/>
            <w:shd w:val="clear" w:color="auto" w:fill="auto"/>
          </w:tcPr>
          <w:p w14:paraId="027B2842" w14:textId="77777777" w:rsidR="00E175D3" w:rsidRPr="00353920" w:rsidRDefault="00E175D3" w:rsidP="007157E7">
            <w:pPr>
              <w:rPr>
                <w:rFonts w:ascii="Calibri" w:eastAsia="Calibri" w:hAnsi="Calibri" w:cs="Calibri"/>
              </w:rPr>
            </w:pPr>
          </w:p>
        </w:tc>
      </w:tr>
      <w:tr w:rsidR="00E175D3" w:rsidRPr="00353920" w14:paraId="63E8530A" w14:textId="77777777" w:rsidTr="007157E7">
        <w:trPr>
          <w:trHeight w:val="393"/>
          <w:jc w:val="center"/>
        </w:trPr>
        <w:tc>
          <w:tcPr>
            <w:tcW w:w="1624" w:type="dxa"/>
            <w:shd w:val="clear" w:color="auto" w:fill="auto"/>
          </w:tcPr>
          <w:p w14:paraId="026508ED" w14:textId="77777777" w:rsidR="00E175D3" w:rsidRPr="00353920" w:rsidRDefault="00E175D3" w:rsidP="007157E7">
            <w:pPr>
              <w:rPr>
                <w:rFonts w:ascii="Calibri" w:eastAsia="Calibri" w:hAnsi="Calibri" w:cs="Calibri"/>
              </w:rPr>
            </w:pPr>
            <w:r w:rsidRPr="00353920">
              <w:rPr>
                <w:rFonts w:ascii="Calibri" w:eastAsia="Calibri" w:hAnsi="Calibri" w:cs="Calibri"/>
              </w:rPr>
              <w:t>Województwo:</w:t>
            </w:r>
          </w:p>
        </w:tc>
        <w:tc>
          <w:tcPr>
            <w:tcW w:w="2943" w:type="dxa"/>
            <w:shd w:val="clear" w:color="auto" w:fill="auto"/>
          </w:tcPr>
          <w:p w14:paraId="79141142" w14:textId="77777777" w:rsidR="00E175D3" w:rsidRPr="00353920" w:rsidRDefault="00E175D3" w:rsidP="007157E7">
            <w:pPr>
              <w:rPr>
                <w:rFonts w:ascii="Calibri" w:eastAsia="Calibri" w:hAnsi="Calibri" w:cs="Calibri"/>
              </w:rPr>
            </w:pPr>
          </w:p>
        </w:tc>
        <w:tc>
          <w:tcPr>
            <w:tcW w:w="1676" w:type="dxa"/>
            <w:shd w:val="clear" w:color="auto" w:fill="auto"/>
          </w:tcPr>
          <w:p w14:paraId="11E714C8" w14:textId="77777777" w:rsidR="00E175D3" w:rsidRPr="00353920" w:rsidRDefault="00E175D3" w:rsidP="007157E7">
            <w:pPr>
              <w:rPr>
                <w:rFonts w:ascii="Calibri" w:eastAsia="Calibri" w:hAnsi="Calibri" w:cs="Calibri"/>
              </w:rPr>
            </w:pPr>
            <w:r w:rsidRPr="00353920">
              <w:rPr>
                <w:rFonts w:ascii="Calibri" w:eastAsia="Calibri" w:hAnsi="Calibri" w:cs="Calibri"/>
              </w:rPr>
              <w:t>Powiat:</w:t>
            </w:r>
          </w:p>
        </w:tc>
        <w:tc>
          <w:tcPr>
            <w:tcW w:w="2532" w:type="dxa"/>
            <w:shd w:val="clear" w:color="auto" w:fill="auto"/>
          </w:tcPr>
          <w:p w14:paraId="6914F42D" w14:textId="77777777" w:rsidR="00E175D3" w:rsidRPr="00353920" w:rsidRDefault="00E175D3" w:rsidP="007157E7">
            <w:pPr>
              <w:rPr>
                <w:rFonts w:ascii="Calibri" w:eastAsia="Calibri" w:hAnsi="Calibri" w:cs="Calibri"/>
              </w:rPr>
            </w:pPr>
          </w:p>
        </w:tc>
      </w:tr>
      <w:tr w:rsidR="00E175D3" w:rsidRPr="00353920" w14:paraId="420783C8" w14:textId="77777777" w:rsidTr="007157E7">
        <w:trPr>
          <w:trHeight w:val="407"/>
          <w:jc w:val="center"/>
        </w:trPr>
        <w:tc>
          <w:tcPr>
            <w:tcW w:w="1624" w:type="dxa"/>
            <w:shd w:val="clear" w:color="auto" w:fill="auto"/>
          </w:tcPr>
          <w:p w14:paraId="62C687AA" w14:textId="77777777" w:rsidR="00E175D3" w:rsidRPr="00353920" w:rsidRDefault="00E175D3" w:rsidP="007157E7">
            <w:pPr>
              <w:rPr>
                <w:rFonts w:ascii="Calibri" w:eastAsia="Calibri" w:hAnsi="Calibri" w:cs="Calibri"/>
              </w:rPr>
            </w:pPr>
            <w:r w:rsidRPr="00353920">
              <w:rPr>
                <w:rFonts w:ascii="Calibri" w:eastAsia="Calibri" w:hAnsi="Calibri" w:cs="Calibri"/>
              </w:rPr>
              <w:t>Gmina:</w:t>
            </w:r>
          </w:p>
        </w:tc>
        <w:tc>
          <w:tcPr>
            <w:tcW w:w="2943" w:type="dxa"/>
            <w:shd w:val="clear" w:color="auto" w:fill="auto"/>
          </w:tcPr>
          <w:p w14:paraId="754F6736" w14:textId="77777777" w:rsidR="00E175D3" w:rsidRPr="00353920" w:rsidRDefault="00E175D3" w:rsidP="007157E7">
            <w:pPr>
              <w:rPr>
                <w:rFonts w:ascii="Calibri" w:eastAsia="Calibri" w:hAnsi="Calibri" w:cs="Calibri"/>
              </w:rPr>
            </w:pPr>
          </w:p>
        </w:tc>
        <w:tc>
          <w:tcPr>
            <w:tcW w:w="1676" w:type="dxa"/>
            <w:shd w:val="clear" w:color="auto" w:fill="auto"/>
          </w:tcPr>
          <w:p w14:paraId="02377663" w14:textId="77777777" w:rsidR="00E175D3" w:rsidRPr="00353920" w:rsidRDefault="00E175D3" w:rsidP="007157E7">
            <w:pPr>
              <w:rPr>
                <w:rFonts w:ascii="Calibri" w:eastAsia="Calibri" w:hAnsi="Calibri" w:cs="Calibri"/>
              </w:rPr>
            </w:pPr>
            <w:r w:rsidRPr="00353920">
              <w:rPr>
                <w:rFonts w:ascii="Calibri" w:eastAsia="Calibri" w:hAnsi="Calibri" w:cs="Calibri"/>
              </w:rPr>
              <w:t>Miejscowość:</w:t>
            </w:r>
          </w:p>
        </w:tc>
        <w:tc>
          <w:tcPr>
            <w:tcW w:w="2532" w:type="dxa"/>
            <w:shd w:val="clear" w:color="auto" w:fill="auto"/>
          </w:tcPr>
          <w:p w14:paraId="24C55982" w14:textId="77777777" w:rsidR="00E175D3" w:rsidRPr="00353920" w:rsidRDefault="00E175D3" w:rsidP="007157E7">
            <w:pPr>
              <w:rPr>
                <w:rFonts w:ascii="Calibri" w:eastAsia="Calibri" w:hAnsi="Calibri" w:cs="Calibri"/>
              </w:rPr>
            </w:pPr>
          </w:p>
        </w:tc>
      </w:tr>
      <w:tr w:rsidR="00E175D3" w:rsidRPr="00353920" w14:paraId="76A99BD5" w14:textId="77777777" w:rsidTr="007157E7">
        <w:trPr>
          <w:trHeight w:val="393"/>
          <w:jc w:val="center"/>
        </w:trPr>
        <w:tc>
          <w:tcPr>
            <w:tcW w:w="1624" w:type="dxa"/>
            <w:shd w:val="clear" w:color="auto" w:fill="auto"/>
          </w:tcPr>
          <w:p w14:paraId="355758F0" w14:textId="77777777" w:rsidR="00E175D3" w:rsidRPr="00353920" w:rsidRDefault="00E175D3" w:rsidP="007157E7">
            <w:pPr>
              <w:rPr>
                <w:rFonts w:ascii="Calibri" w:eastAsia="Calibri" w:hAnsi="Calibri" w:cs="Calibri"/>
              </w:rPr>
            </w:pPr>
            <w:r w:rsidRPr="00353920">
              <w:rPr>
                <w:rFonts w:ascii="Calibri" w:eastAsia="Calibri" w:hAnsi="Calibri" w:cs="Calibri"/>
              </w:rPr>
              <w:t>Poczta:</w:t>
            </w:r>
          </w:p>
        </w:tc>
        <w:tc>
          <w:tcPr>
            <w:tcW w:w="2943" w:type="dxa"/>
            <w:shd w:val="clear" w:color="auto" w:fill="auto"/>
          </w:tcPr>
          <w:p w14:paraId="72FBBB63" w14:textId="77777777" w:rsidR="00E175D3" w:rsidRPr="00353920" w:rsidRDefault="00E175D3" w:rsidP="007157E7">
            <w:pPr>
              <w:rPr>
                <w:rFonts w:ascii="Calibri" w:eastAsia="Calibri" w:hAnsi="Calibri" w:cs="Calibri"/>
              </w:rPr>
            </w:pPr>
          </w:p>
        </w:tc>
        <w:tc>
          <w:tcPr>
            <w:tcW w:w="1676" w:type="dxa"/>
            <w:shd w:val="clear" w:color="auto" w:fill="auto"/>
          </w:tcPr>
          <w:p w14:paraId="3E50BAC1" w14:textId="77777777" w:rsidR="00E175D3" w:rsidRPr="00353920" w:rsidRDefault="00E175D3" w:rsidP="007157E7">
            <w:pPr>
              <w:rPr>
                <w:rFonts w:ascii="Calibri" w:eastAsia="Calibri" w:hAnsi="Calibri" w:cs="Calibri"/>
              </w:rPr>
            </w:pPr>
            <w:r w:rsidRPr="00353920">
              <w:rPr>
                <w:rFonts w:ascii="Calibri" w:eastAsia="Calibri" w:hAnsi="Calibri" w:cs="Calibri"/>
              </w:rPr>
              <w:t>Kod pocztowy:</w:t>
            </w:r>
          </w:p>
        </w:tc>
        <w:tc>
          <w:tcPr>
            <w:tcW w:w="2532" w:type="dxa"/>
            <w:shd w:val="clear" w:color="auto" w:fill="auto"/>
          </w:tcPr>
          <w:p w14:paraId="3A194645" w14:textId="77777777" w:rsidR="00E175D3" w:rsidRPr="00353920" w:rsidRDefault="00E175D3" w:rsidP="007157E7">
            <w:pPr>
              <w:rPr>
                <w:rFonts w:ascii="Calibri" w:eastAsia="Calibri" w:hAnsi="Calibri" w:cs="Calibri"/>
              </w:rPr>
            </w:pPr>
          </w:p>
        </w:tc>
      </w:tr>
      <w:tr w:rsidR="00E175D3" w:rsidRPr="00353920" w14:paraId="1DB20AE7" w14:textId="77777777" w:rsidTr="007157E7">
        <w:trPr>
          <w:trHeight w:val="407"/>
          <w:jc w:val="center"/>
        </w:trPr>
        <w:tc>
          <w:tcPr>
            <w:tcW w:w="1624" w:type="dxa"/>
            <w:shd w:val="clear" w:color="auto" w:fill="auto"/>
          </w:tcPr>
          <w:p w14:paraId="63CC2141" w14:textId="77777777" w:rsidR="00E175D3" w:rsidRPr="00353920" w:rsidRDefault="00E175D3" w:rsidP="007157E7">
            <w:pPr>
              <w:rPr>
                <w:rFonts w:ascii="Calibri" w:eastAsia="Calibri" w:hAnsi="Calibri" w:cs="Calibri"/>
              </w:rPr>
            </w:pPr>
            <w:r w:rsidRPr="00353920">
              <w:rPr>
                <w:rFonts w:ascii="Calibri" w:eastAsia="Calibri" w:hAnsi="Calibri" w:cs="Calibri"/>
              </w:rPr>
              <w:t>Ulica:</w:t>
            </w:r>
          </w:p>
        </w:tc>
        <w:tc>
          <w:tcPr>
            <w:tcW w:w="2943" w:type="dxa"/>
            <w:shd w:val="clear" w:color="auto" w:fill="auto"/>
          </w:tcPr>
          <w:p w14:paraId="2924A397" w14:textId="77777777" w:rsidR="00E175D3" w:rsidRPr="00353920" w:rsidRDefault="00E175D3" w:rsidP="007157E7">
            <w:pPr>
              <w:rPr>
                <w:rFonts w:ascii="Calibri" w:eastAsia="Calibri" w:hAnsi="Calibri" w:cs="Calibri"/>
              </w:rPr>
            </w:pPr>
          </w:p>
        </w:tc>
        <w:tc>
          <w:tcPr>
            <w:tcW w:w="1676" w:type="dxa"/>
            <w:shd w:val="clear" w:color="auto" w:fill="auto"/>
          </w:tcPr>
          <w:p w14:paraId="7DA49DAF" w14:textId="77777777" w:rsidR="00E175D3" w:rsidRPr="00353920" w:rsidRDefault="00E175D3" w:rsidP="007157E7">
            <w:pPr>
              <w:rPr>
                <w:rFonts w:ascii="Calibri" w:eastAsia="Calibri" w:hAnsi="Calibri" w:cs="Calibri"/>
              </w:rPr>
            </w:pPr>
            <w:r w:rsidRPr="00353920">
              <w:rPr>
                <w:rFonts w:ascii="Calibri" w:eastAsia="Calibri" w:hAnsi="Calibri" w:cs="Calibri"/>
              </w:rPr>
              <w:t>Numer:</w:t>
            </w:r>
          </w:p>
        </w:tc>
        <w:tc>
          <w:tcPr>
            <w:tcW w:w="2532" w:type="dxa"/>
            <w:shd w:val="clear" w:color="auto" w:fill="auto"/>
          </w:tcPr>
          <w:p w14:paraId="2F424DDE" w14:textId="77777777" w:rsidR="00E175D3" w:rsidRPr="00353920" w:rsidRDefault="00E175D3" w:rsidP="007157E7">
            <w:pPr>
              <w:rPr>
                <w:rFonts w:ascii="Calibri" w:eastAsia="Calibri" w:hAnsi="Calibri" w:cs="Calibri"/>
              </w:rPr>
            </w:pPr>
          </w:p>
        </w:tc>
      </w:tr>
    </w:tbl>
    <w:p w14:paraId="5258FDCF" w14:textId="77777777" w:rsidR="00E175D3" w:rsidRPr="00353920" w:rsidRDefault="00E175D3" w:rsidP="00E175D3">
      <w:pPr>
        <w:rPr>
          <w:rFonts w:ascii="Calibri" w:eastAsia="Calibri" w:hAnsi="Calibri" w:cs="Calibri"/>
        </w:rPr>
      </w:pPr>
    </w:p>
    <w:p w14:paraId="3B0DC963" w14:textId="77777777" w:rsidR="00E175D3" w:rsidRPr="00353920" w:rsidRDefault="00E175D3" w:rsidP="00E175D3">
      <w:pPr>
        <w:rPr>
          <w:rFonts w:ascii="Calibri" w:eastAsia="Calibri" w:hAnsi="Calibri" w:cs="Calibri"/>
        </w:rPr>
      </w:pPr>
      <w:r w:rsidRPr="00353920">
        <w:rPr>
          <w:rFonts w:ascii="Calibri" w:eastAsia="Calibri" w:hAnsi="Calibri" w:cs="Calibri"/>
        </w:rPr>
        <w:t xml:space="preserve">Wykonawca </w:t>
      </w:r>
      <w:r w:rsidRPr="00353920">
        <w:rPr>
          <w:rFonts w:ascii="Calibri" w:eastAsia="Calibri" w:hAnsi="Calibri" w:cs="Calibri"/>
          <w:b/>
          <w:bCs/>
          <w:i/>
          <w:iCs/>
        </w:rPr>
        <w:t>jest / nie jest</w:t>
      </w:r>
      <w:r w:rsidRPr="00353920">
        <w:rPr>
          <w:rFonts w:ascii="Calibri" w:eastAsia="Calibri" w:hAnsi="Calibri" w:cs="Calibri"/>
          <w:i/>
          <w:iCs/>
        </w:rPr>
        <w:t xml:space="preserve"> *</w:t>
      </w:r>
      <w:r w:rsidRPr="00353920">
        <w:rPr>
          <w:rFonts w:ascii="Calibri" w:eastAsia="Calibri" w:hAnsi="Calibri" w:cs="Calibri"/>
        </w:rPr>
        <w:t xml:space="preserve"> zatrudniony (umowa o pracę) w ................................................................................. w wymiarze ….......................... etatu.</w:t>
      </w:r>
    </w:p>
    <w:p w14:paraId="0D096C78" w14:textId="77777777" w:rsidR="00770120" w:rsidRPr="008C50BE" w:rsidRDefault="00770120" w:rsidP="00770120">
      <w:pPr>
        <w:spacing w:after="0"/>
        <w:jc w:val="both"/>
      </w:pPr>
    </w:p>
    <w:p w14:paraId="685549EC" w14:textId="77777777" w:rsidR="005768D6" w:rsidRPr="00353920" w:rsidRDefault="00770120" w:rsidP="005768D6">
      <w:pPr>
        <w:jc w:val="both"/>
        <w:rPr>
          <w:b/>
          <w:bCs/>
        </w:rPr>
      </w:pPr>
      <w:r w:rsidRPr="00353920">
        <w:t xml:space="preserve">W odpowiedzi na ogłoszenie o przetargu nieograniczonym  na: </w:t>
      </w:r>
      <w:r w:rsidR="005768D6" w:rsidRPr="00353920">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005768D6" w:rsidRPr="00353920">
        <w:rPr>
          <w:b/>
          <w:bCs/>
        </w:rPr>
        <w:t xml:space="preserve">w ramach Programu Współpracy Interreg V A Meklemburgia-Pomorze Przednie/Brandenburgia/Polska </w:t>
      </w:r>
      <w:r w:rsidR="005768D6" w:rsidRPr="00353920">
        <w:rPr>
          <w:b/>
          <w:bCs/>
        </w:rPr>
        <w:lastRenderedPageBreak/>
        <w:t>w ramach celu ”Europejska Współpraca Terytorialna” Europejskiego Funduszu Rozwoju Regionalnego (EFRR) dla projektu „wspólne dziedzictwo, wspólna przyszłość. Centralne muzea pomorskie wspólnie prezentują dzieje i kulturę Pomorza”</w:t>
      </w:r>
    </w:p>
    <w:p w14:paraId="3D92DF4E" w14:textId="4241909A" w:rsidR="00770120" w:rsidRPr="00353920" w:rsidRDefault="00770120" w:rsidP="00770120">
      <w:pPr>
        <w:jc w:val="both"/>
      </w:pPr>
      <w:r w:rsidRPr="00353920">
        <w:t xml:space="preserve"> prowadzonego przez Muzeum Narodowe w Szczecinie, oświadczam co następuje:</w:t>
      </w:r>
    </w:p>
    <w:p w14:paraId="468D9784" w14:textId="71867F29" w:rsidR="00770120" w:rsidRPr="00353920" w:rsidRDefault="00770120" w:rsidP="00770120">
      <w:pPr>
        <w:spacing w:after="0"/>
        <w:jc w:val="both"/>
        <w:rPr>
          <w:b/>
          <w:u w:val="single"/>
        </w:rPr>
      </w:pPr>
      <w:r w:rsidRPr="00353920">
        <w:rPr>
          <w:b/>
          <w:u w:val="single"/>
        </w:rPr>
        <w:t xml:space="preserve">W ZAKRESIE ZADANIA NR 2: </w:t>
      </w:r>
    </w:p>
    <w:p w14:paraId="40FA772C" w14:textId="77777777" w:rsidR="00770120" w:rsidRPr="00353920" w:rsidRDefault="00770120" w:rsidP="00770120">
      <w:pPr>
        <w:spacing w:after="0"/>
        <w:jc w:val="both"/>
        <w:rPr>
          <w:b/>
          <w:u w:val="single"/>
        </w:rPr>
      </w:pPr>
    </w:p>
    <w:p w14:paraId="733ED0CE" w14:textId="10727358" w:rsidR="00E175D3" w:rsidRPr="00641083" w:rsidRDefault="00F265D9" w:rsidP="002D0C77">
      <w:pPr>
        <w:pStyle w:val="Akapitzlist"/>
        <w:numPr>
          <w:ilvl w:val="2"/>
          <w:numId w:val="141"/>
        </w:numPr>
        <w:tabs>
          <w:tab w:val="left" w:pos="357"/>
        </w:tabs>
        <w:spacing w:after="0"/>
        <w:jc w:val="both"/>
        <w:rPr>
          <w:rFonts w:ascii="Calibri" w:hAnsi="Calibri" w:cs="Calibri"/>
        </w:rPr>
      </w:pPr>
      <w:r w:rsidRPr="00641083">
        <w:rPr>
          <w:rFonts w:ascii="Calibri" w:hAnsi="Calibri" w:cs="Calibri"/>
          <w:b/>
          <w:u w:val="single"/>
        </w:rPr>
        <w:t xml:space="preserve"> </w:t>
      </w:r>
      <w:r w:rsidR="00E175D3" w:rsidRPr="00641083">
        <w:rPr>
          <w:rFonts w:ascii="Calibri" w:hAnsi="Calibri" w:cs="Calibri"/>
          <w:b/>
          <w:u w:val="single"/>
        </w:rPr>
        <w:t>Oferuję</w:t>
      </w:r>
      <w:r w:rsidR="00E175D3" w:rsidRPr="00641083">
        <w:rPr>
          <w:rFonts w:ascii="Calibri" w:hAnsi="Calibri" w:cs="Calibri"/>
        </w:rPr>
        <w:t xml:space="preserve"> realizację całości przedmiotu zamówienia za cenę całkowitą:    </w:t>
      </w:r>
    </w:p>
    <w:p w14:paraId="4BDD5377" w14:textId="77777777" w:rsidR="00E175D3" w:rsidRPr="00353920" w:rsidRDefault="00E175D3" w:rsidP="00E175D3">
      <w:pPr>
        <w:tabs>
          <w:tab w:val="left" w:pos="357"/>
        </w:tabs>
        <w:spacing w:after="0"/>
        <w:jc w:val="both"/>
        <w:rPr>
          <w:rFonts w:ascii="Calibri" w:hAnsi="Calibri" w:cs="Calibri"/>
        </w:rPr>
      </w:pPr>
      <w:r w:rsidRPr="00353920">
        <w:rPr>
          <w:rFonts w:ascii="Calibri" w:hAnsi="Calibri" w:cs="Calibri"/>
        </w:rPr>
        <w:t xml:space="preserve">           </w:t>
      </w:r>
    </w:p>
    <w:p w14:paraId="04D7D3FA" w14:textId="77777777" w:rsidR="00E175D3" w:rsidRPr="00353920" w:rsidRDefault="00E175D3" w:rsidP="002D0C77">
      <w:pPr>
        <w:pStyle w:val="Akapitzlist"/>
        <w:numPr>
          <w:ilvl w:val="1"/>
          <w:numId w:val="178"/>
        </w:numPr>
        <w:tabs>
          <w:tab w:val="clear" w:pos="1440"/>
          <w:tab w:val="left" w:pos="357"/>
          <w:tab w:val="num" w:pos="709"/>
        </w:tabs>
        <w:spacing w:after="0"/>
        <w:ind w:hanging="1014"/>
        <w:jc w:val="both"/>
        <w:rPr>
          <w:rFonts w:ascii="Calibri" w:hAnsi="Calibri" w:cs="Calibri"/>
        </w:rPr>
      </w:pPr>
      <w:r w:rsidRPr="00353920">
        <w:rPr>
          <w:rFonts w:ascii="Calibri" w:hAnsi="Calibri" w:cs="Calibri"/>
        </w:rPr>
        <w:t>Wypełnia Wykonawca prowadzący działalność gospodarczą</w:t>
      </w:r>
    </w:p>
    <w:p w14:paraId="66EBC5D4" w14:textId="77777777" w:rsidR="00E175D3" w:rsidRPr="00353920" w:rsidRDefault="00E175D3" w:rsidP="00E175D3">
      <w:pPr>
        <w:spacing w:after="0" w:line="280" w:lineRule="exact"/>
        <w:ind w:firstLine="709"/>
        <w:jc w:val="both"/>
        <w:rPr>
          <w:rFonts w:ascii="Calibri" w:eastAsia="Times New Roman" w:hAnsi="Calibri" w:cs="Calibri"/>
          <w:lang w:eastAsia="pl-PL"/>
        </w:rPr>
      </w:pPr>
      <w:r w:rsidRPr="00353920">
        <w:rPr>
          <w:rFonts w:ascii="Calibri" w:eastAsia="Times New Roman" w:hAnsi="Calibri" w:cs="Calibri"/>
          <w:lang w:eastAsia="pl-PL"/>
        </w:rPr>
        <w:t>Cena netto: ………………………………………………..……zł</w:t>
      </w:r>
    </w:p>
    <w:p w14:paraId="7E115611" w14:textId="77777777" w:rsidR="00E175D3" w:rsidRPr="00353920" w:rsidRDefault="00E175D3" w:rsidP="00E175D3">
      <w:pPr>
        <w:spacing w:after="0" w:line="280" w:lineRule="exact"/>
        <w:ind w:firstLine="709"/>
        <w:jc w:val="both"/>
        <w:rPr>
          <w:rFonts w:ascii="Calibri" w:eastAsia="Times New Roman" w:hAnsi="Calibri" w:cs="Calibri"/>
          <w:lang w:eastAsia="pl-PL"/>
        </w:rPr>
      </w:pPr>
      <w:r w:rsidRPr="00353920">
        <w:rPr>
          <w:rFonts w:ascii="Calibri" w:eastAsia="Times New Roman" w:hAnsi="Calibri" w:cs="Calibri"/>
          <w:lang w:eastAsia="pl-PL"/>
        </w:rPr>
        <w:t>Kwota podatku VAT ….. % ……………………………….…… zł</w:t>
      </w:r>
    </w:p>
    <w:p w14:paraId="7A1FB445" w14:textId="77777777" w:rsidR="00E175D3" w:rsidRPr="00353920" w:rsidRDefault="00E175D3" w:rsidP="00E175D3">
      <w:pPr>
        <w:spacing w:after="0" w:line="240" w:lineRule="auto"/>
        <w:ind w:firstLine="709"/>
        <w:jc w:val="both"/>
        <w:rPr>
          <w:rFonts w:ascii="Calibri" w:eastAsia="Times New Roman" w:hAnsi="Calibri" w:cs="Calibri"/>
          <w:lang w:eastAsia="pl-PL"/>
        </w:rPr>
      </w:pPr>
      <w:r w:rsidRPr="00353920">
        <w:rPr>
          <w:rFonts w:ascii="Calibri" w:eastAsia="Times New Roman" w:hAnsi="Calibri" w:cs="Calibri"/>
          <w:lang w:eastAsia="pl-PL"/>
        </w:rPr>
        <w:t>Cena brutto : ……………………………………………..……..zł</w:t>
      </w:r>
    </w:p>
    <w:p w14:paraId="2D53C310" w14:textId="77777777" w:rsidR="00E175D3" w:rsidRPr="00353920" w:rsidRDefault="00E175D3" w:rsidP="00E175D3">
      <w:pPr>
        <w:spacing w:after="0" w:line="240" w:lineRule="auto"/>
        <w:ind w:firstLine="357"/>
        <w:jc w:val="both"/>
        <w:rPr>
          <w:rFonts w:ascii="Calibri" w:eastAsia="Times New Roman" w:hAnsi="Calibri" w:cs="Calibri"/>
          <w:lang w:eastAsia="pl-PL"/>
        </w:rPr>
      </w:pPr>
    </w:p>
    <w:p w14:paraId="016F0A5E" w14:textId="77777777" w:rsidR="00E175D3" w:rsidRPr="00353920" w:rsidRDefault="00E175D3" w:rsidP="00E175D3">
      <w:pPr>
        <w:ind w:left="1418" w:hanging="992"/>
        <w:contextualSpacing/>
        <w:rPr>
          <w:rFonts w:ascii="Calibri" w:eastAsia="Calibri" w:hAnsi="Calibri" w:cs="Calibri"/>
        </w:rPr>
      </w:pPr>
      <w:r w:rsidRPr="00353920">
        <w:rPr>
          <w:rFonts w:ascii="Calibri" w:eastAsia="Calibri" w:hAnsi="Calibri" w:cs="Calibri"/>
        </w:rPr>
        <w:t>b)  Wypełnia Wykonawca nie prowadzący działalności gospodarczej</w:t>
      </w:r>
    </w:p>
    <w:p w14:paraId="1BED6B8D" w14:textId="77777777" w:rsidR="00E175D3" w:rsidRPr="00353920" w:rsidRDefault="00E175D3" w:rsidP="00E175D3">
      <w:pPr>
        <w:ind w:left="709"/>
        <w:jc w:val="both"/>
        <w:rPr>
          <w:rFonts w:ascii="Calibri" w:eastAsia="Calibri" w:hAnsi="Calibri" w:cs="Calibri"/>
        </w:rPr>
      </w:pPr>
      <w:r w:rsidRPr="00353920">
        <w:rPr>
          <w:rFonts w:ascii="Calibri" w:eastAsia="Calibri" w:hAnsi="Calibri" w:cs="Calibri"/>
          <w:b/>
        </w:rPr>
        <w:t>Cena netto:</w:t>
      </w:r>
      <w:r w:rsidRPr="00353920">
        <w:rPr>
          <w:rFonts w:ascii="Calibri" w:eastAsia="Calibri" w:hAnsi="Calibri" w:cs="Calibri"/>
        </w:rPr>
        <w:t>…………………………………………………………………….zł</w:t>
      </w:r>
    </w:p>
    <w:p w14:paraId="7E43CAED" w14:textId="77777777" w:rsidR="00E175D3" w:rsidRPr="00353920" w:rsidRDefault="00E175D3" w:rsidP="00E175D3">
      <w:pPr>
        <w:ind w:left="709"/>
        <w:jc w:val="both"/>
        <w:rPr>
          <w:rFonts w:ascii="Calibri" w:eastAsia="Calibri" w:hAnsi="Calibri" w:cs="Calibri"/>
        </w:rPr>
      </w:pPr>
      <w:r w:rsidRPr="00353920">
        <w:rPr>
          <w:rFonts w:ascii="Calibri" w:eastAsia="Calibri" w:hAnsi="Calibri" w:cs="Calibri"/>
        </w:rPr>
        <w:t>Słownie………………………………………………………………………………</w:t>
      </w:r>
    </w:p>
    <w:p w14:paraId="09CCCF1D" w14:textId="77777777" w:rsidR="00E175D3" w:rsidRPr="00353920" w:rsidRDefault="00E175D3" w:rsidP="00E175D3">
      <w:pPr>
        <w:ind w:left="709"/>
        <w:jc w:val="both"/>
        <w:rPr>
          <w:rFonts w:ascii="Calibri" w:eastAsia="Calibri" w:hAnsi="Calibri" w:cs="Calibri"/>
        </w:rPr>
      </w:pPr>
      <w:r w:rsidRPr="00353920">
        <w:rPr>
          <w:rFonts w:ascii="Calibri" w:eastAsia="Calibri" w:hAnsi="Calibri" w:cs="Calibri"/>
          <w:b/>
        </w:rPr>
        <w:t>Pozostałe koszty*</w:t>
      </w:r>
      <w:r w:rsidRPr="00353920">
        <w:rPr>
          <w:rFonts w:ascii="Calibri" w:eastAsia="Calibri" w:hAnsi="Calibri" w:cs="Calibri"/>
        </w:rPr>
        <w:t>……………………………………………………………..</w:t>
      </w:r>
    </w:p>
    <w:p w14:paraId="113241B6" w14:textId="77777777" w:rsidR="00E175D3" w:rsidRPr="00353920" w:rsidRDefault="00E175D3" w:rsidP="00E175D3">
      <w:pPr>
        <w:ind w:left="709"/>
        <w:jc w:val="both"/>
        <w:rPr>
          <w:rFonts w:ascii="Calibri" w:eastAsia="Calibri" w:hAnsi="Calibri" w:cs="Calibri"/>
        </w:rPr>
      </w:pPr>
      <w:r w:rsidRPr="00353920">
        <w:rPr>
          <w:rFonts w:ascii="Calibri" w:eastAsia="Calibri" w:hAnsi="Calibri" w:cs="Calibri"/>
          <w:b/>
        </w:rPr>
        <w:t xml:space="preserve">Łączna cena oferty (brutto) </w:t>
      </w:r>
      <w:r w:rsidRPr="00353920">
        <w:rPr>
          <w:rFonts w:ascii="Calibri" w:eastAsia="Calibri" w:hAnsi="Calibri" w:cs="Calibri"/>
        </w:rPr>
        <w:t>…………………………………………….</w:t>
      </w:r>
    </w:p>
    <w:p w14:paraId="500FA31B" w14:textId="77777777" w:rsidR="00E175D3" w:rsidRPr="00353920" w:rsidRDefault="00E175D3" w:rsidP="00E175D3">
      <w:pPr>
        <w:ind w:left="709"/>
        <w:jc w:val="both"/>
        <w:rPr>
          <w:rFonts w:ascii="Calibri" w:eastAsia="Calibri" w:hAnsi="Calibri" w:cs="Calibri"/>
        </w:rPr>
      </w:pPr>
      <w:r w:rsidRPr="00353920">
        <w:rPr>
          <w:rFonts w:ascii="Calibri" w:eastAsia="Calibri" w:hAnsi="Calibri" w:cs="Calibri"/>
        </w:rPr>
        <w:t>Słownie…………………………………………………………………………….</w:t>
      </w:r>
    </w:p>
    <w:p w14:paraId="02F1214C" w14:textId="77777777" w:rsidR="00E175D3" w:rsidRPr="00353920" w:rsidRDefault="00E175D3" w:rsidP="00E175D3">
      <w:pPr>
        <w:ind w:left="709"/>
        <w:jc w:val="both"/>
        <w:rPr>
          <w:rFonts w:ascii="Calibri" w:eastAsia="Calibri" w:hAnsi="Calibri" w:cs="Calibri"/>
          <w:i/>
        </w:rPr>
      </w:pPr>
      <w:r w:rsidRPr="00353920">
        <w:rPr>
          <w:rFonts w:ascii="Calibri" w:eastAsia="Calibri" w:hAnsi="Calibri" w:cs="Calibri"/>
          <w:i/>
        </w:rPr>
        <w:t>*Cena wykonawcy nie prowadzącego działalności gospodarczej winna uwzględniać koszt zaliczek podatku dochodowego odprowadzanego od wynagrodzenia osób fizycznych, który będzie musiał zostać zapłacony przez płatnika czyli zamawiającego.</w:t>
      </w:r>
    </w:p>
    <w:p w14:paraId="779715F5" w14:textId="77777777" w:rsidR="00E175D3" w:rsidRPr="00353920" w:rsidRDefault="00E175D3" w:rsidP="00E175D3">
      <w:pPr>
        <w:ind w:left="709"/>
        <w:jc w:val="both"/>
        <w:rPr>
          <w:rFonts w:ascii="Calibri" w:eastAsia="Calibri" w:hAnsi="Calibri" w:cs="Calibri"/>
          <w:i/>
        </w:rPr>
      </w:pPr>
      <w:r w:rsidRPr="00353920">
        <w:rPr>
          <w:rFonts w:ascii="Calibri" w:eastAsia="Calibri" w:hAnsi="Calibri" w:cs="Calibri"/>
          <w:i/>
        </w:rPr>
        <w:t xml:space="preserve">W przypadku składek na ubezpieczenie społeczne i zdrowotne, mając na względzie przepis mówiący o nałożeniu obowiązku naliczania i odprowadzania tych składek właśnie przez zleceniodawcę, którym jest w tym przypadku zamawiający, wykonawca winien skalkulować </w:t>
      </w:r>
      <w:r w:rsidRPr="00353920">
        <w:rPr>
          <w:rFonts w:ascii="Calibri" w:eastAsia="Calibri" w:hAnsi="Calibri" w:cs="Calibri"/>
          <w:i/>
        </w:rPr>
        <w:br/>
        <w:t>w cenie oferty również koszt składek ubezpieczenia, któremu podlega.</w:t>
      </w:r>
    </w:p>
    <w:p w14:paraId="7A323E6E" w14:textId="77777777" w:rsidR="00E175D3" w:rsidRPr="00353920" w:rsidRDefault="00E175D3" w:rsidP="00E175D3">
      <w:pPr>
        <w:ind w:left="709"/>
        <w:jc w:val="both"/>
        <w:rPr>
          <w:rFonts w:ascii="Calibri" w:eastAsia="Times New Roman" w:hAnsi="Calibri" w:cs="Calibri"/>
          <w:lang w:eastAsia="pl-PL"/>
        </w:rPr>
      </w:pPr>
      <w:r w:rsidRPr="00353920">
        <w:rPr>
          <w:rFonts w:ascii="Calibri" w:eastAsia="Calibri" w:hAnsi="Calibri" w:cs="Calibri"/>
          <w:i/>
        </w:rPr>
        <w:t>Całkowita cena wykonawcy powinna zawierać składki i zaliczkę na podatek</w:t>
      </w:r>
    </w:p>
    <w:p w14:paraId="65E765D3" w14:textId="77777777" w:rsidR="00770120" w:rsidRPr="00353920" w:rsidRDefault="00770120" w:rsidP="00770120">
      <w:pPr>
        <w:spacing w:after="0" w:line="240" w:lineRule="auto"/>
        <w:jc w:val="both"/>
        <w:rPr>
          <w:rFonts w:eastAsia="Times New Roman" w:cstheme="minorHAnsi"/>
          <w:lang w:eastAsia="pl-PL"/>
        </w:rPr>
      </w:pPr>
    </w:p>
    <w:p w14:paraId="0FC8F44B" w14:textId="78CC2FE6" w:rsidR="00260254" w:rsidRPr="00B4777D" w:rsidRDefault="00770120" w:rsidP="00260254">
      <w:pPr>
        <w:spacing w:after="0" w:line="240" w:lineRule="auto"/>
        <w:jc w:val="both"/>
        <w:rPr>
          <w:rFonts w:ascii="Calibri" w:eastAsia="Times New Roman" w:hAnsi="Calibri" w:cs="Calibri"/>
          <w:color w:val="000000" w:themeColor="text1"/>
          <w:lang w:eastAsia="pl-PL"/>
        </w:rPr>
      </w:pPr>
      <w:r w:rsidRPr="00353920">
        <w:rPr>
          <w:rFonts w:eastAsia="Times New Roman" w:cstheme="minorHAnsi"/>
          <w:lang w:eastAsia="pl-PL"/>
        </w:rPr>
        <w:t xml:space="preserve">2)   </w:t>
      </w:r>
      <w:r w:rsidRPr="00353920">
        <w:rPr>
          <w:rFonts w:eastAsia="Times New Roman" w:cstheme="minorHAnsi"/>
          <w:b/>
          <w:u w:val="single"/>
          <w:lang w:eastAsia="pl-PL"/>
        </w:rPr>
        <w:t xml:space="preserve">Oferuje termin wykonania usługi konserwacji </w:t>
      </w:r>
      <w:r w:rsidR="00260254">
        <w:rPr>
          <w:rFonts w:ascii="Calibri" w:eastAsia="Times New Roman" w:hAnsi="Calibri" w:cs="Calibri"/>
          <w:b/>
          <w:color w:val="000000" w:themeColor="text1"/>
          <w:u w:val="single"/>
          <w:lang w:eastAsia="pl-PL"/>
        </w:rPr>
        <w:t>w okresie</w:t>
      </w:r>
      <w:r w:rsidR="00260254" w:rsidRPr="00B4777D">
        <w:rPr>
          <w:rFonts w:ascii="Calibri" w:eastAsia="Times New Roman" w:hAnsi="Calibri" w:cs="Calibri"/>
          <w:b/>
          <w:color w:val="000000" w:themeColor="text1"/>
          <w:u w:val="single"/>
          <w:lang w:eastAsia="pl-PL"/>
        </w:rPr>
        <w:t xml:space="preserve"> ……………………. </w:t>
      </w:r>
      <w:r w:rsidR="00260254">
        <w:rPr>
          <w:rFonts w:ascii="Calibri" w:eastAsia="Times New Roman" w:hAnsi="Calibri" w:cs="Calibri"/>
          <w:b/>
          <w:color w:val="000000" w:themeColor="text1"/>
          <w:u w:val="single"/>
          <w:lang w:eastAsia="pl-PL"/>
        </w:rPr>
        <w:t>tygodni od dnia zawarcia umowy</w:t>
      </w:r>
    </w:p>
    <w:p w14:paraId="4919E424" w14:textId="77777777" w:rsidR="00770120" w:rsidRPr="00353920" w:rsidRDefault="00770120" w:rsidP="00770120">
      <w:pPr>
        <w:spacing w:after="0" w:line="240" w:lineRule="auto"/>
        <w:jc w:val="both"/>
        <w:rPr>
          <w:rFonts w:eastAsia="Times New Roman" w:cstheme="minorHAnsi"/>
          <w:lang w:eastAsia="pl-PL"/>
        </w:rPr>
      </w:pPr>
    </w:p>
    <w:p w14:paraId="015217B7" w14:textId="6CC0D4A1" w:rsidR="00770120" w:rsidRPr="00353920" w:rsidRDefault="00F265D9" w:rsidP="00F265D9">
      <w:pPr>
        <w:tabs>
          <w:tab w:val="left" w:pos="357"/>
        </w:tabs>
        <w:spacing w:after="0"/>
        <w:ind w:left="283" w:hanging="283"/>
        <w:jc w:val="both"/>
      </w:pPr>
      <w:r>
        <w:rPr>
          <w:b/>
          <w:u w:val="single"/>
        </w:rPr>
        <w:t xml:space="preserve">3)   </w:t>
      </w:r>
      <w:r w:rsidR="00770120" w:rsidRPr="00F265D9">
        <w:rPr>
          <w:b/>
          <w:u w:val="single"/>
        </w:rPr>
        <w:t>Oferuję okres gwarancji</w:t>
      </w:r>
      <w:r w:rsidR="00770120" w:rsidRPr="00F265D9">
        <w:rPr>
          <w:b/>
        </w:rPr>
        <w:t xml:space="preserve"> </w:t>
      </w:r>
      <w:r w:rsidR="00770120" w:rsidRPr="00353920">
        <w:t>………………… miesiące/y.</w:t>
      </w:r>
    </w:p>
    <w:p w14:paraId="45648AC4" w14:textId="77777777" w:rsidR="00770120" w:rsidRDefault="00770120" w:rsidP="00770120">
      <w:pPr>
        <w:tabs>
          <w:tab w:val="left" w:pos="357"/>
        </w:tabs>
        <w:spacing w:after="0"/>
        <w:ind w:left="357" w:hanging="357"/>
        <w:jc w:val="both"/>
      </w:pPr>
      <w:r w:rsidRPr="00353920">
        <w:t>4)</w:t>
      </w:r>
      <w:r w:rsidRPr="00353920">
        <w:tab/>
        <w:t xml:space="preserve">Oświadczam, że podana wyżej cena obejmuje wszelkie koszty związane </w:t>
      </w:r>
      <w:r w:rsidRPr="003C2A5F">
        <w:t>z realizacją zamówienia.</w:t>
      </w:r>
    </w:p>
    <w:p w14:paraId="3D2C5F64" w14:textId="77777777" w:rsidR="00770120" w:rsidRPr="00353920" w:rsidRDefault="00770120" w:rsidP="00770120">
      <w:pPr>
        <w:tabs>
          <w:tab w:val="left" w:pos="357"/>
        </w:tabs>
        <w:spacing w:after="0"/>
        <w:ind w:left="357" w:hanging="357"/>
        <w:jc w:val="both"/>
      </w:pPr>
    </w:p>
    <w:p w14:paraId="6A544AA1" w14:textId="224CB45D" w:rsidR="00770120" w:rsidRPr="00353920" w:rsidRDefault="00770120" w:rsidP="00770120">
      <w:pPr>
        <w:tabs>
          <w:tab w:val="left" w:pos="357"/>
        </w:tabs>
        <w:spacing w:after="0"/>
        <w:ind w:left="357" w:hanging="357"/>
        <w:jc w:val="both"/>
      </w:pPr>
      <w:r w:rsidRPr="00353920">
        <w:t>5)</w:t>
      </w:r>
      <w:r w:rsidRPr="00353920">
        <w:tab/>
        <w:t xml:space="preserve">Akceptuję Projekt umowy stanowiący Załącznik nr </w:t>
      </w:r>
      <w:r w:rsidR="00353920" w:rsidRPr="00353920">
        <w:t>9</w:t>
      </w:r>
      <w:r w:rsidRPr="00353920">
        <w:t xml:space="preserve">.II do SIWZ, </w:t>
      </w:r>
      <w:r w:rsidRPr="003C2A5F">
        <w:t xml:space="preserve">w tym warunki i termin płatności w  nim określone, zapoznałem się z treścią SIWZ, nie wnoszę do niej zastrzeżeń, w pełni akceptuję jej warunki oraz zdobyłem konieczne informacje </w:t>
      </w:r>
      <w:r w:rsidRPr="00353920">
        <w:t>do przygotowania oferty.</w:t>
      </w:r>
    </w:p>
    <w:p w14:paraId="3EBFF162" w14:textId="51BBC0E8" w:rsidR="00770120" w:rsidRDefault="00770120" w:rsidP="00770120">
      <w:pPr>
        <w:tabs>
          <w:tab w:val="left" w:pos="357"/>
        </w:tabs>
        <w:spacing w:after="120"/>
        <w:ind w:left="357" w:hanging="357"/>
        <w:jc w:val="both"/>
      </w:pPr>
      <w:r w:rsidRPr="00353920">
        <w:t>6)</w:t>
      </w:r>
      <w:r w:rsidRPr="00353920">
        <w:tab/>
        <w:t xml:space="preserve">Zobowiązuję się, w przypadku wybrania mojej oferty, do zawarcia umowy, zgodnie z Projektem umowy stanowiącym Załącznik nr </w:t>
      </w:r>
      <w:r w:rsidR="00353920" w:rsidRPr="00353920">
        <w:t>9</w:t>
      </w:r>
      <w:r w:rsidRPr="00353920">
        <w:t xml:space="preserve">.II do SIWZ, </w:t>
      </w:r>
      <w:r w:rsidRPr="003C2A5F">
        <w:t>w wyznaczonym przez  Zamawiającego miejscu</w:t>
      </w:r>
      <w:r>
        <w:br/>
      </w:r>
      <w:r w:rsidRPr="003C2A5F">
        <w:t>i terminie.</w:t>
      </w:r>
    </w:p>
    <w:p w14:paraId="649C0FD8" w14:textId="77777777" w:rsidR="00770120" w:rsidRDefault="00770120" w:rsidP="00770120">
      <w:pPr>
        <w:pStyle w:val="Punkt063"/>
        <w:tabs>
          <w:tab w:val="clear" w:pos="357"/>
        </w:tabs>
        <w:spacing w:after="0"/>
        <w:ind w:left="357" w:hanging="357"/>
        <w:rPr>
          <w:rFonts w:cs="Calibri"/>
        </w:rPr>
      </w:pPr>
      <w:r>
        <w:lastRenderedPageBreak/>
        <w:t>7)</w:t>
      </w:r>
      <w:r>
        <w:tab/>
      </w:r>
      <w:r w:rsidRPr="00CF4A87">
        <w:rPr>
          <w:rFonts w:cs="Calibri"/>
        </w:rPr>
        <w:t xml:space="preserve">Oświadczam, że wypełniłem obowiązki informacyjne przewidziane w art. 13 lub art. 14 RODO wobec osób fizycznych, od których dane osobowe bezpośrednio lub pośrednio pozyskałem </w:t>
      </w:r>
      <w:r>
        <w:rPr>
          <w:rFonts w:cs="Calibri"/>
        </w:rPr>
        <w:br/>
      </w:r>
      <w:r w:rsidRPr="00CF4A87">
        <w:rPr>
          <w:rFonts w:cs="Calibri"/>
        </w:rPr>
        <w:t>w celu ubiegania się o udzielenie zamówienia publicznego w niniejszym postępowaniu.*</w:t>
      </w:r>
    </w:p>
    <w:p w14:paraId="5218CA1A" w14:textId="77777777" w:rsidR="00770120" w:rsidRPr="003C1F97" w:rsidRDefault="00770120" w:rsidP="00770120">
      <w:pPr>
        <w:pStyle w:val="Punkt063"/>
        <w:tabs>
          <w:tab w:val="clear" w:pos="357"/>
        </w:tabs>
        <w:spacing w:after="0"/>
        <w:ind w:left="357"/>
        <w:rPr>
          <w:rFonts w:cs="Calibri"/>
          <w:i/>
        </w:rPr>
      </w:pPr>
      <w:r w:rsidRPr="003C1F97">
        <w:rPr>
          <w:rFonts w:cs="Calibri"/>
          <w:i/>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1C0E3238" w14:textId="77777777" w:rsidR="00770120" w:rsidRPr="003C2A5F" w:rsidRDefault="00770120" w:rsidP="00770120">
      <w:pPr>
        <w:tabs>
          <w:tab w:val="left" w:pos="357"/>
        </w:tabs>
        <w:spacing w:after="0"/>
        <w:jc w:val="both"/>
      </w:pPr>
    </w:p>
    <w:p w14:paraId="67A961F6" w14:textId="77777777" w:rsidR="00770120" w:rsidRDefault="00770120" w:rsidP="00770120">
      <w:pPr>
        <w:tabs>
          <w:tab w:val="left" w:pos="357"/>
        </w:tabs>
        <w:spacing w:after="0"/>
        <w:ind w:left="357" w:hanging="357"/>
        <w:jc w:val="both"/>
      </w:pPr>
      <w:r>
        <w:t>8</w:t>
      </w:r>
      <w:r w:rsidRPr="003C2A5F">
        <w:t>)</w:t>
      </w:r>
      <w:r w:rsidRPr="003C2A5F">
        <w:tab/>
        <w:t>Oświadczam/oświadczamy, że zamówienie wykonamy samodzielnie*/przy pomocy  podwykonawców*, którym zamierzamy powierzyć wykonanie następującej części zamówienia:</w:t>
      </w:r>
    </w:p>
    <w:p w14:paraId="68200F7A" w14:textId="77777777" w:rsidR="00770120" w:rsidRPr="003C2A5F" w:rsidRDefault="00770120" w:rsidP="00770120">
      <w:pPr>
        <w:spacing w:after="0"/>
        <w:jc w:val="both"/>
      </w:pPr>
    </w:p>
    <w:tbl>
      <w:tblPr>
        <w:tblpPr w:leftFromText="141" w:rightFromText="141" w:vertAnchor="text" w:horzAnchor="page" w:tblpX="1966" w:tblpY="165"/>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4111"/>
      </w:tblGrid>
      <w:tr w:rsidR="00770120" w:rsidRPr="003C2A5F" w14:paraId="49C77271" w14:textId="77777777" w:rsidTr="00852F6D">
        <w:trPr>
          <w:trHeight w:val="557"/>
        </w:trPr>
        <w:tc>
          <w:tcPr>
            <w:tcW w:w="3964" w:type="dxa"/>
          </w:tcPr>
          <w:p w14:paraId="30FEB7DA" w14:textId="77777777" w:rsidR="00770120" w:rsidRPr="003C2A5F" w:rsidRDefault="00770120" w:rsidP="00852F6D">
            <w:pPr>
              <w:spacing w:after="0"/>
              <w:jc w:val="center"/>
              <w:rPr>
                <w:b/>
              </w:rPr>
            </w:pPr>
            <w:r w:rsidRPr="003C2A5F">
              <w:rPr>
                <w:b/>
              </w:rPr>
              <w:t>Nazwa i adres podwykonawcy</w:t>
            </w:r>
          </w:p>
        </w:tc>
        <w:tc>
          <w:tcPr>
            <w:tcW w:w="4111" w:type="dxa"/>
          </w:tcPr>
          <w:p w14:paraId="36DFFBB0" w14:textId="77777777" w:rsidR="00770120" w:rsidRPr="003C2A5F" w:rsidRDefault="00770120" w:rsidP="00852F6D">
            <w:pPr>
              <w:spacing w:after="0"/>
              <w:jc w:val="center"/>
              <w:rPr>
                <w:b/>
              </w:rPr>
            </w:pPr>
            <w:r w:rsidRPr="003C2A5F">
              <w:rPr>
                <w:b/>
              </w:rPr>
              <w:t>Część ( zakres) zamówienia</w:t>
            </w:r>
          </w:p>
        </w:tc>
      </w:tr>
      <w:tr w:rsidR="00770120" w:rsidRPr="003C2A5F" w14:paraId="6A6729A4" w14:textId="77777777" w:rsidTr="00852F6D">
        <w:trPr>
          <w:trHeight w:val="555"/>
        </w:trPr>
        <w:tc>
          <w:tcPr>
            <w:tcW w:w="3964" w:type="dxa"/>
          </w:tcPr>
          <w:p w14:paraId="037E3B49" w14:textId="77777777" w:rsidR="00770120" w:rsidRPr="003C2A5F" w:rsidRDefault="00770120" w:rsidP="00852F6D">
            <w:pPr>
              <w:spacing w:after="0"/>
              <w:ind w:left="720"/>
              <w:contextualSpacing/>
              <w:jc w:val="both"/>
              <w:rPr>
                <w:b/>
              </w:rPr>
            </w:pPr>
          </w:p>
        </w:tc>
        <w:tc>
          <w:tcPr>
            <w:tcW w:w="4111" w:type="dxa"/>
          </w:tcPr>
          <w:p w14:paraId="1CB51805" w14:textId="77777777" w:rsidR="00770120" w:rsidRPr="003C2A5F" w:rsidRDefault="00770120" w:rsidP="00852F6D">
            <w:pPr>
              <w:spacing w:after="0"/>
              <w:ind w:left="720"/>
              <w:contextualSpacing/>
              <w:jc w:val="both"/>
              <w:rPr>
                <w:b/>
              </w:rPr>
            </w:pPr>
          </w:p>
        </w:tc>
      </w:tr>
    </w:tbl>
    <w:p w14:paraId="12B570C4" w14:textId="77777777" w:rsidR="00770120" w:rsidRPr="003C2A5F" w:rsidRDefault="00770120" w:rsidP="00770120">
      <w:pPr>
        <w:spacing w:after="0"/>
        <w:jc w:val="both"/>
      </w:pPr>
      <w:r w:rsidRPr="003C2A5F">
        <w:t xml:space="preserve">         </w:t>
      </w:r>
    </w:p>
    <w:p w14:paraId="55B3D02A" w14:textId="77777777" w:rsidR="00770120" w:rsidRPr="003C2A5F" w:rsidRDefault="00770120" w:rsidP="00770120">
      <w:pPr>
        <w:spacing w:after="0"/>
        <w:ind w:left="360"/>
        <w:jc w:val="both"/>
      </w:pPr>
    </w:p>
    <w:p w14:paraId="6E45C79A" w14:textId="77777777" w:rsidR="00770120" w:rsidRPr="003C2A5F" w:rsidRDefault="00770120" w:rsidP="00770120">
      <w:pPr>
        <w:spacing w:after="0"/>
        <w:ind w:left="360"/>
        <w:jc w:val="both"/>
      </w:pPr>
    </w:p>
    <w:p w14:paraId="060751D0" w14:textId="77777777" w:rsidR="00770120" w:rsidRPr="003C2A5F" w:rsidRDefault="00770120" w:rsidP="00770120">
      <w:pPr>
        <w:spacing w:after="0"/>
        <w:ind w:left="360"/>
        <w:jc w:val="both"/>
      </w:pPr>
    </w:p>
    <w:p w14:paraId="61DA5D92" w14:textId="77777777" w:rsidR="00770120" w:rsidRPr="003C2A5F" w:rsidRDefault="00770120" w:rsidP="00770120">
      <w:pPr>
        <w:spacing w:after="0"/>
        <w:ind w:left="360"/>
        <w:jc w:val="both"/>
      </w:pPr>
    </w:p>
    <w:p w14:paraId="11448F0C" w14:textId="77777777" w:rsidR="00770120" w:rsidRPr="003C2A5F" w:rsidRDefault="00770120" w:rsidP="00770120">
      <w:pPr>
        <w:tabs>
          <w:tab w:val="left" w:pos="357"/>
        </w:tabs>
        <w:spacing w:after="120"/>
        <w:ind w:left="426"/>
        <w:jc w:val="both"/>
      </w:pPr>
      <w:r w:rsidRPr="003C2A5F">
        <w:t xml:space="preserve">W przypadku nie wypełnienia tego punktu  w całości, bądź nie wymienienia części, które zostaną powierzone podwykonawcom, Zamawiający uzna, że Wykonawca wykona zamówienie samodzielnie. </w:t>
      </w:r>
    </w:p>
    <w:p w14:paraId="0E306D25" w14:textId="77777777" w:rsidR="00770120" w:rsidRPr="00353920" w:rsidRDefault="00770120" w:rsidP="00770120">
      <w:pPr>
        <w:tabs>
          <w:tab w:val="left" w:pos="357"/>
        </w:tabs>
        <w:spacing w:after="120"/>
        <w:ind w:left="357" w:hanging="357"/>
        <w:jc w:val="both"/>
        <w:rPr>
          <w:b/>
        </w:rPr>
      </w:pPr>
      <w:r>
        <w:t>9</w:t>
      </w:r>
      <w:r w:rsidRPr="003C2A5F">
        <w:t>)</w:t>
      </w:r>
      <w:r w:rsidRPr="003C2A5F">
        <w:tab/>
        <w:t xml:space="preserve">Oświadczam/oświadczamy, że jestem związany ofertą do upływu terminu wskazanego  </w:t>
      </w:r>
      <w:r>
        <w:br/>
      </w:r>
      <w:r w:rsidRPr="003C2A5F">
        <w:t xml:space="preserve">w specyfikacji istotnych warunków zamówienia, tj. </w:t>
      </w:r>
      <w:r w:rsidRPr="00353920">
        <w:rPr>
          <w:b/>
        </w:rPr>
        <w:t>30 dni.</w:t>
      </w:r>
    </w:p>
    <w:p w14:paraId="72D7D73D" w14:textId="77777777" w:rsidR="00770120" w:rsidRPr="00353920" w:rsidRDefault="00770120" w:rsidP="00770120">
      <w:pPr>
        <w:tabs>
          <w:tab w:val="left" w:pos="357"/>
        </w:tabs>
        <w:spacing w:after="120"/>
        <w:ind w:left="357" w:hanging="357"/>
        <w:jc w:val="both"/>
      </w:pPr>
      <w:r w:rsidRPr="00353920">
        <w:t>10) Wykonawca jest małym lub średnim przedsiębiorcą: * tak/nie</w:t>
      </w:r>
    </w:p>
    <w:p w14:paraId="5D694535" w14:textId="77777777" w:rsidR="00770120" w:rsidRPr="00353920" w:rsidRDefault="00770120" w:rsidP="00770120">
      <w:pPr>
        <w:tabs>
          <w:tab w:val="left" w:pos="357"/>
        </w:tabs>
        <w:spacing w:after="120"/>
        <w:ind w:left="357" w:hanging="357"/>
        <w:jc w:val="both"/>
      </w:pPr>
      <w:r>
        <w:t>11</w:t>
      </w:r>
      <w:r w:rsidRPr="003C2A5F">
        <w:t>)</w:t>
      </w:r>
      <w:r w:rsidRPr="003C2A5F">
        <w:tab/>
        <w:t xml:space="preserve">Na potwierdzenie powyższego wnieśliśmy wadium w wysokości …………………………….. złotych </w:t>
      </w:r>
      <w:r>
        <w:br/>
      </w:r>
      <w:r w:rsidRPr="003C2A5F">
        <w:t xml:space="preserve">w formie/formach ……………………………………………………………………………………………………………………………. Wadium wniesione w pieniądzu należy zwrócić na konto nr……………………………………………………………. </w:t>
      </w:r>
      <w:r>
        <w:br/>
      </w:r>
      <w:r w:rsidRPr="003C2A5F">
        <w:t xml:space="preserve">W </w:t>
      </w:r>
      <w:r w:rsidRPr="00353920">
        <w:t xml:space="preserve">banku…………………………………………………………………………………………………………………………………………  </w:t>
      </w:r>
    </w:p>
    <w:p w14:paraId="2A90DA72" w14:textId="77777777" w:rsidR="00770120" w:rsidRPr="00353920" w:rsidRDefault="00770120" w:rsidP="00770120">
      <w:pPr>
        <w:spacing w:after="0"/>
        <w:ind w:left="360" w:hanging="360"/>
        <w:jc w:val="both"/>
      </w:pPr>
      <w:r w:rsidRPr="00353920">
        <w:t xml:space="preserve">12) *Oświadczamy, że oferta </w:t>
      </w:r>
      <w:r w:rsidRPr="00353920">
        <w:rPr>
          <w:b/>
        </w:rPr>
        <w:t xml:space="preserve">nie zawiera informacji </w:t>
      </w:r>
      <w:r w:rsidRPr="00353920">
        <w:t xml:space="preserve">stanowiących tajemnice przedsiębiorstwa </w:t>
      </w:r>
      <w:r w:rsidRPr="00353920">
        <w:br/>
        <w:t>w rozumieniu przepisów o zwalczaniu nieuczciwej konkurencji.</w:t>
      </w:r>
    </w:p>
    <w:p w14:paraId="1219193D" w14:textId="77777777" w:rsidR="00770120" w:rsidRPr="00353920" w:rsidRDefault="00770120" w:rsidP="00770120">
      <w:pPr>
        <w:spacing w:after="0"/>
        <w:ind w:left="360" w:hanging="360"/>
        <w:jc w:val="both"/>
      </w:pPr>
      <w:r w:rsidRPr="00353920">
        <w:tab/>
        <w:t xml:space="preserve">* Oświadczamy, że oferta </w:t>
      </w:r>
      <w:r w:rsidRPr="00353920">
        <w:rPr>
          <w:b/>
        </w:rPr>
        <w:t xml:space="preserve">zawiera informacje </w:t>
      </w:r>
      <w:r w:rsidRPr="00353920">
        <w:t xml:space="preserve">stanowiące tajemnicę przedsiębiorstwa </w:t>
      </w:r>
      <w:r w:rsidRPr="00353920">
        <w:br/>
        <w:t xml:space="preserve">w rozumieniu przepisów o zwalczaniu nieuczciwej konkurencji. Informacje takie zawarte </w:t>
      </w:r>
      <w:r w:rsidRPr="00353920">
        <w:br/>
        <w:t>są w następujących dokumentach: ………………………………………….</w:t>
      </w:r>
    </w:p>
    <w:p w14:paraId="67E9FA1F" w14:textId="77777777" w:rsidR="00770120" w:rsidRPr="003C2A5F" w:rsidRDefault="00770120" w:rsidP="00770120">
      <w:pPr>
        <w:spacing w:after="0"/>
        <w:jc w:val="both"/>
      </w:pPr>
    </w:p>
    <w:p w14:paraId="162D639C" w14:textId="77777777" w:rsidR="00770120" w:rsidRPr="003C2A5F" w:rsidRDefault="00770120" w:rsidP="00770120">
      <w:pPr>
        <w:spacing w:after="0"/>
        <w:jc w:val="both"/>
      </w:pPr>
    </w:p>
    <w:p w14:paraId="6653242C" w14:textId="77777777" w:rsidR="00770120" w:rsidRPr="003C2A5F" w:rsidRDefault="00770120" w:rsidP="00770120">
      <w:pPr>
        <w:spacing w:after="0"/>
        <w:jc w:val="both"/>
      </w:pPr>
      <w:r w:rsidRPr="003C2A5F">
        <w:t xml:space="preserve">* Niewłaściwe skreślić  </w:t>
      </w:r>
    </w:p>
    <w:p w14:paraId="1E9F9749" w14:textId="77777777" w:rsidR="00770120" w:rsidRPr="003C2A5F" w:rsidRDefault="00770120" w:rsidP="00770120">
      <w:pPr>
        <w:spacing w:after="0"/>
        <w:jc w:val="both"/>
      </w:pPr>
    </w:p>
    <w:p w14:paraId="6B7B8330" w14:textId="7508807B" w:rsidR="00770120" w:rsidRDefault="00770120" w:rsidP="00770120">
      <w:pPr>
        <w:spacing w:after="0"/>
        <w:jc w:val="both"/>
      </w:pPr>
    </w:p>
    <w:p w14:paraId="6235EA50" w14:textId="7D3FCE77" w:rsidR="007E09F1" w:rsidRDefault="007E09F1" w:rsidP="00770120">
      <w:pPr>
        <w:spacing w:after="0"/>
        <w:jc w:val="both"/>
      </w:pPr>
    </w:p>
    <w:p w14:paraId="13E0A345" w14:textId="77777777" w:rsidR="007E09F1" w:rsidRPr="003C2A5F" w:rsidRDefault="007E09F1" w:rsidP="00770120">
      <w:pPr>
        <w:spacing w:after="0"/>
        <w:jc w:val="both"/>
      </w:pPr>
    </w:p>
    <w:p w14:paraId="2091E4A1" w14:textId="77777777" w:rsidR="00AF5437" w:rsidRPr="003C2A5F" w:rsidRDefault="00AF5437" w:rsidP="00AF5437">
      <w:pPr>
        <w:spacing w:after="0"/>
        <w:jc w:val="both"/>
      </w:pPr>
      <w:r>
        <w:t xml:space="preserve">     </w:t>
      </w:r>
      <w:r w:rsidRPr="003C2A5F">
        <w:t xml:space="preserve">………………………….   </w:t>
      </w:r>
      <w:r>
        <w:tab/>
      </w:r>
      <w:r>
        <w:tab/>
      </w:r>
      <w:r>
        <w:tab/>
      </w:r>
      <w:r>
        <w:tab/>
      </w:r>
      <w:r>
        <w:tab/>
      </w:r>
      <w:r>
        <w:tab/>
        <w:t>………………………………………..</w:t>
      </w:r>
    </w:p>
    <w:p w14:paraId="17FCBC0C" w14:textId="77777777" w:rsidR="00AF5437" w:rsidRPr="003C2A5F" w:rsidRDefault="00AF5437" w:rsidP="00AF5437">
      <w:pPr>
        <w:spacing w:after="0"/>
      </w:pPr>
      <w:r w:rsidRPr="003C2A5F">
        <w:t xml:space="preserve">   miejscowość i data</w:t>
      </w:r>
      <w:r w:rsidRPr="003C2A5F">
        <w:tab/>
        <w:t xml:space="preserve"> </w:t>
      </w:r>
      <w:r w:rsidRPr="003C2A5F">
        <w:tab/>
      </w:r>
      <w:r w:rsidRPr="003C2A5F">
        <w:tab/>
      </w:r>
      <w:r w:rsidRPr="003C2A5F">
        <w:tab/>
        <w:t xml:space="preserve">                          podpis  osoby/osób uprawnionej</w:t>
      </w:r>
    </w:p>
    <w:p w14:paraId="55C6DDBE" w14:textId="77777777" w:rsidR="00AF5437" w:rsidRPr="003C2A5F" w:rsidRDefault="00AF5437" w:rsidP="00AF5437">
      <w:pPr>
        <w:spacing w:after="0"/>
        <w:jc w:val="center"/>
      </w:pPr>
      <w:r w:rsidRPr="003C2A5F">
        <w:t xml:space="preserve">                                                                </w:t>
      </w:r>
      <w:r>
        <w:tab/>
      </w:r>
      <w:r>
        <w:tab/>
      </w:r>
      <w:r w:rsidRPr="003C2A5F">
        <w:t xml:space="preserve">         do reprezentowania Wykonawcy</w:t>
      </w:r>
    </w:p>
    <w:p w14:paraId="5382FA52" w14:textId="77777777" w:rsidR="00E175D3" w:rsidRDefault="00E175D3" w:rsidP="006F0838">
      <w:pPr>
        <w:spacing w:after="0"/>
        <w:rPr>
          <w:b/>
        </w:rPr>
      </w:pPr>
    </w:p>
    <w:p w14:paraId="7C953E30" w14:textId="77777777" w:rsidR="00E175D3" w:rsidRDefault="00E175D3" w:rsidP="006F0838">
      <w:pPr>
        <w:spacing w:after="0"/>
        <w:rPr>
          <w:b/>
        </w:rPr>
      </w:pPr>
    </w:p>
    <w:p w14:paraId="66A9DEC6" w14:textId="77777777" w:rsidR="00E175D3" w:rsidRDefault="00E175D3" w:rsidP="006F0838">
      <w:pPr>
        <w:spacing w:after="0"/>
        <w:rPr>
          <w:b/>
        </w:rPr>
      </w:pPr>
    </w:p>
    <w:p w14:paraId="6EEE3512" w14:textId="77777777" w:rsidR="00E175D3" w:rsidRDefault="00E175D3" w:rsidP="006F0838">
      <w:pPr>
        <w:spacing w:after="0"/>
        <w:rPr>
          <w:b/>
        </w:rPr>
      </w:pPr>
    </w:p>
    <w:p w14:paraId="15EE0A5B" w14:textId="77777777" w:rsidR="00470191" w:rsidRDefault="00470191" w:rsidP="006F0838">
      <w:pPr>
        <w:spacing w:after="0"/>
        <w:rPr>
          <w:b/>
        </w:rPr>
        <w:sectPr w:rsidR="00470191" w:rsidSect="00886917">
          <w:pgSz w:w="11906" w:h="16838" w:code="9"/>
          <w:pgMar w:top="1418" w:right="1418" w:bottom="1418" w:left="1418" w:header="709" w:footer="709" w:gutter="0"/>
          <w:cols w:space="708"/>
          <w:docGrid w:linePitch="360"/>
        </w:sectPr>
      </w:pPr>
    </w:p>
    <w:p w14:paraId="58D2777C" w14:textId="315145C3" w:rsidR="006F0838" w:rsidRPr="00353920" w:rsidRDefault="006F0838" w:rsidP="006F0838">
      <w:pPr>
        <w:spacing w:after="0"/>
        <w:rPr>
          <w:b/>
          <w:u w:val="single"/>
        </w:rPr>
      </w:pPr>
      <w:r w:rsidRPr="00B65CDD">
        <w:rPr>
          <w:b/>
        </w:rPr>
        <w:lastRenderedPageBreak/>
        <w:t>Załącznik nr 2.I</w:t>
      </w:r>
      <w:r>
        <w:rPr>
          <w:b/>
        </w:rPr>
        <w:t>I</w:t>
      </w:r>
      <w:r w:rsidR="006451B9">
        <w:rPr>
          <w:b/>
        </w:rPr>
        <w:t>I</w:t>
      </w:r>
      <w:r w:rsidRPr="00B65CDD">
        <w:rPr>
          <w:b/>
        </w:rPr>
        <w:t xml:space="preserve">. – Formularz ofertowy dla zadania </w:t>
      </w:r>
      <w:r>
        <w:rPr>
          <w:b/>
        </w:rPr>
        <w:t>3</w:t>
      </w:r>
      <w:r w:rsidRPr="00B65CDD">
        <w:rPr>
          <w:b/>
        </w:rPr>
        <w:t xml:space="preserve"> </w:t>
      </w:r>
      <w:r w:rsidRPr="00353920">
        <w:rPr>
          <w:b/>
        </w:rPr>
        <w:t xml:space="preserve">– </w:t>
      </w:r>
      <w:r w:rsidR="001A0FC5" w:rsidRPr="00353920">
        <w:rPr>
          <w:b/>
          <w:u w:val="single"/>
        </w:rPr>
        <w:t xml:space="preserve">WYKONANIE USŁUGI </w:t>
      </w:r>
      <w:r w:rsidRPr="00353920">
        <w:rPr>
          <w:b/>
          <w:u w:val="single"/>
        </w:rPr>
        <w:t>KONSERWACJ</w:t>
      </w:r>
      <w:r w:rsidR="001A0FC5" w:rsidRPr="00353920">
        <w:rPr>
          <w:b/>
          <w:u w:val="single"/>
        </w:rPr>
        <w:t>I</w:t>
      </w:r>
      <w:r w:rsidRPr="00353920">
        <w:rPr>
          <w:b/>
          <w:u w:val="single"/>
        </w:rPr>
        <w:t xml:space="preserve"> ZABYTKÓW METALOWYCH</w:t>
      </w:r>
      <w:r w:rsidR="001A0FC5" w:rsidRPr="00353920">
        <w:rPr>
          <w:b/>
          <w:u w:val="single"/>
        </w:rPr>
        <w:t>, W TYM NAPRAW WYROBÓW KORPUSOWYCH</w:t>
      </w:r>
    </w:p>
    <w:p w14:paraId="1D3EBA39" w14:textId="77777777" w:rsidR="006F0838" w:rsidRPr="00353920" w:rsidRDefault="006F0838" w:rsidP="006F0838">
      <w:pPr>
        <w:spacing w:after="0"/>
        <w:rPr>
          <w:b/>
        </w:rPr>
      </w:pPr>
      <w:r w:rsidRPr="00353920">
        <w:rPr>
          <w:b/>
          <w:noProof/>
          <w:lang w:eastAsia="pl-PL"/>
        </w:rPr>
        <mc:AlternateContent>
          <mc:Choice Requires="wps">
            <w:drawing>
              <wp:anchor distT="0" distB="0" distL="114300" distR="114300" simplePos="0" relativeHeight="251660288" behindDoc="0" locked="0" layoutInCell="1" allowOverlap="1" wp14:anchorId="619FD97E" wp14:editId="4C67B447">
                <wp:simplePos x="0" y="0"/>
                <wp:positionH relativeFrom="margin">
                  <wp:posOffset>3337</wp:posOffset>
                </wp:positionH>
                <wp:positionV relativeFrom="paragraph">
                  <wp:posOffset>185804</wp:posOffset>
                </wp:positionV>
                <wp:extent cx="1935126" cy="648586"/>
                <wp:effectExtent l="0" t="0" r="27305" b="18415"/>
                <wp:wrapNone/>
                <wp:docPr id="27" name="Prostokąt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5126" cy="64858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A88CAC" w14:textId="77777777" w:rsidR="00514608" w:rsidRDefault="00514608" w:rsidP="006F0838"/>
                          <w:p w14:paraId="63296A90" w14:textId="77777777" w:rsidR="00514608" w:rsidRDefault="00514608" w:rsidP="006F0838">
                            <w:pPr>
                              <w:jc w:val="center"/>
                              <w:rPr>
                                <w:sz w:val="16"/>
                                <w:szCs w:val="16"/>
                              </w:rPr>
                            </w:pPr>
                          </w:p>
                          <w:p w14:paraId="46EA0C79" w14:textId="77777777" w:rsidR="00514608" w:rsidRPr="00B451FB" w:rsidRDefault="00514608" w:rsidP="006F0838">
                            <w:pPr>
                              <w:jc w:val="center"/>
                              <w:rPr>
                                <w:sz w:val="16"/>
                                <w:szCs w:val="16"/>
                              </w:rPr>
                            </w:pPr>
                            <w:r>
                              <w:rPr>
                                <w:sz w:val="16"/>
                                <w:szCs w:val="16"/>
                              </w:rPr>
                              <w:t>(Wykonawca)</w:t>
                            </w:r>
                          </w:p>
                          <w:p w14:paraId="1BED68F5" w14:textId="77777777" w:rsidR="00514608" w:rsidRDefault="00514608" w:rsidP="006F0838">
                            <w:pPr>
                              <w:jc w:val="center"/>
                            </w:pPr>
                          </w:p>
                          <w:p w14:paraId="7DE0412A" w14:textId="77777777" w:rsidR="00514608" w:rsidRPr="00F14857" w:rsidRDefault="00514608" w:rsidP="006F0838">
                            <w:pPr>
                              <w:jc w:val="center"/>
                              <w:rPr>
                                <w:sz w:val="20"/>
                                <w:szCs w:val="20"/>
                              </w:rPr>
                            </w:pPr>
                            <w:r w:rsidRPr="004A32C4">
                              <w:rPr>
                                <w:rFonts w:ascii="Calibri" w:hAnsi="Calibri" w:cs="Calibri"/>
                                <w:sz w:val="20"/>
                                <w:szCs w:val="20"/>
                              </w:rPr>
                              <w:t>(pieczęć Wykonawcy</w:t>
                            </w:r>
                            <w:r w:rsidRPr="00F14857">
                              <w:rPr>
                                <w:sz w:val="20"/>
                                <w:szCs w:val="20"/>
                              </w:rPr>
                              <w:t>)</w:t>
                            </w:r>
                          </w:p>
                          <w:p w14:paraId="1F30D103" w14:textId="77777777" w:rsidR="00514608" w:rsidRDefault="00514608" w:rsidP="006F0838"/>
                          <w:p w14:paraId="2ECF112B" w14:textId="77777777" w:rsidR="00514608" w:rsidRDefault="00514608" w:rsidP="006F0838">
                            <w:pPr>
                              <w:jc w:val="center"/>
                            </w:pPr>
                            <w:r>
                              <w:rPr>
                                <w:b/>
                                <w:bCs/>
                              </w:rPr>
                              <w:t>(pieczęć wykonawcy)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FD97E" id="Prostokąt 27" o:spid="_x0000_s1028" style="position:absolute;margin-left:.25pt;margin-top:14.65pt;width:152.35pt;height:51.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">
                <v:textbox inset="0,0,0,0">
                  <w:txbxContent>
                    <w:p w14:paraId="3EA88CAC" w14:textId="77777777" w:rsidR="00514608" w:rsidRDefault="00514608" w:rsidP="006F0838"/>
                    <w:p w14:paraId="63296A90" w14:textId="77777777" w:rsidR="00514608" w:rsidRDefault="00514608" w:rsidP="006F0838">
                      <w:pPr>
                        <w:jc w:val="center"/>
                        <w:rPr>
                          <w:sz w:val="16"/>
                          <w:szCs w:val="16"/>
                        </w:rPr>
                      </w:pPr>
                    </w:p>
                    <w:p w14:paraId="46EA0C79" w14:textId="77777777" w:rsidR="00514608" w:rsidRPr="00B451FB" w:rsidRDefault="00514608" w:rsidP="006F0838">
                      <w:pPr>
                        <w:jc w:val="center"/>
                        <w:rPr>
                          <w:sz w:val="16"/>
                          <w:szCs w:val="16"/>
                        </w:rPr>
                      </w:pPr>
                      <w:r>
                        <w:rPr>
                          <w:sz w:val="16"/>
                          <w:szCs w:val="16"/>
                        </w:rPr>
                        <w:t>(Wykonawca)</w:t>
                      </w:r>
                    </w:p>
                    <w:p w14:paraId="1BED68F5" w14:textId="77777777" w:rsidR="00514608" w:rsidRDefault="00514608" w:rsidP="006F0838">
                      <w:pPr>
                        <w:jc w:val="center"/>
                      </w:pPr>
                    </w:p>
                    <w:p w14:paraId="7DE0412A" w14:textId="77777777" w:rsidR="00514608" w:rsidRPr="00F14857" w:rsidRDefault="00514608" w:rsidP="006F0838">
                      <w:pPr>
                        <w:jc w:val="center"/>
                        <w:rPr>
                          <w:sz w:val="20"/>
                          <w:szCs w:val="20"/>
                        </w:rPr>
                      </w:pPr>
                      <w:r w:rsidRPr="004A32C4">
                        <w:rPr>
                          <w:rFonts w:ascii="Calibri" w:hAnsi="Calibri" w:cs="Calibri"/>
                          <w:sz w:val="20"/>
                          <w:szCs w:val="20"/>
                        </w:rPr>
                        <w:t>(pieczęć Wykonawcy</w:t>
                      </w:r>
                      <w:r w:rsidRPr="00F14857">
                        <w:rPr>
                          <w:sz w:val="20"/>
                          <w:szCs w:val="20"/>
                        </w:rPr>
                        <w:t>)</w:t>
                      </w:r>
                    </w:p>
                    <w:p w14:paraId="1F30D103" w14:textId="77777777" w:rsidR="00514608" w:rsidRDefault="00514608" w:rsidP="006F0838"/>
                    <w:p w14:paraId="2ECF112B" w14:textId="77777777" w:rsidR="00514608" w:rsidRDefault="00514608" w:rsidP="006F0838">
                      <w:pPr>
                        <w:jc w:val="center"/>
                      </w:pPr>
                      <w:r>
                        <w:rPr>
                          <w:b/>
                          <w:bCs/>
                        </w:rPr>
                        <w:t>(pieczęć wykonawcy)</w:t>
                      </w:r>
                    </w:p>
                  </w:txbxContent>
                </v:textbox>
                <w10:wrap anchorx="margin"/>
              </v:rect>
            </w:pict>
          </mc:Fallback>
        </mc:AlternateContent>
      </w:r>
    </w:p>
    <w:p w14:paraId="0A7ADEF2" w14:textId="77777777" w:rsidR="006F0838" w:rsidRPr="00353920" w:rsidRDefault="006F0838" w:rsidP="006F0838">
      <w:pPr>
        <w:spacing w:after="0"/>
        <w:rPr>
          <w:b/>
          <w:bCs/>
        </w:rPr>
      </w:pPr>
    </w:p>
    <w:p w14:paraId="26C7B345" w14:textId="77777777" w:rsidR="006F0838" w:rsidRPr="00353920" w:rsidRDefault="006F0838" w:rsidP="006F0838">
      <w:pPr>
        <w:spacing w:after="0"/>
        <w:rPr>
          <w:b/>
          <w:bCs/>
          <w:u w:val="single"/>
        </w:rPr>
      </w:pPr>
    </w:p>
    <w:p w14:paraId="5635313C" w14:textId="77777777" w:rsidR="006F0838" w:rsidRPr="00353920" w:rsidRDefault="006F0838" w:rsidP="006F0838">
      <w:pPr>
        <w:spacing w:after="0"/>
        <w:rPr>
          <w:b/>
          <w:bCs/>
          <w:u w:val="single"/>
        </w:rPr>
      </w:pPr>
    </w:p>
    <w:p w14:paraId="51AEBC76" w14:textId="77777777" w:rsidR="006F0838" w:rsidRPr="00353920" w:rsidRDefault="006F0838" w:rsidP="006F0838">
      <w:pPr>
        <w:spacing w:after="0"/>
        <w:rPr>
          <w:b/>
          <w:bCs/>
          <w:u w:val="single"/>
        </w:rPr>
      </w:pPr>
    </w:p>
    <w:p w14:paraId="3780E9C3" w14:textId="77777777" w:rsidR="006F0838" w:rsidRPr="00353920" w:rsidRDefault="006F0838" w:rsidP="006F0838">
      <w:pPr>
        <w:spacing w:after="0"/>
        <w:rPr>
          <w:b/>
          <w:bCs/>
          <w:u w:val="single"/>
        </w:rPr>
      </w:pPr>
    </w:p>
    <w:p w14:paraId="6794B115" w14:textId="77777777" w:rsidR="006F0838" w:rsidRPr="00353920" w:rsidRDefault="006F0838" w:rsidP="006F0838">
      <w:pPr>
        <w:spacing w:after="0"/>
        <w:jc w:val="center"/>
        <w:rPr>
          <w:b/>
          <w:bCs/>
        </w:rPr>
      </w:pPr>
      <w:r w:rsidRPr="00353920">
        <w:rPr>
          <w:b/>
          <w:bCs/>
          <w:u w:val="single"/>
        </w:rPr>
        <w:t>FORMULARZ OFERTOWY</w:t>
      </w:r>
    </w:p>
    <w:p w14:paraId="4E5A6B43" w14:textId="77777777" w:rsidR="006F0838" w:rsidRPr="00353920" w:rsidRDefault="006F0838" w:rsidP="006F0838">
      <w:pPr>
        <w:rPr>
          <w:i/>
          <w:iCs/>
        </w:rPr>
      </w:pPr>
    </w:p>
    <w:p w14:paraId="596FA2DA" w14:textId="17AF2780" w:rsidR="00E175D3" w:rsidRPr="00353920" w:rsidRDefault="00E175D3" w:rsidP="002D0C77">
      <w:pPr>
        <w:pStyle w:val="Akapitzlist"/>
        <w:numPr>
          <w:ilvl w:val="0"/>
          <w:numId w:val="179"/>
        </w:numPr>
        <w:rPr>
          <w:rFonts w:ascii="Calibri" w:hAnsi="Calibri" w:cs="Calibri"/>
          <w:iCs/>
        </w:rPr>
      </w:pPr>
      <w:r w:rsidRPr="00353920">
        <w:rPr>
          <w:rFonts w:ascii="Calibri" w:hAnsi="Calibri" w:cs="Calibri"/>
          <w:iCs/>
        </w:rPr>
        <w:t>Wypełnia Wykonawca prowadzący działalność gospodarczą</w:t>
      </w:r>
    </w:p>
    <w:p w14:paraId="2AC7766A" w14:textId="77777777" w:rsidR="00E175D3" w:rsidRPr="00353920" w:rsidRDefault="00E175D3" w:rsidP="00E175D3">
      <w:pPr>
        <w:pStyle w:val="Akapitzlist"/>
        <w:ind w:left="567"/>
        <w:rPr>
          <w:rFonts w:ascii="Calibri" w:hAnsi="Calibri" w:cs="Calibri"/>
          <w:iCs/>
        </w:rPr>
      </w:pPr>
    </w:p>
    <w:p w14:paraId="41168598" w14:textId="77777777" w:rsidR="00E175D3" w:rsidRPr="00353920" w:rsidRDefault="00E175D3" w:rsidP="00E175D3">
      <w:pPr>
        <w:pStyle w:val="Akapitzlist"/>
        <w:ind w:left="0"/>
        <w:rPr>
          <w:rFonts w:ascii="Calibri" w:hAnsi="Calibri" w:cs="Calibri"/>
          <w:iCs/>
        </w:rPr>
      </w:pPr>
      <w:r w:rsidRPr="00353920">
        <w:rPr>
          <w:rFonts w:ascii="Calibri" w:hAnsi="Calibri" w:cs="Calibri"/>
          <w:i/>
          <w:iCs/>
        </w:rPr>
        <w:t xml:space="preserve">                     ………………………………………………………………………………………………………………</w:t>
      </w:r>
      <w:r w:rsidRPr="00353920">
        <w:rPr>
          <w:rFonts w:ascii="Calibri" w:hAnsi="Calibri" w:cs="Calibri"/>
          <w:iCs/>
        </w:rPr>
        <w:t>...</w:t>
      </w:r>
      <w:r w:rsidRPr="00353920">
        <w:rPr>
          <w:rFonts w:ascii="Calibri" w:hAnsi="Calibri" w:cs="Calibri"/>
          <w:i/>
          <w:iCs/>
        </w:rPr>
        <w:t>………</w:t>
      </w:r>
    </w:p>
    <w:p w14:paraId="180FDDD4" w14:textId="77777777" w:rsidR="00E175D3" w:rsidRPr="00353920" w:rsidRDefault="00E175D3" w:rsidP="00E175D3">
      <w:pPr>
        <w:jc w:val="center"/>
        <w:rPr>
          <w:rFonts w:ascii="Calibri" w:hAnsi="Calibri" w:cs="Calibri"/>
          <w:i/>
          <w:iCs/>
        </w:rPr>
      </w:pPr>
      <w:r w:rsidRPr="00353920">
        <w:rPr>
          <w:rFonts w:ascii="Calibri" w:hAnsi="Calibri" w:cs="Calibri"/>
          <w:i/>
          <w:iCs/>
        </w:rPr>
        <w:t>nazwa firmy</w:t>
      </w:r>
    </w:p>
    <w:p w14:paraId="33BDDE0A" w14:textId="77777777" w:rsidR="00E175D3" w:rsidRPr="00353920" w:rsidRDefault="00E175D3" w:rsidP="00E175D3">
      <w:pPr>
        <w:jc w:val="center"/>
        <w:rPr>
          <w:rFonts w:ascii="Calibri" w:hAnsi="Calibri" w:cs="Calibri"/>
          <w:iCs/>
        </w:rPr>
      </w:pPr>
      <w:r w:rsidRPr="00353920">
        <w:rPr>
          <w:rFonts w:ascii="Calibri" w:hAnsi="Calibri" w:cs="Calibri"/>
          <w:i/>
          <w:iCs/>
        </w:rPr>
        <w:t>………………………………………………………………………………………………………………</w:t>
      </w:r>
      <w:r w:rsidRPr="00353920">
        <w:rPr>
          <w:rFonts w:ascii="Calibri" w:hAnsi="Calibri" w:cs="Calibri"/>
          <w:iCs/>
        </w:rPr>
        <w:t>...</w:t>
      </w:r>
      <w:r w:rsidRPr="00353920">
        <w:rPr>
          <w:rFonts w:ascii="Calibri" w:hAnsi="Calibri" w:cs="Calibri"/>
          <w:i/>
          <w:iCs/>
        </w:rPr>
        <w:t>………</w:t>
      </w:r>
    </w:p>
    <w:p w14:paraId="15FBFF2D" w14:textId="77777777" w:rsidR="00E175D3" w:rsidRPr="00353920" w:rsidRDefault="00E175D3" w:rsidP="00E175D3">
      <w:pPr>
        <w:jc w:val="center"/>
        <w:rPr>
          <w:rFonts w:ascii="Calibri" w:hAnsi="Calibri" w:cs="Calibri"/>
          <w:i/>
          <w:iCs/>
        </w:rPr>
      </w:pPr>
      <w:r w:rsidRPr="00353920">
        <w:rPr>
          <w:rFonts w:ascii="Calibri" w:hAnsi="Calibri" w:cs="Calibri"/>
          <w:i/>
          <w:iCs/>
        </w:rPr>
        <w:t>adres</w:t>
      </w:r>
    </w:p>
    <w:p w14:paraId="7F791725" w14:textId="77777777" w:rsidR="00E175D3" w:rsidRPr="00353920" w:rsidRDefault="00E175D3" w:rsidP="00E175D3">
      <w:pPr>
        <w:jc w:val="center"/>
        <w:rPr>
          <w:rFonts w:ascii="Calibri" w:hAnsi="Calibri" w:cs="Calibri"/>
          <w:iCs/>
        </w:rPr>
      </w:pPr>
      <w:r w:rsidRPr="00353920">
        <w:rPr>
          <w:rFonts w:ascii="Calibri" w:hAnsi="Calibri" w:cs="Calibri"/>
          <w:i/>
          <w:iCs/>
        </w:rPr>
        <w:t>………………………………………………………………………………………………………………</w:t>
      </w:r>
      <w:r w:rsidRPr="00353920">
        <w:rPr>
          <w:rFonts w:ascii="Calibri" w:hAnsi="Calibri" w:cs="Calibri"/>
          <w:iCs/>
        </w:rPr>
        <w:t>...</w:t>
      </w:r>
      <w:r w:rsidRPr="00353920">
        <w:rPr>
          <w:rFonts w:ascii="Calibri" w:hAnsi="Calibri" w:cs="Calibri"/>
          <w:i/>
          <w:iCs/>
        </w:rPr>
        <w:t>………</w:t>
      </w:r>
    </w:p>
    <w:p w14:paraId="6379D050" w14:textId="77777777" w:rsidR="00E175D3" w:rsidRPr="00353920" w:rsidRDefault="00E175D3" w:rsidP="00E175D3">
      <w:pPr>
        <w:jc w:val="center"/>
        <w:rPr>
          <w:rFonts w:ascii="Calibri" w:hAnsi="Calibri" w:cs="Calibri"/>
          <w:i/>
          <w:iCs/>
          <w:lang w:val="de-DE"/>
        </w:rPr>
      </w:pPr>
      <w:r w:rsidRPr="00353920">
        <w:rPr>
          <w:rFonts w:ascii="Calibri" w:hAnsi="Calibri" w:cs="Calibri"/>
          <w:i/>
          <w:iCs/>
          <w:lang w:val="de-DE"/>
        </w:rPr>
        <w:t>Nr KRS/CEiDG</w:t>
      </w:r>
    </w:p>
    <w:p w14:paraId="5339803A" w14:textId="77777777" w:rsidR="00E175D3" w:rsidRPr="00353920" w:rsidRDefault="00E175D3" w:rsidP="00E175D3">
      <w:pPr>
        <w:jc w:val="center"/>
        <w:rPr>
          <w:rFonts w:ascii="Calibri" w:hAnsi="Calibri" w:cs="Calibri"/>
          <w:iCs/>
          <w:lang w:val="de-DE"/>
        </w:rPr>
      </w:pPr>
      <w:r w:rsidRPr="00353920">
        <w:rPr>
          <w:rFonts w:ascii="Calibri" w:hAnsi="Calibri" w:cs="Calibri"/>
          <w:i/>
          <w:iCs/>
          <w:lang w:val="de-DE"/>
        </w:rPr>
        <w:t>………………………………………………………………………………………………………………</w:t>
      </w:r>
      <w:r w:rsidRPr="00353920">
        <w:rPr>
          <w:rFonts w:ascii="Calibri" w:hAnsi="Calibri" w:cs="Calibri"/>
          <w:iCs/>
          <w:lang w:val="de-DE"/>
        </w:rPr>
        <w:t>...</w:t>
      </w:r>
      <w:r w:rsidRPr="00353920">
        <w:rPr>
          <w:rFonts w:ascii="Calibri" w:hAnsi="Calibri" w:cs="Calibri"/>
          <w:i/>
          <w:iCs/>
          <w:lang w:val="de-DE"/>
        </w:rPr>
        <w:t>………</w:t>
      </w:r>
    </w:p>
    <w:p w14:paraId="5FF911E0" w14:textId="77777777" w:rsidR="00E175D3" w:rsidRPr="00353920" w:rsidRDefault="00E175D3" w:rsidP="00E175D3">
      <w:pPr>
        <w:jc w:val="center"/>
        <w:rPr>
          <w:rFonts w:ascii="Calibri" w:hAnsi="Calibri" w:cs="Calibri"/>
          <w:i/>
          <w:iCs/>
          <w:lang w:val="de-DE"/>
        </w:rPr>
      </w:pPr>
      <w:r w:rsidRPr="00353920">
        <w:rPr>
          <w:rFonts w:ascii="Calibri" w:hAnsi="Calibri" w:cs="Calibri"/>
          <w:i/>
          <w:iCs/>
          <w:lang w:val="de-DE"/>
        </w:rPr>
        <w:t>telefon, faks, e-mail</w:t>
      </w:r>
    </w:p>
    <w:p w14:paraId="712FB249" w14:textId="77777777" w:rsidR="00E175D3" w:rsidRPr="00353920" w:rsidRDefault="00E175D3" w:rsidP="00E175D3">
      <w:pPr>
        <w:jc w:val="center"/>
        <w:rPr>
          <w:rFonts w:ascii="Calibri" w:hAnsi="Calibri" w:cs="Calibri"/>
          <w:i/>
          <w:iCs/>
          <w:lang w:val="de-DE"/>
        </w:rPr>
      </w:pPr>
    </w:p>
    <w:p w14:paraId="4DD79AA5" w14:textId="77777777" w:rsidR="00E175D3" w:rsidRPr="00353920" w:rsidRDefault="00E175D3" w:rsidP="00E175D3">
      <w:pPr>
        <w:ind w:left="371" w:firstLine="1330"/>
        <w:contextualSpacing/>
        <w:rPr>
          <w:rFonts w:ascii="Calibri" w:eastAsia="Calibri" w:hAnsi="Calibri" w:cs="Calibri"/>
        </w:rPr>
      </w:pPr>
      <w:r w:rsidRPr="00353920">
        <w:rPr>
          <w:rFonts w:ascii="Calibri" w:eastAsia="Calibri" w:hAnsi="Calibri" w:cs="Calibri"/>
        </w:rPr>
        <w:t>b) Wypełnia Wykonawca nie prowadzący działalności gospodarczej</w:t>
      </w:r>
    </w:p>
    <w:p w14:paraId="63549D28" w14:textId="77777777" w:rsidR="00E175D3" w:rsidRPr="00353920" w:rsidRDefault="00E175D3" w:rsidP="00E175D3">
      <w:pPr>
        <w:ind w:left="720"/>
        <w:contextualSpacing/>
        <w:rPr>
          <w:rFonts w:ascii="Calibri" w:eastAsia="Calibri" w:hAnsi="Calibri" w:cs="Calibri"/>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624"/>
        <w:gridCol w:w="2943"/>
        <w:gridCol w:w="1676"/>
        <w:gridCol w:w="2532"/>
      </w:tblGrid>
      <w:tr w:rsidR="00E175D3" w:rsidRPr="00353920" w14:paraId="576C3A0B" w14:textId="77777777" w:rsidTr="007157E7">
        <w:trPr>
          <w:trHeight w:val="407"/>
          <w:jc w:val="center"/>
        </w:trPr>
        <w:tc>
          <w:tcPr>
            <w:tcW w:w="1624" w:type="dxa"/>
            <w:shd w:val="clear" w:color="auto" w:fill="auto"/>
          </w:tcPr>
          <w:p w14:paraId="401DF2FB" w14:textId="77777777" w:rsidR="00E175D3" w:rsidRPr="00353920" w:rsidRDefault="00E175D3" w:rsidP="007157E7">
            <w:pPr>
              <w:rPr>
                <w:rFonts w:ascii="Calibri" w:eastAsia="Calibri" w:hAnsi="Calibri" w:cs="Calibri"/>
              </w:rPr>
            </w:pPr>
            <w:r w:rsidRPr="00353920">
              <w:rPr>
                <w:rFonts w:ascii="Calibri" w:eastAsia="Calibri" w:hAnsi="Calibri" w:cs="Calibri"/>
              </w:rPr>
              <w:t>Imię:</w:t>
            </w:r>
          </w:p>
        </w:tc>
        <w:tc>
          <w:tcPr>
            <w:tcW w:w="2943" w:type="dxa"/>
            <w:shd w:val="clear" w:color="auto" w:fill="auto"/>
          </w:tcPr>
          <w:p w14:paraId="57FF4CCA" w14:textId="77777777" w:rsidR="00E175D3" w:rsidRPr="00353920" w:rsidRDefault="00E175D3" w:rsidP="007157E7">
            <w:pPr>
              <w:rPr>
                <w:rFonts w:ascii="Calibri" w:eastAsia="Calibri" w:hAnsi="Calibri" w:cs="Calibri"/>
              </w:rPr>
            </w:pPr>
          </w:p>
        </w:tc>
        <w:tc>
          <w:tcPr>
            <w:tcW w:w="1676" w:type="dxa"/>
            <w:shd w:val="clear" w:color="auto" w:fill="auto"/>
          </w:tcPr>
          <w:p w14:paraId="7831D7C4" w14:textId="77777777" w:rsidR="00E175D3" w:rsidRPr="00353920" w:rsidRDefault="00E175D3" w:rsidP="007157E7">
            <w:pPr>
              <w:rPr>
                <w:rFonts w:ascii="Calibri" w:eastAsia="Calibri" w:hAnsi="Calibri" w:cs="Calibri"/>
              </w:rPr>
            </w:pPr>
            <w:r w:rsidRPr="00353920">
              <w:rPr>
                <w:rFonts w:ascii="Calibri" w:eastAsia="Calibri" w:hAnsi="Calibri" w:cs="Calibri"/>
              </w:rPr>
              <w:t>Nazwisko:</w:t>
            </w:r>
          </w:p>
        </w:tc>
        <w:tc>
          <w:tcPr>
            <w:tcW w:w="2532" w:type="dxa"/>
            <w:shd w:val="clear" w:color="auto" w:fill="auto"/>
          </w:tcPr>
          <w:p w14:paraId="2B2F7A1B" w14:textId="77777777" w:rsidR="00E175D3" w:rsidRPr="00353920" w:rsidRDefault="00E175D3" w:rsidP="007157E7">
            <w:pPr>
              <w:rPr>
                <w:rFonts w:ascii="Calibri" w:eastAsia="Calibri" w:hAnsi="Calibri" w:cs="Calibri"/>
              </w:rPr>
            </w:pPr>
          </w:p>
        </w:tc>
      </w:tr>
      <w:tr w:rsidR="00E175D3" w:rsidRPr="00353920" w14:paraId="394C2895" w14:textId="77777777" w:rsidTr="007157E7">
        <w:trPr>
          <w:trHeight w:val="393"/>
          <w:jc w:val="center"/>
        </w:trPr>
        <w:tc>
          <w:tcPr>
            <w:tcW w:w="1624" w:type="dxa"/>
            <w:shd w:val="clear" w:color="auto" w:fill="auto"/>
          </w:tcPr>
          <w:p w14:paraId="6DFBA8D6" w14:textId="77777777" w:rsidR="00E175D3" w:rsidRPr="00353920" w:rsidRDefault="00E175D3" w:rsidP="007157E7">
            <w:pPr>
              <w:rPr>
                <w:rFonts w:ascii="Calibri" w:eastAsia="Calibri" w:hAnsi="Calibri" w:cs="Calibri"/>
              </w:rPr>
            </w:pPr>
            <w:r w:rsidRPr="00353920">
              <w:rPr>
                <w:rFonts w:ascii="Calibri" w:eastAsia="Calibri" w:hAnsi="Calibri" w:cs="Calibri"/>
              </w:rPr>
              <w:t>Drugie imię:</w:t>
            </w:r>
          </w:p>
        </w:tc>
        <w:tc>
          <w:tcPr>
            <w:tcW w:w="2943" w:type="dxa"/>
            <w:shd w:val="clear" w:color="auto" w:fill="auto"/>
          </w:tcPr>
          <w:p w14:paraId="6A8908B5" w14:textId="77777777" w:rsidR="00E175D3" w:rsidRPr="00353920" w:rsidRDefault="00E175D3" w:rsidP="007157E7">
            <w:pPr>
              <w:rPr>
                <w:rFonts w:ascii="Calibri" w:eastAsia="Calibri" w:hAnsi="Calibri" w:cs="Calibri"/>
              </w:rPr>
            </w:pPr>
          </w:p>
        </w:tc>
        <w:tc>
          <w:tcPr>
            <w:tcW w:w="1676" w:type="dxa"/>
            <w:shd w:val="clear" w:color="auto" w:fill="auto"/>
          </w:tcPr>
          <w:p w14:paraId="26200868" w14:textId="77777777" w:rsidR="00E175D3" w:rsidRPr="00353920" w:rsidRDefault="00E175D3" w:rsidP="007157E7">
            <w:pPr>
              <w:rPr>
                <w:rFonts w:ascii="Calibri" w:eastAsia="Calibri" w:hAnsi="Calibri" w:cs="Calibri"/>
              </w:rPr>
            </w:pPr>
            <w:r w:rsidRPr="00353920">
              <w:rPr>
                <w:rFonts w:ascii="Calibri" w:eastAsia="Calibri" w:hAnsi="Calibri" w:cs="Calibri"/>
              </w:rPr>
              <w:t>Data urodzenia:</w:t>
            </w:r>
          </w:p>
        </w:tc>
        <w:tc>
          <w:tcPr>
            <w:tcW w:w="2532" w:type="dxa"/>
            <w:shd w:val="clear" w:color="auto" w:fill="auto"/>
          </w:tcPr>
          <w:p w14:paraId="35EF52E7" w14:textId="77777777" w:rsidR="00E175D3" w:rsidRPr="00353920" w:rsidRDefault="00E175D3" w:rsidP="007157E7">
            <w:pPr>
              <w:rPr>
                <w:rFonts w:ascii="Calibri" w:eastAsia="Calibri" w:hAnsi="Calibri" w:cs="Calibri"/>
              </w:rPr>
            </w:pPr>
          </w:p>
        </w:tc>
      </w:tr>
      <w:tr w:rsidR="00E175D3" w:rsidRPr="00353920" w14:paraId="56E37D1E" w14:textId="77777777" w:rsidTr="007157E7">
        <w:trPr>
          <w:trHeight w:val="661"/>
          <w:jc w:val="center"/>
        </w:trPr>
        <w:tc>
          <w:tcPr>
            <w:tcW w:w="1624" w:type="dxa"/>
            <w:shd w:val="clear" w:color="auto" w:fill="auto"/>
          </w:tcPr>
          <w:p w14:paraId="39BDAC9A" w14:textId="77777777" w:rsidR="00E175D3" w:rsidRPr="00353920" w:rsidRDefault="00E175D3" w:rsidP="007157E7">
            <w:pPr>
              <w:rPr>
                <w:rFonts w:ascii="Calibri" w:eastAsia="Calibri" w:hAnsi="Calibri" w:cs="Calibri"/>
              </w:rPr>
            </w:pPr>
            <w:r w:rsidRPr="00353920">
              <w:rPr>
                <w:rFonts w:ascii="Calibri" w:eastAsia="Calibri" w:hAnsi="Calibri" w:cs="Calibri"/>
              </w:rPr>
              <w:t>Nazwisko rodowe:</w:t>
            </w:r>
          </w:p>
        </w:tc>
        <w:tc>
          <w:tcPr>
            <w:tcW w:w="2943" w:type="dxa"/>
            <w:shd w:val="clear" w:color="auto" w:fill="auto"/>
          </w:tcPr>
          <w:p w14:paraId="3C936CEF" w14:textId="77777777" w:rsidR="00E175D3" w:rsidRPr="00353920" w:rsidRDefault="00E175D3" w:rsidP="007157E7">
            <w:pPr>
              <w:rPr>
                <w:rFonts w:ascii="Calibri" w:eastAsia="Calibri" w:hAnsi="Calibri" w:cs="Calibri"/>
              </w:rPr>
            </w:pPr>
          </w:p>
        </w:tc>
        <w:tc>
          <w:tcPr>
            <w:tcW w:w="1676" w:type="dxa"/>
            <w:shd w:val="clear" w:color="auto" w:fill="auto"/>
          </w:tcPr>
          <w:p w14:paraId="7EC6D042" w14:textId="77777777" w:rsidR="00E175D3" w:rsidRPr="00353920" w:rsidRDefault="00E175D3" w:rsidP="007157E7">
            <w:pPr>
              <w:rPr>
                <w:rFonts w:ascii="Calibri" w:eastAsia="Calibri" w:hAnsi="Calibri" w:cs="Calibri"/>
              </w:rPr>
            </w:pPr>
            <w:r w:rsidRPr="00353920">
              <w:rPr>
                <w:rFonts w:ascii="Calibri" w:eastAsia="Calibri" w:hAnsi="Calibri" w:cs="Calibri"/>
              </w:rPr>
              <w:t>PESEL:</w:t>
            </w:r>
          </w:p>
        </w:tc>
        <w:tc>
          <w:tcPr>
            <w:tcW w:w="2532" w:type="dxa"/>
            <w:shd w:val="clear" w:color="auto" w:fill="auto"/>
          </w:tcPr>
          <w:p w14:paraId="2C30601A" w14:textId="77777777" w:rsidR="00E175D3" w:rsidRPr="00353920" w:rsidRDefault="00E175D3" w:rsidP="007157E7">
            <w:pPr>
              <w:rPr>
                <w:rFonts w:ascii="Calibri" w:eastAsia="Calibri" w:hAnsi="Calibri" w:cs="Calibri"/>
              </w:rPr>
            </w:pPr>
          </w:p>
        </w:tc>
      </w:tr>
      <w:tr w:rsidR="00E175D3" w:rsidRPr="00353920" w14:paraId="3BD02403" w14:textId="77777777" w:rsidTr="007157E7">
        <w:trPr>
          <w:trHeight w:val="393"/>
          <w:jc w:val="center"/>
        </w:trPr>
        <w:tc>
          <w:tcPr>
            <w:tcW w:w="1624" w:type="dxa"/>
            <w:shd w:val="clear" w:color="auto" w:fill="auto"/>
          </w:tcPr>
          <w:p w14:paraId="7043C029" w14:textId="77777777" w:rsidR="00E175D3" w:rsidRPr="00353920" w:rsidRDefault="00E175D3" w:rsidP="007157E7">
            <w:pPr>
              <w:rPr>
                <w:rFonts w:ascii="Calibri" w:eastAsia="Calibri" w:hAnsi="Calibri" w:cs="Calibri"/>
              </w:rPr>
            </w:pPr>
            <w:r w:rsidRPr="00353920">
              <w:rPr>
                <w:rFonts w:ascii="Calibri" w:eastAsia="Calibri" w:hAnsi="Calibri" w:cs="Calibri"/>
              </w:rPr>
              <w:t>Województwo:</w:t>
            </w:r>
          </w:p>
        </w:tc>
        <w:tc>
          <w:tcPr>
            <w:tcW w:w="2943" w:type="dxa"/>
            <w:shd w:val="clear" w:color="auto" w:fill="auto"/>
          </w:tcPr>
          <w:p w14:paraId="722FE40C" w14:textId="77777777" w:rsidR="00E175D3" w:rsidRPr="00353920" w:rsidRDefault="00E175D3" w:rsidP="007157E7">
            <w:pPr>
              <w:rPr>
                <w:rFonts w:ascii="Calibri" w:eastAsia="Calibri" w:hAnsi="Calibri" w:cs="Calibri"/>
              </w:rPr>
            </w:pPr>
          </w:p>
        </w:tc>
        <w:tc>
          <w:tcPr>
            <w:tcW w:w="1676" w:type="dxa"/>
            <w:shd w:val="clear" w:color="auto" w:fill="auto"/>
          </w:tcPr>
          <w:p w14:paraId="324C83A4" w14:textId="77777777" w:rsidR="00E175D3" w:rsidRPr="00353920" w:rsidRDefault="00E175D3" w:rsidP="007157E7">
            <w:pPr>
              <w:rPr>
                <w:rFonts w:ascii="Calibri" w:eastAsia="Calibri" w:hAnsi="Calibri" w:cs="Calibri"/>
              </w:rPr>
            </w:pPr>
            <w:r w:rsidRPr="00353920">
              <w:rPr>
                <w:rFonts w:ascii="Calibri" w:eastAsia="Calibri" w:hAnsi="Calibri" w:cs="Calibri"/>
              </w:rPr>
              <w:t>Powiat:</w:t>
            </w:r>
          </w:p>
        </w:tc>
        <w:tc>
          <w:tcPr>
            <w:tcW w:w="2532" w:type="dxa"/>
            <w:shd w:val="clear" w:color="auto" w:fill="auto"/>
          </w:tcPr>
          <w:p w14:paraId="3C62F7FB" w14:textId="77777777" w:rsidR="00E175D3" w:rsidRPr="00353920" w:rsidRDefault="00E175D3" w:rsidP="007157E7">
            <w:pPr>
              <w:rPr>
                <w:rFonts w:ascii="Calibri" w:eastAsia="Calibri" w:hAnsi="Calibri" w:cs="Calibri"/>
              </w:rPr>
            </w:pPr>
          </w:p>
        </w:tc>
      </w:tr>
      <w:tr w:rsidR="00E175D3" w:rsidRPr="00353920" w14:paraId="4537CD0E" w14:textId="77777777" w:rsidTr="007157E7">
        <w:trPr>
          <w:trHeight w:val="407"/>
          <w:jc w:val="center"/>
        </w:trPr>
        <w:tc>
          <w:tcPr>
            <w:tcW w:w="1624" w:type="dxa"/>
            <w:shd w:val="clear" w:color="auto" w:fill="auto"/>
          </w:tcPr>
          <w:p w14:paraId="3B025A09" w14:textId="77777777" w:rsidR="00E175D3" w:rsidRPr="00353920" w:rsidRDefault="00E175D3" w:rsidP="007157E7">
            <w:pPr>
              <w:rPr>
                <w:rFonts w:ascii="Calibri" w:eastAsia="Calibri" w:hAnsi="Calibri" w:cs="Calibri"/>
              </w:rPr>
            </w:pPr>
            <w:r w:rsidRPr="00353920">
              <w:rPr>
                <w:rFonts w:ascii="Calibri" w:eastAsia="Calibri" w:hAnsi="Calibri" w:cs="Calibri"/>
              </w:rPr>
              <w:t>Gmina:</w:t>
            </w:r>
          </w:p>
        </w:tc>
        <w:tc>
          <w:tcPr>
            <w:tcW w:w="2943" w:type="dxa"/>
            <w:shd w:val="clear" w:color="auto" w:fill="auto"/>
          </w:tcPr>
          <w:p w14:paraId="6444E807" w14:textId="77777777" w:rsidR="00E175D3" w:rsidRPr="00353920" w:rsidRDefault="00E175D3" w:rsidP="007157E7">
            <w:pPr>
              <w:rPr>
                <w:rFonts w:ascii="Calibri" w:eastAsia="Calibri" w:hAnsi="Calibri" w:cs="Calibri"/>
              </w:rPr>
            </w:pPr>
          </w:p>
        </w:tc>
        <w:tc>
          <w:tcPr>
            <w:tcW w:w="1676" w:type="dxa"/>
            <w:shd w:val="clear" w:color="auto" w:fill="auto"/>
          </w:tcPr>
          <w:p w14:paraId="42864FCD" w14:textId="77777777" w:rsidR="00E175D3" w:rsidRPr="00353920" w:rsidRDefault="00E175D3" w:rsidP="007157E7">
            <w:pPr>
              <w:rPr>
                <w:rFonts w:ascii="Calibri" w:eastAsia="Calibri" w:hAnsi="Calibri" w:cs="Calibri"/>
              </w:rPr>
            </w:pPr>
            <w:r w:rsidRPr="00353920">
              <w:rPr>
                <w:rFonts w:ascii="Calibri" w:eastAsia="Calibri" w:hAnsi="Calibri" w:cs="Calibri"/>
              </w:rPr>
              <w:t>Miejscowość:</w:t>
            </w:r>
          </w:p>
        </w:tc>
        <w:tc>
          <w:tcPr>
            <w:tcW w:w="2532" w:type="dxa"/>
            <w:shd w:val="clear" w:color="auto" w:fill="auto"/>
          </w:tcPr>
          <w:p w14:paraId="35B03D98" w14:textId="77777777" w:rsidR="00E175D3" w:rsidRPr="00353920" w:rsidRDefault="00E175D3" w:rsidP="007157E7">
            <w:pPr>
              <w:rPr>
                <w:rFonts w:ascii="Calibri" w:eastAsia="Calibri" w:hAnsi="Calibri" w:cs="Calibri"/>
              </w:rPr>
            </w:pPr>
          </w:p>
        </w:tc>
      </w:tr>
      <w:tr w:rsidR="00E175D3" w:rsidRPr="00353920" w14:paraId="5F917D26" w14:textId="77777777" w:rsidTr="007157E7">
        <w:trPr>
          <w:trHeight w:val="393"/>
          <w:jc w:val="center"/>
        </w:trPr>
        <w:tc>
          <w:tcPr>
            <w:tcW w:w="1624" w:type="dxa"/>
            <w:shd w:val="clear" w:color="auto" w:fill="auto"/>
          </w:tcPr>
          <w:p w14:paraId="08C26DF4" w14:textId="77777777" w:rsidR="00E175D3" w:rsidRPr="00353920" w:rsidRDefault="00E175D3" w:rsidP="007157E7">
            <w:pPr>
              <w:rPr>
                <w:rFonts w:ascii="Calibri" w:eastAsia="Calibri" w:hAnsi="Calibri" w:cs="Calibri"/>
              </w:rPr>
            </w:pPr>
            <w:r w:rsidRPr="00353920">
              <w:rPr>
                <w:rFonts w:ascii="Calibri" w:eastAsia="Calibri" w:hAnsi="Calibri" w:cs="Calibri"/>
              </w:rPr>
              <w:t>Poczta:</w:t>
            </w:r>
          </w:p>
        </w:tc>
        <w:tc>
          <w:tcPr>
            <w:tcW w:w="2943" w:type="dxa"/>
            <w:shd w:val="clear" w:color="auto" w:fill="auto"/>
          </w:tcPr>
          <w:p w14:paraId="2600D148" w14:textId="77777777" w:rsidR="00E175D3" w:rsidRPr="00353920" w:rsidRDefault="00E175D3" w:rsidP="007157E7">
            <w:pPr>
              <w:rPr>
                <w:rFonts w:ascii="Calibri" w:eastAsia="Calibri" w:hAnsi="Calibri" w:cs="Calibri"/>
              </w:rPr>
            </w:pPr>
          </w:p>
        </w:tc>
        <w:tc>
          <w:tcPr>
            <w:tcW w:w="1676" w:type="dxa"/>
            <w:shd w:val="clear" w:color="auto" w:fill="auto"/>
          </w:tcPr>
          <w:p w14:paraId="08696E02" w14:textId="77777777" w:rsidR="00E175D3" w:rsidRPr="00353920" w:rsidRDefault="00E175D3" w:rsidP="007157E7">
            <w:pPr>
              <w:rPr>
                <w:rFonts w:ascii="Calibri" w:eastAsia="Calibri" w:hAnsi="Calibri" w:cs="Calibri"/>
              </w:rPr>
            </w:pPr>
            <w:r w:rsidRPr="00353920">
              <w:rPr>
                <w:rFonts w:ascii="Calibri" w:eastAsia="Calibri" w:hAnsi="Calibri" w:cs="Calibri"/>
              </w:rPr>
              <w:t>Kod pocztowy:</w:t>
            </w:r>
          </w:p>
        </w:tc>
        <w:tc>
          <w:tcPr>
            <w:tcW w:w="2532" w:type="dxa"/>
            <w:shd w:val="clear" w:color="auto" w:fill="auto"/>
          </w:tcPr>
          <w:p w14:paraId="4FADF4B4" w14:textId="77777777" w:rsidR="00E175D3" w:rsidRPr="00353920" w:rsidRDefault="00E175D3" w:rsidP="007157E7">
            <w:pPr>
              <w:rPr>
                <w:rFonts w:ascii="Calibri" w:eastAsia="Calibri" w:hAnsi="Calibri" w:cs="Calibri"/>
              </w:rPr>
            </w:pPr>
          </w:p>
        </w:tc>
      </w:tr>
      <w:tr w:rsidR="00E175D3" w:rsidRPr="00353920" w14:paraId="073F503D" w14:textId="77777777" w:rsidTr="007157E7">
        <w:trPr>
          <w:trHeight w:val="407"/>
          <w:jc w:val="center"/>
        </w:trPr>
        <w:tc>
          <w:tcPr>
            <w:tcW w:w="1624" w:type="dxa"/>
            <w:shd w:val="clear" w:color="auto" w:fill="auto"/>
          </w:tcPr>
          <w:p w14:paraId="6B7AF9E3" w14:textId="77777777" w:rsidR="00E175D3" w:rsidRPr="00353920" w:rsidRDefault="00E175D3" w:rsidP="007157E7">
            <w:pPr>
              <w:rPr>
                <w:rFonts w:ascii="Calibri" w:eastAsia="Calibri" w:hAnsi="Calibri" w:cs="Calibri"/>
              </w:rPr>
            </w:pPr>
            <w:r w:rsidRPr="00353920">
              <w:rPr>
                <w:rFonts w:ascii="Calibri" w:eastAsia="Calibri" w:hAnsi="Calibri" w:cs="Calibri"/>
              </w:rPr>
              <w:t>Ulica:</w:t>
            </w:r>
          </w:p>
        </w:tc>
        <w:tc>
          <w:tcPr>
            <w:tcW w:w="2943" w:type="dxa"/>
            <w:shd w:val="clear" w:color="auto" w:fill="auto"/>
          </w:tcPr>
          <w:p w14:paraId="67D1668F" w14:textId="77777777" w:rsidR="00E175D3" w:rsidRPr="00353920" w:rsidRDefault="00E175D3" w:rsidP="007157E7">
            <w:pPr>
              <w:rPr>
                <w:rFonts w:ascii="Calibri" w:eastAsia="Calibri" w:hAnsi="Calibri" w:cs="Calibri"/>
              </w:rPr>
            </w:pPr>
          </w:p>
        </w:tc>
        <w:tc>
          <w:tcPr>
            <w:tcW w:w="1676" w:type="dxa"/>
            <w:shd w:val="clear" w:color="auto" w:fill="auto"/>
          </w:tcPr>
          <w:p w14:paraId="675867C5" w14:textId="77777777" w:rsidR="00E175D3" w:rsidRPr="00353920" w:rsidRDefault="00E175D3" w:rsidP="007157E7">
            <w:pPr>
              <w:rPr>
                <w:rFonts w:ascii="Calibri" w:eastAsia="Calibri" w:hAnsi="Calibri" w:cs="Calibri"/>
              </w:rPr>
            </w:pPr>
            <w:r w:rsidRPr="00353920">
              <w:rPr>
                <w:rFonts w:ascii="Calibri" w:eastAsia="Calibri" w:hAnsi="Calibri" w:cs="Calibri"/>
              </w:rPr>
              <w:t>Numer:</w:t>
            </w:r>
          </w:p>
        </w:tc>
        <w:tc>
          <w:tcPr>
            <w:tcW w:w="2532" w:type="dxa"/>
            <w:shd w:val="clear" w:color="auto" w:fill="auto"/>
          </w:tcPr>
          <w:p w14:paraId="4591D904" w14:textId="77777777" w:rsidR="00E175D3" w:rsidRPr="00353920" w:rsidRDefault="00E175D3" w:rsidP="007157E7">
            <w:pPr>
              <w:rPr>
                <w:rFonts w:ascii="Calibri" w:eastAsia="Calibri" w:hAnsi="Calibri" w:cs="Calibri"/>
              </w:rPr>
            </w:pPr>
          </w:p>
        </w:tc>
      </w:tr>
    </w:tbl>
    <w:p w14:paraId="22F5E936" w14:textId="77777777" w:rsidR="00E175D3" w:rsidRPr="00353920" w:rsidRDefault="00E175D3" w:rsidP="00E175D3">
      <w:pPr>
        <w:rPr>
          <w:rFonts w:ascii="Calibri" w:eastAsia="Calibri" w:hAnsi="Calibri" w:cs="Calibri"/>
        </w:rPr>
      </w:pPr>
    </w:p>
    <w:p w14:paraId="4F00872C" w14:textId="77777777" w:rsidR="00E175D3" w:rsidRPr="00353920" w:rsidRDefault="00E175D3" w:rsidP="00E175D3">
      <w:pPr>
        <w:rPr>
          <w:rFonts w:ascii="Calibri" w:eastAsia="Calibri" w:hAnsi="Calibri" w:cs="Calibri"/>
        </w:rPr>
      </w:pPr>
      <w:r w:rsidRPr="00353920">
        <w:rPr>
          <w:rFonts w:ascii="Calibri" w:eastAsia="Calibri" w:hAnsi="Calibri" w:cs="Calibri"/>
        </w:rPr>
        <w:t xml:space="preserve">Wykonawca </w:t>
      </w:r>
      <w:r w:rsidRPr="00353920">
        <w:rPr>
          <w:rFonts w:ascii="Calibri" w:eastAsia="Calibri" w:hAnsi="Calibri" w:cs="Calibri"/>
          <w:b/>
          <w:bCs/>
          <w:i/>
          <w:iCs/>
        </w:rPr>
        <w:t>jest / nie jest</w:t>
      </w:r>
      <w:r w:rsidRPr="00353920">
        <w:rPr>
          <w:rFonts w:ascii="Calibri" w:eastAsia="Calibri" w:hAnsi="Calibri" w:cs="Calibri"/>
          <w:i/>
          <w:iCs/>
        </w:rPr>
        <w:t xml:space="preserve"> *</w:t>
      </w:r>
      <w:r w:rsidRPr="00353920">
        <w:rPr>
          <w:rFonts w:ascii="Calibri" w:eastAsia="Calibri" w:hAnsi="Calibri" w:cs="Calibri"/>
        </w:rPr>
        <w:t xml:space="preserve"> zatrudniony (umowa o pracę) w ................................................................................. w wymiarze ….......................... etatu.</w:t>
      </w:r>
    </w:p>
    <w:p w14:paraId="430C7592" w14:textId="77777777" w:rsidR="006F0838" w:rsidRPr="008C50BE" w:rsidRDefault="006F0838" w:rsidP="006F0838">
      <w:pPr>
        <w:spacing w:after="0"/>
        <w:jc w:val="both"/>
      </w:pPr>
    </w:p>
    <w:p w14:paraId="06068246" w14:textId="19A0FC7E" w:rsidR="005768D6" w:rsidRPr="00353920" w:rsidRDefault="006F0838" w:rsidP="005768D6">
      <w:pPr>
        <w:jc w:val="both"/>
        <w:rPr>
          <w:b/>
          <w:bCs/>
        </w:rPr>
      </w:pPr>
      <w:r w:rsidRPr="00353920">
        <w:t xml:space="preserve">W odpowiedzi na ogłoszenie o przetargu nieograniczonym na: </w:t>
      </w:r>
      <w:r w:rsidR="005768D6" w:rsidRPr="00353920">
        <w:rPr>
          <w:b/>
        </w:rPr>
        <w:t xml:space="preserve">Wykonanie usług konserwacji zabytków drewnianych polichromowanych i obrazów na podłożu drewnianym, zabytków </w:t>
      </w:r>
      <w:r w:rsidR="005768D6" w:rsidRPr="00353920">
        <w:rPr>
          <w:b/>
        </w:rPr>
        <w:lastRenderedPageBreak/>
        <w:t xml:space="preserve">kamiennych rzeźbionych oraz zabytków metalowych,  w tym napraw wyrobów korpusowych ze zbiorów Muzeum Narodowego w Szczecinie przeznaczonych na wystawy Działu Sztuki Dawnej </w:t>
      </w:r>
      <w:r w:rsidR="005768D6" w:rsidRPr="00353920">
        <w:rPr>
          <w:b/>
          <w:bCs/>
        </w:rPr>
        <w:t>w ramach Programu Współpracy Interreg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p>
    <w:p w14:paraId="500735BC" w14:textId="712726C0" w:rsidR="006F0838" w:rsidRPr="00353920" w:rsidRDefault="006F0838" w:rsidP="006F0838">
      <w:pPr>
        <w:jc w:val="both"/>
      </w:pPr>
      <w:r w:rsidRPr="00353920">
        <w:t xml:space="preserve"> prowadzonego przez Muzeum Narodowe w Szczecinie, oświadczam co następuje:</w:t>
      </w:r>
    </w:p>
    <w:p w14:paraId="3FA54304" w14:textId="1A8DCAF8" w:rsidR="006F0838" w:rsidRPr="00353920" w:rsidRDefault="006F0838" w:rsidP="006F0838">
      <w:pPr>
        <w:spacing w:after="0"/>
        <w:jc w:val="both"/>
        <w:rPr>
          <w:b/>
          <w:u w:val="single"/>
        </w:rPr>
      </w:pPr>
      <w:r w:rsidRPr="00353920">
        <w:rPr>
          <w:b/>
          <w:u w:val="single"/>
        </w:rPr>
        <w:t xml:space="preserve">W ZAKRESIE ZADANIA NR 3: </w:t>
      </w:r>
    </w:p>
    <w:p w14:paraId="4208C280" w14:textId="77777777" w:rsidR="006F0838" w:rsidRPr="00353920" w:rsidRDefault="006F0838" w:rsidP="006F0838">
      <w:pPr>
        <w:spacing w:after="0"/>
        <w:jc w:val="both"/>
        <w:rPr>
          <w:b/>
          <w:u w:val="single"/>
        </w:rPr>
      </w:pPr>
    </w:p>
    <w:p w14:paraId="65CF6779" w14:textId="453BEA39" w:rsidR="00E175D3" w:rsidRPr="00353920" w:rsidRDefault="00641083" w:rsidP="002D0C77">
      <w:pPr>
        <w:numPr>
          <w:ilvl w:val="0"/>
          <w:numId w:val="131"/>
        </w:numPr>
        <w:tabs>
          <w:tab w:val="left" w:pos="357"/>
        </w:tabs>
        <w:spacing w:after="0"/>
        <w:jc w:val="both"/>
        <w:rPr>
          <w:rFonts w:ascii="Calibri" w:hAnsi="Calibri" w:cs="Calibri"/>
        </w:rPr>
      </w:pPr>
      <w:r>
        <w:rPr>
          <w:rFonts w:ascii="Calibri" w:hAnsi="Calibri" w:cs="Calibri"/>
          <w:b/>
          <w:u w:val="single"/>
        </w:rPr>
        <w:t xml:space="preserve"> </w:t>
      </w:r>
      <w:r w:rsidR="00E175D3" w:rsidRPr="00353920">
        <w:rPr>
          <w:rFonts w:ascii="Calibri" w:hAnsi="Calibri" w:cs="Calibri"/>
          <w:b/>
          <w:u w:val="single"/>
        </w:rPr>
        <w:t>Oferuję</w:t>
      </w:r>
      <w:r w:rsidR="00E175D3" w:rsidRPr="00353920">
        <w:rPr>
          <w:rFonts w:ascii="Calibri" w:hAnsi="Calibri" w:cs="Calibri"/>
        </w:rPr>
        <w:t xml:space="preserve"> realizację całości przedmiotu zamówienia za cenę całkowitą:    </w:t>
      </w:r>
    </w:p>
    <w:p w14:paraId="60C17315" w14:textId="77777777" w:rsidR="00E175D3" w:rsidRPr="00353920" w:rsidRDefault="00E175D3" w:rsidP="00E175D3">
      <w:pPr>
        <w:tabs>
          <w:tab w:val="left" w:pos="357"/>
        </w:tabs>
        <w:spacing w:after="0"/>
        <w:jc w:val="both"/>
        <w:rPr>
          <w:rFonts w:ascii="Calibri" w:hAnsi="Calibri" w:cs="Calibri"/>
        </w:rPr>
      </w:pPr>
      <w:r w:rsidRPr="00353920">
        <w:rPr>
          <w:rFonts w:ascii="Calibri" w:hAnsi="Calibri" w:cs="Calibri"/>
        </w:rPr>
        <w:t xml:space="preserve">           </w:t>
      </w:r>
    </w:p>
    <w:p w14:paraId="7868E808" w14:textId="77777777" w:rsidR="00E175D3" w:rsidRPr="00353920" w:rsidRDefault="00E175D3" w:rsidP="002D0C77">
      <w:pPr>
        <w:pStyle w:val="Akapitzlist"/>
        <w:numPr>
          <w:ilvl w:val="1"/>
          <w:numId w:val="131"/>
        </w:numPr>
        <w:tabs>
          <w:tab w:val="left" w:pos="357"/>
        </w:tabs>
        <w:spacing w:after="0"/>
        <w:ind w:left="709" w:hanging="283"/>
        <w:jc w:val="both"/>
        <w:rPr>
          <w:rFonts w:ascii="Calibri" w:hAnsi="Calibri" w:cs="Calibri"/>
        </w:rPr>
      </w:pPr>
      <w:r w:rsidRPr="00353920">
        <w:rPr>
          <w:rFonts w:ascii="Calibri" w:hAnsi="Calibri" w:cs="Calibri"/>
        </w:rPr>
        <w:t>Wypełnia Wykonawca prowadzący działalność gospodarczą</w:t>
      </w:r>
    </w:p>
    <w:p w14:paraId="6B9A8153" w14:textId="77777777" w:rsidR="00E175D3" w:rsidRPr="00353920" w:rsidRDefault="00E175D3" w:rsidP="00E175D3">
      <w:pPr>
        <w:spacing w:after="0" w:line="280" w:lineRule="exact"/>
        <w:ind w:firstLine="709"/>
        <w:jc w:val="both"/>
        <w:rPr>
          <w:rFonts w:ascii="Calibri" w:eastAsia="Times New Roman" w:hAnsi="Calibri" w:cs="Calibri"/>
          <w:lang w:eastAsia="pl-PL"/>
        </w:rPr>
      </w:pPr>
      <w:r w:rsidRPr="00353920">
        <w:rPr>
          <w:rFonts w:ascii="Calibri" w:eastAsia="Times New Roman" w:hAnsi="Calibri" w:cs="Calibri"/>
          <w:lang w:eastAsia="pl-PL"/>
        </w:rPr>
        <w:t>Cena netto: ………………………………………………..……zł</w:t>
      </w:r>
    </w:p>
    <w:p w14:paraId="21604843" w14:textId="77777777" w:rsidR="00E175D3" w:rsidRPr="00353920" w:rsidRDefault="00E175D3" w:rsidP="00E175D3">
      <w:pPr>
        <w:spacing w:after="0" w:line="280" w:lineRule="exact"/>
        <w:ind w:firstLine="709"/>
        <w:jc w:val="both"/>
        <w:rPr>
          <w:rFonts w:ascii="Calibri" w:eastAsia="Times New Roman" w:hAnsi="Calibri" w:cs="Calibri"/>
          <w:lang w:eastAsia="pl-PL"/>
        </w:rPr>
      </w:pPr>
      <w:r w:rsidRPr="00353920">
        <w:rPr>
          <w:rFonts w:ascii="Calibri" w:eastAsia="Times New Roman" w:hAnsi="Calibri" w:cs="Calibri"/>
          <w:lang w:eastAsia="pl-PL"/>
        </w:rPr>
        <w:t>Kwota podatku VAT ….. % ……………………………….…… zł</w:t>
      </w:r>
    </w:p>
    <w:p w14:paraId="05C0F69A" w14:textId="77777777" w:rsidR="00E175D3" w:rsidRPr="00353920" w:rsidRDefault="00E175D3" w:rsidP="00E175D3">
      <w:pPr>
        <w:spacing w:after="0" w:line="240" w:lineRule="auto"/>
        <w:ind w:firstLine="709"/>
        <w:jc w:val="both"/>
        <w:rPr>
          <w:rFonts w:ascii="Calibri" w:eastAsia="Times New Roman" w:hAnsi="Calibri" w:cs="Calibri"/>
          <w:lang w:eastAsia="pl-PL"/>
        </w:rPr>
      </w:pPr>
      <w:r w:rsidRPr="00353920">
        <w:rPr>
          <w:rFonts w:ascii="Calibri" w:eastAsia="Times New Roman" w:hAnsi="Calibri" w:cs="Calibri"/>
          <w:lang w:eastAsia="pl-PL"/>
        </w:rPr>
        <w:t>Cena brutto : ……………………………………………..……..zł</w:t>
      </w:r>
    </w:p>
    <w:p w14:paraId="56C137A1" w14:textId="77777777" w:rsidR="00E175D3" w:rsidRPr="00353920" w:rsidRDefault="00E175D3" w:rsidP="00E175D3">
      <w:pPr>
        <w:spacing w:after="0" w:line="240" w:lineRule="auto"/>
        <w:ind w:firstLine="357"/>
        <w:jc w:val="both"/>
        <w:rPr>
          <w:rFonts w:ascii="Calibri" w:eastAsia="Times New Roman" w:hAnsi="Calibri" w:cs="Calibri"/>
          <w:lang w:eastAsia="pl-PL"/>
        </w:rPr>
      </w:pPr>
    </w:p>
    <w:p w14:paraId="4D7FF27B" w14:textId="77777777" w:rsidR="00E175D3" w:rsidRPr="00353920" w:rsidRDefault="00E175D3" w:rsidP="00E175D3">
      <w:pPr>
        <w:ind w:left="1418" w:hanging="992"/>
        <w:contextualSpacing/>
        <w:rPr>
          <w:rFonts w:ascii="Calibri" w:eastAsia="Calibri" w:hAnsi="Calibri" w:cs="Calibri"/>
        </w:rPr>
      </w:pPr>
      <w:r w:rsidRPr="00353920">
        <w:rPr>
          <w:rFonts w:ascii="Calibri" w:eastAsia="Calibri" w:hAnsi="Calibri" w:cs="Calibri"/>
        </w:rPr>
        <w:t>b)  Wypełnia Wykonawca nie prowadzący działalności gospodarczej</w:t>
      </w:r>
    </w:p>
    <w:p w14:paraId="40862E1A" w14:textId="77777777" w:rsidR="00E175D3" w:rsidRPr="00353920" w:rsidRDefault="00E175D3" w:rsidP="00E175D3">
      <w:pPr>
        <w:ind w:left="709"/>
        <w:jc w:val="both"/>
        <w:rPr>
          <w:rFonts w:ascii="Calibri" w:eastAsia="Calibri" w:hAnsi="Calibri" w:cs="Calibri"/>
        </w:rPr>
      </w:pPr>
      <w:r w:rsidRPr="00353920">
        <w:rPr>
          <w:rFonts w:ascii="Calibri" w:eastAsia="Calibri" w:hAnsi="Calibri" w:cs="Calibri"/>
          <w:b/>
        </w:rPr>
        <w:t>Cena netto:</w:t>
      </w:r>
      <w:r w:rsidRPr="00353920">
        <w:rPr>
          <w:rFonts w:ascii="Calibri" w:eastAsia="Calibri" w:hAnsi="Calibri" w:cs="Calibri"/>
        </w:rPr>
        <w:t>…………………………………………………………………….zł</w:t>
      </w:r>
    </w:p>
    <w:p w14:paraId="76A377FB" w14:textId="77777777" w:rsidR="00E175D3" w:rsidRPr="00353920" w:rsidRDefault="00E175D3" w:rsidP="00E175D3">
      <w:pPr>
        <w:ind w:left="709"/>
        <w:jc w:val="both"/>
        <w:rPr>
          <w:rFonts w:ascii="Calibri" w:eastAsia="Calibri" w:hAnsi="Calibri" w:cs="Calibri"/>
        </w:rPr>
      </w:pPr>
      <w:r w:rsidRPr="00353920">
        <w:rPr>
          <w:rFonts w:ascii="Calibri" w:eastAsia="Calibri" w:hAnsi="Calibri" w:cs="Calibri"/>
        </w:rPr>
        <w:t>Słownie………………………………………………………………………………</w:t>
      </w:r>
    </w:p>
    <w:p w14:paraId="783EBE88" w14:textId="77777777" w:rsidR="00E175D3" w:rsidRPr="00353920" w:rsidRDefault="00E175D3" w:rsidP="00E175D3">
      <w:pPr>
        <w:ind w:left="709"/>
        <w:jc w:val="both"/>
        <w:rPr>
          <w:rFonts w:ascii="Calibri" w:eastAsia="Calibri" w:hAnsi="Calibri" w:cs="Calibri"/>
        </w:rPr>
      </w:pPr>
      <w:r w:rsidRPr="00353920">
        <w:rPr>
          <w:rFonts w:ascii="Calibri" w:eastAsia="Calibri" w:hAnsi="Calibri" w:cs="Calibri"/>
          <w:b/>
        </w:rPr>
        <w:t>Pozostałe koszty*</w:t>
      </w:r>
      <w:r w:rsidRPr="00353920">
        <w:rPr>
          <w:rFonts w:ascii="Calibri" w:eastAsia="Calibri" w:hAnsi="Calibri" w:cs="Calibri"/>
        </w:rPr>
        <w:t>……………………………………………………………..</w:t>
      </w:r>
    </w:p>
    <w:p w14:paraId="1A206C68" w14:textId="77777777" w:rsidR="00E175D3" w:rsidRPr="00353920" w:rsidRDefault="00E175D3" w:rsidP="00E175D3">
      <w:pPr>
        <w:ind w:left="709"/>
        <w:jc w:val="both"/>
        <w:rPr>
          <w:rFonts w:ascii="Calibri" w:eastAsia="Calibri" w:hAnsi="Calibri" w:cs="Calibri"/>
        </w:rPr>
      </w:pPr>
      <w:r w:rsidRPr="00353920">
        <w:rPr>
          <w:rFonts w:ascii="Calibri" w:eastAsia="Calibri" w:hAnsi="Calibri" w:cs="Calibri"/>
          <w:b/>
        </w:rPr>
        <w:t xml:space="preserve">Łączna cena oferty (brutto) </w:t>
      </w:r>
      <w:r w:rsidRPr="00353920">
        <w:rPr>
          <w:rFonts w:ascii="Calibri" w:eastAsia="Calibri" w:hAnsi="Calibri" w:cs="Calibri"/>
        </w:rPr>
        <w:t>…………………………………………….</w:t>
      </w:r>
    </w:p>
    <w:p w14:paraId="68EB9524" w14:textId="77777777" w:rsidR="00E175D3" w:rsidRPr="00353920" w:rsidRDefault="00E175D3" w:rsidP="00E175D3">
      <w:pPr>
        <w:ind w:left="709"/>
        <w:jc w:val="both"/>
        <w:rPr>
          <w:rFonts w:ascii="Calibri" w:eastAsia="Calibri" w:hAnsi="Calibri" w:cs="Calibri"/>
        </w:rPr>
      </w:pPr>
      <w:r w:rsidRPr="00353920">
        <w:rPr>
          <w:rFonts w:ascii="Calibri" w:eastAsia="Calibri" w:hAnsi="Calibri" w:cs="Calibri"/>
        </w:rPr>
        <w:t>Słownie…………………………………………………………………………….</w:t>
      </w:r>
    </w:p>
    <w:p w14:paraId="30C56B3C" w14:textId="77777777" w:rsidR="00E175D3" w:rsidRPr="00353920" w:rsidRDefault="00E175D3" w:rsidP="00E175D3">
      <w:pPr>
        <w:ind w:left="709"/>
        <w:jc w:val="both"/>
        <w:rPr>
          <w:rFonts w:ascii="Calibri" w:eastAsia="Calibri" w:hAnsi="Calibri" w:cs="Calibri"/>
          <w:i/>
        </w:rPr>
      </w:pPr>
      <w:r w:rsidRPr="00353920">
        <w:rPr>
          <w:rFonts w:ascii="Calibri" w:eastAsia="Calibri" w:hAnsi="Calibri" w:cs="Calibri"/>
          <w:i/>
        </w:rPr>
        <w:t>*Cena wykonawcy nie prowadzącego działalności gospodarczej winna uwzględniać koszt zaliczek podatku dochodowego odprowadzanego od wynagrodzenia osób fizycznych, który będzie musiał zostać zapłacony przez płatnika czyli zamawiającego.</w:t>
      </w:r>
    </w:p>
    <w:p w14:paraId="20AF9884" w14:textId="77777777" w:rsidR="00E175D3" w:rsidRPr="00353920" w:rsidRDefault="00E175D3" w:rsidP="00E175D3">
      <w:pPr>
        <w:ind w:left="709"/>
        <w:jc w:val="both"/>
        <w:rPr>
          <w:rFonts w:ascii="Calibri" w:eastAsia="Calibri" w:hAnsi="Calibri" w:cs="Calibri"/>
          <w:i/>
        </w:rPr>
      </w:pPr>
      <w:r w:rsidRPr="00353920">
        <w:rPr>
          <w:rFonts w:ascii="Calibri" w:eastAsia="Calibri" w:hAnsi="Calibri" w:cs="Calibri"/>
          <w:i/>
        </w:rPr>
        <w:t xml:space="preserve">W przypadku składek na ubezpieczenie społeczne i zdrowotne, mając na względzie przepis mówiący o nałożeniu obowiązku naliczania i odprowadzania tych składek właśnie przez zleceniodawcę, którym jest w tym przypadku zamawiający, wykonawca winien skalkulować </w:t>
      </w:r>
      <w:r w:rsidRPr="00353920">
        <w:rPr>
          <w:rFonts w:ascii="Calibri" w:eastAsia="Calibri" w:hAnsi="Calibri" w:cs="Calibri"/>
          <w:i/>
        </w:rPr>
        <w:br/>
        <w:t>w cenie oferty również koszt składek ubezpieczenia, któremu podlega.</w:t>
      </w:r>
    </w:p>
    <w:p w14:paraId="0B7AD0E1" w14:textId="77777777" w:rsidR="00E175D3" w:rsidRPr="00353920" w:rsidRDefault="00E175D3" w:rsidP="00E175D3">
      <w:pPr>
        <w:ind w:left="709"/>
        <w:jc w:val="both"/>
        <w:rPr>
          <w:rFonts w:ascii="Calibri" w:eastAsia="Times New Roman" w:hAnsi="Calibri" w:cs="Calibri"/>
          <w:lang w:eastAsia="pl-PL"/>
        </w:rPr>
      </w:pPr>
      <w:r w:rsidRPr="00353920">
        <w:rPr>
          <w:rFonts w:ascii="Calibri" w:eastAsia="Calibri" w:hAnsi="Calibri" w:cs="Calibri"/>
          <w:i/>
        </w:rPr>
        <w:t>Całkowita cena wykonawcy powinna zawierać składki i zaliczkę na podatek</w:t>
      </w:r>
    </w:p>
    <w:p w14:paraId="2537AA8F" w14:textId="77777777" w:rsidR="006F0838" w:rsidRPr="00353920" w:rsidRDefault="006F0838" w:rsidP="006F0838">
      <w:pPr>
        <w:spacing w:after="0" w:line="240" w:lineRule="auto"/>
        <w:jc w:val="both"/>
        <w:rPr>
          <w:rFonts w:eastAsia="Times New Roman" w:cstheme="minorHAnsi"/>
          <w:lang w:eastAsia="pl-PL"/>
        </w:rPr>
      </w:pPr>
    </w:p>
    <w:p w14:paraId="0C29E21A" w14:textId="329690C8" w:rsidR="00260254" w:rsidRPr="00B4777D" w:rsidRDefault="006F0838" w:rsidP="00260254">
      <w:pPr>
        <w:spacing w:after="0" w:line="240" w:lineRule="auto"/>
        <w:jc w:val="both"/>
        <w:rPr>
          <w:rFonts w:ascii="Calibri" w:eastAsia="Times New Roman" w:hAnsi="Calibri" w:cs="Calibri"/>
          <w:color w:val="000000" w:themeColor="text1"/>
          <w:lang w:eastAsia="pl-PL"/>
        </w:rPr>
      </w:pPr>
      <w:r w:rsidRPr="00353920">
        <w:rPr>
          <w:rFonts w:eastAsia="Times New Roman" w:cstheme="minorHAnsi"/>
          <w:lang w:eastAsia="pl-PL"/>
        </w:rPr>
        <w:t xml:space="preserve">2)   </w:t>
      </w:r>
      <w:r w:rsidRPr="00353920">
        <w:rPr>
          <w:rFonts w:eastAsia="Times New Roman" w:cstheme="minorHAnsi"/>
          <w:b/>
          <w:u w:val="single"/>
          <w:lang w:eastAsia="pl-PL"/>
        </w:rPr>
        <w:t xml:space="preserve">Oferuje termin wykonania usługi konserwacji </w:t>
      </w:r>
      <w:r w:rsidR="00260254">
        <w:rPr>
          <w:rFonts w:ascii="Calibri" w:eastAsia="Times New Roman" w:hAnsi="Calibri" w:cs="Calibri"/>
          <w:b/>
          <w:color w:val="000000" w:themeColor="text1"/>
          <w:u w:val="single"/>
          <w:lang w:eastAsia="pl-PL"/>
        </w:rPr>
        <w:t>w okresie</w:t>
      </w:r>
      <w:r w:rsidR="00260254" w:rsidRPr="00B4777D">
        <w:rPr>
          <w:rFonts w:ascii="Calibri" w:eastAsia="Times New Roman" w:hAnsi="Calibri" w:cs="Calibri"/>
          <w:b/>
          <w:color w:val="000000" w:themeColor="text1"/>
          <w:u w:val="single"/>
          <w:lang w:eastAsia="pl-PL"/>
        </w:rPr>
        <w:t xml:space="preserve"> ……………………. </w:t>
      </w:r>
      <w:r w:rsidR="00260254">
        <w:rPr>
          <w:rFonts w:ascii="Calibri" w:eastAsia="Times New Roman" w:hAnsi="Calibri" w:cs="Calibri"/>
          <w:b/>
          <w:color w:val="000000" w:themeColor="text1"/>
          <w:u w:val="single"/>
          <w:lang w:eastAsia="pl-PL"/>
        </w:rPr>
        <w:t>tygodni od dnia zawarcia umowy</w:t>
      </w:r>
    </w:p>
    <w:p w14:paraId="2FB391DB" w14:textId="77777777" w:rsidR="006F0838" w:rsidRPr="00353920" w:rsidRDefault="006F0838" w:rsidP="006F0838">
      <w:pPr>
        <w:spacing w:after="0" w:line="240" w:lineRule="auto"/>
        <w:jc w:val="both"/>
        <w:rPr>
          <w:rFonts w:eastAsia="Times New Roman" w:cstheme="minorHAnsi"/>
          <w:lang w:eastAsia="pl-PL"/>
        </w:rPr>
      </w:pPr>
    </w:p>
    <w:p w14:paraId="16EF4BF6" w14:textId="3F555E80" w:rsidR="006F0838" w:rsidRPr="00353920" w:rsidRDefault="002732DB" w:rsidP="002D0C77">
      <w:pPr>
        <w:pStyle w:val="Akapitzlist"/>
        <w:numPr>
          <w:ilvl w:val="0"/>
          <w:numId w:val="87"/>
        </w:numPr>
        <w:tabs>
          <w:tab w:val="left" w:pos="357"/>
        </w:tabs>
        <w:spacing w:after="0"/>
        <w:ind w:left="284" w:hanging="284"/>
        <w:jc w:val="both"/>
      </w:pPr>
      <w:r>
        <w:rPr>
          <w:b/>
          <w:u w:val="single"/>
        </w:rPr>
        <w:t xml:space="preserve"> </w:t>
      </w:r>
      <w:r w:rsidR="006F0838" w:rsidRPr="00353920">
        <w:rPr>
          <w:b/>
          <w:u w:val="single"/>
        </w:rPr>
        <w:t>Oferuję okres gwarancji</w:t>
      </w:r>
      <w:r w:rsidR="006F0838" w:rsidRPr="00353920">
        <w:rPr>
          <w:b/>
        </w:rPr>
        <w:t xml:space="preserve"> </w:t>
      </w:r>
      <w:r w:rsidR="006F0838" w:rsidRPr="00353920">
        <w:t>………………… miesiące/y.</w:t>
      </w:r>
    </w:p>
    <w:p w14:paraId="7541E831" w14:textId="77777777" w:rsidR="006F0838" w:rsidRPr="00353920" w:rsidRDefault="006F0838" w:rsidP="006F0838">
      <w:pPr>
        <w:tabs>
          <w:tab w:val="left" w:pos="357"/>
        </w:tabs>
        <w:spacing w:after="0"/>
        <w:ind w:left="357" w:hanging="357"/>
        <w:jc w:val="both"/>
      </w:pPr>
      <w:r w:rsidRPr="00353920">
        <w:t>4)</w:t>
      </w:r>
      <w:r w:rsidRPr="00353920">
        <w:tab/>
        <w:t>Oświadczam, że podana wyżej cena obejmuje wszelkie koszty związane z realizacją zamówienia.</w:t>
      </w:r>
    </w:p>
    <w:p w14:paraId="7C75991B" w14:textId="77777777" w:rsidR="006F0838" w:rsidRPr="00353920" w:rsidRDefault="006F0838" w:rsidP="006F0838">
      <w:pPr>
        <w:tabs>
          <w:tab w:val="left" w:pos="357"/>
        </w:tabs>
        <w:spacing w:after="0"/>
        <w:ind w:left="357" w:hanging="357"/>
        <w:jc w:val="both"/>
      </w:pPr>
    </w:p>
    <w:p w14:paraId="467FA402" w14:textId="6B26FA2F" w:rsidR="006F0838" w:rsidRPr="00353920" w:rsidRDefault="006F0838" w:rsidP="006F0838">
      <w:pPr>
        <w:tabs>
          <w:tab w:val="left" w:pos="357"/>
        </w:tabs>
        <w:spacing w:after="0"/>
        <w:ind w:left="357" w:hanging="357"/>
        <w:jc w:val="both"/>
      </w:pPr>
      <w:r w:rsidRPr="00353920">
        <w:t>5)</w:t>
      </w:r>
      <w:r w:rsidRPr="00353920">
        <w:tab/>
        <w:t xml:space="preserve">Akceptuję Projekt umowy stanowiący Załącznik nr </w:t>
      </w:r>
      <w:r w:rsidR="00353920">
        <w:t>9</w:t>
      </w:r>
      <w:r w:rsidRPr="00353920">
        <w:t>.III do SIWZ, w tym warunki i termin płatności w  nim określone, zapoznałem się z treścią SIWZ, nie wnoszę do niej zastrzeżeń, w pełni akceptuję jej warunki oraz zdobyłem konieczne informacje do przygotowania oferty.</w:t>
      </w:r>
    </w:p>
    <w:p w14:paraId="29C3BCAA" w14:textId="622F7D39" w:rsidR="006F0838" w:rsidRPr="00353920" w:rsidRDefault="006F0838" w:rsidP="006F0838">
      <w:pPr>
        <w:tabs>
          <w:tab w:val="left" w:pos="357"/>
        </w:tabs>
        <w:spacing w:after="120"/>
        <w:ind w:left="357" w:hanging="357"/>
        <w:jc w:val="both"/>
      </w:pPr>
      <w:r w:rsidRPr="00353920">
        <w:t>6)</w:t>
      </w:r>
      <w:r w:rsidRPr="00353920">
        <w:tab/>
        <w:t xml:space="preserve">Zobowiązuję się, w przypadku wybrania mojej oferty, do zawarcia umowy, zgodnie z Projektem umowy stanowiącym Załącznik nr </w:t>
      </w:r>
      <w:r w:rsidR="00353920">
        <w:t>9</w:t>
      </w:r>
      <w:r w:rsidRPr="00353920">
        <w:t>.III do SIWZ, w wyznaczonym przez  Zamawiającego miejscu</w:t>
      </w:r>
      <w:r w:rsidRPr="00353920">
        <w:br/>
        <w:t>i terminie.</w:t>
      </w:r>
    </w:p>
    <w:p w14:paraId="55299ABA" w14:textId="77777777" w:rsidR="006F0838" w:rsidRDefault="006F0838" w:rsidP="006F0838">
      <w:pPr>
        <w:pStyle w:val="Punkt063"/>
        <w:tabs>
          <w:tab w:val="clear" w:pos="357"/>
        </w:tabs>
        <w:spacing w:after="0"/>
        <w:ind w:left="357" w:hanging="357"/>
        <w:rPr>
          <w:rFonts w:cs="Calibri"/>
        </w:rPr>
      </w:pPr>
      <w:r>
        <w:lastRenderedPageBreak/>
        <w:t>7)</w:t>
      </w:r>
      <w:r>
        <w:tab/>
      </w:r>
      <w:r w:rsidRPr="00CF4A87">
        <w:rPr>
          <w:rFonts w:cs="Calibri"/>
        </w:rPr>
        <w:t xml:space="preserve">Oświadczam, że wypełniłem obowiązki informacyjne przewidziane w art. 13 lub art. 14 RODO wobec osób fizycznych, od których dane osobowe bezpośrednio lub pośrednio pozyskałem </w:t>
      </w:r>
      <w:r>
        <w:rPr>
          <w:rFonts w:cs="Calibri"/>
        </w:rPr>
        <w:br/>
      </w:r>
      <w:r w:rsidRPr="00CF4A87">
        <w:rPr>
          <w:rFonts w:cs="Calibri"/>
        </w:rPr>
        <w:t>w celu ubiegania się o udzielenie zamówienia publicznego w niniejszym postępowaniu.*</w:t>
      </w:r>
    </w:p>
    <w:p w14:paraId="3821AAA9" w14:textId="77777777" w:rsidR="006F0838" w:rsidRPr="003C1F97" w:rsidRDefault="006F0838" w:rsidP="006F0838">
      <w:pPr>
        <w:pStyle w:val="Punkt063"/>
        <w:tabs>
          <w:tab w:val="clear" w:pos="357"/>
        </w:tabs>
        <w:spacing w:after="0"/>
        <w:ind w:left="357"/>
        <w:rPr>
          <w:rFonts w:cs="Calibri"/>
          <w:i/>
        </w:rPr>
      </w:pPr>
      <w:r w:rsidRPr="003C1F97">
        <w:rPr>
          <w:rFonts w:cs="Calibri"/>
          <w:i/>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7E9CEE1B" w14:textId="77777777" w:rsidR="006F0838" w:rsidRPr="003C2A5F" w:rsidRDefault="006F0838" w:rsidP="006F0838">
      <w:pPr>
        <w:tabs>
          <w:tab w:val="left" w:pos="357"/>
        </w:tabs>
        <w:spacing w:after="0"/>
        <w:jc w:val="both"/>
      </w:pPr>
    </w:p>
    <w:p w14:paraId="65678468" w14:textId="77777777" w:rsidR="006F0838" w:rsidRDefault="006F0838" w:rsidP="006F0838">
      <w:pPr>
        <w:tabs>
          <w:tab w:val="left" w:pos="357"/>
        </w:tabs>
        <w:spacing w:after="0"/>
        <w:ind w:left="357" w:hanging="357"/>
        <w:jc w:val="both"/>
      </w:pPr>
      <w:r>
        <w:t>8</w:t>
      </w:r>
      <w:r w:rsidRPr="003C2A5F">
        <w:t>)</w:t>
      </w:r>
      <w:r w:rsidRPr="003C2A5F">
        <w:tab/>
        <w:t>Oświadczam/oświadczamy, że zamówienie wykonamy samodzielnie*/przy pomocy  podwykonawców*, którym zamierzamy powierzyć wykonanie następującej części zamówienia:</w:t>
      </w:r>
    </w:p>
    <w:p w14:paraId="4F4F7AB3" w14:textId="77777777" w:rsidR="006F0838" w:rsidRPr="003C2A5F" w:rsidRDefault="006F0838" w:rsidP="006F0838">
      <w:pPr>
        <w:spacing w:after="0"/>
        <w:jc w:val="both"/>
      </w:pPr>
    </w:p>
    <w:tbl>
      <w:tblPr>
        <w:tblpPr w:leftFromText="141" w:rightFromText="141" w:vertAnchor="text" w:horzAnchor="page" w:tblpX="1966" w:tblpY="165"/>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4111"/>
      </w:tblGrid>
      <w:tr w:rsidR="006F0838" w:rsidRPr="003C2A5F" w14:paraId="706BE428" w14:textId="77777777" w:rsidTr="00852F6D">
        <w:trPr>
          <w:trHeight w:val="557"/>
        </w:trPr>
        <w:tc>
          <w:tcPr>
            <w:tcW w:w="3964" w:type="dxa"/>
          </w:tcPr>
          <w:p w14:paraId="3722F49A" w14:textId="77777777" w:rsidR="006F0838" w:rsidRPr="003C2A5F" w:rsidRDefault="006F0838" w:rsidP="00852F6D">
            <w:pPr>
              <w:spacing w:after="0"/>
              <w:jc w:val="center"/>
              <w:rPr>
                <w:b/>
              </w:rPr>
            </w:pPr>
            <w:r w:rsidRPr="003C2A5F">
              <w:rPr>
                <w:b/>
              </w:rPr>
              <w:t>Nazwa i adres podwykonawcy</w:t>
            </w:r>
          </w:p>
        </w:tc>
        <w:tc>
          <w:tcPr>
            <w:tcW w:w="4111" w:type="dxa"/>
          </w:tcPr>
          <w:p w14:paraId="530E8E09" w14:textId="77777777" w:rsidR="006F0838" w:rsidRPr="003C2A5F" w:rsidRDefault="006F0838" w:rsidP="00852F6D">
            <w:pPr>
              <w:spacing w:after="0"/>
              <w:jc w:val="center"/>
              <w:rPr>
                <w:b/>
              </w:rPr>
            </w:pPr>
            <w:r w:rsidRPr="003C2A5F">
              <w:rPr>
                <w:b/>
              </w:rPr>
              <w:t>Część ( zakres) zamówienia</w:t>
            </w:r>
          </w:p>
        </w:tc>
      </w:tr>
      <w:tr w:rsidR="006F0838" w:rsidRPr="003C2A5F" w14:paraId="761A024A" w14:textId="77777777" w:rsidTr="00852F6D">
        <w:trPr>
          <w:trHeight w:val="555"/>
        </w:trPr>
        <w:tc>
          <w:tcPr>
            <w:tcW w:w="3964" w:type="dxa"/>
          </w:tcPr>
          <w:p w14:paraId="761CBA27" w14:textId="77777777" w:rsidR="006F0838" w:rsidRPr="003C2A5F" w:rsidRDefault="006F0838" w:rsidP="00852F6D">
            <w:pPr>
              <w:spacing w:after="0"/>
              <w:ind w:left="720"/>
              <w:contextualSpacing/>
              <w:jc w:val="both"/>
              <w:rPr>
                <w:b/>
              </w:rPr>
            </w:pPr>
          </w:p>
        </w:tc>
        <w:tc>
          <w:tcPr>
            <w:tcW w:w="4111" w:type="dxa"/>
          </w:tcPr>
          <w:p w14:paraId="471E7276" w14:textId="77777777" w:rsidR="006F0838" w:rsidRPr="003C2A5F" w:rsidRDefault="006F0838" w:rsidP="00852F6D">
            <w:pPr>
              <w:spacing w:after="0"/>
              <w:ind w:left="720"/>
              <w:contextualSpacing/>
              <w:jc w:val="both"/>
              <w:rPr>
                <w:b/>
              </w:rPr>
            </w:pPr>
          </w:p>
        </w:tc>
      </w:tr>
    </w:tbl>
    <w:p w14:paraId="5ED6C086" w14:textId="77777777" w:rsidR="006F0838" w:rsidRPr="003C2A5F" w:rsidRDefault="006F0838" w:rsidP="006F0838">
      <w:pPr>
        <w:spacing w:after="0"/>
        <w:jc w:val="both"/>
      </w:pPr>
      <w:r w:rsidRPr="003C2A5F">
        <w:t xml:space="preserve">         </w:t>
      </w:r>
    </w:p>
    <w:p w14:paraId="6FA4C764" w14:textId="77777777" w:rsidR="006F0838" w:rsidRPr="003C2A5F" w:rsidRDefault="006F0838" w:rsidP="006F0838">
      <w:pPr>
        <w:spacing w:after="0"/>
        <w:ind w:left="360"/>
        <w:jc w:val="both"/>
      </w:pPr>
    </w:p>
    <w:p w14:paraId="1F824B0E" w14:textId="77777777" w:rsidR="006F0838" w:rsidRPr="003C2A5F" w:rsidRDefault="006F0838" w:rsidP="006F0838">
      <w:pPr>
        <w:spacing w:after="0"/>
        <w:ind w:left="360"/>
        <w:jc w:val="both"/>
      </w:pPr>
    </w:p>
    <w:p w14:paraId="64861826" w14:textId="77777777" w:rsidR="006F0838" w:rsidRPr="003C2A5F" w:rsidRDefault="006F0838" w:rsidP="006F0838">
      <w:pPr>
        <w:spacing w:after="0"/>
        <w:ind w:left="360"/>
        <w:jc w:val="both"/>
      </w:pPr>
    </w:p>
    <w:p w14:paraId="07594F43" w14:textId="77777777" w:rsidR="006F0838" w:rsidRPr="003C2A5F" w:rsidRDefault="006F0838" w:rsidP="006F0838">
      <w:pPr>
        <w:spacing w:after="0"/>
        <w:ind w:left="360"/>
        <w:jc w:val="both"/>
      </w:pPr>
    </w:p>
    <w:p w14:paraId="08426E92" w14:textId="77777777" w:rsidR="006F0838" w:rsidRPr="003C2A5F" w:rsidRDefault="006F0838" w:rsidP="006F0838">
      <w:pPr>
        <w:tabs>
          <w:tab w:val="left" w:pos="357"/>
        </w:tabs>
        <w:spacing w:after="120"/>
        <w:ind w:left="426"/>
        <w:jc w:val="both"/>
      </w:pPr>
      <w:r w:rsidRPr="003C2A5F">
        <w:t xml:space="preserve">W przypadku nie wypełnienia tego punktu  w całości, bądź nie wymienienia części, które zostaną powierzone podwykonawcom, Zamawiający uzna, że Wykonawca wykona zamówienie samodzielnie. </w:t>
      </w:r>
    </w:p>
    <w:p w14:paraId="77989779" w14:textId="77777777" w:rsidR="006F0838" w:rsidRPr="00353920" w:rsidRDefault="006F0838" w:rsidP="006F0838">
      <w:pPr>
        <w:tabs>
          <w:tab w:val="left" w:pos="357"/>
        </w:tabs>
        <w:spacing w:after="120"/>
        <w:ind w:left="357" w:hanging="357"/>
        <w:jc w:val="both"/>
        <w:rPr>
          <w:b/>
        </w:rPr>
      </w:pPr>
      <w:r>
        <w:t>9</w:t>
      </w:r>
      <w:r w:rsidRPr="003C2A5F">
        <w:t>)</w:t>
      </w:r>
      <w:r w:rsidRPr="003C2A5F">
        <w:tab/>
        <w:t xml:space="preserve">Oświadczam/oświadczamy, że jestem związany ofertą do upływu terminu wskazanego  </w:t>
      </w:r>
      <w:r>
        <w:br/>
      </w:r>
      <w:r w:rsidRPr="003C2A5F">
        <w:t xml:space="preserve">w specyfikacji istotnych warunków zamówienia, tj. </w:t>
      </w:r>
      <w:r w:rsidRPr="00353920">
        <w:rPr>
          <w:b/>
        </w:rPr>
        <w:t>30 dni.</w:t>
      </w:r>
    </w:p>
    <w:p w14:paraId="33F80541" w14:textId="77777777" w:rsidR="006F0838" w:rsidRPr="00353920" w:rsidRDefault="006F0838" w:rsidP="006F0838">
      <w:pPr>
        <w:tabs>
          <w:tab w:val="left" w:pos="357"/>
        </w:tabs>
        <w:spacing w:after="120"/>
        <w:ind w:left="357" w:hanging="357"/>
        <w:jc w:val="both"/>
      </w:pPr>
      <w:r w:rsidRPr="00353920">
        <w:t>10) Wykonawca jest małym lub średnim przedsiębiorcą: * tak/nie</w:t>
      </w:r>
    </w:p>
    <w:p w14:paraId="4CEE51AC" w14:textId="77777777" w:rsidR="006F0838" w:rsidRPr="00353920" w:rsidRDefault="006F0838" w:rsidP="006F0838">
      <w:pPr>
        <w:tabs>
          <w:tab w:val="left" w:pos="357"/>
        </w:tabs>
        <w:spacing w:after="120"/>
        <w:ind w:left="357" w:hanging="357"/>
        <w:jc w:val="both"/>
      </w:pPr>
      <w:r>
        <w:t>11</w:t>
      </w:r>
      <w:r w:rsidRPr="003C2A5F">
        <w:t>)</w:t>
      </w:r>
      <w:r w:rsidRPr="003C2A5F">
        <w:tab/>
        <w:t xml:space="preserve">Na potwierdzenie powyższego wnieśliśmy wadium w wysokości …………………………….. złotych </w:t>
      </w:r>
      <w:r>
        <w:br/>
      </w:r>
      <w:r w:rsidRPr="003C2A5F">
        <w:t xml:space="preserve">w formie/formach ……………………………………………………………………………………………………………………………. Wadium wniesione w pieniądzu należy zwrócić na konto nr……………………………………………………………. </w:t>
      </w:r>
      <w:r>
        <w:br/>
      </w:r>
      <w:r w:rsidRPr="00353920">
        <w:t xml:space="preserve">W banku…………………………………………………………………………………………………………………………………………  </w:t>
      </w:r>
    </w:p>
    <w:p w14:paraId="6DC02320" w14:textId="77777777" w:rsidR="006F0838" w:rsidRPr="00353920" w:rsidRDefault="006F0838" w:rsidP="006F0838">
      <w:pPr>
        <w:spacing w:after="0"/>
        <w:ind w:left="360" w:hanging="360"/>
        <w:jc w:val="both"/>
      </w:pPr>
      <w:r w:rsidRPr="00353920">
        <w:t xml:space="preserve">12) *Oświadczamy, że oferta </w:t>
      </w:r>
      <w:r w:rsidRPr="00353920">
        <w:rPr>
          <w:b/>
        </w:rPr>
        <w:t xml:space="preserve">nie zawiera informacji </w:t>
      </w:r>
      <w:r w:rsidRPr="00353920">
        <w:t xml:space="preserve">stanowiących tajemnice przedsiębiorstwa </w:t>
      </w:r>
      <w:r w:rsidRPr="00353920">
        <w:br/>
        <w:t>w rozumieniu przepisów o zwalczaniu nieuczciwej konkurencji.</w:t>
      </w:r>
    </w:p>
    <w:p w14:paraId="7F107530" w14:textId="77777777" w:rsidR="006F0838" w:rsidRPr="00353920" w:rsidRDefault="006F0838" w:rsidP="006F0838">
      <w:pPr>
        <w:spacing w:after="0"/>
        <w:ind w:left="360" w:hanging="360"/>
        <w:jc w:val="both"/>
      </w:pPr>
      <w:r w:rsidRPr="00353920">
        <w:tab/>
        <w:t xml:space="preserve">* Oświadczamy, że oferta </w:t>
      </w:r>
      <w:r w:rsidRPr="00353920">
        <w:rPr>
          <w:b/>
        </w:rPr>
        <w:t xml:space="preserve">zawiera informacje </w:t>
      </w:r>
      <w:r w:rsidRPr="00353920">
        <w:t xml:space="preserve">stanowiące tajemnicę przedsiębiorstwa </w:t>
      </w:r>
      <w:r w:rsidRPr="00353920">
        <w:br/>
        <w:t xml:space="preserve">w rozumieniu przepisów o zwalczaniu nieuczciwej konkurencji. Informacje takie zawarte </w:t>
      </w:r>
      <w:r w:rsidRPr="00353920">
        <w:br/>
        <w:t>są w następujących dokumentach: ………………………………………….</w:t>
      </w:r>
    </w:p>
    <w:p w14:paraId="356CA84D" w14:textId="77777777" w:rsidR="006F0838" w:rsidRPr="003C2A5F" w:rsidRDefault="006F0838" w:rsidP="006F0838">
      <w:pPr>
        <w:spacing w:after="0"/>
        <w:jc w:val="both"/>
      </w:pPr>
    </w:p>
    <w:p w14:paraId="2481612D" w14:textId="77777777" w:rsidR="006F0838" w:rsidRPr="003C2A5F" w:rsidRDefault="006F0838" w:rsidP="006F0838">
      <w:pPr>
        <w:spacing w:after="0"/>
        <w:jc w:val="both"/>
      </w:pPr>
    </w:p>
    <w:p w14:paraId="1279AE9A" w14:textId="09038BCD" w:rsidR="006F0838" w:rsidRDefault="006F0838" w:rsidP="006F0838">
      <w:pPr>
        <w:spacing w:after="0"/>
        <w:jc w:val="both"/>
      </w:pPr>
      <w:r w:rsidRPr="003C2A5F">
        <w:t xml:space="preserve">* Niewłaściwe skreślić  </w:t>
      </w:r>
    </w:p>
    <w:p w14:paraId="6816EE3E" w14:textId="739C6BB9" w:rsidR="007E09F1" w:rsidRDefault="007E09F1" w:rsidP="006F0838">
      <w:pPr>
        <w:spacing w:after="0"/>
        <w:jc w:val="both"/>
      </w:pPr>
    </w:p>
    <w:p w14:paraId="52DD964F" w14:textId="77777777" w:rsidR="007E09F1" w:rsidRPr="003C2A5F" w:rsidRDefault="007E09F1" w:rsidP="006F0838">
      <w:pPr>
        <w:spacing w:after="0"/>
        <w:jc w:val="both"/>
      </w:pPr>
    </w:p>
    <w:p w14:paraId="612C06B6" w14:textId="77777777" w:rsidR="006F0838" w:rsidRPr="003C2A5F" w:rsidRDefault="006F0838" w:rsidP="006F0838">
      <w:pPr>
        <w:spacing w:after="0"/>
        <w:jc w:val="both"/>
      </w:pPr>
    </w:p>
    <w:p w14:paraId="43C0DE95" w14:textId="77777777" w:rsidR="00AF5437" w:rsidRPr="003C2A5F" w:rsidRDefault="00AF5437" w:rsidP="00AF5437">
      <w:pPr>
        <w:spacing w:after="0"/>
        <w:jc w:val="both"/>
      </w:pPr>
      <w:r>
        <w:t xml:space="preserve">     </w:t>
      </w:r>
      <w:r w:rsidRPr="003C2A5F">
        <w:t xml:space="preserve">………………………….   </w:t>
      </w:r>
      <w:r>
        <w:tab/>
      </w:r>
      <w:r>
        <w:tab/>
      </w:r>
      <w:r>
        <w:tab/>
      </w:r>
      <w:r>
        <w:tab/>
      </w:r>
      <w:r>
        <w:tab/>
      </w:r>
      <w:r>
        <w:tab/>
        <w:t>………………………………………..</w:t>
      </w:r>
    </w:p>
    <w:p w14:paraId="5927CC8D" w14:textId="77777777" w:rsidR="00AF5437" w:rsidRPr="003C2A5F" w:rsidRDefault="00AF5437" w:rsidP="00AF5437">
      <w:pPr>
        <w:spacing w:after="0"/>
      </w:pPr>
      <w:r w:rsidRPr="003C2A5F">
        <w:t xml:space="preserve">   miejscowość i data</w:t>
      </w:r>
      <w:r w:rsidRPr="003C2A5F">
        <w:tab/>
        <w:t xml:space="preserve"> </w:t>
      </w:r>
      <w:r w:rsidRPr="003C2A5F">
        <w:tab/>
      </w:r>
      <w:r w:rsidRPr="003C2A5F">
        <w:tab/>
      </w:r>
      <w:r w:rsidRPr="003C2A5F">
        <w:tab/>
        <w:t xml:space="preserve">                          podpis  osoby/osób uprawnionej</w:t>
      </w:r>
    </w:p>
    <w:p w14:paraId="66DF1B08" w14:textId="77777777" w:rsidR="00AF5437" w:rsidRPr="003C2A5F" w:rsidRDefault="00AF5437" w:rsidP="00AF5437">
      <w:pPr>
        <w:spacing w:after="0"/>
        <w:jc w:val="center"/>
      </w:pPr>
      <w:r w:rsidRPr="003C2A5F">
        <w:t xml:space="preserve">                                                                </w:t>
      </w:r>
      <w:r>
        <w:tab/>
      </w:r>
      <w:r>
        <w:tab/>
      </w:r>
      <w:r w:rsidRPr="003C2A5F">
        <w:t xml:space="preserve">         do reprezentowania Wykonawcy</w:t>
      </w:r>
    </w:p>
    <w:p w14:paraId="2262CF98" w14:textId="0B8D803C" w:rsidR="008277F7" w:rsidRDefault="008277F7" w:rsidP="008277F7">
      <w:pPr>
        <w:spacing w:after="0"/>
        <w:rPr>
          <w:b/>
        </w:rPr>
      </w:pPr>
    </w:p>
    <w:p w14:paraId="4E7D4295" w14:textId="77777777" w:rsidR="007E09F1" w:rsidRPr="003C2A5F" w:rsidRDefault="007E09F1" w:rsidP="008277F7">
      <w:pPr>
        <w:spacing w:after="0"/>
        <w:rPr>
          <w:b/>
        </w:rPr>
      </w:pPr>
    </w:p>
    <w:p w14:paraId="43C2C8D2" w14:textId="77777777" w:rsidR="008277F7" w:rsidRPr="003C2A5F" w:rsidRDefault="008277F7" w:rsidP="008277F7">
      <w:pPr>
        <w:spacing w:after="0"/>
        <w:rPr>
          <w:b/>
        </w:rPr>
      </w:pPr>
    </w:p>
    <w:p w14:paraId="229EE886" w14:textId="06C3E173" w:rsidR="008277F7" w:rsidRDefault="008277F7" w:rsidP="008277F7">
      <w:pPr>
        <w:spacing w:after="0"/>
        <w:rPr>
          <w:b/>
        </w:rPr>
      </w:pPr>
    </w:p>
    <w:p w14:paraId="23ACAA3B" w14:textId="563F3111" w:rsidR="00AF5437" w:rsidRDefault="00AF5437" w:rsidP="008277F7">
      <w:pPr>
        <w:spacing w:after="0"/>
        <w:rPr>
          <w:b/>
        </w:rPr>
      </w:pPr>
    </w:p>
    <w:p w14:paraId="488CC71B" w14:textId="6DDC7C56" w:rsidR="00A774E5" w:rsidRPr="000B3D39" w:rsidRDefault="00470191" w:rsidP="00A774E5">
      <w:pPr>
        <w:rPr>
          <w:rFonts w:ascii="Calibri" w:hAnsi="Calibri" w:cs="Calibri"/>
          <w:b/>
          <w:u w:val="single"/>
        </w:rPr>
      </w:pPr>
      <w:r w:rsidRPr="000B3D39">
        <w:rPr>
          <w:b/>
        </w:rPr>
        <w:lastRenderedPageBreak/>
        <w:t>Załącznik nr 3</w:t>
      </w:r>
      <w:r w:rsidR="00A774E5" w:rsidRPr="000B3D39">
        <w:rPr>
          <w:b/>
        </w:rPr>
        <w:t>.I</w:t>
      </w:r>
      <w:r w:rsidRPr="000B3D39">
        <w:rPr>
          <w:b/>
        </w:rPr>
        <w:t xml:space="preserve"> – Formularz przedmiotowy</w:t>
      </w:r>
      <w:r w:rsidR="00A774E5" w:rsidRPr="000B3D39">
        <w:rPr>
          <w:b/>
        </w:rPr>
        <w:t xml:space="preserve"> dla zadania nr 1 - </w:t>
      </w:r>
      <w:r w:rsidR="00A774E5" w:rsidRPr="000B3D39">
        <w:rPr>
          <w:rFonts w:ascii="Calibri" w:hAnsi="Calibri" w:cs="Calibri"/>
          <w:b/>
          <w:u w:val="single"/>
        </w:rPr>
        <w:t>WYKONANIE USŁUGI KONSERWACJI ZABYTKÓW DREWNIANYCH POLICHROMOWANYCH I OBRAZÓW NA PODŁOŻU DREWNIANYM</w:t>
      </w:r>
    </w:p>
    <w:p w14:paraId="6C8E60EF" w14:textId="77777777" w:rsidR="00A774E5" w:rsidRPr="000B3D39" w:rsidRDefault="00A774E5" w:rsidP="00A774E5">
      <w:pPr>
        <w:spacing w:after="0"/>
        <w:rPr>
          <w:b/>
        </w:rPr>
      </w:pPr>
    </w:p>
    <w:tbl>
      <w:tblPr>
        <w:tblStyle w:val="Tabela-Siatka"/>
        <w:tblW w:w="0" w:type="auto"/>
        <w:tblLook w:val="04A0" w:firstRow="1" w:lastRow="0" w:firstColumn="1" w:lastColumn="0" w:noHBand="0" w:noVBand="1"/>
      </w:tblPr>
      <w:tblGrid>
        <w:gridCol w:w="2972"/>
      </w:tblGrid>
      <w:tr w:rsidR="00A774E5" w:rsidRPr="000B3D39" w14:paraId="4024CD40" w14:textId="77777777" w:rsidTr="00CE6D31">
        <w:trPr>
          <w:trHeight w:val="1397"/>
        </w:trPr>
        <w:tc>
          <w:tcPr>
            <w:tcW w:w="2972" w:type="dxa"/>
          </w:tcPr>
          <w:p w14:paraId="2D29B513" w14:textId="77777777" w:rsidR="00A774E5" w:rsidRPr="000B3D39" w:rsidRDefault="00A774E5" w:rsidP="00CE6D31"/>
          <w:p w14:paraId="3414644F" w14:textId="77777777" w:rsidR="00A774E5" w:rsidRPr="000B3D39" w:rsidRDefault="00A774E5" w:rsidP="00CE6D31"/>
          <w:p w14:paraId="0D58EC57" w14:textId="77777777" w:rsidR="00A774E5" w:rsidRPr="000B3D39" w:rsidRDefault="00A774E5" w:rsidP="00CE6D31"/>
          <w:p w14:paraId="276F7D94" w14:textId="77777777" w:rsidR="00A774E5" w:rsidRPr="000B3D39" w:rsidRDefault="00A774E5" w:rsidP="00CE6D31"/>
          <w:p w14:paraId="7B31648A" w14:textId="77777777" w:rsidR="00A774E5" w:rsidRPr="000B3D39" w:rsidRDefault="00A774E5" w:rsidP="00CE6D31"/>
          <w:p w14:paraId="30EAF0CE" w14:textId="77777777" w:rsidR="00A774E5" w:rsidRPr="000B3D39" w:rsidRDefault="00A774E5" w:rsidP="00CE6D31">
            <w:r w:rsidRPr="000B3D39">
              <w:t xml:space="preserve">              (wykonawca)</w:t>
            </w:r>
          </w:p>
        </w:tc>
      </w:tr>
    </w:tbl>
    <w:p w14:paraId="5EE2F5DA" w14:textId="77777777" w:rsidR="00A774E5" w:rsidRPr="000B3D39" w:rsidRDefault="00A774E5" w:rsidP="00A774E5">
      <w:pPr>
        <w:spacing w:after="0"/>
        <w:rPr>
          <w:b/>
        </w:rPr>
      </w:pPr>
      <w:r w:rsidRPr="000B3D39">
        <w:rPr>
          <w:b/>
        </w:rPr>
        <w:t xml:space="preserve">        </w:t>
      </w:r>
    </w:p>
    <w:p w14:paraId="023FF5E3" w14:textId="77777777" w:rsidR="00A774E5" w:rsidRPr="000B3D39" w:rsidRDefault="00A774E5" w:rsidP="00A774E5">
      <w:pPr>
        <w:spacing w:after="0"/>
        <w:ind w:left="-709" w:hanging="142"/>
        <w:jc w:val="center"/>
        <w:rPr>
          <w:b/>
        </w:rPr>
      </w:pPr>
    </w:p>
    <w:p w14:paraId="6AC8C168" w14:textId="77777777" w:rsidR="00A774E5" w:rsidRPr="000B3D39" w:rsidRDefault="00A774E5" w:rsidP="00A774E5">
      <w:pPr>
        <w:spacing w:after="0"/>
        <w:ind w:left="-709" w:hanging="142"/>
        <w:jc w:val="center"/>
        <w:rPr>
          <w:b/>
        </w:rPr>
      </w:pPr>
      <w:r w:rsidRPr="000B3D39">
        <w:rPr>
          <w:b/>
        </w:rPr>
        <w:t xml:space="preserve">    </w:t>
      </w:r>
    </w:p>
    <w:p w14:paraId="32B0989D" w14:textId="77777777" w:rsidR="00A774E5" w:rsidRPr="000B3D39" w:rsidRDefault="00A774E5" w:rsidP="00A774E5">
      <w:pPr>
        <w:spacing w:after="0"/>
        <w:ind w:left="-709" w:hanging="142"/>
        <w:jc w:val="center"/>
        <w:rPr>
          <w:b/>
        </w:rPr>
      </w:pPr>
    </w:p>
    <w:p w14:paraId="7DDFC299" w14:textId="77777777" w:rsidR="00A774E5" w:rsidRPr="000B3D39" w:rsidRDefault="00A774E5" w:rsidP="00A774E5">
      <w:pPr>
        <w:jc w:val="center"/>
        <w:rPr>
          <w:b/>
          <w:bCs/>
        </w:rPr>
      </w:pPr>
      <w:r w:rsidRPr="000B3D39">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Pr="000B3D39">
        <w:rPr>
          <w:b/>
          <w:bCs/>
        </w:rPr>
        <w:t>w ramach Programu Współpracy Interreg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p>
    <w:p w14:paraId="6F59FF84" w14:textId="77777777" w:rsidR="00A774E5" w:rsidRPr="000B3D39" w:rsidRDefault="00A774E5" w:rsidP="00A774E5">
      <w:pPr>
        <w:spacing w:after="0"/>
        <w:rPr>
          <w:b/>
          <w:highlight w:val="yellow"/>
        </w:rPr>
      </w:pPr>
    </w:p>
    <w:p w14:paraId="6F75DEDE" w14:textId="21F440B1" w:rsidR="00A774E5" w:rsidRPr="000B3D39" w:rsidRDefault="00A774E5" w:rsidP="00A774E5">
      <w:pPr>
        <w:spacing w:after="0"/>
        <w:jc w:val="center"/>
        <w:rPr>
          <w:b/>
        </w:rPr>
      </w:pPr>
      <w:r w:rsidRPr="000B3D39">
        <w:rPr>
          <w:b/>
        </w:rPr>
        <w:t>FORMULARZ PRZEDMIOTOWY</w:t>
      </w:r>
    </w:p>
    <w:p w14:paraId="17F3DF64" w14:textId="3BF3369C" w:rsidR="00A774E5" w:rsidRPr="000B3D39" w:rsidRDefault="00A774E5" w:rsidP="00A774E5">
      <w:pPr>
        <w:spacing w:after="0"/>
        <w:jc w:val="center"/>
        <w:rPr>
          <w:b/>
        </w:rPr>
      </w:pPr>
      <w:r w:rsidRPr="000B3D39">
        <w:rPr>
          <w:b/>
        </w:rPr>
        <w:t xml:space="preserve">DLA ZADANIA 1– </w:t>
      </w:r>
      <w:r w:rsidRPr="000B3D39">
        <w:rPr>
          <w:rFonts w:ascii="Calibri" w:hAnsi="Calibri" w:cs="Calibri"/>
          <w:b/>
          <w:u w:val="single"/>
        </w:rPr>
        <w:t>WYKONANIE USŁUGI KONSERWACJI ZABYTKÓW DREWNIANYCH POLICHROMOWANYCH I OBRAZÓW NA PODŁOŻU DREWNIANYM</w:t>
      </w:r>
    </w:p>
    <w:p w14:paraId="01CDB2CF" w14:textId="77777777" w:rsidR="00A774E5" w:rsidRPr="000B3D39" w:rsidRDefault="00A774E5" w:rsidP="00A774E5">
      <w:pPr>
        <w:spacing w:after="0"/>
        <w:rPr>
          <w:b/>
          <w:highlight w:val="yellow"/>
        </w:rPr>
      </w:pPr>
    </w:p>
    <w:p w14:paraId="63DFE8B5" w14:textId="614CEE18" w:rsidR="00CE6D31" w:rsidRPr="000B3D39" w:rsidRDefault="00CE6D31" w:rsidP="00CE6D31">
      <w:pPr>
        <w:spacing w:after="0"/>
        <w:jc w:val="center"/>
        <w:rPr>
          <w:b/>
        </w:rPr>
      </w:pPr>
      <w:r w:rsidRPr="000B3D39">
        <w:rPr>
          <w:b/>
        </w:rPr>
        <w:t xml:space="preserve">Wykonawca wypełnia wszystkie pola kolumny „ Potwierdzenie </w:t>
      </w:r>
      <w:r w:rsidR="00DD2AAF" w:rsidRPr="000B3D39">
        <w:rPr>
          <w:b/>
        </w:rPr>
        <w:t>realizacji zakresu prac</w:t>
      </w:r>
      <w:r w:rsidRPr="000B3D39">
        <w:rPr>
          <w:b/>
        </w:rPr>
        <w:t>” poprzez wpis TAK / NIE (potwierdza lub nie potwierdza realizację zakresu prac określonych w kolumnie ,,Prace konserwatorskie”).</w:t>
      </w:r>
    </w:p>
    <w:p w14:paraId="766F5188" w14:textId="32D2CD25" w:rsidR="00470191" w:rsidRPr="000B3D39" w:rsidRDefault="00470191" w:rsidP="004A6FDA">
      <w:pPr>
        <w:rPr>
          <w:b/>
        </w:rPr>
      </w:pPr>
    </w:p>
    <w:p w14:paraId="5C14D91C" w14:textId="77777777" w:rsidR="00CE6D31" w:rsidRPr="000B3D39" w:rsidRDefault="00CE6D31" w:rsidP="004A6FDA">
      <w:pPr>
        <w:rPr>
          <w:b/>
        </w:rPr>
      </w:pPr>
    </w:p>
    <w:tbl>
      <w:tblPr>
        <w:tblpPr w:leftFromText="141" w:rightFromText="141" w:vertAnchor="text" w:tblpX="-714" w:tblpY="1"/>
        <w:tblOverlap w:val="never"/>
        <w:tblW w:w="57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1"/>
        <w:gridCol w:w="2538"/>
        <w:gridCol w:w="1968"/>
        <w:gridCol w:w="2595"/>
        <w:gridCol w:w="1526"/>
        <w:gridCol w:w="1381"/>
      </w:tblGrid>
      <w:tr w:rsidR="005525E3" w:rsidRPr="000B3D39" w14:paraId="401545C3" w14:textId="77777777" w:rsidTr="00964811">
        <w:trPr>
          <w:trHeight w:val="2123"/>
        </w:trPr>
        <w:tc>
          <w:tcPr>
            <w:tcW w:w="225" w:type="pct"/>
          </w:tcPr>
          <w:p w14:paraId="2CA5A227" w14:textId="77777777" w:rsidR="008B0D25" w:rsidRPr="000B3D39" w:rsidRDefault="008B0D25" w:rsidP="00DD2AAF">
            <w:pPr>
              <w:rPr>
                <w:rFonts w:cstheme="minorHAnsi"/>
                <w:b/>
              </w:rPr>
            </w:pPr>
            <w:r w:rsidRPr="000B3D39">
              <w:rPr>
                <w:rFonts w:cstheme="minorHAnsi"/>
                <w:b/>
              </w:rPr>
              <w:t>Lp.</w:t>
            </w:r>
          </w:p>
        </w:tc>
        <w:tc>
          <w:tcPr>
            <w:tcW w:w="1211" w:type="pct"/>
          </w:tcPr>
          <w:p w14:paraId="694A79B9" w14:textId="77777777" w:rsidR="008B0D25" w:rsidRPr="000B3D39" w:rsidRDefault="008B0D25" w:rsidP="00DD2AAF">
            <w:pPr>
              <w:rPr>
                <w:rFonts w:cstheme="minorHAnsi"/>
                <w:b/>
              </w:rPr>
            </w:pPr>
            <w:r w:rsidRPr="000B3D39">
              <w:rPr>
                <w:rFonts w:cstheme="minorHAnsi"/>
                <w:b/>
              </w:rPr>
              <w:t>Fot.</w:t>
            </w:r>
          </w:p>
        </w:tc>
        <w:tc>
          <w:tcPr>
            <w:tcW w:w="939" w:type="pct"/>
          </w:tcPr>
          <w:p w14:paraId="692C99F4" w14:textId="77777777" w:rsidR="008B0D25" w:rsidRPr="000B3D39" w:rsidRDefault="008B0D25" w:rsidP="00DD2AAF">
            <w:pPr>
              <w:rPr>
                <w:rFonts w:cstheme="minorHAnsi"/>
                <w:b/>
              </w:rPr>
            </w:pPr>
            <w:r w:rsidRPr="000B3D39">
              <w:rPr>
                <w:rFonts w:cstheme="minorHAnsi"/>
                <w:b/>
              </w:rPr>
              <w:t>Obiekt</w:t>
            </w:r>
          </w:p>
        </w:tc>
        <w:tc>
          <w:tcPr>
            <w:tcW w:w="1238" w:type="pct"/>
          </w:tcPr>
          <w:p w14:paraId="6F1B071F" w14:textId="77777777" w:rsidR="008B0D25" w:rsidRPr="000B3D39" w:rsidRDefault="008B0D25" w:rsidP="00DD2AAF">
            <w:pPr>
              <w:rPr>
                <w:rFonts w:cstheme="minorHAnsi"/>
                <w:b/>
              </w:rPr>
            </w:pPr>
            <w:r w:rsidRPr="000B3D39">
              <w:rPr>
                <w:rFonts w:cstheme="minorHAnsi"/>
                <w:b/>
              </w:rPr>
              <w:t>Prace konserwatorskie</w:t>
            </w:r>
          </w:p>
        </w:tc>
        <w:tc>
          <w:tcPr>
            <w:tcW w:w="728" w:type="pct"/>
          </w:tcPr>
          <w:p w14:paraId="7AED1629" w14:textId="77777777" w:rsidR="008B0D25" w:rsidRPr="000B3D39" w:rsidRDefault="008B0D25" w:rsidP="00DD2AAF">
            <w:pPr>
              <w:rPr>
                <w:rFonts w:cstheme="minorHAnsi"/>
                <w:b/>
              </w:rPr>
            </w:pPr>
            <w:r w:rsidRPr="000B3D39">
              <w:rPr>
                <w:rFonts w:cstheme="minorHAnsi"/>
                <w:b/>
              </w:rPr>
              <w:t>Dane dotyczące obiektu</w:t>
            </w:r>
          </w:p>
        </w:tc>
        <w:tc>
          <w:tcPr>
            <w:tcW w:w="659" w:type="pct"/>
          </w:tcPr>
          <w:p w14:paraId="7478244B" w14:textId="35A9158F" w:rsidR="008B0D25" w:rsidRPr="000B3D39" w:rsidRDefault="008B0D25" w:rsidP="00B71B81">
            <w:pPr>
              <w:rPr>
                <w:rFonts w:cstheme="minorHAnsi"/>
              </w:rPr>
            </w:pPr>
            <w:r w:rsidRPr="000B3D39">
              <w:rPr>
                <w:rFonts w:cstheme="minorHAnsi"/>
                <w:b/>
              </w:rPr>
              <w:t>Potwierdzenie realizacji zakresu prac</w:t>
            </w:r>
            <w:r w:rsidRPr="000B3D39">
              <w:rPr>
                <w:rFonts w:cstheme="minorHAnsi"/>
              </w:rPr>
              <w:t xml:space="preserve"> </w:t>
            </w:r>
            <w:r w:rsidRPr="000B3D39">
              <w:rPr>
                <w:rFonts w:cstheme="minorHAnsi"/>
              </w:rPr>
              <w:br/>
            </w:r>
            <w:r w:rsidR="00B71B81" w:rsidRPr="000B3D39">
              <w:rPr>
                <w:rFonts w:cstheme="minorHAnsi"/>
              </w:rPr>
              <w:t>(</w:t>
            </w:r>
            <w:r w:rsidRPr="000B3D39">
              <w:rPr>
                <w:rFonts w:cstheme="minorHAnsi"/>
              </w:rPr>
              <w:t xml:space="preserve">określonych w kolumnie ,,Prace konserwatorskie” poprzez wpis TAK/NIE (potwierdza lub nie potwierdza realizację </w:t>
            </w:r>
            <w:r w:rsidRPr="000B3D39">
              <w:rPr>
                <w:rFonts w:cstheme="minorHAnsi"/>
              </w:rPr>
              <w:lastRenderedPageBreak/>
              <w:t>zakresu prac)</w:t>
            </w:r>
          </w:p>
        </w:tc>
      </w:tr>
      <w:tr w:rsidR="005525E3" w:rsidRPr="000B3D39" w14:paraId="76CDCEEE" w14:textId="77777777" w:rsidTr="00964811">
        <w:trPr>
          <w:trHeight w:val="2123"/>
        </w:trPr>
        <w:tc>
          <w:tcPr>
            <w:tcW w:w="225" w:type="pct"/>
          </w:tcPr>
          <w:p w14:paraId="0B220EB4" w14:textId="77777777" w:rsidR="008B0D25" w:rsidRPr="000B3D39" w:rsidRDefault="008B0D25" w:rsidP="00DD2AAF">
            <w:pPr>
              <w:rPr>
                <w:rFonts w:cstheme="minorHAnsi"/>
                <w:b/>
              </w:rPr>
            </w:pPr>
            <w:r w:rsidRPr="000B3D39">
              <w:rPr>
                <w:rFonts w:cstheme="minorHAnsi"/>
                <w:b/>
              </w:rPr>
              <w:lastRenderedPageBreak/>
              <w:t>1)</w:t>
            </w:r>
          </w:p>
        </w:tc>
        <w:tc>
          <w:tcPr>
            <w:tcW w:w="1211" w:type="pct"/>
          </w:tcPr>
          <w:p w14:paraId="349AC018" w14:textId="77777777" w:rsidR="008B0D25" w:rsidRPr="000B3D39" w:rsidRDefault="008B0D25" w:rsidP="00DD2AAF">
            <w:pPr>
              <w:rPr>
                <w:rFonts w:cstheme="minorHAnsi"/>
                <w:b/>
              </w:rPr>
            </w:pPr>
            <w:r w:rsidRPr="000B3D39">
              <w:rPr>
                <w:rFonts w:cstheme="minorHAnsi"/>
                <w:noProof/>
                <w:lang w:eastAsia="pl-PL"/>
              </w:rPr>
              <w:drawing>
                <wp:inline distT="0" distB="0" distL="0" distR="0" wp14:anchorId="5D74B6FD" wp14:editId="619CEBF0">
                  <wp:extent cx="2082872" cy="1329070"/>
                  <wp:effectExtent l="0" t="0" r="635" b="0"/>
                  <wp:docPr id="62" name="Obraz 62" descr="C:\Users\m.makala\AppData\Local\Microsoft\Windows\INetCache\Content.Outlook\VUN1Z33W\S 0115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kala\AppData\Local\Microsoft\Windows\INetCache\Content.Outlook\VUN1Z33W\S 0115 g.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82872" cy="1329070"/>
                          </a:xfrm>
                          <a:prstGeom prst="rect">
                            <a:avLst/>
                          </a:prstGeom>
                          <a:noFill/>
                          <a:ln>
                            <a:noFill/>
                          </a:ln>
                        </pic:spPr>
                      </pic:pic>
                    </a:graphicData>
                  </a:graphic>
                </wp:inline>
              </w:drawing>
            </w:r>
          </w:p>
          <w:p w14:paraId="2FC8351B" w14:textId="77777777" w:rsidR="008B0D25" w:rsidRPr="000B3D39" w:rsidRDefault="008B0D25" w:rsidP="00DD2AAF">
            <w:pPr>
              <w:rPr>
                <w:rFonts w:cstheme="minorHAnsi"/>
                <w:b/>
              </w:rPr>
            </w:pPr>
            <w:r w:rsidRPr="000B3D39">
              <w:rPr>
                <w:rFonts w:cstheme="minorHAnsi"/>
                <w:noProof/>
                <w:lang w:eastAsia="pl-PL"/>
              </w:rPr>
              <w:drawing>
                <wp:inline distT="0" distB="0" distL="0" distR="0" wp14:anchorId="5C1442D5" wp14:editId="1054CDC2">
                  <wp:extent cx="1972800" cy="1201479"/>
                  <wp:effectExtent l="0" t="0" r="8890" b="0"/>
                  <wp:docPr id="63" name="Obraz 63" descr="C:\Users\m.makala\AppData\Local\Microsoft\Windows\INetCache\Content.Outlook\VUN1Z33W\S 0115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kala\AppData\Local\Microsoft\Windows\INetCache\Content.Outlook\VUN1Z33W\S 0115 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2800" cy="1201479"/>
                          </a:xfrm>
                          <a:prstGeom prst="rect">
                            <a:avLst/>
                          </a:prstGeom>
                          <a:noFill/>
                          <a:ln>
                            <a:noFill/>
                          </a:ln>
                        </pic:spPr>
                      </pic:pic>
                    </a:graphicData>
                  </a:graphic>
                </wp:inline>
              </w:drawing>
            </w:r>
          </w:p>
          <w:p w14:paraId="2EAA253A" w14:textId="77777777" w:rsidR="008B0D25" w:rsidRPr="000B3D39" w:rsidRDefault="008B0D25" w:rsidP="00DD2AAF">
            <w:pPr>
              <w:rPr>
                <w:rFonts w:cstheme="minorHAnsi"/>
                <w:b/>
              </w:rPr>
            </w:pPr>
          </w:p>
        </w:tc>
        <w:tc>
          <w:tcPr>
            <w:tcW w:w="939" w:type="pct"/>
          </w:tcPr>
          <w:p w14:paraId="5062E26F" w14:textId="77B07F3F" w:rsidR="008B0D25" w:rsidRPr="000B3D39" w:rsidRDefault="008B0D25" w:rsidP="00DD2AAF">
            <w:pPr>
              <w:rPr>
                <w:rFonts w:cstheme="minorHAnsi"/>
                <w:u w:val="single"/>
              </w:rPr>
            </w:pPr>
            <w:r w:rsidRPr="000B3D39">
              <w:rPr>
                <w:rFonts w:cstheme="minorHAnsi"/>
                <w:u w:val="single"/>
              </w:rPr>
              <w:t>MNS/Szt/115 Ołtarz drewniany polichromowany: Tryptyk Ukrzyżowania z Trechwitz, 1468 (?),  drewno lipowe, polichromia, wym.</w:t>
            </w:r>
            <w:r w:rsidR="00040BAC" w:rsidRPr="000B3D39">
              <w:rPr>
                <w:rFonts w:cstheme="minorHAnsi"/>
                <w:u w:val="single"/>
              </w:rPr>
              <w:t xml:space="preserve"> (zamknięty)</w:t>
            </w:r>
            <w:r w:rsidRPr="000B3D39">
              <w:rPr>
                <w:rFonts w:cstheme="minorHAnsi"/>
                <w:u w:val="single"/>
              </w:rPr>
              <w:t>: 113 x 93,5 cm</w:t>
            </w:r>
          </w:p>
          <w:p w14:paraId="7C959749" w14:textId="77777777" w:rsidR="008B0D25" w:rsidRPr="000B3D39" w:rsidRDefault="008B0D25" w:rsidP="00DD2AAF">
            <w:pPr>
              <w:rPr>
                <w:rFonts w:cstheme="minorHAnsi"/>
                <w:b/>
              </w:rPr>
            </w:pPr>
          </w:p>
        </w:tc>
        <w:tc>
          <w:tcPr>
            <w:tcW w:w="1238" w:type="pct"/>
          </w:tcPr>
          <w:p w14:paraId="11D9B8FE" w14:textId="77777777" w:rsidR="008B0D25" w:rsidRPr="000B3D39" w:rsidRDefault="008B0D25" w:rsidP="00DD2AAF">
            <w:pPr>
              <w:rPr>
                <w:rFonts w:cstheme="minorHAnsi"/>
              </w:rPr>
            </w:pPr>
            <w:r w:rsidRPr="000B3D39">
              <w:rPr>
                <w:rFonts w:cstheme="minorHAnsi"/>
              </w:rPr>
              <w:t>Prace obejmują konserwację szafy ołtarza wraz ze wzmocnieniem konstrukcji, konserwację rzeźby polichromowanej wraz z rekonstrukcją brakujących elementów rzeźb i dekoracji oraz konserwację elementów złoconych wraz z uzupełnieniami złoceń</w:t>
            </w:r>
          </w:p>
          <w:p w14:paraId="689AAA48" w14:textId="77777777" w:rsidR="008B0D25" w:rsidRPr="000B3D39" w:rsidRDefault="008B0D25" w:rsidP="00DD2AAF">
            <w:pPr>
              <w:rPr>
                <w:rFonts w:cstheme="minorHAnsi"/>
                <w:bCs/>
              </w:rPr>
            </w:pPr>
            <w:r w:rsidRPr="000B3D39">
              <w:rPr>
                <w:rFonts w:cstheme="minorHAnsi"/>
                <w:bCs/>
              </w:rPr>
              <w:t>Zakres prac:</w:t>
            </w:r>
          </w:p>
          <w:p w14:paraId="10838D56" w14:textId="77777777" w:rsidR="008B0D25" w:rsidRPr="000B3D39" w:rsidRDefault="008B0D25" w:rsidP="002D0C77">
            <w:pPr>
              <w:numPr>
                <w:ilvl w:val="0"/>
                <w:numId w:val="100"/>
              </w:numPr>
              <w:rPr>
                <w:rFonts w:cstheme="minorHAnsi"/>
                <w:bCs/>
              </w:rPr>
            </w:pPr>
            <w:r w:rsidRPr="000B3D39">
              <w:rPr>
                <w:rFonts w:cstheme="minorHAnsi"/>
                <w:bCs/>
              </w:rPr>
              <w:t>Usunięcie brudów powierzchniowych przy pomocy lekko zwilżonych wacików oraz środków powierzchniowo czynnych.</w:t>
            </w:r>
          </w:p>
          <w:p w14:paraId="21D1D56A" w14:textId="77777777" w:rsidR="008B0D25" w:rsidRPr="000B3D39" w:rsidRDefault="008B0D25" w:rsidP="002D0C77">
            <w:pPr>
              <w:numPr>
                <w:ilvl w:val="0"/>
                <w:numId w:val="100"/>
              </w:numPr>
              <w:rPr>
                <w:rFonts w:cstheme="minorHAnsi"/>
                <w:bCs/>
              </w:rPr>
            </w:pPr>
            <w:r w:rsidRPr="000B3D39">
              <w:rPr>
                <w:rFonts w:cstheme="minorHAnsi"/>
                <w:bCs/>
              </w:rPr>
              <w:t>Podklejenie odspojonych łusek polichromii - wyklucza się stosowanie środków żółknących z upływem czasu.</w:t>
            </w:r>
          </w:p>
          <w:p w14:paraId="09F50DB1" w14:textId="77777777" w:rsidR="008B0D25" w:rsidRPr="000B3D39" w:rsidRDefault="008B0D25" w:rsidP="002D0C77">
            <w:pPr>
              <w:numPr>
                <w:ilvl w:val="0"/>
                <w:numId w:val="100"/>
              </w:numPr>
              <w:rPr>
                <w:rFonts w:cstheme="minorHAnsi"/>
                <w:bCs/>
              </w:rPr>
            </w:pPr>
            <w:r w:rsidRPr="000B3D39">
              <w:rPr>
                <w:rFonts w:cstheme="minorHAnsi"/>
                <w:bCs/>
              </w:rPr>
              <w:t>Usunięcie wtórnych warstw malarskich.</w:t>
            </w:r>
          </w:p>
          <w:p w14:paraId="191AEC09" w14:textId="77777777" w:rsidR="008B0D25" w:rsidRPr="000B3D39" w:rsidRDefault="008B0D25" w:rsidP="002D0C77">
            <w:pPr>
              <w:numPr>
                <w:ilvl w:val="0"/>
                <w:numId w:val="100"/>
              </w:numPr>
              <w:rPr>
                <w:rFonts w:cstheme="minorHAnsi"/>
                <w:bCs/>
              </w:rPr>
            </w:pPr>
            <w:r w:rsidRPr="000B3D39">
              <w:rPr>
                <w:rFonts w:cstheme="minorHAnsi"/>
                <w:bCs/>
              </w:rPr>
              <w:t xml:space="preserve">Dezynsekcja przy pomocy preparatów konserwatorskich przeznaczonych do stosowania do drewna </w:t>
            </w:r>
            <w:r w:rsidRPr="000B3D39">
              <w:rPr>
                <w:rFonts w:cstheme="minorHAnsi"/>
                <w:bCs/>
              </w:rPr>
              <w:lastRenderedPageBreak/>
              <w:t>polichromowanego (preparaty niezmieniające barwy warstw malarskich).</w:t>
            </w:r>
          </w:p>
          <w:p w14:paraId="38DDD99B" w14:textId="77777777" w:rsidR="008B0D25" w:rsidRPr="000B3D39" w:rsidRDefault="008B0D25" w:rsidP="002D0C77">
            <w:pPr>
              <w:numPr>
                <w:ilvl w:val="0"/>
                <w:numId w:val="100"/>
              </w:numPr>
              <w:rPr>
                <w:rFonts w:cstheme="minorHAnsi"/>
                <w:bCs/>
              </w:rPr>
            </w:pPr>
            <w:r w:rsidRPr="000B3D39">
              <w:rPr>
                <w:rFonts w:cstheme="minorHAnsi"/>
                <w:bCs/>
              </w:rPr>
              <w:t>Sklejenie połamanych fragmentów szafy ołtarzowej. Należy stosować kleje na bazie polioctanu winylu.</w:t>
            </w:r>
          </w:p>
          <w:p w14:paraId="31F1DBF6" w14:textId="77777777" w:rsidR="008B0D25" w:rsidRPr="000B3D39" w:rsidRDefault="008B0D25" w:rsidP="002D0C77">
            <w:pPr>
              <w:numPr>
                <w:ilvl w:val="0"/>
                <w:numId w:val="100"/>
              </w:numPr>
              <w:rPr>
                <w:rFonts w:cstheme="minorHAnsi"/>
                <w:bCs/>
              </w:rPr>
            </w:pPr>
            <w:r w:rsidRPr="000B3D39">
              <w:rPr>
                <w:rFonts w:cstheme="minorHAnsi"/>
                <w:bCs/>
              </w:rPr>
              <w:t>Rekonstrukcje snycerskie  brakujących fragmentów rzeźb oraz szafy ołtarzowej w zakresie uzgodnionym ze Zleceniodawcą . Gatunek drewna użyty do rekonstrukcji powinien być tożsamy z oryginałem. Należy używać materiału sezonowanego.</w:t>
            </w:r>
          </w:p>
          <w:p w14:paraId="26903F3D" w14:textId="77777777" w:rsidR="008B0D25" w:rsidRPr="000B3D39" w:rsidRDefault="008B0D25" w:rsidP="002D0C77">
            <w:pPr>
              <w:numPr>
                <w:ilvl w:val="0"/>
                <w:numId w:val="100"/>
              </w:numPr>
              <w:rPr>
                <w:rFonts w:cstheme="minorHAnsi"/>
                <w:bCs/>
              </w:rPr>
            </w:pPr>
            <w:r w:rsidRPr="000B3D39">
              <w:rPr>
                <w:rFonts w:cstheme="minorHAnsi"/>
                <w:bCs/>
              </w:rPr>
              <w:t xml:space="preserve">Rekonstrukcja warstw gruntu.  Elementy łączeń desek na szafie powinny być zabezpieczone przez oklejenie płótnem. Należy stosować grunty kredowo-klejowe. Zakres rekonstrukcji warstw gruntu w odniesieniu do rzeźb zostanie określony po </w:t>
            </w:r>
            <w:r w:rsidRPr="000B3D39">
              <w:rPr>
                <w:rFonts w:cstheme="minorHAnsi"/>
                <w:bCs/>
              </w:rPr>
              <w:lastRenderedPageBreak/>
              <w:t>usunięciu przemalowań.</w:t>
            </w:r>
          </w:p>
          <w:p w14:paraId="06D6DCF5" w14:textId="77777777" w:rsidR="008B0D25" w:rsidRPr="000B3D39" w:rsidRDefault="008B0D25" w:rsidP="002D0C77">
            <w:pPr>
              <w:numPr>
                <w:ilvl w:val="0"/>
                <w:numId w:val="100"/>
              </w:numPr>
              <w:rPr>
                <w:rFonts w:cstheme="minorHAnsi"/>
                <w:bCs/>
              </w:rPr>
            </w:pPr>
            <w:r w:rsidRPr="000B3D39">
              <w:rPr>
                <w:rFonts w:cstheme="minorHAnsi"/>
                <w:bCs/>
              </w:rPr>
              <w:t>Rekonstrukcja warstw pozłotniczych szafy ołtarzowej i rzeźb w technice złocenia zgodnej z oryginałem. Złocenia winny być wykonane złotem płatkowym lub proszkowym (zakres rekonstrukcji zostanie wskazany po oczyszczeniu oraz usunięciu przemalowań).</w:t>
            </w:r>
          </w:p>
          <w:p w14:paraId="7BE755A7" w14:textId="77777777" w:rsidR="008B0D25" w:rsidRPr="000B3D39" w:rsidRDefault="008B0D25" w:rsidP="002D0C77">
            <w:pPr>
              <w:numPr>
                <w:ilvl w:val="0"/>
                <w:numId w:val="100"/>
              </w:numPr>
              <w:rPr>
                <w:rFonts w:cstheme="minorHAnsi"/>
                <w:bCs/>
              </w:rPr>
            </w:pPr>
            <w:r w:rsidRPr="000B3D39">
              <w:rPr>
                <w:rFonts w:cstheme="minorHAnsi"/>
                <w:bCs/>
              </w:rPr>
              <w:t xml:space="preserve">Retusz polichromii w zakresie wskazanym przez Zleceniodawcę. </w:t>
            </w:r>
          </w:p>
          <w:p w14:paraId="74CDDFC6" w14:textId="77777777" w:rsidR="008B0D25" w:rsidRPr="000B3D39" w:rsidRDefault="008B0D25" w:rsidP="002D0C77">
            <w:pPr>
              <w:numPr>
                <w:ilvl w:val="0"/>
                <w:numId w:val="100"/>
              </w:numPr>
              <w:rPr>
                <w:rFonts w:cstheme="minorHAnsi"/>
                <w:bCs/>
              </w:rPr>
            </w:pPr>
            <w:r w:rsidRPr="000B3D39">
              <w:rPr>
                <w:rFonts w:cstheme="minorHAnsi"/>
                <w:bCs/>
              </w:rPr>
              <w:t xml:space="preserve">Scalenie kolorystyczne drewna rzeźb oraz szafy ołtarzowej w miejscach niepokrytych polichromią. </w:t>
            </w:r>
          </w:p>
          <w:p w14:paraId="190EB5BA" w14:textId="77777777" w:rsidR="008B0D25" w:rsidRPr="000B3D39" w:rsidRDefault="008B0D25" w:rsidP="002D0C77">
            <w:pPr>
              <w:numPr>
                <w:ilvl w:val="0"/>
                <w:numId w:val="100"/>
              </w:numPr>
              <w:rPr>
                <w:rFonts w:cstheme="minorHAnsi"/>
                <w:bCs/>
              </w:rPr>
            </w:pPr>
            <w:r w:rsidRPr="000B3D39">
              <w:rPr>
                <w:rFonts w:cstheme="minorHAnsi"/>
                <w:bCs/>
              </w:rPr>
              <w:t>Zabezpieczenie powierzchni obiektu werniksami końcowymi.</w:t>
            </w:r>
          </w:p>
          <w:p w14:paraId="645E71B7" w14:textId="77777777" w:rsidR="008B0D25" w:rsidRPr="000B3D39" w:rsidRDefault="008B0D25" w:rsidP="00DD2AAF">
            <w:pPr>
              <w:rPr>
                <w:rFonts w:cstheme="minorHAnsi"/>
                <w:b/>
              </w:rPr>
            </w:pPr>
          </w:p>
        </w:tc>
        <w:tc>
          <w:tcPr>
            <w:tcW w:w="728" w:type="pct"/>
          </w:tcPr>
          <w:p w14:paraId="163D6ED2" w14:textId="77777777" w:rsidR="008B0D25" w:rsidRPr="000B3D39" w:rsidRDefault="008B0D25" w:rsidP="00DD2AAF">
            <w:pPr>
              <w:rPr>
                <w:rFonts w:cstheme="minorHAnsi"/>
                <w:bCs/>
                <w:u w:val="single"/>
              </w:rPr>
            </w:pPr>
            <w:r w:rsidRPr="000B3D39">
              <w:rPr>
                <w:rFonts w:cstheme="minorHAnsi"/>
                <w:bCs/>
                <w:u w:val="single"/>
              </w:rPr>
              <w:lastRenderedPageBreak/>
              <w:t>Dane dotyczące obiektu</w:t>
            </w:r>
          </w:p>
          <w:p w14:paraId="4DD132FF" w14:textId="77777777" w:rsidR="008B0D25" w:rsidRPr="000B3D39" w:rsidRDefault="008B0D25" w:rsidP="00DD2AAF">
            <w:pPr>
              <w:rPr>
                <w:rFonts w:cstheme="minorHAnsi"/>
                <w:b/>
                <w:bCs/>
              </w:rPr>
            </w:pPr>
            <w:r w:rsidRPr="000B3D39">
              <w:rPr>
                <w:rFonts w:cstheme="minorHAnsi"/>
                <w:b/>
                <w:bCs/>
              </w:rPr>
              <w:t>Rzeźby:</w:t>
            </w:r>
          </w:p>
          <w:p w14:paraId="6D9E5021" w14:textId="77777777" w:rsidR="008B0D25" w:rsidRPr="000B3D39" w:rsidRDefault="008B0D25" w:rsidP="00DD2AAF">
            <w:pPr>
              <w:rPr>
                <w:rFonts w:cstheme="minorHAnsi"/>
                <w:bCs/>
              </w:rPr>
            </w:pPr>
            <w:r w:rsidRPr="000B3D39">
              <w:rPr>
                <w:rFonts w:cstheme="minorHAnsi"/>
                <w:bCs/>
              </w:rPr>
              <w:t>10 figur</w:t>
            </w:r>
          </w:p>
          <w:p w14:paraId="6D74E69D" w14:textId="77777777" w:rsidR="008B0D25" w:rsidRPr="000B3D39" w:rsidRDefault="008B0D25" w:rsidP="00DD2AAF">
            <w:pPr>
              <w:rPr>
                <w:rFonts w:cstheme="minorHAnsi"/>
                <w:bCs/>
              </w:rPr>
            </w:pPr>
            <w:r w:rsidRPr="000B3D39">
              <w:rPr>
                <w:rFonts w:cstheme="minorHAnsi"/>
                <w:bCs/>
              </w:rPr>
              <w:t>Całkowita powierzchnia rzeźb pow. polichromowane-  37 dm</w:t>
            </w:r>
            <w:r w:rsidRPr="000B3D39">
              <w:rPr>
                <w:rFonts w:cstheme="minorHAnsi"/>
                <w:vertAlign w:val="superscript"/>
              </w:rPr>
              <w:t>2</w:t>
            </w:r>
          </w:p>
          <w:p w14:paraId="38C01324" w14:textId="77777777" w:rsidR="008B0D25" w:rsidRPr="000B3D39" w:rsidRDefault="008B0D25" w:rsidP="00DD2AAF">
            <w:pPr>
              <w:rPr>
                <w:rFonts w:cstheme="minorHAnsi"/>
                <w:bCs/>
              </w:rPr>
            </w:pPr>
            <w:r w:rsidRPr="000B3D39">
              <w:rPr>
                <w:rFonts w:cstheme="minorHAnsi"/>
                <w:bCs/>
              </w:rPr>
              <w:t>Całkowita powierzchnia rzeźb pow. złocone – 50dm</w:t>
            </w:r>
            <w:r w:rsidRPr="000B3D39">
              <w:rPr>
                <w:rFonts w:cstheme="minorHAnsi"/>
                <w:vertAlign w:val="superscript"/>
              </w:rPr>
              <w:t>2</w:t>
            </w:r>
          </w:p>
          <w:p w14:paraId="3BAB1A87" w14:textId="77777777" w:rsidR="008B0D25" w:rsidRPr="000B3D39" w:rsidRDefault="008B0D25" w:rsidP="00DD2AAF">
            <w:pPr>
              <w:rPr>
                <w:rFonts w:cstheme="minorHAnsi"/>
                <w:bCs/>
              </w:rPr>
            </w:pPr>
          </w:p>
          <w:p w14:paraId="2E258DB4" w14:textId="77777777" w:rsidR="008B0D25" w:rsidRPr="000B3D39" w:rsidRDefault="008B0D25" w:rsidP="00DD2AAF">
            <w:pPr>
              <w:rPr>
                <w:rFonts w:cstheme="minorHAnsi"/>
                <w:b/>
                <w:bCs/>
              </w:rPr>
            </w:pPr>
            <w:r w:rsidRPr="000B3D39">
              <w:rPr>
                <w:rFonts w:cstheme="minorHAnsi"/>
                <w:b/>
                <w:bCs/>
              </w:rPr>
              <w:t>Ornamenty:</w:t>
            </w:r>
          </w:p>
          <w:p w14:paraId="71B9F201" w14:textId="77777777" w:rsidR="008B0D25" w:rsidRPr="000B3D39" w:rsidRDefault="008B0D25" w:rsidP="00DD2AAF">
            <w:pPr>
              <w:rPr>
                <w:rFonts w:cstheme="minorHAnsi"/>
                <w:bCs/>
              </w:rPr>
            </w:pPr>
            <w:r w:rsidRPr="000B3D39">
              <w:rPr>
                <w:rFonts w:cstheme="minorHAnsi"/>
                <w:bCs/>
              </w:rPr>
              <w:t>Maswerki nad figurami świętych, pow. złocone – 37 dm</w:t>
            </w:r>
            <w:r w:rsidRPr="000B3D39">
              <w:rPr>
                <w:rFonts w:cstheme="minorHAnsi"/>
                <w:vertAlign w:val="superscript"/>
              </w:rPr>
              <w:t>2</w:t>
            </w:r>
          </w:p>
          <w:p w14:paraId="0585F260" w14:textId="77777777" w:rsidR="008B0D25" w:rsidRPr="000B3D39" w:rsidRDefault="008B0D25" w:rsidP="00DD2AAF">
            <w:pPr>
              <w:rPr>
                <w:rFonts w:cstheme="minorHAnsi"/>
                <w:bCs/>
              </w:rPr>
            </w:pPr>
            <w:r w:rsidRPr="000B3D39">
              <w:rPr>
                <w:rFonts w:cstheme="minorHAnsi"/>
                <w:bCs/>
              </w:rPr>
              <w:t>Podstawa sceny głównej, pow. złocone – 12 dm</w:t>
            </w:r>
            <w:r w:rsidRPr="000B3D39">
              <w:rPr>
                <w:rFonts w:cstheme="minorHAnsi"/>
                <w:vertAlign w:val="superscript"/>
              </w:rPr>
              <w:t>2</w:t>
            </w:r>
          </w:p>
          <w:p w14:paraId="7EAFF076" w14:textId="77777777" w:rsidR="008B0D25" w:rsidRPr="000B3D39" w:rsidRDefault="008B0D25" w:rsidP="00DD2AAF">
            <w:pPr>
              <w:rPr>
                <w:rFonts w:cstheme="minorHAnsi"/>
                <w:bCs/>
              </w:rPr>
            </w:pPr>
          </w:p>
          <w:p w14:paraId="3EA8E9C9" w14:textId="77777777" w:rsidR="008B0D25" w:rsidRPr="000B3D39" w:rsidRDefault="008B0D25" w:rsidP="00DD2AAF">
            <w:pPr>
              <w:rPr>
                <w:rFonts w:cstheme="minorHAnsi"/>
                <w:b/>
                <w:bCs/>
              </w:rPr>
            </w:pPr>
            <w:r w:rsidRPr="000B3D39">
              <w:rPr>
                <w:rFonts w:cstheme="minorHAnsi"/>
                <w:b/>
                <w:bCs/>
              </w:rPr>
              <w:t>Szafa ołtarzowa:</w:t>
            </w:r>
          </w:p>
          <w:p w14:paraId="711D94DD" w14:textId="77777777" w:rsidR="008B0D25" w:rsidRPr="000B3D39" w:rsidRDefault="008B0D25" w:rsidP="00DD2AAF">
            <w:pPr>
              <w:rPr>
                <w:rFonts w:cstheme="minorHAnsi"/>
                <w:bCs/>
              </w:rPr>
            </w:pPr>
            <w:r w:rsidRPr="000B3D39">
              <w:rPr>
                <w:rFonts w:cstheme="minorHAnsi"/>
                <w:bCs/>
              </w:rPr>
              <w:t xml:space="preserve">Szafa ołtarzowa pow. złocona </w:t>
            </w:r>
            <w:r w:rsidRPr="000B3D39">
              <w:rPr>
                <w:rFonts w:cstheme="minorHAnsi"/>
                <w:bCs/>
              </w:rPr>
              <w:lastRenderedPageBreak/>
              <w:t>w tle – 61,5 dm</w:t>
            </w:r>
            <w:r w:rsidRPr="000B3D39">
              <w:rPr>
                <w:rFonts w:cstheme="minorHAnsi"/>
                <w:vertAlign w:val="superscript"/>
              </w:rPr>
              <w:t>2</w:t>
            </w:r>
          </w:p>
          <w:p w14:paraId="16E4E21E" w14:textId="77777777" w:rsidR="008B0D25" w:rsidRPr="000B3D39" w:rsidRDefault="008B0D25" w:rsidP="00DD2AAF">
            <w:pPr>
              <w:rPr>
                <w:rFonts w:cstheme="minorHAnsi"/>
                <w:bCs/>
              </w:rPr>
            </w:pPr>
            <w:r w:rsidRPr="000B3D39">
              <w:rPr>
                <w:rFonts w:cstheme="minorHAnsi"/>
                <w:bCs/>
              </w:rPr>
              <w:t>Skrzydła ołtarzowe pow. złocona w tle - 36 dm</w:t>
            </w:r>
            <w:r w:rsidRPr="000B3D39">
              <w:rPr>
                <w:rFonts w:cstheme="minorHAnsi"/>
                <w:vertAlign w:val="superscript"/>
              </w:rPr>
              <w:t>2</w:t>
            </w:r>
          </w:p>
          <w:p w14:paraId="65C347E0" w14:textId="77777777" w:rsidR="008B0D25" w:rsidRPr="000B3D39" w:rsidRDefault="008B0D25" w:rsidP="00DD2AAF">
            <w:pPr>
              <w:rPr>
                <w:rFonts w:cstheme="minorHAnsi"/>
                <w:bCs/>
              </w:rPr>
            </w:pPr>
            <w:r w:rsidRPr="000B3D39">
              <w:rPr>
                <w:rFonts w:cstheme="minorHAnsi"/>
                <w:bCs/>
              </w:rPr>
              <w:t>Rama szaf skrzydła boczne, pow. polichromowane - 58 dm</w:t>
            </w:r>
            <w:r w:rsidRPr="000B3D39">
              <w:rPr>
                <w:rFonts w:cstheme="minorHAnsi"/>
                <w:vertAlign w:val="superscript"/>
              </w:rPr>
              <w:t>2</w:t>
            </w:r>
          </w:p>
          <w:p w14:paraId="0FA9584F" w14:textId="77777777" w:rsidR="008B0D25" w:rsidRPr="000B3D39" w:rsidRDefault="008B0D25" w:rsidP="00DD2AAF">
            <w:pPr>
              <w:rPr>
                <w:rFonts w:cstheme="minorHAnsi"/>
              </w:rPr>
            </w:pPr>
            <w:r w:rsidRPr="000B3D39">
              <w:rPr>
                <w:rFonts w:cstheme="minorHAnsi"/>
              </w:rPr>
              <w:t xml:space="preserve">Rama szafa centralna,  </w:t>
            </w:r>
            <w:r w:rsidRPr="000B3D39">
              <w:rPr>
                <w:rFonts w:cstheme="minorHAnsi"/>
                <w:bCs/>
              </w:rPr>
              <w:t>pow. polichromowane</w:t>
            </w:r>
            <w:r w:rsidRPr="000B3D39">
              <w:rPr>
                <w:rFonts w:cstheme="minorHAnsi"/>
              </w:rPr>
              <w:t xml:space="preserve"> – 37,5</w:t>
            </w:r>
            <w:r w:rsidRPr="000B3D39">
              <w:rPr>
                <w:rFonts w:cstheme="minorHAnsi"/>
                <w:bCs/>
              </w:rPr>
              <w:t xml:space="preserve"> dm</w:t>
            </w:r>
            <w:r w:rsidRPr="000B3D39">
              <w:rPr>
                <w:rFonts w:cstheme="minorHAnsi"/>
                <w:vertAlign w:val="superscript"/>
              </w:rPr>
              <w:t>2</w:t>
            </w:r>
          </w:p>
          <w:p w14:paraId="6EAD92CE" w14:textId="77777777" w:rsidR="008B0D25" w:rsidRPr="000B3D39" w:rsidRDefault="008B0D25" w:rsidP="00DD2AAF">
            <w:pPr>
              <w:rPr>
                <w:rFonts w:cstheme="minorHAnsi"/>
                <w:b/>
              </w:rPr>
            </w:pPr>
          </w:p>
        </w:tc>
        <w:tc>
          <w:tcPr>
            <w:tcW w:w="659" w:type="pct"/>
          </w:tcPr>
          <w:p w14:paraId="13E5ED50" w14:textId="77777777" w:rsidR="008B0D25" w:rsidRPr="000B3D39" w:rsidRDefault="008B0D25" w:rsidP="00DD2AAF">
            <w:pPr>
              <w:rPr>
                <w:rFonts w:cstheme="minorHAnsi"/>
                <w:b/>
              </w:rPr>
            </w:pPr>
          </w:p>
        </w:tc>
      </w:tr>
      <w:tr w:rsidR="005525E3" w:rsidRPr="000B3D39" w14:paraId="1D19C9F8" w14:textId="77777777" w:rsidTr="00964811">
        <w:trPr>
          <w:trHeight w:val="2123"/>
        </w:trPr>
        <w:tc>
          <w:tcPr>
            <w:tcW w:w="225" w:type="pct"/>
          </w:tcPr>
          <w:p w14:paraId="50887B7E" w14:textId="77777777" w:rsidR="008B0D25" w:rsidRPr="000B3D39" w:rsidRDefault="008B0D25" w:rsidP="00DD2AAF">
            <w:pPr>
              <w:rPr>
                <w:rFonts w:cstheme="minorHAnsi"/>
                <w:b/>
              </w:rPr>
            </w:pPr>
            <w:r w:rsidRPr="000B3D39">
              <w:rPr>
                <w:rFonts w:cstheme="minorHAnsi"/>
                <w:b/>
              </w:rPr>
              <w:lastRenderedPageBreak/>
              <w:t>2)</w:t>
            </w:r>
          </w:p>
        </w:tc>
        <w:tc>
          <w:tcPr>
            <w:tcW w:w="1211" w:type="pct"/>
          </w:tcPr>
          <w:p w14:paraId="1EF67481" w14:textId="77777777" w:rsidR="008B0D25" w:rsidRPr="000B3D39" w:rsidRDefault="008B0D25" w:rsidP="00DD2AAF">
            <w:pPr>
              <w:rPr>
                <w:rFonts w:cstheme="minorHAnsi"/>
                <w:noProof/>
                <w:lang w:eastAsia="pl-PL"/>
              </w:rPr>
            </w:pPr>
            <w:r w:rsidRPr="000B3D39">
              <w:rPr>
                <w:rFonts w:cstheme="minorHAnsi"/>
                <w:noProof/>
                <w:lang w:eastAsia="pl-PL"/>
              </w:rPr>
              <w:drawing>
                <wp:inline distT="0" distB="0" distL="0" distR="0" wp14:anchorId="20663FEE" wp14:editId="0DAF46A2">
                  <wp:extent cx="1534932" cy="1704340"/>
                  <wp:effectExtent l="0" t="0" r="8255" b="0"/>
                  <wp:docPr id="64" name="Obraz 64" descr="S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13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2319" cy="1712542"/>
                          </a:xfrm>
                          <a:prstGeom prst="rect">
                            <a:avLst/>
                          </a:prstGeom>
                          <a:noFill/>
                          <a:ln>
                            <a:noFill/>
                          </a:ln>
                        </pic:spPr>
                      </pic:pic>
                    </a:graphicData>
                  </a:graphic>
                </wp:inline>
              </w:drawing>
            </w:r>
          </w:p>
        </w:tc>
        <w:tc>
          <w:tcPr>
            <w:tcW w:w="939" w:type="pct"/>
          </w:tcPr>
          <w:p w14:paraId="6FE049A2" w14:textId="77777777" w:rsidR="008B0D25" w:rsidRPr="00E35612" w:rsidRDefault="008B0D25" w:rsidP="00E35612">
            <w:pPr>
              <w:rPr>
                <w:rFonts w:cstheme="minorHAnsi"/>
                <w:u w:val="single"/>
              </w:rPr>
            </w:pPr>
            <w:r w:rsidRPr="00E35612">
              <w:rPr>
                <w:rFonts w:cstheme="minorHAnsi"/>
                <w:u w:val="single"/>
              </w:rPr>
              <w:t xml:space="preserve">MNS/Szt/1330 </w:t>
            </w:r>
            <w:r w:rsidRPr="00E35612">
              <w:rPr>
                <w:rFonts w:cstheme="minorHAnsi"/>
                <w:bCs/>
                <w:u w:val="single"/>
              </w:rPr>
              <w:t xml:space="preserve">Obraz </w:t>
            </w:r>
            <w:r w:rsidRPr="00E35612">
              <w:rPr>
                <w:rFonts w:cstheme="minorHAnsi"/>
                <w:u w:val="single"/>
              </w:rPr>
              <w:t>Alegoria Prawa i Łaski,  warsztat zachodniopomorski, XVI/ XVII w., farba olejna, podłoże drewniane, wym. 115 cm x  99cm</w:t>
            </w:r>
          </w:p>
          <w:p w14:paraId="0A75C4B7" w14:textId="77777777" w:rsidR="008B0D25" w:rsidRPr="000B3D39" w:rsidRDefault="008B0D25" w:rsidP="00DD2AAF">
            <w:pPr>
              <w:rPr>
                <w:rFonts w:cstheme="minorHAnsi"/>
                <w:u w:val="single"/>
              </w:rPr>
            </w:pPr>
          </w:p>
        </w:tc>
        <w:tc>
          <w:tcPr>
            <w:tcW w:w="1238" w:type="pct"/>
          </w:tcPr>
          <w:p w14:paraId="63085381" w14:textId="77777777" w:rsidR="008B0D25" w:rsidRPr="000B3D39" w:rsidRDefault="008B0D25" w:rsidP="00DD2AAF">
            <w:pPr>
              <w:rPr>
                <w:rFonts w:cstheme="minorHAnsi"/>
                <w:bCs/>
              </w:rPr>
            </w:pPr>
            <w:r w:rsidRPr="000B3D39">
              <w:rPr>
                <w:rFonts w:cstheme="minorHAnsi"/>
                <w:bCs/>
              </w:rPr>
              <w:t xml:space="preserve">Zakres prac: </w:t>
            </w:r>
          </w:p>
          <w:p w14:paraId="51787073" w14:textId="77777777" w:rsidR="008B0D25" w:rsidRPr="000B3D39" w:rsidRDefault="008B0D25" w:rsidP="002D0C77">
            <w:pPr>
              <w:numPr>
                <w:ilvl w:val="1"/>
                <w:numId w:val="162"/>
              </w:numPr>
              <w:ind w:left="372" w:hanging="372"/>
              <w:rPr>
                <w:rFonts w:cstheme="minorHAnsi"/>
              </w:rPr>
            </w:pPr>
            <w:r w:rsidRPr="000B3D39">
              <w:rPr>
                <w:rFonts w:cstheme="minorHAnsi"/>
              </w:rPr>
              <w:t>Wykonanie dokumentacji fotograficznej i opisowej ilustrującej stan obiektu</w:t>
            </w:r>
          </w:p>
          <w:p w14:paraId="147EDDE5" w14:textId="77777777" w:rsidR="008B0D25" w:rsidRPr="000B3D39" w:rsidRDefault="008B0D25" w:rsidP="002D0C77">
            <w:pPr>
              <w:numPr>
                <w:ilvl w:val="1"/>
                <w:numId w:val="162"/>
              </w:numPr>
              <w:ind w:left="372" w:hanging="372"/>
              <w:rPr>
                <w:rFonts w:cstheme="minorHAnsi"/>
                <w:u w:val="single"/>
              </w:rPr>
            </w:pPr>
            <w:r w:rsidRPr="000B3D39">
              <w:rPr>
                <w:rFonts w:cstheme="minorHAnsi"/>
              </w:rPr>
              <w:t xml:space="preserve">Oczyszczenie obrazu z zabrudzeń powierzchniowych, przy pomocy lekko zwilżonych wacików oraz środka powierzchniowo czynnego. </w:t>
            </w:r>
          </w:p>
          <w:p w14:paraId="6213662B" w14:textId="77777777" w:rsidR="008B0D25" w:rsidRPr="000B3D39" w:rsidRDefault="008B0D25" w:rsidP="002D0C77">
            <w:pPr>
              <w:numPr>
                <w:ilvl w:val="1"/>
                <w:numId w:val="162"/>
              </w:numPr>
              <w:ind w:left="372" w:hanging="372"/>
              <w:rPr>
                <w:rFonts w:cstheme="minorHAnsi"/>
              </w:rPr>
            </w:pPr>
            <w:r w:rsidRPr="000B3D39">
              <w:rPr>
                <w:rFonts w:cstheme="minorHAnsi"/>
              </w:rPr>
              <w:t>Podklejenie łuszczącej się warstwy malarskiej, przy pomocy kleju glutynowego lub</w:t>
            </w:r>
            <w:r w:rsidRPr="000B3D39">
              <w:rPr>
                <w:rFonts w:cstheme="minorHAnsi"/>
                <w:u w:val="single"/>
              </w:rPr>
              <w:t xml:space="preserve">  </w:t>
            </w:r>
            <w:r w:rsidRPr="000B3D39">
              <w:rPr>
                <w:rFonts w:cstheme="minorHAnsi"/>
              </w:rPr>
              <w:t>nieżółknącego i kleju akrylowego.</w:t>
            </w:r>
          </w:p>
          <w:p w14:paraId="1D436081" w14:textId="77777777" w:rsidR="008B0D25" w:rsidRPr="000B3D39" w:rsidRDefault="008B0D25" w:rsidP="002D0C77">
            <w:pPr>
              <w:numPr>
                <w:ilvl w:val="1"/>
                <w:numId w:val="162"/>
              </w:numPr>
              <w:ind w:left="372" w:hanging="372"/>
              <w:rPr>
                <w:rFonts w:cstheme="minorHAnsi"/>
              </w:rPr>
            </w:pPr>
            <w:r w:rsidRPr="000B3D39">
              <w:rPr>
                <w:rFonts w:cstheme="minorHAnsi"/>
              </w:rPr>
              <w:t xml:space="preserve">Dezynsekcja zabezpieczająca </w:t>
            </w:r>
            <w:r w:rsidRPr="000B3D39">
              <w:rPr>
                <w:rFonts w:cstheme="minorHAnsi"/>
                <w:bCs/>
              </w:rPr>
              <w:t>przy pomocy preparatów konserwatorskich przeznaczonych do stosowania do drewna polichromowanego (preparaty niezmieniające barwy warstw malarskich).</w:t>
            </w:r>
          </w:p>
          <w:p w14:paraId="3CDA0962" w14:textId="77777777" w:rsidR="008B0D25" w:rsidRPr="000B3D39" w:rsidRDefault="008B0D25" w:rsidP="002D0C77">
            <w:pPr>
              <w:numPr>
                <w:ilvl w:val="1"/>
                <w:numId w:val="162"/>
              </w:numPr>
              <w:ind w:left="372" w:hanging="425"/>
              <w:rPr>
                <w:rFonts w:cstheme="minorHAnsi"/>
              </w:rPr>
            </w:pPr>
            <w:r w:rsidRPr="000B3D39">
              <w:rPr>
                <w:rFonts w:cstheme="minorHAnsi"/>
              </w:rPr>
              <w:t>Rekonstrukcja desek podobrazia; należy stosować gatunek drewna tożsamy z oryginałem; materiał musi być sezonowany; należy stosować kleje nieżółknące na bazie polioctanu winylu.</w:t>
            </w:r>
          </w:p>
          <w:p w14:paraId="13A6CA3F" w14:textId="77777777" w:rsidR="008B0D25" w:rsidRPr="000B3D39" w:rsidRDefault="008B0D25" w:rsidP="002D0C77">
            <w:pPr>
              <w:numPr>
                <w:ilvl w:val="1"/>
                <w:numId w:val="162"/>
              </w:numPr>
              <w:ind w:left="372" w:hanging="425"/>
              <w:rPr>
                <w:rFonts w:cstheme="minorHAnsi"/>
                <w:u w:val="single"/>
              </w:rPr>
            </w:pPr>
            <w:r w:rsidRPr="000B3D39">
              <w:rPr>
                <w:rFonts w:cstheme="minorHAnsi"/>
              </w:rPr>
              <w:t xml:space="preserve">Wykonanie parkietażu gwarantującego stabilność podobrazia. </w:t>
            </w:r>
          </w:p>
          <w:p w14:paraId="00A99DF8" w14:textId="77777777" w:rsidR="008B0D25" w:rsidRPr="000B3D39" w:rsidRDefault="008B0D25" w:rsidP="002D0C77">
            <w:pPr>
              <w:numPr>
                <w:ilvl w:val="1"/>
                <w:numId w:val="162"/>
              </w:numPr>
              <w:ind w:left="372" w:hanging="372"/>
              <w:rPr>
                <w:rFonts w:cstheme="minorHAnsi"/>
                <w:u w:val="single"/>
              </w:rPr>
            </w:pPr>
            <w:r w:rsidRPr="000B3D39">
              <w:rPr>
                <w:rFonts w:cstheme="minorHAnsi"/>
              </w:rPr>
              <w:lastRenderedPageBreak/>
              <w:t xml:space="preserve">Zabezpieczenie powierzchni obrazu werniksem retuszerskim. </w:t>
            </w:r>
          </w:p>
          <w:p w14:paraId="061DE6B9" w14:textId="77777777" w:rsidR="008B0D25" w:rsidRPr="000B3D39" w:rsidRDefault="008B0D25" w:rsidP="002D0C77">
            <w:pPr>
              <w:numPr>
                <w:ilvl w:val="1"/>
                <w:numId w:val="162"/>
              </w:numPr>
              <w:ind w:left="372" w:hanging="372"/>
              <w:rPr>
                <w:rFonts w:cstheme="minorHAnsi"/>
                <w:u w:val="single"/>
              </w:rPr>
            </w:pPr>
            <w:r w:rsidRPr="000B3D39">
              <w:rPr>
                <w:rFonts w:cstheme="minorHAnsi"/>
              </w:rPr>
              <w:t xml:space="preserve">Uzupełnienie ubytków gruntu kitem kredowo-klejowym. </w:t>
            </w:r>
          </w:p>
          <w:p w14:paraId="44290074" w14:textId="77777777" w:rsidR="008B0D25" w:rsidRPr="000B3D39" w:rsidRDefault="008B0D25" w:rsidP="002D0C77">
            <w:pPr>
              <w:numPr>
                <w:ilvl w:val="1"/>
                <w:numId w:val="162"/>
              </w:numPr>
              <w:ind w:left="372" w:hanging="283"/>
              <w:rPr>
                <w:rFonts w:cstheme="minorHAnsi"/>
                <w:u w:val="single"/>
              </w:rPr>
            </w:pPr>
            <w:r w:rsidRPr="000B3D39">
              <w:rPr>
                <w:rFonts w:cstheme="minorHAnsi"/>
              </w:rPr>
              <w:t xml:space="preserve">Retusz warstwy malarskiej. Retusz warstwy malarskiej profesjonalnymi farbami konserwatorskimi o dużej stabilności barwnej. </w:t>
            </w:r>
          </w:p>
          <w:p w14:paraId="74033EC8" w14:textId="77777777" w:rsidR="008B0D25" w:rsidRPr="000B3D39" w:rsidRDefault="008B0D25" w:rsidP="002D0C77">
            <w:pPr>
              <w:numPr>
                <w:ilvl w:val="1"/>
                <w:numId w:val="162"/>
              </w:numPr>
              <w:ind w:left="514" w:hanging="425"/>
              <w:rPr>
                <w:rFonts w:cstheme="minorHAnsi"/>
                <w:u w:val="single"/>
              </w:rPr>
            </w:pPr>
            <w:r w:rsidRPr="000B3D39">
              <w:rPr>
                <w:rFonts w:cstheme="minorHAnsi"/>
              </w:rPr>
              <w:t xml:space="preserve">Wykonanie rekonstrukcji malarskiej w oparciu o dostarczone wzory graficzne. Wymagana będzie konsultacja i akceptacja Zamawiającego na etapie podmalowania. </w:t>
            </w:r>
          </w:p>
          <w:p w14:paraId="3B8C7B0A" w14:textId="77777777" w:rsidR="008B0D25" w:rsidRPr="000B3D39" w:rsidRDefault="008B0D25" w:rsidP="002D0C77">
            <w:pPr>
              <w:numPr>
                <w:ilvl w:val="1"/>
                <w:numId w:val="162"/>
              </w:numPr>
              <w:ind w:left="514" w:hanging="425"/>
              <w:rPr>
                <w:rFonts w:cstheme="minorHAnsi"/>
                <w:u w:val="single"/>
              </w:rPr>
            </w:pPr>
            <w:r w:rsidRPr="000B3D39">
              <w:rPr>
                <w:rFonts w:cstheme="minorHAnsi"/>
              </w:rPr>
              <w:t xml:space="preserve">Rekonstrukcja malarska brakujących fragmentów obrazu profesjonalnymi farbami konserwatorskimi o dużej stabilności barwnej. </w:t>
            </w:r>
          </w:p>
          <w:p w14:paraId="1758F631" w14:textId="77777777" w:rsidR="008B0D25" w:rsidRPr="000B3D39" w:rsidRDefault="008B0D25" w:rsidP="002D0C77">
            <w:pPr>
              <w:numPr>
                <w:ilvl w:val="1"/>
                <w:numId w:val="162"/>
              </w:numPr>
              <w:ind w:left="514" w:hanging="425"/>
              <w:rPr>
                <w:rFonts w:cstheme="minorHAnsi"/>
                <w:u w:val="single"/>
              </w:rPr>
            </w:pPr>
            <w:r w:rsidRPr="000B3D39">
              <w:rPr>
                <w:rFonts w:cstheme="minorHAnsi"/>
              </w:rPr>
              <w:t xml:space="preserve">Zabezpieczenie powierzchni obrazu werniksem końcowym. </w:t>
            </w:r>
          </w:p>
          <w:p w14:paraId="4AE97B2F" w14:textId="77777777" w:rsidR="008B0D25" w:rsidRPr="000B3D39" w:rsidRDefault="008B0D25" w:rsidP="002D0C77">
            <w:pPr>
              <w:numPr>
                <w:ilvl w:val="1"/>
                <w:numId w:val="162"/>
              </w:numPr>
              <w:ind w:left="514" w:hanging="425"/>
              <w:rPr>
                <w:rFonts w:cstheme="minorHAnsi"/>
                <w:u w:val="single"/>
              </w:rPr>
            </w:pPr>
            <w:r w:rsidRPr="000B3D39">
              <w:rPr>
                <w:rFonts w:cstheme="minorHAnsi"/>
              </w:rPr>
              <w:t xml:space="preserve">Oprawa obrazu (rama drewniana, rekonstruowana w oparciu o  historyczne wzory, </w:t>
            </w:r>
            <w:r w:rsidRPr="000B3D39">
              <w:rPr>
                <w:rFonts w:cstheme="minorHAnsi"/>
              </w:rPr>
              <w:lastRenderedPageBreak/>
              <w:t>malowana, częściowo złocona złotem płatkowym lub proszkowym – wzór uzgodniony z Zamawiającym).</w:t>
            </w:r>
          </w:p>
          <w:p w14:paraId="7A279B8D" w14:textId="77777777" w:rsidR="008B0D25" w:rsidRPr="000B3D39" w:rsidRDefault="008B0D25" w:rsidP="002D0C77">
            <w:pPr>
              <w:numPr>
                <w:ilvl w:val="1"/>
                <w:numId w:val="162"/>
              </w:numPr>
              <w:ind w:left="514" w:hanging="425"/>
              <w:rPr>
                <w:rFonts w:cstheme="minorHAnsi"/>
                <w:u w:val="single"/>
              </w:rPr>
            </w:pPr>
            <w:r w:rsidRPr="000B3D39">
              <w:rPr>
                <w:rFonts w:cstheme="minorHAnsi"/>
              </w:rPr>
              <w:t xml:space="preserve">Wykonanie dokumentacji konserwatorskiej opisującej przeprowadzone prace. </w:t>
            </w:r>
          </w:p>
          <w:p w14:paraId="5C877C7D" w14:textId="77777777" w:rsidR="008B0D25" w:rsidRPr="000B3D39" w:rsidRDefault="008B0D25" w:rsidP="00DD2AAF">
            <w:pPr>
              <w:rPr>
                <w:rFonts w:cstheme="minorHAnsi"/>
                <w:u w:val="single"/>
              </w:rPr>
            </w:pPr>
          </w:p>
          <w:p w14:paraId="54BFA272" w14:textId="77777777" w:rsidR="008B0D25" w:rsidRPr="000B3D39" w:rsidRDefault="008B0D25" w:rsidP="00DD2AAF">
            <w:pPr>
              <w:rPr>
                <w:rFonts w:cstheme="minorHAnsi"/>
              </w:rPr>
            </w:pPr>
          </w:p>
        </w:tc>
        <w:tc>
          <w:tcPr>
            <w:tcW w:w="728" w:type="pct"/>
          </w:tcPr>
          <w:p w14:paraId="56C7E3DA" w14:textId="77777777" w:rsidR="008B0D25" w:rsidRPr="000B3D39" w:rsidRDefault="008B0D25" w:rsidP="00DD2AAF">
            <w:pPr>
              <w:rPr>
                <w:rFonts w:cstheme="minorHAnsi"/>
              </w:rPr>
            </w:pPr>
            <w:r w:rsidRPr="000B3D39">
              <w:rPr>
                <w:rFonts w:cstheme="minorHAnsi"/>
              </w:rPr>
              <w:lastRenderedPageBreak/>
              <w:t xml:space="preserve">Podobrazie składa się z kilku desek dębowych. Deski wzmocnione dwoma poziomymi szpongami. Biała zaprawa kredowo-klejowa, warstwa malarska temperowa farba nakładana warstwowo. </w:t>
            </w:r>
          </w:p>
          <w:p w14:paraId="4D7D0660" w14:textId="77777777" w:rsidR="008B0D25" w:rsidRPr="000B3D39" w:rsidRDefault="008B0D25" w:rsidP="00DD2AAF">
            <w:pPr>
              <w:rPr>
                <w:rFonts w:cstheme="minorHAnsi"/>
              </w:rPr>
            </w:pPr>
            <w:r w:rsidRPr="000B3D39">
              <w:rPr>
                <w:rFonts w:cstheme="minorHAnsi"/>
              </w:rPr>
              <w:t>Stan zachowania:</w:t>
            </w:r>
          </w:p>
          <w:p w14:paraId="506A6518" w14:textId="77777777" w:rsidR="008B0D25" w:rsidRPr="000B3D39" w:rsidRDefault="008B0D25" w:rsidP="00DD2AAF">
            <w:pPr>
              <w:rPr>
                <w:rFonts w:cstheme="minorHAnsi"/>
              </w:rPr>
            </w:pPr>
            <w:r w:rsidRPr="000B3D39">
              <w:rPr>
                <w:rFonts w:cstheme="minorHAnsi"/>
              </w:rPr>
              <w:t xml:space="preserve">Znaczne ubytki podobrazia (desek) w górnej części obrazu, oraz w prawym dolnym rogu obrazu (brakuje ok.30% powierzchni obrazu), w dolnej części obrazu powstawały daszkowate złuszczenia farby, które stopniowo zaczynają odpadają, znaczne ubytki warstwy malarskiej w </w:t>
            </w:r>
            <w:r w:rsidRPr="000B3D39">
              <w:rPr>
                <w:rFonts w:cstheme="minorHAnsi"/>
              </w:rPr>
              <w:lastRenderedPageBreak/>
              <w:t>lewym dolnym rogu</w:t>
            </w:r>
          </w:p>
          <w:p w14:paraId="1CB529DB" w14:textId="77777777" w:rsidR="008B0D25" w:rsidRPr="000B3D39" w:rsidRDefault="008B0D25" w:rsidP="00DD2AAF">
            <w:pPr>
              <w:rPr>
                <w:rFonts w:cstheme="minorHAnsi"/>
                <w:bCs/>
                <w:u w:val="single"/>
              </w:rPr>
            </w:pPr>
          </w:p>
        </w:tc>
        <w:tc>
          <w:tcPr>
            <w:tcW w:w="659" w:type="pct"/>
          </w:tcPr>
          <w:p w14:paraId="6D136BC1" w14:textId="77777777" w:rsidR="008B0D25" w:rsidRPr="000B3D39" w:rsidRDefault="008B0D25" w:rsidP="00DD2AAF">
            <w:pPr>
              <w:rPr>
                <w:rFonts w:cstheme="minorHAnsi"/>
                <w:b/>
              </w:rPr>
            </w:pPr>
          </w:p>
        </w:tc>
      </w:tr>
      <w:tr w:rsidR="005525E3" w:rsidRPr="000B3D39" w14:paraId="6BB01724" w14:textId="77777777" w:rsidTr="00964811">
        <w:trPr>
          <w:trHeight w:val="2123"/>
        </w:trPr>
        <w:tc>
          <w:tcPr>
            <w:tcW w:w="225" w:type="pct"/>
          </w:tcPr>
          <w:p w14:paraId="0165F681" w14:textId="77777777" w:rsidR="008B0D25" w:rsidRPr="000B3D39" w:rsidRDefault="008B0D25" w:rsidP="00DD2AAF">
            <w:pPr>
              <w:rPr>
                <w:rFonts w:cstheme="minorHAnsi"/>
                <w:b/>
              </w:rPr>
            </w:pPr>
            <w:r w:rsidRPr="000B3D39">
              <w:rPr>
                <w:rFonts w:cstheme="minorHAnsi"/>
                <w:b/>
              </w:rPr>
              <w:lastRenderedPageBreak/>
              <w:t>3)</w:t>
            </w:r>
          </w:p>
        </w:tc>
        <w:tc>
          <w:tcPr>
            <w:tcW w:w="1211" w:type="pct"/>
          </w:tcPr>
          <w:p w14:paraId="3FAE6A50" w14:textId="77777777" w:rsidR="008B0D25" w:rsidRPr="000B3D39" w:rsidRDefault="008B0D25" w:rsidP="00DD2AAF">
            <w:pPr>
              <w:rPr>
                <w:rFonts w:cstheme="minorHAnsi"/>
                <w:noProof/>
                <w:lang w:eastAsia="pl-PL"/>
              </w:rPr>
            </w:pPr>
            <w:r w:rsidRPr="000B3D39">
              <w:rPr>
                <w:rFonts w:cstheme="minorHAnsi"/>
                <w:noProof/>
                <w:lang w:eastAsia="pl-PL"/>
              </w:rPr>
              <w:drawing>
                <wp:inline distT="0" distB="0" distL="0" distR="0" wp14:anchorId="18357F09" wp14:editId="57572900">
                  <wp:extent cx="1608328" cy="1970991"/>
                  <wp:effectExtent l="0" t="0" r="0" b="0"/>
                  <wp:docPr id="65" name="Obraz 65" descr="2013 czerwiec 08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3 czerwiec 085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8635" cy="1983622"/>
                          </a:xfrm>
                          <a:prstGeom prst="rect">
                            <a:avLst/>
                          </a:prstGeom>
                          <a:noFill/>
                          <a:ln>
                            <a:noFill/>
                          </a:ln>
                        </pic:spPr>
                      </pic:pic>
                    </a:graphicData>
                  </a:graphic>
                </wp:inline>
              </w:drawing>
            </w:r>
          </w:p>
        </w:tc>
        <w:tc>
          <w:tcPr>
            <w:tcW w:w="939" w:type="pct"/>
          </w:tcPr>
          <w:p w14:paraId="2131426D" w14:textId="77777777" w:rsidR="008B0D25" w:rsidRPr="000B3D39" w:rsidRDefault="008B0D25" w:rsidP="00DD2AAF">
            <w:pPr>
              <w:rPr>
                <w:rFonts w:cstheme="minorHAnsi"/>
                <w:u w:val="single"/>
              </w:rPr>
            </w:pPr>
            <w:r w:rsidRPr="000B3D39">
              <w:rPr>
                <w:rFonts w:cstheme="minorHAnsi"/>
                <w:u w:val="single"/>
              </w:rPr>
              <w:t>Obraz: Zmartwychwstanie MNS/Szt/1329, warsztat pomorski, XVII w., farba olejna, podłoże drewniane, wym. 99 cm x  75,5cm</w:t>
            </w:r>
          </w:p>
          <w:p w14:paraId="79CE19D9" w14:textId="77777777" w:rsidR="008B0D25" w:rsidRPr="000B3D39" w:rsidRDefault="008B0D25" w:rsidP="00DD2AAF">
            <w:pPr>
              <w:rPr>
                <w:rFonts w:cstheme="minorHAnsi"/>
                <w:u w:val="single"/>
              </w:rPr>
            </w:pPr>
          </w:p>
        </w:tc>
        <w:tc>
          <w:tcPr>
            <w:tcW w:w="1238" w:type="pct"/>
          </w:tcPr>
          <w:p w14:paraId="72C29A42" w14:textId="77777777" w:rsidR="008B0D25" w:rsidRPr="000B3D39" w:rsidRDefault="008B0D25" w:rsidP="00DD2AAF">
            <w:pPr>
              <w:rPr>
                <w:rFonts w:cstheme="minorHAnsi"/>
              </w:rPr>
            </w:pPr>
            <w:r w:rsidRPr="000B3D39">
              <w:rPr>
                <w:rFonts w:cstheme="minorHAnsi"/>
              </w:rPr>
              <w:t>Zakres prac:</w:t>
            </w:r>
          </w:p>
          <w:p w14:paraId="2EA4BCB4" w14:textId="77777777" w:rsidR="008B0D25" w:rsidRPr="000B3D39" w:rsidRDefault="008B0D25" w:rsidP="002D0C77">
            <w:pPr>
              <w:numPr>
                <w:ilvl w:val="1"/>
                <w:numId w:val="99"/>
              </w:numPr>
              <w:ind w:left="424" w:hanging="284"/>
              <w:rPr>
                <w:rFonts w:cstheme="minorHAnsi"/>
              </w:rPr>
            </w:pPr>
            <w:r w:rsidRPr="000B3D39">
              <w:rPr>
                <w:rFonts w:cstheme="minorHAnsi"/>
              </w:rPr>
              <w:t>Wykonanie dokumentacji fotograficznej i opisowej ilustrującej stan obiektu.</w:t>
            </w:r>
          </w:p>
          <w:p w14:paraId="00E8206F" w14:textId="77777777" w:rsidR="008B0D25" w:rsidRPr="000B3D39" w:rsidRDefault="008B0D25" w:rsidP="002D0C77">
            <w:pPr>
              <w:numPr>
                <w:ilvl w:val="1"/>
                <w:numId w:val="99"/>
              </w:numPr>
              <w:ind w:left="424" w:hanging="284"/>
              <w:rPr>
                <w:rFonts w:cstheme="minorHAnsi"/>
                <w:u w:val="single"/>
              </w:rPr>
            </w:pPr>
            <w:r w:rsidRPr="000B3D39">
              <w:rPr>
                <w:rFonts w:cstheme="minorHAnsi"/>
              </w:rPr>
              <w:t xml:space="preserve">Oczyszczenie obrazu z zabrudzeń powierzchniowych. </w:t>
            </w:r>
          </w:p>
          <w:p w14:paraId="6430EA09" w14:textId="77777777" w:rsidR="008B0D25" w:rsidRPr="000B3D39" w:rsidRDefault="008B0D25" w:rsidP="002D0C77">
            <w:pPr>
              <w:numPr>
                <w:ilvl w:val="1"/>
                <w:numId w:val="99"/>
              </w:numPr>
              <w:ind w:left="424" w:hanging="284"/>
              <w:rPr>
                <w:rFonts w:cstheme="minorHAnsi"/>
                <w:u w:val="single"/>
              </w:rPr>
            </w:pPr>
            <w:r w:rsidRPr="000B3D39">
              <w:rPr>
                <w:rFonts w:cstheme="minorHAnsi"/>
              </w:rPr>
              <w:t xml:space="preserve">Usunięcie wtórnych kitów woskowych, ekstrakcja wosku ze struktury obrazu. </w:t>
            </w:r>
          </w:p>
          <w:p w14:paraId="438F3F73" w14:textId="77777777" w:rsidR="008B0D25" w:rsidRPr="000B3D39" w:rsidRDefault="008B0D25" w:rsidP="002D0C77">
            <w:pPr>
              <w:numPr>
                <w:ilvl w:val="1"/>
                <w:numId w:val="99"/>
              </w:numPr>
              <w:ind w:left="424" w:hanging="284"/>
              <w:rPr>
                <w:rFonts w:cstheme="minorHAnsi"/>
                <w:u w:val="single"/>
              </w:rPr>
            </w:pPr>
            <w:r w:rsidRPr="000B3D39">
              <w:rPr>
                <w:rFonts w:cstheme="minorHAnsi"/>
              </w:rPr>
              <w:t>Podklejenie łuszczącej się warstwy malarskiej, należy stosować środki nieżółknące oraz nieciemniejące.</w:t>
            </w:r>
          </w:p>
          <w:p w14:paraId="6981FE75" w14:textId="77777777" w:rsidR="008B0D25" w:rsidRPr="000B3D39" w:rsidRDefault="008B0D25" w:rsidP="002D0C77">
            <w:pPr>
              <w:numPr>
                <w:ilvl w:val="1"/>
                <w:numId w:val="99"/>
              </w:numPr>
              <w:ind w:left="424" w:hanging="284"/>
              <w:rPr>
                <w:rFonts w:cstheme="minorHAnsi"/>
                <w:u w:val="single"/>
              </w:rPr>
            </w:pPr>
            <w:r w:rsidRPr="000B3D39">
              <w:rPr>
                <w:rFonts w:cstheme="minorHAnsi"/>
              </w:rPr>
              <w:t xml:space="preserve"> Dezynsekcja zabezpieczająca </w:t>
            </w:r>
            <w:r w:rsidRPr="000B3D39">
              <w:rPr>
                <w:rFonts w:cstheme="minorHAnsi"/>
                <w:bCs/>
              </w:rPr>
              <w:t xml:space="preserve">przy pomocy preparatów konserwatorskich przeznaczonych do stosowania do drewna polichromowanego (preparaty </w:t>
            </w:r>
            <w:r w:rsidRPr="000B3D39">
              <w:rPr>
                <w:rFonts w:cstheme="minorHAnsi"/>
                <w:bCs/>
              </w:rPr>
              <w:lastRenderedPageBreak/>
              <w:t>niezmieniające barwy warstw malarskich).</w:t>
            </w:r>
          </w:p>
          <w:p w14:paraId="3B0BCCFC" w14:textId="77777777" w:rsidR="008B0D25" w:rsidRPr="000B3D39" w:rsidRDefault="008B0D25" w:rsidP="002D0C77">
            <w:pPr>
              <w:numPr>
                <w:ilvl w:val="1"/>
                <w:numId w:val="99"/>
              </w:numPr>
              <w:ind w:left="424" w:hanging="284"/>
              <w:rPr>
                <w:rFonts w:cstheme="minorHAnsi"/>
                <w:u w:val="single"/>
              </w:rPr>
            </w:pPr>
            <w:r w:rsidRPr="000B3D39">
              <w:rPr>
                <w:rFonts w:cstheme="minorHAnsi"/>
              </w:rPr>
              <w:t>Rekonstrukcja brakującego fragmentu podobrazia, należy stosować gatunek drewna tożsamy z oryginałem; materiał musi być sezonowany.</w:t>
            </w:r>
          </w:p>
          <w:p w14:paraId="4EC3AA66" w14:textId="77777777" w:rsidR="008B0D25" w:rsidRPr="000B3D39" w:rsidRDefault="008B0D25" w:rsidP="002D0C77">
            <w:pPr>
              <w:numPr>
                <w:ilvl w:val="1"/>
                <w:numId w:val="99"/>
              </w:numPr>
              <w:ind w:left="424" w:hanging="284"/>
              <w:rPr>
                <w:rFonts w:cstheme="minorHAnsi"/>
                <w:u w:val="single"/>
              </w:rPr>
            </w:pPr>
            <w:r w:rsidRPr="000B3D39">
              <w:rPr>
                <w:rFonts w:cstheme="minorHAnsi"/>
              </w:rPr>
              <w:t>Zabezpieczenie powierzchni obrazu werniksem retuszerskim.</w:t>
            </w:r>
          </w:p>
          <w:p w14:paraId="436CF681" w14:textId="77777777" w:rsidR="008B0D25" w:rsidRPr="000B3D39" w:rsidRDefault="008B0D25" w:rsidP="002D0C77">
            <w:pPr>
              <w:numPr>
                <w:ilvl w:val="1"/>
                <w:numId w:val="99"/>
              </w:numPr>
              <w:ind w:left="424" w:hanging="284"/>
              <w:rPr>
                <w:rFonts w:cstheme="minorHAnsi"/>
                <w:u w:val="single"/>
              </w:rPr>
            </w:pPr>
            <w:r w:rsidRPr="000B3D39">
              <w:rPr>
                <w:rFonts w:cstheme="minorHAnsi"/>
              </w:rPr>
              <w:t xml:space="preserve">Uzupełnienie ubytków gruntu kitem kredowo-klejowym. </w:t>
            </w:r>
          </w:p>
          <w:p w14:paraId="46397879" w14:textId="77777777" w:rsidR="008B0D25" w:rsidRPr="000B3D39" w:rsidRDefault="008B0D25" w:rsidP="002D0C77">
            <w:pPr>
              <w:numPr>
                <w:ilvl w:val="1"/>
                <w:numId w:val="99"/>
              </w:numPr>
              <w:ind w:left="424" w:hanging="284"/>
              <w:rPr>
                <w:rFonts w:cstheme="minorHAnsi"/>
                <w:u w:val="single"/>
              </w:rPr>
            </w:pPr>
            <w:r w:rsidRPr="000B3D39">
              <w:rPr>
                <w:rFonts w:cstheme="minorHAnsi"/>
              </w:rPr>
              <w:t xml:space="preserve">W przypadku jeżeli adhezja kitu okaże się niewystarczająca z powodu przesycenia obrazu woskiem możliwe będzie użycie innego rodzaju środka po konsultacjach ze Zleceniodawcą. </w:t>
            </w:r>
          </w:p>
          <w:p w14:paraId="25ED3BBA" w14:textId="323CFF03" w:rsidR="008B0D25" w:rsidRPr="007F6052" w:rsidRDefault="007F6052" w:rsidP="00B26CC1">
            <w:pPr>
              <w:ind w:left="424"/>
              <w:rPr>
                <w:rFonts w:cstheme="minorHAnsi"/>
                <w:u w:val="single"/>
              </w:rPr>
            </w:pPr>
            <w:r>
              <w:rPr>
                <w:rFonts w:cstheme="minorHAnsi"/>
              </w:rPr>
              <w:t>j.</w:t>
            </w:r>
            <w:r w:rsidR="008B0D25" w:rsidRPr="000B3D39">
              <w:rPr>
                <w:rFonts w:cstheme="minorHAnsi"/>
              </w:rPr>
              <w:t>Uzupełnienie i retusz warstwy malarskiej profesjonalnymi farbami konserwatorskimi o dużej stabilności barwnej.</w:t>
            </w:r>
            <w:r w:rsidR="00062111">
              <w:rPr>
                <w:rFonts w:cstheme="minorHAnsi"/>
              </w:rPr>
              <w:t xml:space="preserve"> </w:t>
            </w:r>
            <w:r w:rsidR="008B0D25" w:rsidRPr="007F6052">
              <w:rPr>
                <w:rFonts w:cstheme="minorHAnsi"/>
              </w:rPr>
              <w:t xml:space="preserve">Zabezpieczenie powierzchni obrazu werniksem końcowym. </w:t>
            </w:r>
          </w:p>
          <w:p w14:paraId="1919045F" w14:textId="77777777" w:rsidR="008B0D25" w:rsidRPr="000B3D39" w:rsidRDefault="008B0D25" w:rsidP="002D0C77">
            <w:pPr>
              <w:numPr>
                <w:ilvl w:val="0"/>
                <w:numId w:val="132"/>
              </w:numPr>
              <w:ind w:left="424" w:hanging="284"/>
              <w:rPr>
                <w:rFonts w:cstheme="minorHAnsi"/>
                <w:u w:val="single"/>
              </w:rPr>
            </w:pPr>
            <w:r w:rsidRPr="000B3D39">
              <w:rPr>
                <w:rFonts w:cstheme="minorHAnsi"/>
              </w:rPr>
              <w:t xml:space="preserve">Oprawa obrazu (rama drewniana, rekonstruowana w </w:t>
            </w:r>
            <w:r w:rsidRPr="000B3D39">
              <w:rPr>
                <w:rFonts w:cstheme="minorHAnsi"/>
              </w:rPr>
              <w:lastRenderedPageBreak/>
              <w:t>oparciu o  historyczne wzory, malowana, częściowo złocona złotem płatkowym lub proszkowym; wzór uzgodniony z Zamawiającym).</w:t>
            </w:r>
          </w:p>
          <w:p w14:paraId="6FC97405" w14:textId="77777777" w:rsidR="008B0D25" w:rsidRPr="000B3D39" w:rsidRDefault="008B0D25" w:rsidP="002D0C77">
            <w:pPr>
              <w:numPr>
                <w:ilvl w:val="0"/>
                <w:numId w:val="132"/>
              </w:numPr>
              <w:ind w:left="424" w:hanging="284"/>
              <w:rPr>
                <w:rFonts w:cstheme="minorHAnsi"/>
                <w:u w:val="single"/>
              </w:rPr>
            </w:pPr>
            <w:r w:rsidRPr="000B3D39">
              <w:rPr>
                <w:rFonts w:cstheme="minorHAnsi"/>
              </w:rPr>
              <w:t xml:space="preserve">Wykonanie dokumentacji konserwatorskiej opisującej przeprowadzone prace. </w:t>
            </w:r>
          </w:p>
          <w:p w14:paraId="1E74D6E9" w14:textId="77777777" w:rsidR="008B0D25" w:rsidRPr="000B3D39" w:rsidRDefault="008B0D25" w:rsidP="00DD2AAF"/>
          <w:p w14:paraId="03655C20" w14:textId="77777777" w:rsidR="008B0D25" w:rsidRPr="000B3D39" w:rsidRDefault="008B0D25" w:rsidP="00DD2AAF">
            <w:pPr>
              <w:rPr>
                <w:rFonts w:cstheme="minorHAnsi"/>
                <w:bCs/>
              </w:rPr>
            </w:pPr>
          </w:p>
        </w:tc>
        <w:tc>
          <w:tcPr>
            <w:tcW w:w="728" w:type="pct"/>
          </w:tcPr>
          <w:p w14:paraId="628BE2EF" w14:textId="77777777" w:rsidR="008B0D25" w:rsidRPr="000B3D39" w:rsidRDefault="008B0D25" w:rsidP="00DD2AAF">
            <w:pPr>
              <w:rPr>
                <w:rFonts w:cstheme="minorHAnsi"/>
              </w:rPr>
            </w:pPr>
            <w:r w:rsidRPr="000B3D39">
              <w:rPr>
                <w:rFonts w:cstheme="minorHAnsi"/>
              </w:rPr>
              <w:lastRenderedPageBreak/>
              <w:t xml:space="preserve">Podobrazie składa się z czterech desek sosnowych. Biała zaprawa kredowo-klejowa, warstwa malarska temperowa farba nakładana warstwowo. </w:t>
            </w:r>
          </w:p>
          <w:p w14:paraId="2B8DC437" w14:textId="77777777" w:rsidR="008B0D25" w:rsidRPr="000B3D39" w:rsidRDefault="008B0D25" w:rsidP="00DD2AAF">
            <w:pPr>
              <w:rPr>
                <w:rFonts w:cstheme="minorHAnsi"/>
              </w:rPr>
            </w:pPr>
            <w:r w:rsidRPr="000B3D39">
              <w:rPr>
                <w:rFonts w:cstheme="minorHAnsi"/>
              </w:rPr>
              <w:t>Stan zachowania:</w:t>
            </w:r>
          </w:p>
          <w:p w14:paraId="78AD4034" w14:textId="77777777" w:rsidR="008B0D25" w:rsidRPr="000B3D39" w:rsidRDefault="008B0D25" w:rsidP="00DD2AAF">
            <w:pPr>
              <w:rPr>
                <w:rFonts w:cstheme="minorHAnsi"/>
              </w:rPr>
            </w:pPr>
            <w:r w:rsidRPr="000B3D39">
              <w:rPr>
                <w:rFonts w:cstheme="minorHAnsi"/>
              </w:rPr>
              <w:t xml:space="preserve">W dwóch środkowych deskach widoczny znaczny ubytek podobrazia, w prawym dolnym rogu warstwa malarska łuszczy się i odpada, obraz był już </w:t>
            </w:r>
            <w:r w:rsidRPr="000B3D39">
              <w:rPr>
                <w:rFonts w:cstheme="minorHAnsi"/>
              </w:rPr>
              <w:lastRenderedPageBreak/>
              <w:t>konserwowany, widoczne są uzupełnienia kitami woskowymi oraz trocinowymi, widoczne są ślady żerowania owadów, jednak żerowiska prawdopodobnie nie są czynne.</w:t>
            </w:r>
          </w:p>
          <w:p w14:paraId="2984FD02" w14:textId="77777777" w:rsidR="008B0D25" w:rsidRPr="000B3D39" w:rsidRDefault="008B0D25" w:rsidP="00DD2AAF">
            <w:pPr>
              <w:rPr>
                <w:rFonts w:cstheme="minorHAnsi"/>
              </w:rPr>
            </w:pPr>
          </w:p>
        </w:tc>
        <w:tc>
          <w:tcPr>
            <w:tcW w:w="659" w:type="pct"/>
          </w:tcPr>
          <w:p w14:paraId="6DEB01C7" w14:textId="77777777" w:rsidR="008B0D25" w:rsidRPr="000B3D39" w:rsidRDefault="008B0D25" w:rsidP="00DD2AAF">
            <w:pPr>
              <w:rPr>
                <w:rFonts w:cstheme="minorHAnsi"/>
                <w:b/>
              </w:rPr>
            </w:pPr>
          </w:p>
        </w:tc>
      </w:tr>
    </w:tbl>
    <w:p w14:paraId="092BA403" w14:textId="77777777" w:rsidR="00470191" w:rsidRPr="000B3D39" w:rsidRDefault="00470191" w:rsidP="004A6FDA">
      <w:pPr>
        <w:rPr>
          <w:b/>
        </w:rPr>
      </w:pPr>
    </w:p>
    <w:p w14:paraId="0E72F624" w14:textId="140B0182" w:rsidR="00470191" w:rsidRPr="000B3D39" w:rsidRDefault="00470191" w:rsidP="004A6FDA">
      <w:pPr>
        <w:rPr>
          <w:b/>
        </w:rPr>
      </w:pPr>
    </w:p>
    <w:p w14:paraId="6537DE85" w14:textId="77777777" w:rsidR="00FC5763" w:rsidRPr="000B3D39" w:rsidRDefault="00FC5763" w:rsidP="00FC5763">
      <w:pPr>
        <w:rPr>
          <w:b/>
        </w:rPr>
      </w:pPr>
    </w:p>
    <w:p w14:paraId="2B607CFE" w14:textId="77777777" w:rsidR="00FC5763" w:rsidRPr="000B3D39" w:rsidRDefault="00FC5763" w:rsidP="00FC5763">
      <w:pPr>
        <w:rPr>
          <w:b/>
        </w:rPr>
      </w:pPr>
      <w:r w:rsidRPr="000B3D39">
        <w:rPr>
          <w:b/>
        </w:rPr>
        <w:t xml:space="preserve">…………………………………….. </w:t>
      </w:r>
      <w:r w:rsidRPr="000B3D39">
        <w:rPr>
          <w:b/>
        </w:rPr>
        <w:tab/>
      </w:r>
      <w:r w:rsidRPr="000B3D39">
        <w:rPr>
          <w:b/>
        </w:rPr>
        <w:tab/>
      </w:r>
      <w:r w:rsidRPr="000B3D39">
        <w:rPr>
          <w:b/>
        </w:rPr>
        <w:tab/>
      </w:r>
      <w:r w:rsidRPr="000B3D39">
        <w:rPr>
          <w:b/>
        </w:rPr>
        <w:tab/>
      </w:r>
      <w:r w:rsidRPr="000B3D39">
        <w:rPr>
          <w:b/>
        </w:rPr>
        <w:tab/>
      </w:r>
      <w:r w:rsidRPr="000B3D39">
        <w:t>…………………………………………………………</w:t>
      </w:r>
    </w:p>
    <w:p w14:paraId="2FA7EC99" w14:textId="77777777" w:rsidR="00FC5763" w:rsidRPr="000B3D39" w:rsidRDefault="00FC5763" w:rsidP="00FC5763">
      <w:pPr>
        <w:rPr>
          <w:b/>
        </w:rPr>
      </w:pPr>
      <w:r w:rsidRPr="000B3D39">
        <w:t xml:space="preserve">miejscowość i data </w:t>
      </w:r>
      <w:r w:rsidRPr="000B3D39">
        <w:tab/>
      </w:r>
      <w:r w:rsidRPr="000B3D39">
        <w:tab/>
      </w:r>
      <w:r w:rsidRPr="000B3D39">
        <w:tab/>
      </w:r>
      <w:r w:rsidRPr="000B3D39">
        <w:tab/>
      </w:r>
      <w:r w:rsidRPr="000B3D39">
        <w:tab/>
      </w:r>
      <w:r w:rsidRPr="000B3D39">
        <w:tab/>
        <w:t>podpis osoby/osób uprawnionej</w:t>
      </w:r>
      <w:r w:rsidRPr="000B3D39">
        <w:tab/>
      </w:r>
      <w:r w:rsidRPr="000B3D39">
        <w:tab/>
      </w:r>
      <w:r w:rsidRPr="000B3D39">
        <w:tab/>
      </w:r>
      <w:r w:rsidRPr="000B3D39">
        <w:tab/>
      </w:r>
      <w:r w:rsidRPr="000B3D39">
        <w:tab/>
      </w:r>
      <w:r w:rsidRPr="000B3D39">
        <w:tab/>
      </w:r>
      <w:r w:rsidRPr="000B3D39">
        <w:tab/>
      </w:r>
      <w:r w:rsidRPr="000B3D39">
        <w:tab/>
        <w:t xml:space="preserve">do reprezentowania Wykonawcy </w:t>
      </w:r>
    </w:p>
    <w:p w14:paraId="74E1D9A9" w14:textId="77777777" w:rsidR="007F6052" w:rsidRDefault="007F6052" w:rsidP="00533105">
      <w:pPr>
        <w:spacing w:after="0"/>
        <w:rPr>
          <w:b/>
        </w:rPr>
      </w:pPr>
    </w:p>
    <w:p w14:paraId="6FBECD2C" w14:textId="0B8127D5" w:rsidR="00533105" w:rsidRPr="000B3D39" w:rsidRDefault="00A774E5" w:rsidP="00533105">
      <w:pPr>
        <w:spacing w:after="0"/>
        <w:rPr>
          <w:b/>
          <w:u w:val="single"/>
        </w:rPr>
      </w:pPr>
      <w:r w:rsidRPr="000B3D39">
        <w:rPr>
          <w:b/>
        </w:rPr>
        <w:t xml:space="preserve">Załącznik nr 3.II – Formularz przedmiotowy dla zadania nr 2 </w:t>
      </w:r>
      <w:r w:rsidR="00533105" w:rsidRPr="000B3D39">
        <w:rPr>
          <w:b/>
          <w:u w:val="single"/>
        </w:rPr>
        <w:t>WYKONANIE USŁUGI KONSERWACJI ZABYTKÓW KAMIENNYCH RZEŹBIONYCH</w:t>
      </w:r>
    </w:p>
    <w:p w14:paraId="3B534CF4" w14:textId="01B93E4D" w:rsidR="00470191" w:rsidRPr="000B3D39" w:rsidRDefault="00470191" w:rsidP="004A6FDA">
      <w:pPr>
        <w:rPr>
          <w:b/>
        </w:rPr>
      </w:pPr>
    </w:p>
    <w:tbl>
      <w:tblPr>
        <w:tblStyle w:val="Tabela-Siatka"/>
        <w:tblW w:w="0" w:type="auto"/>
        <w:tblLook w:val="04A0" w:firstRow="1" w:lastRow="0" w:firstColumn="1" w:lastColumn="0" w:noHBand="0" w:noVBand="1"/>
      </w:tblPr>
      <w:tblGrid>
        <w:gridCol w:w="2972"/>
      </w:tblGrid>
      <w:tr w:rsidR="00A774E5" w:rsidRPr="000B3D39" w14:paraId="4619AF1D" w14:textId="77777777" w:rsidTr="00CE6D31">
        <w:trPr>
          <w:trHeight w:val="1397"/>
        </w:trPr>
        <w:tc>
          <w:tcPr>
            <w:tcW w:w="2972" w:type="dxa"/>
          </w:tcPr>
          <w:p w14:paraId="1447DD29" w14:textId="77777777" w:rsidR="00A774E5" w:rsidRPr="000B3D39" w:rsidRDefault="00A774E5" w:rsidP="00CE6D31"/>
          <w:p w14:paraId="23FC1A52" w14:textId="77777777" w:rsidR="00A774E5" w:rsidRPr="000B3D39" w:rsidRDefault="00A774E5" w:rsidP="00CE6D31"/>
          <w:p w14:paraId="198A7B5E" w14:textId="77777777" w:rsidR="00A774E5" w:rsidRPr="000B3D39" w:rsidRDefault="00A774E5" w:rsidP="00CE6D31"/>
          <w:p w14:paraId="70AB907C" w14:textId="77777777" w:rsidR="00A774E5" w:rsidRPr="000B3D39" w:rsidRDefault="00A774E5" w:rsidP="00CE6D31"/>
          <w:p w14:paraId="00D2EA9C" w14:textId="77777777" w:rsidR="00A774E5" w:rsidRPr="000B3D39" w:rsidRDefault="00A774E5" w:rsidP="00CE6D31"/>
          <w:p w14:paraId="367F20CA" w14:textId="77777777" w:rsidR="00A774E5" w:rsidRPr="000B3D39" w:rsidRDefault="00A774E5" w:rsidP="00CE6D31">
            <w:r w:rsidRPr="000B3D39">
              <w:t xml:space="preserve">              (wykonawca)</w:t>
            </w:r>
          </w:p>
        </w:tc>
      </w:tr>
    </w:tbl>
    <w:p w14:paraId="625FC6A5" w14:textId="77777777" w:rsidR="00A774E5" w:rsidRPr="000B3D39" w:rsidRDefault="00A774E5" w:rsidP="00A774E5">
      <w:pPr>
        <w:spacing w:after="0"/>
        <w:rPr>
          <w:b/>
        </w:rPr>
      </w:pPr>
      <w:r w:rsidRPr="000B3D39">
        <w:rPr>
          <w:b/>
        </w:rPr>
        <w:t xml:space="preserve">        </w:t>
      </w:r>
    </w:p>
    <w:p w14:paraId="3D0B6D64" w14:textId="35EF6E03" w:rsidR="00A774E5" w:rsidRPr="000B3D39" w:rsidRDefault="00A774E5" w:rsidP="00A774E5">
      <w:pPr>
        <w:spacing w:after="0"/>
        <w:ind w:left="-709" w:hanging="142"/>
        <w:jc w:val="center"/>
        <w:rPr>
          <w:b/>
        </w:rPr>
      </w:pPr>
      <w:r w:rsidRPr="000B3D39">
        <w:rPr>
          <w:b/>
        </w:rPr>
        <w:t xml:space="preserve">   </w:t>
      </w:r>
    </w:p>
    <w:p w14:paraId="7A7069EB" w14:textId="77777777" w:rsidR="00A774E5" w:rsidRPr="000B3D39" w:rsidRDefault="00A774E5" w:rsidP="00A774E5">
      <w:pPr>
        <w:spacing w:after="0"/>
        <w:ind w:left="-709" w:hanging="142"/>
        <w:jc w:val="center"/>
        <w:rPr>
          <w:b/>
        </w:rPr>
      </w:pPr>
    </w:p>
    <w:p w14:paraId="459C5F59" w14:textId="77777777" w:rsidR="00A774E5" w:rsidRPr="000B3D39" w:rsidRDefault="00A774E5" w:rsidP="00A774E5">
      <w:pPr>
        <w:jc w:val="center"/>
        <w:rPr>
          <w:b/>
          <w:bCs/>
        </w:rPr>
      </w:pPr>
      <w:r w:rsidRPr="000B3D39">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Pr="000B3D39">
        <w:rPr>
          <w:b/>
          <w:bCs/>
        </w:rPr>
        <w:t>w ramach Programu Współpracy Interreg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p>
    <w:p w14:paraId="1B02A04B" w14:textId="77777777" w:rsidR="00A774E5" w:rsidRPr="000B3D39" w:rsidRDefault="00A774E5" w:rsidP="00A774E5">
      <w:pPr>
        <w:spacing w:after="0"/>
        <w:rPr>
          <w:b/>
          <w:highlight w:val="yellow"/>
        </w:rPr>
      </w:pPr>
    </w:p>
    <w:p w14:paraId="30FED371" w14:textId="77777777" w:rsidR="00F42613" w:rsidRPr="000B3D39" w:rsidRDefault="00F42613" w:rsidP="00F42613">
      <w:pPr>
        <w:spacing w:after="0"/>
        <w:jc w:val="center"/>
        <w:rPr>
          <w:b/>
        </w:rPr>
      </w:pPr>
      <w:r w:rsidRPr="000B3D39">
        <w:rPr>
          <w:b/>
        </w:rPr>
        <w:t>FORMULARZ PRZEDMIOTOWY</w:t>
      </w:r>
    </w:p>
    <w:p w14:paraId="3B412463" w14:textId="7D0CD0E5" w:rsidR="00533105" w:rsidRPr="000B3D39" w:rsidRDefault="00F42613" w:rsidP="00533105">
      <w:pPr>
        <w:spacing w:after="0"/>
        <w:rPr>
          <w:b/>
          <w:u w:val="single"/>
        </w:rPr>
      </w:pPr>
      <w:r w:rsidRPr="000B3D39">
        <w:rPr>
          <w:b/>
        </w:rPr>
        <w:t>DLA ZADANIA 2</w:t>
      </w:r>
      <w:r w:rsidR="00533105" w:rsidRPr="000B3D39">
        <w:rPr>
          <w:b/>
          <w:u w:val="single"/>
        </w:rPr>
        <w:t xml:space="preserve"> - WYKONANIE USŁUGI KONSERWACJI ZABYTKÓW KAMIENNYCH RZEŹBIONYCH</w:t>
      </w:r>
    </w:p>
    <w:p w14:paraId="56E8AAED" w14:textId="7E646B72" w:rsidR="00A774E5" w:rsidRPr="000B3D39" w:rsidRDefault="00A774E5" w:rsidP="00F42613">
      <w:pPr>
        <w:rPr>
          <w:b/>
        </w:rPr>
      </w:pPr>
    </w:p>
    <w:p w14:paraId="6CAC7C2F" w14:textId="22716D6C" w:rsidR="00701281" w:rsidRPr="000B3D39" w:rsidRDefault="00701281" w:rsidP="00701281">
      <w:pPr>
        <w:spacing w:after="0"/>
        <w:jc w:val="center"/>
        <w:rPr>
          <w:b/>
        </w:rPr>
      </w:pPr>
      <w:r w:rsidRPr="000B3D39">
        <w:rPr>
          <w:b/>
        </w:rPr>
        <w:t>Wykonawca wypełnia wszystkie pola kolumny „</w:t>
      </w:r>
      <w:r w:rsidR="00E32168" w:rsidRPr="000B3D39">
        <w:rPr>
          <w:rFonts w:cstheme="minorHAnsi"/>
          <w:b/>
        </w:rPr>
        <w:t>Potwierdzenie realizacji zakresu prac</w:t>
      </w:r>
      <w:r w:rsidRPr="000B3D39">
        <w:rPr>
          <w:b/>
        </w:rPr>
        <w:t>” poprzez wpis TAK / NIE (potwierdza lub nie potwierdza realizację zakresu prac określonych w kolumnie ,,Prace konserwatorskie”).</w:t>
      </w:r>
    </w:p>
    <w:p w14:paraId="10F174C6" w14:textId="728D216D" w:rsidR="00A774E5" w:rsidRPr="000B3D39" w:rsidRDefault="00A774E5" w:rsidP="004A6FDA">
      <w:pPr>
        <w:rPr>
          <w:b/>
        </w:rPr>
      </w:pPr>
    </w:p>
    <w:tbl>
      <w:tblPr>
        <w:tblpPr w:leftFromText="141" w:rightFromText="141" w:vertAnchor="text" w:tblpX="-714" w:tblpY="1"/>
        <w:tblOverlap w:val="never"/>
        <w:tblW w:w="5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
        <w:gridCol w:w="2239"/>
        <w:gridCol w:w="1658"/>
        <w:gridCol w:w="2077"/>
        <w:gridCol w:w="1796"/>
        <w:gridCol w:w="2531"/>
      </w:tblGrid>
      <w:tr w:rsidR="00A774E5" w:rsidRPr="000B3D39" w14:paraId="4649EE67" w14:textId="37A2D943" w:rsidTr="007F6052">
        <w:tc>
          <w:tcPr>
            <w:tcW w:w="229" w:type="pct"/>
          </w:tcPr>
          <w:p w14:paraId="29CF2FF2" w14:textId="77777777" w:rsidR="00A774E5" w:rsidRPr="000B3D39" w:rsidRDefault="00A774E5" w:rsidP="00CE6D31">
            <w:pPr>
              <w:rPr>
                <w:rFonts w:cstheme="minorHAnsi"/>
                <w:b/>
              </w:rPr>
            </w:pPr>
            <w:r w:rsidRPr="000B3D39">
              <w:rPr>
                <w:rFonts w:cstheme="minorHAnsi"/>
                <w:b/>
              </w:rPr>
              <w:t>Lp.</w:t>
            </w:r>
          </w:p>
        </w:tc>
        <w:tc>
          <w:tcPr>
            <w:tcW w:w="1037" w:type="pct"/>
          </w:tcPr>
          <w:p w14:paraId="0C6F12EF" w14:textId="77777777" w:rsidR="00A774E5" w:rsidRPr="000B3D39" w:rsidRDefault="00A774E5" w:rsidP="00CE6D31">
            <w:pPr>
              <w:rPr>
                <w:rFonts w:cstheme="minorHAnsi"/>
                <w:b/>
              </w:rPr>
            </w:pPr>
            <w:r w:rsidRPr="000B3D39">
              <w:rPr>
                <w:rFonts w:cstheme="minorHAnsi"/>
                <w:b/>
              </w:rPr>
              <w:t>Fot.</w:t>
            </w:r>
          </w:p>
        </w:tc>
        <w:tc>
          <w:tcPr>
            <w:tcW w:w="768" w:type="pct"/>
          </w:tcPr>
          <w:p w14:paraId="1C362142" w14:textId="77777777" w:rsidR="00A774E5" w:rsidRPr="000B3D39" w:rsidRDefault="00A774E5" w:rsidP="00CE6D31">
            <w:pPr>
              <w:rPr>
                <w:rFonts w:cstheme="minorHAnsi"/>
                <w:b/>
              </w:rPr>
            </w:pPr>
            <w:r w:rsidRPr="000B3D39">
              <w:rPr>
                <w:rFonts w:cstheme="minorHAnsi"/>
                <w:b/>
              </w:rPr>
              <w:t>Obiekt</w:t>
            </w:r>
          </w:p>
        </w:tc>
        <w:tc>
          <w:tcPr>
            <w:tcW w:w="962" w:type="pct"/>
          </w:tcPr>
          <w:p w14:paraId="63A6B0EC" w14:textId="77777777" w:rsidR="00A774E5" w:rsidRPr="000B3D39" w:rsidRDefault="00A774E5" w:rsidP="00CE6D31">
            <w:pPr>
              <w:rPr>
                <w:rFonts w:cstheme="minorHAnsi"/>
                <w:b/>
              </w:rPr>
            </w:pPr>
            <w:r w:rsidRPr="000B3D39">
              <w:rPr>
                <w:rFonts w:cstheme="minorHAnsi"/>
                <w:b/>
              </w:rPr>
              <w:t>Prace konserwatorskie</w:t>
            </w:r>
          </w:p>
        </w:tc>
        <w:tc>
          <w:tcPr>
            <w:tcW w:w="832" w:type="pct"/>
          </w:tcPr>
          <w:p w14:paraId="0CDE46AC" w14:textId="77777777" w:rsidR="00A774E5" w:rsidRPr="000B3D39" w:rsidRDefault="00A774E5" w:rsidP="00CE6D31">
            <w:pPr>
              <w:rPr>
                <w:rFonts w:cstheme="minorHAnsi"/>
                <w:b/>
              </w:rPr>
            </w:pPr>
            <w:r w:rsidRPr="000B3D39">
              <w:rPr>
                <w:rFonts w:cstheme="minorHAnsi"/>
                <w:b/>
              </w:rPr>
              <w:t>Charakterystyka i opis konserwatorski stanu zachowana obiektu</w:t>
            </w:r>
          </w:p>
        </w:tc>
        <w:tc>
          <w:tcPr>
            <w:tcW w:w="1172" w:type="pct"/>
          </w:tcPr>
          <w:p w14:paraId="7D75B727" w14:textId="43AE36B5" w:rsidR="00A774E5" w:rsidRPr="000B3D39" w:rsidRDefault="00A774E5" w:rsidP="00A41187">
            <w:pPr>
              <w:rPr>
                <w:rFonts w:cstheme="minorHAnsi"/>
              </w:rPr>
            </w:pPr>
            <w:r w:rsidRPr="000B3D39">
              <w:rPr>
                <w:rFonts w:cstheme="minorHAnsi"/>
                <w:b/>
              </w:rPr>
              <w:t>Potwierdzenie realizacji zakresu prac</w:t>
            </w:r>
            <w:r w:rsidRPr="000B3D39">
              <w:rPr>
                <w:rFonts w:cstheme="minorHAnsi"/>
              </w:rPr>
              <w:t xml:space="preserve"> </w:t>
            </w:r>
            <w:r w:rsidR="00B71B81" w:rsidRPr="000B3D39">
              <w:rPr>
                <w:rFonts w:cstheme="minorHAnsi"/>
              </w:rPr>
              <w:br/>
              <w:t>(</w:t>
            </w:r>
            <w:r w:rsidRPr="000B3D39">
              <w:rPr>
                <w:rFonts w:cstheme="minorHAnsi"/>
              </w:rPr>
              <w:t>określonych w kolumnie ,,Prace konserwatorskie”</w:t>
            </w:r>
            <w:r w:rsidR="00701281" w:rsidRPr="000B3D39">
              <w:rPr>
                <w:rFonts w:cstheme="minorHAnsi"/>
              </w:rPr>
              <w:t xml:space="preserve"> poprzez wpis TAK/NIE (potwierdza lub nie potwierdza realizacj</w:t>
            </w:r>
            <w:r w:rsidR="00A41187" w:rsidRPr="000B3D39">
              <w:rPr>
                <w:rFonts w:cstheme="minorHAnsi"/>
              </w:rPr>
              <w:t>ę</w:t>
            </w:r>
            <w:r w:rsidR="00701281" w:rsidRPr="000B3D39">
              <w:rPr>
                <w:rFonts w:cstheme="minorHAnsi"/>
              </w:rPr>
              <w:t xml:space="preserve"> zakresu prac)</w:t>
            </w:r>
          </w:p>
        </w:tc>
      </w:tr>
      <w:tr w:rsidR="00A774E5" w:rsidRPr="000B3D39" w14:paraId="2E915D6A" w14:textId="28004EE0" w:rsidTr="007F6052">
        <w:trPr>
          <w:trHeight w:val="8057"/>
        </w:trPr>
        <w:tc>
          <w:tcPr>
            <w:tcW w:w="229" w:type="pct"/>
            <w:vMerge w:val="restart"/>
            <w:tcBorders>
              <w:bottom w:val="single" w:sz="4" w:space="0" w:color="auto"/>
            </w:tcBorders>
          </w:tcPr>
          <w:p w14:paraId="1D4BCEEB" w14:textId="77777777" w:rsidR="00A774E5" w:rsidRPr="000B3D39" w:rsidRDefault="00A774E5" w:rsidP="00CE6D31">
            <w:pPr>
              <w:rPr>
                <w:rFonts w:cstheme="minorHAnsi"/>
              </w:rPr>
            </w:pPr>
            <w:r w:rsidRPr="000B3D39">
              <w:rPr>
                <w:rFonts w:cstheme="minorHAnsi"/>
              </w:rPr>
              <w:t>1)-8)</w:t>
            </w:r>
          </w:p>
        </w:tc>
        <w:tc>
          <w:tcPr>
            <w:tcW w:w="1037" w:type="pct"/>
            <w:tcBorders>
              <w:bottom w:val="single" w:sz="4" w:space="0" w:color="auto"/>
            </w:tcBorders>
          </w:tcPr>
          <w:p w14:paraId="004DDDA0" w14:textId="77777777" w:rsidR="00A774E5" w:rsidRPr="000B3D39" w:rsidRDefault="00A774E5" w:rsidP="00CE6D31">
            <w:pPr>
              <w:rPr>
                <w:rFonts w:cstheme="minorHAnsi"/>
              </w:rPr>
            </w:pPr>
            <w:r w:rsidRPr="000B3D39">
              <w:rPr>
                <w:rFonts w:cstheme="minorHAnsi"/>
                <w:noProof/>
                <w:lang w:eastAsia="pl-PL"/>
              </w:rPr>
              <w:drawing>
                <wp:inline distT="0" distB="0" distL="0" distR="0" wp14:anchorId="59DCD455" wp14:editId="07CAB34C">
                  <wp:extent cx="1636088" cy="2438400"/>
                  <wp:effectExtent l="0" t="0" r="2540" b="0"/>
                  <wp:docPr id="17" name="Obraz 17" descr="M:\SZTUKA DAWNA\K.K\Aa ŚRED\Aa Śred ZDJĘCIA\miniatury\06. Kolumny z Kołbacza, 13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ZTUKA DAWNA\K.K\Aa ŚRED\Aa Śred ZDJĘCIA\miniatury\06. Kolumny z Kołbacza, 1330-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5271" cy="2466990"/>
                          </a:xfrm>
                          <a:prstGeom prst="rect">
                            <a:avLst/>
                          </a:prstGeom>
                          <a:noFill/>
                          <a:ln>
                            <a:noFill/>
                          </a:ln>
                        </pic:spPr>
                      </pic:pic>
                    </a:graphicData>
                  </a:graphic>
                </wp:inline>
              </w:drawing>
            </w:r>
            <w:r w:rsidRPr="000B3D39">
              <w:rPr>
                <w:rFonts w:cstheme="minorHAnsi"/>
              </w:rPr>
              <w:t xml:space="preserve"> </w:t>
            </w:r>
          </w:p>
        </w:tc>
        <w:tc>
          <w:tcPr>
            <w:tcW w:w="768" w:type="pct"/>
            <w:tcBorders>
              <w:bottom w:val="single" w:sz="4" w:space="0" w:color="auto"/>
            </w:tcBorders>
          </w:tcPr>
          <w:p w14:paraId="463BE4D8" w14:textId="77777777" w:rsidR="00A774E5" w:rsidRPr="000B3D39" w:rsidRDefault="00A774E5" w:rsidP="00CE6D31">
            <w:pPr>
              <w:rPr>
                <w:rFonts w:cstheme="minorHAnsi"/>
              </w:rPr>
            </w:pPr>
            <w:r w:rsidRPr="000B3D39">
              <w:rPr>
                <w:rFonts w:cstheme="minorHAnsi"/>
              </w:rPr>
              <w:t>Osiem kolumn kamiennych, 1130–1340</w:t>
            </w:r>
          </w:p>
          <w:p w14:paraId="02C70246" w14:textId="77777777" w:rsidR="00A774E5" w:rsidRPr="000B3D39" w:rsidRDefault="00A774E5" w:rsidP="00CE6D31">
            <w:pPr>
              <w:rPr>
                <w:rFonts w:cstheme="minorHAnsi"/>
              </w:rPr>
            </w:pPr>
          </w:p>
          <w:p w14:paraId="27AEE417" w14:textId="77777777" w:rsidR="00A774E5" w:rsidRPr="000B3D39" w:rsidRDefault="00A774E5" w:rsidP="00CE6D31">
            <w:pPr>
              <w:rPr>
                <w:rFonts w:cstheme="minorHAnsi"/>
              </w:rPr>
            </w:pPr>
            <w:r w:rsidRPr="000B3D39">
              <w:rPr>
                <w:rFonts w:cstheme="minorHAnsi"/>
              </w:rPr>
              <w:t xml:space="preserve">- </w:t>
            </w:r>
            <w:r w:rsidRPr="000B3D39">
              <w:rPr>
                <w:rFonts w:cstheme="minorHAnsi"/>
                <w:b/>
              </w:rPr>
              <w:t xml:space="preserve">wapień gotlandzki, resztki polichromii, cement </w:t>
            </w:r>
            <w:r w:rsidRPr="000B3D39">
              <w:rPr>
                <w:rFonts w:cstheme="minorHAnsi"/>
              </w:rPr>
              <w:t>(rekonstruowane fragmenty kolumn i baz)</w:t>
            </w:r>
          </w:p>
          <w:p w14:paraId="7B7103B9" w14:textId="77777777" w:rsidR="00A774E5" w:rsidRPr="000B3D39" w:rsidRDefault="00A774E5" w:rsidP="00CE6D31">
            <w:pPr>
              <w:rPr>
                <w:rFonts w:cstheme="minorHAnsi"/>
              </w:rPr>
            </w:pPr>
          </w:p>
          <w:p w14:paraId="39A8B7FC" w14:textId="77777777" w:rsidR="00A774E5" w:rsidRPr="000B3D39" w:rsidRDefault="00A774E5" w:rsidP="00CE6D31">
            <w:pPr>
              <w:rPr>
                <w:rFonts w:cstheme="minorHAnsi"/>
              </w:rPr>
            </w:pPr>
            <w:r w:rsidRPr="000B3D39">
              <w:rPr>
                <w:rFonts w:cstheme="minorHAnsi"/>
              </w:rPr>
              <w:t>-  Głowica ok. 37 x 56 x 53</w:t>
            </w:r>
          </w:p>
          <w:p w14:paraId="18A7080E" w14:textId="77777777" w:rsidR="00A774E5" w:rsidRPr="000B3D39" w:rsidRDefault="00A774E5" w:rsidP="00CE6D31">
            <w:pPr>
              <w:rPr>
                <w:rFonts w:cstheme="minorHAnsi"/>
              </w:rPr>
            </w:pPr>
            <w:r w:rsidRPr="000B3D39">
              <w:rPr>
                <w:rFonts w:cstheme="minorHAnsi"/>
              </w:rPr>
              <w:t>- Baza ok. 56 x 56 cm</w:t>
            </w:r>
          </w:p>
          <w:p w14:paraId="5AECBBD4" w14:textId="77777777" w:rsidR="00A774E5" w:rsidRPr="000B3D39" w:rsidRDefault="00A774E5" w:rsidP="00CE6D31">
            <w:pPr>
              <w:rPr>
                <w:rFonts w:cstheme="minorHAnsi"/>
              </w:rPr>
            </w:pPr>
          </w:p>
          <w:p w14:paraId="46EE9D71" w14:textId="77777777" w:rsidR="00A774E5" w:rsidRPr="000B3D39" w:rsidRDefault="00A774E5" w:rsidP="00CE6D31">
            <w:pPr>
              <w:rPr>
                <w:rFonts w:cstheme="minorHAnsi"/>
              </w:rPr>
            </w:pPr>
            <w:r w:rsidRPr="000B3D39">
              <w:rPr>
                <w:rFonts w:cstheme="minorHAnsi"/>
              </w:rPr>
              <w:t xml:space="preserve">- Wysokość kolumny ok. 200 cm </w:t>
            </w:r>
          </w:p>
          <w:p w14:paraId="4B1AC155" w14:textId="77777777" w:rsidR="00A774E5" w:rsidRPr="000B3D39" w:rsidRDefault="00A774E5" w:rsidP="00CE6D31">
            <w:pPr>
              <w:rPr>
                <w:rFonts w:cstheme="minorHAnsi"/>
                <w:b/>
              </w:rPr>
            </w:pPr>
          </w:p>
          <w:p w14:paraId="5C77A614" w14:textId="77777777" w:rsidR="00A774E5" w:rsidRPr="000B3D39" w:rsidRDefault="00A774E5" w:rsidP="00CE6D31">
            <w:pPr>
              <w:rPr>
                <w:rFonts w:cstheme="minorHAnsi"/>
                <w:b/>
              </w:rPr>
            </w:pPr>
          </w:p>
          <w:p w14:paraId="752B430D" w14:textId="77777777" w:rsidR="00A774E5" w:rsidRPr="000B3D39" w:rsidRDefault="00A774E5" w:rsidP="00CE6D31">
            <w:pPr>
              <w:rPr>
                <w:rFonts w:cstheme="minorHAnsi"/>
                <w:b/>
              </w:rPr>
            </w:pPr>
          </w:p>
          <w:p w14:paraId="17B8383F" w14:textId="77777777" w:rsidR="00A774E5" w:rsidRPr="000B3D39" w:rsidRDefault="00A774E5" w:rsidP="00CE6D31">
            <w:pPr>
              <w:rPr>
                <w:rFonts w:cstheme="minorHAnsi"/>
                <w:b/>
              </w:rPr>
            </w:pPr>
          </w:p>
          <w:p w14:paraId="1152795E" w14:textId="77777777" w:rsidR="00A774E5" w:rsidRPr="000B3D39" w:rsidRDefault="00A774E5" w:rsidP="00CE6D31">
            <w:pPr>
              <w:rPr>
                <w:rFonts w:cstheme="minorHAnsi"/>
                <w:b/>
              </w:rPr>
            </w:pPr>
          </w:p>
          <w:p w14:paraId="2406D2A2" w14:textId="77777777" w:rsidR="00A774E5" w:rsidRPr="000B3D39" w:rsidRDefault="00A774E5" w:rsidP="00CE6D31">
            <w:pPr>
              <w:rPr>
                <w:rFonts w:cstheme="minorHAnsi"/>
                <w:b/>
              </w:rPr>
            </w:pPr>
          </w:p>
          <w:p w14:paraId="34CB4F45" w14:textId="77777777" w:rsidR="00A774E5" w:rsidRPr="000B3D39" w:rsidRDefault="00A774E5" w:rsidP="00CE6D31">
            <w:pPr>
              <w:rPr>
                <w:rFonts w:cstheme="minorHAnsi"/>
                <w:b/>
              </w:rPr>
            </w:pPr>
          </w:p>
          <w:p w14:paraId="76ACC94E" w14:textId="77777777" w:rsidR="00A774E5" w:rsidRPr="000B3D39" w:rsidRDefault="00A774E5" w:rsidP="00CE6D31">
            <w:pPr>
              <w:rPr>
                <w:rFonts w:cstheme="minorHAnsi"/>
                <w:b/>
              </w:rPr>
            </w:pPr>
          </w:p>
          <w:p w14:paraId="5DB39ADD" w14:textId="77777777" w:rsidR="00A774E5" w:rsidRPr="000B3D39" w:rsidRDefault="00A774E5" w:rsidP="00CE6D31">
            <w:pPr>
              <w:rPr>
                <w:rFonts w:cstheme="minorHAnsi"/>
                <w:b/>
              </w:rPr>
            </w:pPr>
          </w:p>
          <w:p w14:paraId="4E48EEEB" w14:textId="77777777" w:rsidR="00A774E5" w:rsidRPr="000B3D39" w:rsidRDefault="00A774E5" w:rsidP="00CE6D31">
            <w:pPr>
              <w:rPr>
                <w:rFonts w:cstheme="minorHAnsi"/>
                <w:b/>
              </w:rPr>
            </w:pPr>
          </w:p>
          <w:p w14:paraId="5F029705" w14:textId="77777777" w:rsidR="00A774E5" w:rsidRPr="000B3D39" w:rsidRDefault="00A774E5" w:rsidP="00CE6D31">
            <w:pPr>
              <w:rPr>
                <w:rFonts w:cstheme="minorHAnsi"/>
                <w:b/>
              </w:rPr>
            </w:pPr>
          </w:p>
          <w:p w14:paraId="01687901" w14:textId="77777777" w:rsidR="00A774E5" w:rsidRPr="000B3D39" w:rsidRDefault="00A774E5" w:rsidP="00CE6D31">
            <w:pPr>
              <w:rPr>
                <w:rFonts w:cstheme="minorHAnsi"/>
                <w:b/>
              </w:rPr>
            </w:pPr>
          </w:p>
          <w:p w14:paraId="1FF6DB34" w14:textId="77777777" w:rsidR="00A774E5" w:rsidRPr="000B3D39" w:rsidRDefault="00A774E5" w:rsidP="00CE6D31">
            <w:pPr>
              <w:rPr>
                <w:rFonts w:cstheme="minorHAnsi"/>
                <w:b/>
              </w:rPr>
            </w:pPr>
          </w:p>
          <w:p w14:paraId="5C442A70" w14:textId="77777777" w:rsidR="00A774E5" w:rsidRPr="000B3D39" w:rsidRDefault="00A774E5" w:rsidP="00CE6D31">
            <w:pPr>
              <w:rPr>
                <w:rFonts w:cstheme="minorHAnsi"/>
                <w:b/>
              </w:rPr>
            </w:pPr>
          </w:p>
          <w:p w14:paraId="3E1CFA25" w14:textId="77777777" w:rsidR="00A774E5" w:rsidRPr="000B3D39" w:rsidRDefault="00A774E5" w:rsidP="00CE6D31">
            <w:pPr>
              <w:rPr>
                <w:rFonts w:cstheme="minorHAnsi"/>
                <w:b/>
              </w:rPr>
            </w:pPr>
          </w:p>
          <w:p w14:paraId="78B52B5D" w14:textId="77777777" w:rsidR="00A774E5" w:rsidRPr="000B3D39" w:rsidRDefault="00A774E5" w:rsidP="00CE6D31">
            <w:pPr>
              <w:rPr>
                <w:rFonts w:cstheme="minorHAnsi"/>
                <w:b/>
              </w:rPr>
            </w:pPr>
          </w:p>
          <w:p w14:paraId="594D8B64" w14:textId="77777777" w:rsidR="00A774E5" w:rsidRPr="000B3D39" w:rsidRDefault="00A774E5" w:rsidP="00CE6D31">
            <w:pPr>
              <w:rPr>
                <w:rFonts w:cstheme="minorHAnsi"/>
                <w:b/>
              </w:rPr>
            </w:pPr>
          </w:p>
          <w:p w14:paraId="0EE957DE" w14:textId="77777777" w:rsidR="00A774E5" w:rsidRPr="000B3D39" w:rsidRDefault="00A774E5" w:rsidP="00CE6D31">
            <w:pPr>
              <w:rPr>
                <w:rFonts w:cstheme="minorHAnsi"/>
                <w:b/>
              </w:rPr>
            </w:pPr>
          </w:p>
        </w:tc>
        <w:tc>
          <w:tcPr>
            <w:tcW w:w="962" w:type="pct"/>
            <w:vMerge w:val="restart"/>
          </w:tcPr>
          <w:p w14:paraId="28DC9FA4" w14:textId="77777777" w:rsidR="00A774E5" w:rsidRPr="000B3D39" w:rsidRDefault="00A774E5" w:rsidP="00CE6D31">
            <w:pPr>
              <w:rPr>
                <w:rFonts w:cstheme="minorHAnsi"/>
              </w:rPr>
            </w:pPr>
          </w:p>
          <w:p w14:paraId="32E50EB3" w14:textId="77777777" w:rsidR="00A774E5" w:rsidRPr="000B3D39" w:rsidRDefault="00A774E5" w:rsidP="002D0C77">
            <w:pPr>
              <w:numPr>
                <w:ilvl w:val="0"/>
                <w:numId w:val="58"/>
              </w:numPr>
              <w:rPr>
                <w:rFonts w:cstheme="minorHAnsi"/>
              </w:rPr>
            </w:pPr>
            <w:r w:rsidRPr="000B3D39">
              <w:rPr>
                <w:rFonts w:cstheme="minorHAnsi"/>
              </w:rPr>
              <w:t>Oczyszczenie powierzchniowych zabrudzeń (niewielki stopień zabrudzenia, z wyjątkiem dolnej części bazy na wys. do ok. 5 cm)</w:t>
            </w:r>
          </w:p>
          <w:p w14:paraId="1871C4BE" w14:textId="77777777" w:rsidR="00A774E5" w:rsidRPr="000B3D39" w:rsidRDefault="00A774E5" w:rsidP="002D0C77">
            <w:pPr>
              <w:numPr>
                <w:ilvl w:val="0"/>
                <w:numId w:val="58"/>
              </w:numPr>
              <w:rPr>
                <w:rFonts w:cstheme="minorHAnsi"/>
              </w:rPr>
            </w:pPr>
            <w:r w:rsidRPr="000B3D39">
              <w:rPr>
                <w:rFonts w:cstheme="minorHAnsi"/>
              </w:rPr>
              <w:t xml:space="preserve">Uzupełnienia wykruszeń  na łączeniach głowica-trzon-baza kolumn oraz uszczerbień na krawędziach i powierzchni  trzonów i wtórnych baz w </w:t>
            </w:r>
            <w:r w:rsidRPr="000B3D39">
              <w:rPr>
                <w:rFonts w:cstheme="minorHAnsi"/>
              </w:rPr>
              <w:lastRenderedPageBreak/>
              <w:t xml:space="preserve">miejscu połączdnia z trzonem (w opisie każdej z kolumn informacje o miejscach do uzupełnienia zaprawą w ramach wykonywanej usługi; </w:t>
            </w:r>
            <w:r w:rsidRPr="000B3D39">
              <w:rPr>
                <w:rFonts w:cstheme="minorHAnsi"/>
                <w:u w:val="single"/>
              </w:rPr>
              <w:t>uzupełnienia ubytków pomiędzy częściami kolumn należy wykonać w przestrzeni ekspozycyjnej, po umieszczeniu kolumn na podestach (dokładny termin zależny od realizacji poszczególnych zadań projektu związanych z realizacją projektu aranżacji sal)</w:t>
            </w:r>
          </w:p>
          <w:p w14:paraId="5F956D16" w14:textId="77777777" w:rsidR="00A774E5" w:rsidRPr="000B3D39" w:rsidRDefault="00A774E5" w:rsidP="002D0C77">
            <w:pPr>
              <w:numPr>
                <w:ilvl w:val="0"/>
                <w:numId w:val="58"/>
              </w:numPr>
              <w:rPr>
                <w:rFonts w:cstheme="minorHAnsi"/>
              </w:rPr>
            </w:pPr>
            <w:r w:rsidRPr="000B3D39">
              <w:rPr>
                <w:rFonts w:cstheme="minorHAnsi"/>
                <w:u w:val="single"/>
              </w:rPr>
              <w:t>Konserwacja nie obejmuje rekonstrukcji ubytków rzeźb ani polichromii</w:t>
            </w:r>
          </w:p>
          <w:p w14:paraId="0286CA73" w14:textId="77777777" w:rsidR="00A774E5" w:rsidRPr="000B3D39" w:rsidRDefault="00A774E5" w:rsidP="002D0C77">
            <w:pPr>
              <w:numPr>
                <w:ilvl w:val="0"/>
                <w:numId w:val="58"/>
              </w:numPr>
              <w:rPr>
                <w:rFonts w:cstheme="minorHAnsi"/>
              </w:rPr>
            </w:pPr>
            <w:r w:rsidRPr="000B3D39">
              <w:rPr>
                <w:rFonts w:cstheme="minorHAnsi"/>
              </w:rPr>
              <w:lastRenderedPageBreak/>
              <w:t>Zabezpieczenie powierzchni</w:t>
            </w:r>
          </w:p>
          <w:p w14:paraId="08114F02" w14:textId="77777777" w:rsidR="00A774E5" w:rsidRPr="000B3D39" w:rsidRDefault="00A774E5" w:rsidP="00CE6D31">
            <w:pPr>
              <w:rPr>
                <w:rFonts w:cstheme="minorHAnsi"/>
              </w:rPr>
            </w:pPr>
          </w:p>
          <w:p w14:paraId="1B10C02B" w14:textId="77777777" w:rsidR="00A774E5" w:rsidRPr="000B3D39" w:rsidRDefault="00A774E5" w:rsidP="002D0C77">
            <w:pPr>
              <w:numPr>
                <w:ilvl w:val="0"/>
                <w:numId w:val="54"/>
              </w:numPr>
              <w:rPr>
                <w:rFonts w:cstheme="minorHAnsi"/>
              </w:rPr>
            </w:pPr>
            <w:r w:rsidRPr="000B3D39">
              <w:rPr>
                <w:rFonts w:cstheme="minorHAnsi"/>
              </w:rPr>
              <w:t>Rozłożenie kolumn na części i/lub w całości (zależnie od ustalonego stanu stabilności zabytku) przewiezienie na dziedziniec muzealny – muzeum zapewni pracowników oraz sprzęt umożliwiający demontaż i transport</w:t>
            </w:r>
          </w:p>
          <w:p w14:paraId="6CA9042E" w14:textId="77777777" w:rsidR="00A774E5" w:rsidRPr="000B3D39" w:rsidRDefault="00A774E5" w:rsidP="002D0C77">
            <w:pPr>
              <w:numPr>
                <w:ilvl w:val="0"/>
                <w:numId w:val="54"/>
              </w:numPr>
              <w:rPr>
                <w:rFonts w:cstheme="minorHAnsi"/>
              </w:rPr>
            </w:pPr>
            <w:r w:rsidRPr="000B3D39">
              <w:rPr>
                <w:rFonts w:cstheme="minorHAnsi"/>
              </w:rPr>
              <w:t xml:space="preserve"> Oczyszczanie powierzchni kamienia przy użyciu pary wodnej pod ciśnieniem.</w:t>
            </w:r>
          </w:p>
          <w:p w14:paraId="2B12501C" w14:textId="77777777" w:rsidR="00A774E5" w:rsidRPr="000B3D39" w:rsidRDefault="00A774E5" w:rsidP="002D0C77">
            <w:pPr>
              <w:numPr>
                <w:ilvl w:val="0"/>
                <w:numId w:val="54"/>
              </w:numPr>
              <w:rPr>
                <w:rFonts w:cstheme="minorHAnsi"/>
              </w:rPr>
            </w:pPr>
            <w:r w:rsidRPr="000B3D39">
              <w:rPr>
                <w:rFonts w:cstheme="minorHAnsi"/>
              </w:rPr>
              <w:t xml:space="preserve">W razie konieczności doczyszczanie metodą chemiczną (przy użyciu węglanu amonu lub kwaśnego </w:t>
            </w:r>
            <w:r w:rsidRPr="000B3D39">
              <w:rPr>
                <w:rFonts w:cstheme="minorHAnsi"/>
              </w:rPr>
              <w:lastRenderedPageBreak/>
              <w:t xml:space="preserve">węglanu amonu). </w:t>
            </w:r>
          </w:p>
          <w:p w14:paraId="789819E9" w14:textId="77777777" w:rsidR="00A774E5" w:rsidRPr="000B3D39" w:rsidRDefault="00A774E5" w:rsidP="002D0C77">
            <w:pPr>
              <w:numPr>
                <w:ilvl w:val="0"/>
                <w:numId w:val="54"/>
              </w:numPr>
              <w:rPr>
                <w:rFonts w:cstheme="minorHAnsi"/>
              </w:rPr>
            </w:pPr>
            <w:r w:rsidRPr="000B3D39">
              <w:rPr>
                <w:rFonts w:cstheme="minorHAnsi"/>
              </w:rPr>
              <w:t>Miejsca doczyszczane chemicznie należy poddać zabiegowi odsalania.</w:t>
            </w:r>
          </w:p>
          <w:p w14:paraId="7E26F461" w14:textId="77777777" w:rsidR="00A774E5" w:rsidRPr="000B3D39" w:rsidRDefault="00A774E5" w:rsidP="002D0C77">
            <w:pPr>
              <w:numPr>
                <w:ilvl w:val="0"/>
                <w:numId w:val="54"/>
              </w:numPr>
              <w:rPr>
                <w:rFonts w:cstheme="minorHAnsi"/>
              </w:rPr>
            </w:pPr>
            <w:r w:rsidRPr="000B3D39">
              <w:rPr>
                <w:rFonts w:cstheme="minorHAnsi"/>
              </w:rPr>
              <w:t xml:space="preserve">Po oczyszczeniu, scalenie kolorystyczne istniejących wtórnych uzupełnień z materiałem, z którego wykonany jest obiekt;  kolorystyka uzgodniona z Zamawiającym. </w:t>
            </w:r>
          </w:p>
          <w:p w14:paraId="377A2D71" w14:textId="77777777" w:rsidR="00A774E5" w:rsidRPr="000B3D39" w:rsidRDefault="00A774E5" w:rsidP="002D0C77">
            <w:pPr>
              <w:numPr>
                <w:ilvl w:val="0"/>
                <w:numId w:val="54"/>
              </w:numPr>
              <w:rPr>
                <w:rFonts w:cstheme="minorHAnsi"/>
              </w:rPr>
            </w:pPr>
            <w:r w:rsidRPr="000B3D39">
              <w:rPr>
                <w:rFonts w:cstheme="minorHAnsi"/>
              </w:rPr>
              <w:t xml:space="preserve">Uzupełnienie ubytków trzonów (głównie wykruszenia krawędzi dolnych i górnych) oraz wtórnych baz przy łączeniach z trzonem zaprawą mineralną - uziarnienie i kolorystyka zgodne z </w:t>
            </w:r>
            <w:r w:rsidRPr="000B3D39">
              <w:rPr>
                <w:rFonts w:cstheme="minorHAnsi"/>
              </w:rPr>
              <w:lastRenderedPageBreak/>
              <w:t>materiałem, z którego wykonany jest obiekt. Dotyczy trzonów kolumn: MNS/Szt/143, 157, 156, 142, 146, 144, 155. Dotyczy baz kolumn: MNS/Szt/155, 157.</w:t>
            </w:r>
          </w:p>
          <w:p w14:paraId="652E19CC" w14:textId="77777777" w:rsidR="00A774E5" w:rsidRPr="000B3D39" w:rsidRDefault="00A774E5" w:rsidP="002D0C77">
            <w:pPr>
              <w:numPr>
                <w:ilvl w:val="0"/>
                <w:numId w:val="54"/>
              </w:numPr>
              <w:rPr>
                <w:rFonts w:cstheme="minorHAnsi"/>
              </w:rPr>
            </w:pPr>
            <w:r w:rsidRPr="000B3D39">
              <w:rPr>
                <w:rFonts w:cstheme="minorHAnsi"/>
              </w:rPr>
              <w:t xml:space="preserve"> Złożenie elementów kolumn</w:t>
            </w:r>
          </w:p>
          <w:p w14:paraId="34A08778" w14:textId="77777777" w:rsidR="00A774E5" w:rsidRPr="000B3D39" w:rsidRDefault="00A774E5" w:rsidP="002D0C77">
            <w:pPr>
              <w:numPr>
                <w:ilvl w:val="0"/>
                <w:numId w:val="54"/>
              </w:numPr>
              <w:rPr>
                <w:rFonts w:cstheme="minorHAnsi"/>
              </w:rPr>
            </w:pPr>
            <w:r w:rsidRPr="000B3D39">
              <w:rPr>
                <w:rFonts w:cstheme="minorHAnsi"/>
              </w:rPr>
              <w:t xml:space="preserve">Uzupełnienia ubytków na łączeniach głowica-trzon-baza </w:t>
            </w:r>
            <w:r w:rsidRPr="000B3D39">
              <w:rPr>
                <w:rFonts w:cstheme="minorHAnsi"/>
                <w:u w:val="single"/>
              </w:rPr>
              <w:t>- należy wykonać w przestrzeni ekspozycyjnej, po umieszczeniu kolumn na podestach</w:t>
            </w:r>
            <w:r w:rsidRPr="000B3D39">
              <w:rPr>
                <w:rFonts w:cstheme="minorHAnsi"/>
              </w:rPr>
              <w:t xml:space="preserve"> </w:t>
            </w:r>
            <w:r w:rsidRPr="000B3D39">
              <w:rPr>
                <w:rFonts w:cstheme="minorHAnsi"/>
                <w:u w:val="single"/>
              </w:rPr>
              <w:t>(dokładny termin zależny od realizacji projektu aranżacji sal)</w:t>
            </w:r>
            <w:r w:rsidRPr="000B3D39">
              <w:rPr>
                <w:rFonts w:cstheme="minorHAnsi"/>
              </w:rPr>
              <w:t xml:space="preserve"> </w:t>
            </w:r>
          </w:p>
          <w:p w14:paraId="0D79D0B4" w14:textId="77777777" w:rsidR="00A774E5" w:rsidRPr="000B3D39" w:rsidRDefault="00A774E5" w:rsidP="002D0C77">
            <w:pPr>
              <w:numPr>
                <w:ilvl w:val="0"/>
                <w:numId w:val="54"/>
              </w:numPr>
              <w:rPr>
                <w:rFonts w:cstheme="minorHAnsi"/>
              </w:rPr>
            </w:pPr>
            <w:r w:rsidRPr="000B3D39">
              <w:rPr>
                <w:rFonts w:cstheme="minorHAnsi"/>
              </w:rPr>
              <w:lastRenderedPageBreak/>
              <w:t xml:space="preserve">Zabezpieczenie powierzchni preparatem hydrofobizującym na bazie estrów kwasu krzemowego. </w:t>
            </w:r>
          </w:p>
        </w:tc>
        <w:tc>
          <w:tcPr>
            <w:tcW w:w="832" w:type="pct"/>
            <w:tcBorders>
              <w:bottom w:val="single" w:sz="4" w:space="0" w:color="auto"/>
            </w:tcBorders>
          </w:tcPr>
          <w:p w14:paraId="15482F28" w14:textId="77777777" w:rsidR="00A774E5" w:rsidRPr="000B3D39" w:rsidRDefault="00A774E5" w:rsidP="00CE6D31">
            <w:pPr>
              <w:rPr>
                <w:rFonts w:cstheme="minorHAnsi"/>
              </w:rPr>
            </w:pPr>
            <w:r w:rsidRPr="000B3D39">
              <w:rPr>
                <w:rFonts w:cstheme="minorHAnsi"/>
              </w:rPr>
              <w:lastRenderedPageBreak/>
              <w:t>Kolumny złożone są z trzech odrębnych elementów: bazy, trzonu i głowicy. Elementy siedmiu z nich obecnie złożone są w całe kolumny, jednej ułożone są osobno. Trzy kolumny ułożone są z części oryginalnych (z wapienia). Jedna ma częściowo rekonstruowany trzon (MNS/Szt/155). Pozostałe posiadają jedynie oryginalne głowice; ich trzony i bazy są rekonstruowane z zaprawy cementowej.</w:t>
            </w:r>
          </w:p>
          <w:p w14:paraId="0D45D9FE" w14:textId="77777777" w:rsidR="00A774E5" w:rsidRPr="000B3D39" w:rsidRDefault="00A774E5" w:rsidP="00CE6D31">
            <w:pPr>
              <w:rPr>
                <w:rFonts w:cstheme="minorHAnsi"/>
              </w:rPr>
            </w:pPr>
          </w:p>
          <w:p w14:paraId="4BC88B30" w14:textId="77777777" w:rsidR="00A774E5" w:rsidRPr="000B3D39" w:rsidRDefault="00A774E5" w:rsidP="00CE6D31">
            <w:pPr>
              <w:rPr>
                <w:rFonts w:cstheme="minorHAnsi"/>
              </w:rPr>
            </w:pPr>
            <w:r w:rsidRPr="000B3D39">
              <w:rPr>
                <w:rFonts w:cstheme="minorHAnsi"/>
              </w:rPr>
              <w:t>Dotyczy kolumny MNS/Szt/157:</w:t>
            </w:r>
          </w:p>
          <w:p w14:paraId="679086D4" w14:textId="77777777" w:rsidR="00A774E5" w:rsidRPr="000B3D39" w:rsidRDefault="00A774E5" w:rsidP="00CE6D31">
            <w:pPr>
              <w:rPr>
                <w:rFonts w:cstheme="minorHAnsi"/>
              </w:rPr>
            </w:pPr>
            <w:r w:rsidRPr="000B3D39">
              <w:rPr>
                <w:rFonts w:cstheme="minorHAnsi"/>
              </w:rPr>
              <w:t>Kolumna obecnie rozłożona jest na części, ponieważ górna część rekonstruowanej bazy uległa znacznemu wykruszeniu. Ponadto, w rekonstruowanym trzonie widoczne jest poprzeczne pęknięcie na wysokości 2/3. Jeżeli wykruszenie bazy i pęknięcie trzonu uniemożliwią ponowne złożenie kolumny, elementy te będzie można zastąpić innymi analogicznymi, które znajdują się w magazynie; wśród nich np. oryginalna baza (</w:t>
            </w:r>
            <w:r w:rsidRPr="000B3D39">
              <w:rPr>
                <w:rFonts w:cstheme="minorHAnsi"/>
                <w:b/>
              </w:rPr>
              <w:t>patrz dokumentacja fotograficzna kolumna magazynowa 1</w:t>
            </w:r>
            <w:r w:rsidRPr="000B3D39">
              <w:rPr>
                <w:rFonts w:cstheme="minorHAnsi"/>
              </w:rPr>
              <w:t>), czy pełny cementowy trzon (</w:t>
            </w:r>
            <w:r w:rsidRPr="000B3D39">
              <w:rPr>
                <w:rFonts w:cstheme="minorHAnsi"/>
                <w:b/>
              </w:rPr>
              <w:t>patrz dokumentacja fotograficzna kolumna magazynowa 2</w:t>
            </w:r>
            <w:r w:rsidRPr="000B3D39">
              <w:rPr>
                <w:rFonts w:cstheme="minorHAnsi"/>
              </w:rPr>
              <w:t xml:space="preserve">). W przypadku </w:t>
            </w:r>
            <w:r w:rsidRPr="000B3D39">
              <w:rPr>
                <w:rFonts w:cstheme="minorHAnsi"/>
              </w:rPr>
              <w:lastRenderedPageBreak/>
              <w:t>wymiany tych elementów oczyszczenie dotyczyć będzie części wykorzystanych do złożenia kolumny.</w:t>
            </w:r>
          </w:p>
        </w:tc>
        <w:tc>
          <w:tcPr>
            <w:tcW w:w="1172" w:type="pct"/>
            <w:tcBorders>
              <w:bottom w:val="single" w:sz="4" w:space="0" w:color="auto"/>
            </w:tcBorders>
          </w:tcPr>
          <w:p w14:paraId="2EDEBD05" w14:textId="77777777" w:rsidR="00A774E5" w:rsidRPr="000B3D39" w:rsidRDefault="00A774E5" w:rsidP="00CE6D31">
            <w:pPr>
              <w:rPr>
                <w:rFonts w:cstheme="minorHAnsi"/>
              </w:rPr>
            </w:pPr>
          </w:p>
        </w:tc>
      </w:tr>
      <w:tr w:rsidR="00A774E5" w:rsidRPr="000B3D39" w14:paraId="27F5158D" w14:textId="320633E5" w:rsidTr="007F6052">
        <w:trPr>
          <w:trHeight w:val="2265"/>
        </w:trPr>
        <w:tc>
          <w:tcPr>
            <w:tcW w:w="229" w:type="pct"/>
            <w:vMerge/>
            <w:tcBorders>
              <w:bottom w:val="single" w:sz="4" w:space="0" w:color="auto"/>
            </w:tcBorders>
          </w:tcPr>
          <w:p w14:paraId="19B982A7" w14:textId="77777777" w:rsidR="00A774E5" w:rsidRPr="000B3D39" w:rsidRDefault="00A774E5" w:rsidP="002D0C77">
            <w:pPr>
              <w:numPr>
                <w:ilvl w:val="0"/>
                <w:numId w:val="57"/>
              </w:numPr>
              <w:rPr>
                <w:rFonts w:cstheme="minorHAnsi"/>
              </w:rPr>
            </w:pPr>
          </w:p>
        </w:tc>
        <w:tc>
          <w:tcPr>
            <w:tcW w:w="1037" w:type="pct"/>
            <w:tcBorders>
              <w:bottom w:val="single" w:sz="4" w:space="0" w:color="auto"/>
            </w:tcBorders>
          </w:tcPr>
          <w:p w14:paraId="7CD5FDA8" w14:textId="77777777" w:rsidR="00A774E5" w:rsidRPr="000B3D39" w:rsidRDefault="00A774E5" w:rsidP="00CE6D31">
            <w:pPr>
              <w:rPr>
                <w:rFonts w:cstheme="minorHAnsi"/>
              </w:rPr>
            </w:pPr>
            <w:r w:rsidRPr="000B3D39">
              <w:rPr>
                <w:rFonts w:cstheme="minorHAnsi"/>
                <w:noProof/>
                <w:lang w:eastAsia="pl-PL"/>
              </w:rPr>
              <w:drawing>
                <wp:inline distT="0" distB="0" distL="0" distR="0" wp14:anchorId="064D2C1A" wp14:editId="59A18B7B">
                  <wp:extent cx="1621518" cy="1047750"/>
                  <wp:effectExtent l="0" t="0" r="0" b="0"/>
                  <wp:docPr id="18" name="Obraz 18" descr="S 143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143 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8070" cy="1064907"/>
                          </a:xfrm>
                          <a:prstGeom prst="rect">
                            <a:avLst/>
                          </a:prstGeom>
                          <a:noFill/>
                          <a:ln>
                            <a:noFill/>
                          </a:ln>
                        </pic:spPr>
                      </pic:pic>
                    </a:graphicData>
                  </a:graphic>
                </wp:inline>
              </w:drawing>
            </w:r>
          </w:p>
        </w:tc>
        <w:tc>
          <w:tcPr>
            <w:tcW w:w="768" w:type="pct"/>
            <w:tcBorders>
              <w:bottom w:val="single" w:sz="4" w:space="0" w:color="auto"/>
            </w:tcBorders>
          </w:tcPr>
          <w:p w14:paraId="387110B1" w14:textId="77777777" w:rsidR="00A774E5" w:rsidRPr="000B3D39" w:rsidRDefault="00A774E5" w:rsidP="00CE6D31">
            <w:pPr>
              <w:rPr>
                <w:rFonts w:cstheme="minorHAnsi"/>
              </w:rPr>
            </w:pPr>
            <w:r w:rsidRPr="000B3D39">
              <w:rPr>
                <w:rFonts w:cstheme="minorHAnsi"/>
              </w:rPr>
              <w:t xml:space="preserve">1. Kolumna z czarcim kapitelem </w:t>
            </w:r>
          </w:p>
          <w:p w14:paraId="649A171D" w14:textId="77777777" w:rsidR="00A774E5" w:rsidRPr="000B3D39" w:rsidRDefault="00A774E5" w:rsidP="00CE6D31">
            <w:pPr>
              <w:rPr>
                <w:rFonts w:cstheme="minorHAnsi"/>
              </w:rPr>
            </w:pPr>
            <w:r w:rsidRPr="000B3D39">
              <w:rPr>
                <w:rFonts w:cstheme="minorHAnsi"/>
              </w:rPr>
              <w:t xml:space="preserve">H 188, baza: 52x52 </w:t>
            </w:r>
          </w:p>
          <w:p w14:paraId="067591F3" w14:textId="77777777" w:rsidR="00A774E5" w:rsidRPr="000B3D39" w:rsidRDefault="00A774E5" w:rsidP="00CE6D31">
            <w:pPr>
              <w:rPr>
                <w:rFonts w:cstheme="minorHAnsi"/>
              </w:rPr>
            </w:pPr>
            <w:r w:rsidRPr="000B3D39">
              <w:rPr>
                <w:rFonts w:cstheme="minorHAnsi"/>
              </w:rPr>
              <w:t>MNS/Szt/143</w:t>
            </w:r>
          </w:p>
          <w:p w14:paraId="676CC5A8" w14:textId="77777777" w:rsidR="00A774E5" w:rsidRPr="000B3D39" w:rsidRDefault="00A774E5" w:rsidP="00CE6D31">
            <w:pPr>
              <w:rPr>
                <w:rFonts w:cstheme="minorHAnsi"/>
              </w:rPr>
            </w:pPr>
          </w:p>
          <w:p w14:paraId="52E7A894" w14:textId="77777777" w:rsidR="00A774E5" w:rsidRPr="000B3D39" w:rsidRDefault="00A774E5" w:rsidP="00CE6D31">
            <w:pPr>
              <w:rPr>
                <w:rFonts w:cstheme="minorHAnsi"/>
              </w:rPr>
            </w:pPr>
            <w:r w:rsidRPr="000B3D39">
              <w:rPr>
                <w:rFonts w:cstheme="minorHAnsi"/>
              </w:rPr>
              <w:t>Waga ok. 400 kg</w:t>
            </w:r>
          </w:p>
        </w:tc>
        <w:tc>
          <w:tcPr>
            <w:tcW w:w="962" w:type="pct"/>
            <w:vMerge/>
          </w:tcPr>
          <w:p w14:paraId="1C3B1AD9" w14:textId="77777777" w:rsidR="00A774E5" w:rsidRPr="000B3D39" w:rsidRDefault="00A774E5" w:rsidP="00CE6D31">
            <w:pPr>
              <w:rPr>
                <w:rFonts w:cstheme="minorHAnsi"/>
              </w:rPr>
            </w:pPr>
          </w:p>
        </w:tc>
        <w:tc>
          <w:tcPr>
            <w:tcW w:w="832" w:type="pct"/>
            <w:tcBorders>
              <w:bottom w:val="single" w:sz="4" w:space="0" w:color="auto"/>
            </w:tcBorders>
          </w:tcPr>
          <w:p w14:paraId="2281AB95" w14:textId="77777777" w:rsidR="00A774E5" w:rsidRPr="000B3D39" w:rsidRDefault="00A774E5" w:rsidP="002D0C77">
            <w:pPr>
              <w:numPr>
                <w:ilvl w:val="0"/>
                <w:numId w:val="74"/>
              </w:numPr>
              <w:rPr>
                <w:rFonts w:cstheme="minorHAnsi"/>
              </w:rPr>
            </w:pPr>
            <w:r w:rsidRPr="000B3D39">
              <w:rPr>
                <w:rFonts w:cstheme="minorHAnsi"/>
              </w:rPr>
              <w:t>Brak górnej części głowicy kolumny (abakus),</w:t>
            </w:r>
          </w:p>
          <w:p w14:paraId="63A0482C" w14:textId="77777777" w:rsidR="00A774E5" w:rsidRPr="000B3D39" w:rsidRDefault="00A774E5" w:rsidP="002D0C77">
            <w:pPr>
              <w:numPr>
                <w:ilvl w:val="0"/>
                <w:numId w:val="74"/>
              </w:numPr>
              <w:rPr>
                <w:rFonts w:cstheme="minorHAnsi"/>
              </w:rPr>
            </w:pPr>
            <w:r w:rsidRPr="000B3D39">
              <w:rPr>
                <w:rFonts w:cstheme="minorHAnsi"/>
              </w:rPr>
              <w:t>Czytelne pęknięcia poprzeczne głowicy ze śladami klejeń i resztkami zaprawy  cementowej,</w:t>
            </w:r>
          </w:p>
          <w:p w14:paraId="16FDA00C" w14:textId="77777777" w:rsidR="00A774E5" w:rsidRPr="000B3D39" w:rsidRDefault="00A774E5" w:rsidP="002D0C77">
            <w:pPr>
              <w:numPr>
                <w:ilvl w:val="0"/>
                <w:numId w:val="74"/>
              </w:numPr>
              <w:rPr>
                <w:rFonts w:cstheme="minorHAnsi"/>
              </w:rPr>
            </w:pPr>
            <w:r w:rsidRPr="000B3D39">
              <w:rPr>
                <w:rFonts w:cstheme="minorHAnsi"/>
              </w:rPr>
              <w:lastRenderedPageBreak/>
              <w:t>Trzon i baza kolumny wtórna,</w:t>
            </w:r>
          </w:p>
          <w:p w14:paraId="1AF19A98" w14:textId="77777777" w:rsidR="00A774E5" w:rsidRPr="000B3D39" w:rsidRDefault="00A774E5" w:rsidP="002D0C77">
            <w:pPr>
              <w:numPr>
                <w:ilvl w:val="0"/>
                <w:numId w:val="74"/>
              </w:numPr>
              <w:rPr>
                <w:rFonts w:cstheme="minorHAnsi"/>
              </w:rPr>
            </w:pPr>
            <w:r w:rsidRPr="000B3D39">
              <w:rPr>
                <w:rFonts w:cstheme="minorHAnsi"/>
              </w:rPr>
              <w:t>Baza przy podstawie zabrudzona</w:t>
            </w:r>
          </w:p>
          <w:p w14:paraId="41C46F78" w14:textId="77777777" w:rsidR="00A774E5" w:rsidRPr="000B3D39" w:rsidRDefault="00A774E5" w:rsidP="002D0C77">
            <w:pPr>
              <w:numPr>
                <w:ilvl w:val="0"/>
                <w:numId w:val="74"/>
              </w:numPr>
              <w:rPr>
                <w:rFonts w:cstheme="minorHAnsi"/>
              </w:rPr>
            </w:pPr>
            <w:r w:rsidRPr="000B3D39">
              <w:rPr>
                <w:rFonts w:cstheme="minorHAnsi"/>
              </w:rPr>
              <w:t xml:space="preserve">Ukruszenie w górnej krawędzi trzonu – </w:t>
            </w:r>
            <w:r w:rsidRPr="000B3D39">
              <w:rPr>
                <w:rFonts w:cstheme="minorHAnsi"/>
                <w:b/>
              </w:rPr>
              <w:t>do uzupełnienia</w:t>
            </w:r>
          </w:p>
        </w:tc>
        <w:tc>
          <w:tcPr>
            <w:tcW w:w="1172" w:type="pct"/>
            <w:tcBorders>
              <w:bottom w:val="single" w:sz="4" w:space="0" w:color="auto"/>
            </w:tcBorders>
          </w:tcPr>
          <w:p w14:paraId="3301B22E" w14:textId="77777777" w:rsidR="00A774E5" w:rsidRPr="000B3D39" w:rsidRDefault="00A774E5" w:rsidP="00B71B81">
            <w:pPr>
              <w:ind w:left="720"/>
              <w:rPr>
                <w:rFonts w:cstheme="minorHAnsi"/>
              </w:rPr>
            </w:pPr>
          </w:p>
        </w:tc>
      </w:tr>
      <w:tr w:rsidR="00A774E5" w:rsidRPr="000B3D39" w14:paraId="41781EAF" w14:textId="631D6E51" w:rsidTr="007F6052">
        <w:trPr>
          <w:trHeight w:val="335"/>
        </w:trPr>
        <w:tc>
          <w:tcPr>
            <w:tcW w:w="229" w:type="pct"/>
            <w:vMerge/>
          </w:tcPr>
          <w:p w14:paraId="00489C97" w14:textId="77777777" w:rsidR="00A774E5" w:rsidRPr="000B3D39" w:rsidRDefault="00A774E5" w:rsidP="002D0C77">
            <w:pPr>
              <w:numPr>
                <w:ilvl w:val="0"/>
                <w:numId w:val="57"/>
              </w:numPr>
              <w:rPr>
                <w:rFonts w:cstheme="minorHAnsi"/>
              </w:rPr>
            </w:pPr>
          </w:p>
        </w:tc>
        <w:tc>
          <w:tcPr>
            <w:tcW w:w="1037" w:type="pct"/>
          </w:tcPr>
          <w:p w14:paraId="7CAC0293" w14:textId="77777777" w:rsidR="00A774E5" w:rsidRPr="000B3D39" w:rsidRDefault="00A774E5" w:rsidP="00CE6D31">
            <w:pPr>
              <w:rPr>
                <w:rFonts w:cstheme="minorHAnsi"/>
              </w:rPr>
            </w:pPr>
            <w:r w:rsidRPr="000B3D39">
              <w:rPr>
                <w:rFonts w:cstheme="minorHAnsi"/>
                <w:noProof/>
                <w:lang w:eastAsia="pl-PL"/>
              </w:rPr>
              <w:drawing>
                <wp:inline distT="0" distB="0" distL="0" distR="0" wp14:anchorId="2570C3B4" wp14:editId="721097F2">
                  <wp:extent cx="1577340" cy="1203759"/>
                  <wp:effectExtent l="0" t="0" r="3810" b="0"/>
                  <wp:docPr id="21" name="Obraz 21" descr="S 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 01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5436" cy="1225201"/>
                          </a:xfrm>
                          <a:prstGeom prst="rect">
                            <a:avLst/>
                          </a:prstGeom>
                          <a:noFill/>
                          <a:ln>
                            <a:noFill/>
                          </a:ln>
                        </pic:spPr>
                      </pic:pic>
                    </a:graphicData>
                  </a:graphic>
                </wp:inline>
              </w:drawing>
            </w:r>
          </w:p>
        </w:tc>
        <w:tc>
          <w:tcPr>
            <w:tcW w:w="768" w:type="pct"/>
          </w:tcPr>
          <w:p w14:paraId="6DEBCAAC" w14:textId="77777777" w:rsidR="00A774E5" w:rsidRPr="000B3D39" w:rsidRDefault="00A774E5" w:rsidP="00CE6D31">
            <w:pPr>
              <w:rPr>
                <w:rFonts w:cstheme="minorHAnsi"/>
              </w:rPr>
            </w:pPr>
            <w:r w:rsidRPr="000B3D39">
              <w:rPr>
                <w:rFonts w:cstheme="minorHAnsi"/>
              </w:rPr>
              <w:t>2. Kolumna z kapitelem – Posiłek mnichów</w:t>
            </w:r>
          </w:p>
          <w:p w14:paraId="09CB07B9" w14:textId="77777777" w:rsidR="00A774E5" w:rsidRPr="000B3D39" w:rsidRDefault="00A774E5" w:rsidP="00CE6D31">
            <w:pPr>
              <w:rPr>
                <w:rFonts w:cstheme="minorHAnsi"/>
              </w:rPr>
            </w:pPr>
            <w:r w:rsidRPr="000B3D39">
              <w:rPr>
                <w:rFonts w:cstheme="minorHAnsi"/>
              </w:rPr>
              <w:t xml:space="preserve">H 186 cm, baza: 53x52 </w:t>
            </w:r>
          </w:p>
          <w:p w14:paraId="4CF3F296" w14:textId="77777777" w:rsidR="00A774E5" w:rsidRPr="000B3D39" w:rsidRDefault="00A774E5" w:rsidP="00CE6D31">
            <w:pPr>
              <w:rPr>
                <w:rFonts w:cstheme="minorHAnsi"/>
              </w:rPr>
            </w:pPr>
            <w:r w:rsidRPr="000B3D39">
              <w:rPr>
                <w:rFonts w:cstheme="minorHAnsi"/>
              </w:rPr>
              <w:t>MNS/Szt/157</w:t>
            </w:r>
          </w:p>
          <w:p w14:paraId="45AE4F0A" w14:textId="77777777" w:rsidR="00A774E5" w:rsidRPr="000B3D39" w:rsidRDefault="00A774E5" w:rsidP="00CE6D31">
            <w:pPr>
              <w:rPr>
                <w:rFonts w:cstheme="minorHAnsi"/>
              </w:rPr>
            </w:pPr>
          </w:p>
          <w:p w14:paraId="4B1B17B6" w14:textId="77777777" w:rsidR="00A774E5" w:rsidRPr="000B3D39" w:rsidRDefault="00A774E5" w:rsidP="00CE6D31">
            <w:pPr>
              <w:rPr>
                <w:rFonts w:cstheme="minorHAnsi"/>
              </w:rPr>
            </w:pPr>
            <w:r w:rsidRPr="000B3D39">
              <w:rPr>
                <w:rFonts w:cstheme="minorHAnsi"/>
              </w:rPr>
              <w:t>Waga ok. 400 kg</w:t>
            </w:r>
          </w:p>
        </w:tc>
        <w:tc>
          <w:tcPr>
            <w:tcW w:w="962" w:type="pct"/>
            <w:vMerge/>
          </w:tcPr>
          <w:p w14:paraId="69697C3A" w14:textId="77777777" w:rsidR="00A774E5" w:rsidRPr="000B3D39" w:rsidRDefault="00A774E5" w:rsidP="00CE6D31">
            <w:pPr>
              <w:rPr>
                <w:rFonts w:cstheme="minorHAnsi"/>
              </w:rPr>
            </w:pPr>
          </w:p>
        </w:tc>
        <w:tc>
          <w:tcPr>
            <w:tcW w:w="832" w:type="pct"/>
          </w:tcPr>
          <w:p w14:paraId="0ECFB87B" w14:textId="77777777" w:rsidR="00A774E5" w:rsidRPr="000B3D39" w:rsidRDefault="00A774E5" w:rsidP="002D0C77">
            <w:pPr>
              <w:numPr>
                <w:ilvl w:val="0"/>
                <w:numId w:val="75"/>
              </w:numPr>
              <w:rPr>
                <w:rFonts w:cstheme="minorHAnsi"/>
              </w:rPr>
            </w:pPr>
            <w:r w:rsidRPr="000B3D39">
              <w:rPr>
                <w:rFonts w:cstheme="minorHAnsi"/>
              </w:rPr>
              <w:t>Głowica: brak górnej części głowicy (abakus)</w:t>
            </w:r>
          </w:p>
          <w:p w14:paraId="51E50061" w14:textId="77777777" w:rsidR="00A774E5" w:rsidRPr="000B3D39" w:rsidRDefault="00A774E5" w:rsidP="002D0C77">
            <w:pPr>
              <w:numPr>
                <w:ilvl w:val="0"/>
                <w:numId w:val="75"/>
              </w:numPr>
              <w:rPr>
                <w:rFonts w:cstheme="minorHAnsi"/>
              </w:rPr>
            </w:pPr>
            <w:r w:rsidRPr="000B3D39">
              <w:rPr>
                <w:rFonts w:cstheme="minorHAnsi"/>
              </w:rPr>
              <w:t>Utrącona ¼ powierzchni głowicy wraz z rzeźbionym przedstawieniem</w:t>
            </w:r>
          </w:p>
          <w:p w14:paraId="594C5DD5" w14:textId="77777777" w:rsidR="00A774E5" w:rsidRPr="000B3D39" w:rsidRDefault="00A774E5" w:rsidP="002D0C77">
            <w:pPr>
              <w:numPr>
                <w:ilvl w:val="0"/>
                <w:numId w:val="75"/>
              </w:numPr>
              <w:rPr>
                <w:rFonts w:cstheme="minorHAnsi"/>
              </w:rPr>
            </w:pPr>
            <w:r w:rsidRPr="000B3D39">
              <w:rPr>
                <w:rFonts w:cstheme="minorHAnsi"/>
              </w:rPr>
              <w:t>Wałek pod głowicą kolumny zachowany  częściowo ok. 20 cm,</w:t>
            </w:r>
          </w:p>
          <w:p w14:paraId="61B890FD" w14:textId="77777777" w:rsidR="00A774E5" w:rsidRPr="000B3D39" w:rsidRDefault="00A774E5" w:rsidP="002D0C77">
            <w:pPr>
              <w:numPr>
                <w:ilvl w:val="0"/>
                <w:numId w:val="75"/>
              </w:numPr>
              <w:rPr>
                <w:rFonts w:cstheme="minorHAnsi"/>
              </w:rPr>
            </w:pPr>
            <w:r w:rsidRPr="000B3D39">
              <w:rPr>
                <w:rFonts w:cstheme="minorHAnsi"/>
              </w:rPr>
              <w:t xml:space="preserve">Trzon kolumny </w:t>
            </w:r>
            <w:r w:rsidRPr="000B3D39">
              <w:rPr>
                <w:rFonts w:cstheme="minorHAnsi"/>
              </w:rPr>
              <w:lastRenderedPageBreak/>
              <w:t>i baza wtórne</w:t>
            </w:r>
          </w:p>
          <w:p w14:paraId="009F273C" w14:textId="77777777" w:rsidR="00A774E5" w:rsidRPr="000B3D39" w:rsidRDefault="00A774E5" w:rsidP="002D0C77">
            <w:pPr>
              <w:numPr>
                <w:ilvl w:val="0"/>
                <w:numId w:val="75"/>
              </w:numPr>
              <w:rPr>
                <w:rFonts w:cstheme="minorHAnsi"/>
              </w:rPr>
            </w:pPr>
            <w:r w:rsidRPr="000B3D39">
              <w:rPr>
                <w:rFonts w:cstheme="minorHAnsi"/>
              </w:rPr>
              <w:t>Baza przy podstawie zabrudzona</w:t>
            </w:r>
          </w:p>
          <w:p w14:paraId="74B0DCCB" w14:textId="77777777" w:rsidR="00A774E5" w:rsidRPr="000B3D39" w:rsidRDefault="00A774E5" w:rsidP="002D0C77">
            <w:pPr>
              <w:numPr>
                <w:ilvl w:val="0"/>
                <w:numId w:val="75"/>
              </w:numPr>
              <w:rPr>
                <w:rFonts w:cstheme="minorHAnsi"/>
              </w:rPr>
            </w:pPr>
            <w:r w:rsidRPr="000B3D39">
              <w:rPr>
                <w:rFonts w:cstheme="minorHAnsi"/>
              </w:rPr>
              <w:t xml:space="preserve">Baza ze znacznymi ubytkami w części górnej – </w:t>
            </w:r>
            <w:r w:rsidRPr="000B3D39">
              <w:rPr>
                <w:rFonts w:cstheme="minorHAnsi"/>
                <w:b/>
              </w:rPr>
              <w:t>do uzupełnienia lub wymiana</w:t>
            </w:r>
            <w:r w:rsidRPr="000B3D39">
              <w:rPr>
                <w:rFonts w:cstheme="minorHAnsi"/>
              </w:rPr>
              <w:t xml:space="preserve"> bazy (patrz wyżej – ogólna charakterystyka)</w:t>
            </w:r>
          </w:p>
          <w:p w14:paraId="40135A33" w14:textId="77777777" w:rsidR="00A774E5" w:rsidRPr="000B3D39" w:rsidRDefault="00A774E5" w:rsidP="002D0C77">
            <w:pPr>
              <w:numPr>
                <w:ilvl w:val="0"/>
                <w:numId w:val="75"/>
              </w:numPr>
              <w:rPr>
                <w:rFonts w:cstheme="minorHAnsi"/>
              </w:rPr>
            </w:pPr>
            <w:r w:rsidRPr="000B3D39">
              <w:rPr>
                <w:rFonts w:cstheme="minorHAnsi"/>
              </w:rPr>
              <w:t xml:space="preserve">Trzon pęknięty poprzecznie na wysokości ok 2/3 – </w:t>
            </w:r>
            <w:r w:rsidRPr="000B3D39">
              <w:rPr>
                <w:rFonts w:cstheme="minorHAnsi"/>
                <w:b/>
              </w:rPr>
              <w:t>do scalenia lub wymiana trzonu</w:t>
            </w:r>
            <w:r w:rsidRPr="000B3D39">
              <w:rPr>
                <w:rFonts w:cstheme="minorHAnsi"/>
              </w:rPr>
              <w:t xml:space="preserve"> (patrz wyżej – ogólna charakterystyka)</w:t>
            </w:r>
          </w:p>
        </w:tc>
        <w:tc>
          <w:tcPr>
            <w:tcW w:w="1172" w:type="pct"/>
          </w:tcPr>
          <w:p w14:paraId="7B1E10EF" w14:textId="77777777" w:rsidR="00A774E5" w:rsidRPr="000B3D39" w:rsidRDefault="00A774E5" w:rsidP="00B71B81">
            <w:pPr>
              <w:ind w:left="720"/>
              <w:rPr>
                <w:rFonts w:cstheme="minorHAnsi"/>
              </w:rPr>
            </w:pPr>
          </w:p>
        </w:tc>
      </w:tr>
      <w:tr w:rsidR="00A774E5" w:rsidRPr="000B3D39" w14:paraId="5B9B677D" w14:textId="4B7C9629" w:rsidTr="007F6052">
        <w:trPr>
          <w:trHeight w:val="419"/>
        </w:trPr>
        <w:tc>
          <w:tcPr>
            <w:tcW w:w="229" w:type="pct"/>
            <w:vMerge/>
          </w:tcPr>
          <w:p w14:paraId="383DF658" w14:textId="77777777" w:rsidR="00A774E5" w:rsidRPr="000B3D39" w:rsidRDefault="00A774E5" w:rsidP="002D0C77">
            <w:pPr>
              <w:numPr>
                <w:ilvl w:val="0"/>
                <w:numId w:val="57"/>
              </w:numPr>
              <w:rPr>
                <w:rFonts w:cstheme="minorHAnsi"/>
              </w:rPr>
            </w:pPr>
          </w:p>
        </w:tc>
        <w:tc>
          <w:tcPr>
            <w:tcW w:w="1037" w:type="pct"/>
          </w:tcPr>
          <w:p w14:paraId="3C204E7C" w14:textId="77777777" w:rsidR="00A774E5" w:rsidRPr="000B3D39" w:rsidRDefault="00A774E5" w:rsidP="00CE6D31">
            <w:pPr>
              <w:rPr>
                <w:rFonts w:cstheme="minorHAnsi"/>
              </w:rPr>
            </w:pPr>
            <w:r w:rsidRPr="000B3D39">
              <w:rPr>
                <w:rFonts w:cstheme="minorHAnsi"/>
                <w:noProof/>
                <w:lang w:eastAsia="pl-PL"/>
              </w:rPr>
              <w:drawing>
                <wp:inline distT="0" distB="0" distL="0" distR="0" wp14:anchorId="01A20AAA" wp14:editId="407FD707">
                  <wp:extent cx="1560635" cy="1352550"/>
                  <wp:effectExtent l="0" t="0" r="1905" b="0"/>
                  <wp:docPr id="26" name="Obraz 26" descr="S 0156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 0156 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7515" cy="1375846"/>
                          </a:xfrm>
                          <a:prstGeom prst="rect">
                            <a:avLst/>
                          </a:prstGeom>
                          <a:noFill/>
                          <a:ln>
                            <a:noFill/>
                          </a:ln>
                        </pic:spPr>
                      </pic:pic>
                    </a:graphicData>
                  </a:graphic>
                </wp:inline>
              </w:drawing>
            </w:r>
          </w:p>
        </w:tc>
        <w:tc>
          <w:tcPr>
            <w:tcW w:w="768" w:type="pct"/>
          </w:tcPr>
          <w:p w14:paraId="3E6FAD95" w14:textId="77777777" w:rsidR="00A774E5" w:rsidRPr="000B3D39" w:rsidRDefault="00A774E5" w:rsidP="00CE6D31">
            <w:pPr>
              <w:rPr>
                <w:rFonts w:cstheme="minorHAnsi"/>
              </w:rPr>
            </w:pPr>
            <w:r w:rsidRPr="000B3D39">
              <w:rPr>
                <w:rFonts w:cstheme="minorHAnsi"/>
              </w:rPr>
              <w:t>3. Kolumna z kapitelem z czterema apostołami</w:t>
            </w:r>
          </w:p>
          <w:p w14:paraId="5D63125B" w14:textId="77777777" w:rsidR="00A774E5" w:rsidRPr="000B3D39" w:rsidRDefault="00A774E5" w:rsidP="00CE6D31">
            <w:pPr>
              <w:rPr>
                <w:rFonts w:cstheme="minorHAnsi"/>
              </w:rPr>
            </w:pPr>
            <w:r w:rsidRPr="000B3D39">
              <w:rPr>
                <w:rFonts w:cstheme="minorHAnsi"/>
              </w:rPr>
              <w:t xml:space="preserve">H 194 cm, baza: 51x51 cm </w:t>
            </w:r>
          </w:p>
          <w:p w14:paraId="3CC4161C" w14:textId="77777777" w:rsidR="00A774E5" w:rsidRPr="000B3D39" w:rsidRDefault="00A774E5" w:rsidP="00CE6D31">
            <w:pPr>
              <w:rPr>
                <w:rFonts w:cstheme="minorHAnsi"/>
              </w:rPr>
            </w:pPr>
            <w:r w:rsidRPr="000B3D39">
              <w:rPr>
                <w:rFonts w:cstheme="minorHAnsi"/>
              </w:rPr>
              <w:t>MNS/Szt/156</w:t>
            </w:r>
          </w:p>
          <w:p w14:paraId="4990FCF9" w14:textId="77777777" w:rsidR="00A774E5" w:rsidRPr="000B3D39" w:rsidRDefault="00A774E5" w:rsidP="00CE6D31">
            <w:pPr>
              <w:rPr>
                <w:rFonts w:cstheme="minorHAnsi"/>
              </w:rPr>
            </w:pPr>
          </w:p>
          <w:p w14:paraId="5A45BD43" w14:textId="77777777" w:rsidR="00A774E5" w:rsidRPr="000B3D39" w:rsidRDefault="00A774E5" w:rsidP="00CE6D31">
            <w:pPr>
              <w:rPr>
                <w:rFonts w:cstheme="minorHAnsi"/>
              </w:rPr>
            </w:pPr>
            <w:r w:rsidRPr="000B3D39">
              <w:rPr>
                <w:rFonts w:cstheme="minorHAnsi"/>
              </w:rPr>
              <w:t>Waga ok 400 kg</w:t>
            </w:r>
          </w:p>
        </w:tc>
        <w:tc>
          <w:tcPr>
            <w:tcW w:w="962" w:type="pct"/>
            <w:vMerge/>
          </w:tcPr>
          <w:p w14:paraId="407AA741" w14:textId="77777777" w:rsidR="00A774E5" w:rsidRPr="000B3D39" w:rsidRDefault="00A774E5" w:rsidP="00CE6D31">
            <w:pPr>
              <w:rPr>
                <w:rFonts w:cstheme="minorHAnsi"/>
              </w:rPr>
            </w:pPr>
          </w:p>
        </w:tc>
        <w:tc>
          <w:tcPr>
            <w:tcW w:w="832" w:type="pct"/>
          </w:tcPr>
          <w:p w14:paraId="3C6F4261" w14:textId="77777777" w:rsidR="00A774E5" w:rsidRPr="000B3D39" w:rsidRDefault="00A774E5" w:rsidP="002D0C77">
            <w:pPr>
              <w:numPr>
                <w:ilvl w:val="0"/>
                <w:numId w:val="76"/>
              </w:numPr>
              <w:rPr>
                <w:rFonts w:cstheme="minorHAnsi"/>
              </w:rPr>
            </w:pPr>
            <w:r w:rsidRPr="000B3D39">
              <w:rPr>
                <w:rFonts w:cstheme="minorHAnsi"/>
              </w:rPr>
              <w:t>Brak ok. ¼ powierzchni głowicy,</w:t>
            </w:r>
          </w:p>
          <w:p w14:paraId="13524DF2" w14:textId="77777777" w:rsidR="00A774E5" w:rsidRPr="000B3D39" w:rsidRDefault="00A774E5" w:rsidP="002D0C77">
            <w:pPr>
              <w:numPr>
                <w:ilvl w:val="0"/>
                <w:numId w:val="76"/>
              </w:numPr>
              <w:rPr>
                <w:rFonts w:cstheme="minorHAnsi"/>
              </w:rPr>
            </w:pPr>
            <w:r w:rsidRPr="000B3D39">
              <w:rPr>
                <w:rFonts w:cstheme="minorHAnsi"/>
              </w:rPr>
              <w:t>Czytelne poprzeczne pęknięcia głowicy,</w:t>
            </w:r>
          </w:p>
          <w:p w14:paraId="5784F40F" w14:textId="77777777" w:rsidR="00A774E5" w:rsidRPr="000B3D39" w:rsidRDefault="00A774E5" w:rsidP="002D0C77">
            <w:pPr>
              <w:numPr>
                <w:ilvl w:val="0"/>
                <w:numId w:val="76"/>
              </w:numPr>
              <w:rPr>
                <w:rFonts w:cstheme="minorHAnsi"/>
              </w:rPr>
            </w:pPr>
            <w:r w:rsidRPr="000B3D39">
              <w:rPr>
                <w:rFonts w:cstheme="minorHAnsi"/>
              </w:rPr>
              <w:t>Ubytki w zachowanej części abakusa</w:t>
            </w:r>
          </w:p>
          <w:p w14:paraId="2293D7AA" w14:textId="77777777" w:rsidR="00A774E5" w:rsidRPr="000B3D39" w:rsidRDefault="00A774E5" w:rsidP="002D0C77">
            <w:pPr>
              <w:numPr>
                <w:ilvl w:val="0"/>
                <w:numId w:val="76"/>
              </w:numPr>
              <w:rPr>
                <w:rFonts w:cstheme="minorHAnsi"/>
              </w:rPr>
            </w:pPr>
            <w:r w:rsidRPr="000B3D39">
              <w:rPr>
                <w:rFonts w:cstheme="minorHAnsi"/>
              </w:rPr>
              <w:t>Baza przy podstawie zabrudzona</w:t>
            </w:r>
          </w:p>
          <w:p w14:paraId="1CC56409" w14:textId="77777777" w:rsidR="00A774E5" w:rsidRPr="000B3D39" w:rsidRDefault="00A774E5" w:rsidP="002D0C77">
            <w:pPr>
              <w:numPr>
                <w:ilvl w:val="0"/>
                <w:numId w:val="76"/>
              </w:numPr>
              <w:rPr>
                <w:rFonts w:cstheme="minorHAnsi"/>
              </w:rPr>
            </w:pPr>
            <w:r w:rsidRPr="000B3D39">
              <w:rPr>
                <w:rFonts w:cstheme="minorHAnsi"/>
              </w:rPr>
              <w:t xml:space="preserve">Niewielkie ubytki przy górnej krawędzi trzonu </w:t>
            </w:r>
            <w:r w:rsidRPr="000B3D39">
              <w:rPr>
                <w:rFonts w:cstheme="minorHAnsi"/>
                <w:b/>
              </w:rPr>
              <w:t>– do uzupełnienia</w:t>
            </w:r>
          </w:p>
        </w:tc>
        <w:tc>
          <w:tcPr>
            <w:tcW w:w="1172" w:type="pct"/>
          </w:tcPr>
          <w:p w14:paraId="05998E1F" w14:textId="77777777" w:rsidR="00A774E5" w:rsidRPr="000B3D39" w:rsidRDefault="00A774E5" w:rsidP="00B71B81">
            <w:pPr>
              <w:ind w:left="720"/>
              <w:rPr>
                <w:rFonts w:cstheme="minorHAnsi"/>
              </w:rPr>
            </w:pPr>
          </w:p>
        </w:tc>
      </w:tr>
      <w:tr w:rsidR="00A774E5" w:rsidRPr="000B3D39" w14:paraId="38EBBF57" w14:textId="6EEDEBF6" w:rsidTr="007F6052">
        <w:trPr>
          <w:trHeight w:val="335"/>
        </w:trPr>
        <w:tc>
          <w:tcPr>
            <w:tcW w:w="229" w:type="pct"/>
            <w:vMerge/>
          </w:tcPr>
          <w:p w14:paraId="73DE056B" w14:textId="77777777" w:rsidR="00A774E5" w:rsidRPr="000B3D39" w:rsidRDefault="00A774E5" w:rsidP="002D0C77">
            <w:pPr>
              <w:numPr>
                <w:ilvl w:val="0"/>
                <w:numId w:val="57"/>
              </w:numPr>
              <w:rPr>
                <w:rFonts w:cstheme="minorHAnsi"/>
              </w:rPr>
            </w:pPr>
          </w:p>
        </w:tc>
        <w:tc>
          <w:tcPr>
            <w:tcW w:w="1037" w:type="pct"/>
          </w:tcPr>
          <w:p w14:paraId="2782C000" w14:textId="77777777" w:rsidR="00A774E5" w:rsidRPr="000B3D39" w:rsidRDefault="00A774E5" w:rsidP="00CE6D31">
            <w:pPr>
              <w:rPr>
                <w:rFonts w:cstheme="minorHAnsi"/>
              </w:rPr>
            </w:pPr>
            <w:r w:rsidRPr="000B3D39">
              <w:rPr>
                <w:rFonts w:cstheme="minorHAnsi"/>
                <w:noProof/>
                <w:lang w:eastAsia="pl-PL"/>
              </w:rPr>
              <w:drawing>
                <wp:inline distT="0" distB="0" distL="0" distR="0" wp14:anchorId="0368F506" wp14:editId="6C8C9F13">
                  <wp:extent cx="1577788" cy="1257300"/>
                  <wp:effectExtent l="0" t="0" r="3810" b="0"/>
                  <wp:docPr id="30" name="Obraz 30" descr="S 142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 142 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0641" cy="1283480"/>
                          </a:xfrm>
                          <a:prstGeom prst="rect">
                            <a:avLst/>
                          </a:prstGeom>
                          <a:noFill/>
                          <a:ln>
                            <a:noFill/>
                          </a:ln>
                        </pic:spPr>
                      </pic:pic>
                    </a:graphicData>
                  </a:graphic>
                </wp:inline>
              </w:drawing>
            </w:r>
          </w:p>
        </w:tc>
        <w:tc>
          <w:tcPr>
            <w:tcW w:w="768" w:type="pct"/>
          </w:tcPr>
          <w:p w14:paraId="5E0C89A7" w14:textId="77777777" w:rsidR="00A774E5" w:rsidRPr="000B3D39" w:rsidRDefault="00A774E5" w:rsidP="00CE6D31">
            <w:pPr>
              <w:rPr>
                <w:rFonts w:cstheme="minorHAnsi"/>
              </w:rPr>
            </w:pPr>
            <w:r w:rsidRPr="000B3D39">
              <w:rPr>
                <w:rFonts w:cstheme="minorHAnsi"/>
              </w:rPr>
              <w:t>4. Kolumna z kapitelem z łodygą passiflory</w:t>
            </w:r>
          </w:p>
          <w:p w14:paraId="2209BAB7" w14:textId="77777777" w:rsidR="00A774E5" w:rsidRPr="000B3D39" w:rsidRDefault="00A774E5" w:rsidP="00CE6D31">
            <w:pPr>
              <w:rPr>
                <w:rFonts w:cstheme="minorHAnsi"/>
              </w:rPr>
            </w:pPr>
            <w:r w:rsidRPr="000B3D39">
              <w:rPr>
                <w:rFonts w:cstheme="minorHAnsi"/>
              </w:rPr>
              <w:t xml:space="preserve">H 196 cm, baza 58x58 cm </w:t>
            </w:r>
          </w:p>
          <w:p w14:paraId="6A4CB94C" w14:textId="77777777" w:rsidR="00A774E5" w:rsidRPr="000B3D39" w:rsidRDefault="00A774E5" w:rsidP="00CE6D31">
            <w:pPr>
              <w:rPr>
                <w:rFonts w:cstheme="minorHAnsi"/>
              </w:rPr>
            </w:pPr>
            <w:r w:rsidRPr="000B3D39">
              <w:rPr>
                <w:rFonts w:cstheme="minorHAnsi"/>
              </w:rPr>
              <w:t>MNS/Szt/142</w:t>
            </w:r>
          </w:p>
          <w:p w14:paraId="1C6D8901" w14:textId="77777777" w:rsidR="00A774E5" w:rsidRPr="000B3D39" w:rsidRDefault="00A774E5" w:rsidP="00CE6D31">
            <w:pPr>
              <w:rPr>
                <w:rFonts w:cstheme="minorHAnsi"/>
              </w:rPr>
            </w:pPr>
          </w:p>
          <w:p w14:paraId="312DB086" w14:textId="77777777" w:rsidR="00A774E5" w:rsidRPr="000B3D39" w:rsidRDefault="00A774E5" w:rsidP="00CE6D31">
            <w:pPr>
              <w:rPr>
                <w:rFonts w:cstheme="minorHAnsi"/>
              </w:rPr>
            </w:pPr>
            <w:r w:rsidRPr="000B3D39">
              <w:rPr>
                <w:rFonts w:cstheme="minorHAnsi"/>
              </w:rPr>
              <w:t>Waga ok. 800 kg</w:t>
            </w:r>
          </w:p>
        </w:tc>
        <w:tc>
          <w:tcPr>
            <w:tcW w:w="962" w:type="pct"/>
            <w:vMerge/>
          </w:tcPr>
          <w:p w14:paraId="40D9D142" w14:textId="77777777" w:rsidR="00A774E5" w:rsidRPr="000B3D39" w:rsidRDefault="00A774E5" w:rsidP="00CE6D31">
            <w:pPr>
              <w:rPr>
                <w:rFonts w:cstheme="minorHAnsi"/>
              </w:rPr>
            </w:pPr>
          </w:p>
        </w:tc>
        <w:tc>
          <w:tcPr>
            <w:tcW w:w="832" w:type="pct"/>
          </w:tcPr>
          <w:p w14:paraId="7F3D9CE0" w14:textId="77777777" w:rsidR="00A774E5" w:rsidRPr="000B3D39" w:rsidRDefault="00A774E5" w:rsidP="002D0C77">
            <w:pPr>
              <w:numPr>
                <w:ilvl w:val="0"/>
                <w:numId w:val="77"/>
              </w:numPr>
              <w:rPr>
                <w:rFonts w:cstheme="minorHAnsi"/>
              </w:rPr>
            </w:pPr>
            <w:r w:rsidRPr="000B3D39">
              <w:rPr>
                <w:rFonts w:cstheme="minorHAnsi"/>
              </w:rPr>
              <w:t>Głowica, trzon i baza oryginalne,</w:t>
            </w:r>
          </w:p>
          <w:p w14:paraId="79B83DA6" w14:textId="77777777" w:rsidR="00A774E5" w:rsidRPr="000B3D39" w:rsidRDefault="00A774E5" w:rsidP="002D0C77">
            <w:pPr>
              <w:numPr>
                <w:ilvl w:val="0"/>
                <w:numId w:val="77"/>
              </w:numPr>
              <w:rPr>
                <w:rFonts w:cstheme="minorHAnsi"/>
              </w:rPr>
            </w:pPr>
            <w:r w:rsidRPr="000B3D39">
              <w:rPr>
                <w:rFonts w:cstheme="minorHAnsi"/>
              </w:rPr>
              <w:t>utrącone cztery narożniki w kapitelu,</w:t>
            </w:r>
          </w:p>
          <w:p w14:paraId="2C22084F" w14:textId="77777777" w:rsidR="00A774E5" w:rsidRPr="000B3D39" w:rsidRDefault="00A774E5" w:rsidP="002D0C77">
            <w:pPr>
              <w:numPr>
                <w:ilvl w:val="0"/>
                <w:numId w:val="77"/>
              </w:numPr>
              <w:rPr>
                <w:rFonts w:cstheme="minorHAnsi"/>
              </w:rPr>
            </w:pPr>
            <w:r w:rsidRPr="000B3D39">
              <w:rPr>
                <w:rFonts w:cstheme="minorHAnsi"/>
              </w:rPr>
              <w:t xml:space="preserve">czytelne poprzeczne pęknięcia </w:t>
            </w:r>
            <w:r w:rsidRPr="000B3D39">
              <w:rPr>
                <w:rFonts w:cstheme="minorHAnsi"/>
              </w:rPr>
              <w:lastRenderedPageBreak/>
              <w:t>wokół kapitelu,</w:t>
            </w:r>
          </w:p>
          <w:p w14:paraId="30A5940B" w14:textId="77777777" w:rsidR="00A774E5" w:rsidRPr="000B3D39" w:rsidRDefault="00A774E5" w:rsidP="002D0C77">
            <w:pPr>
              <w:numPr>
                <w:ilvl w:val="0"/>
                <w:numId w:val="77"/>
              </w:numPr>
              <w:rPr>
                <w:rFonts w:cstheme="minorHAnsi"/>
              </w:rPr>
            </w:pPr>
            <w:r w:rsidRPr="000B3D39">
              <w:rPr>
                <w:rFonts w:cstheme="minorHAnsi"/>
              </w:rPr>
              <w:t>utrącenia na powierzchni wałka kapitelu,</w:t>
            </w:r>
          </w:p>
          <w:p w14:paraId="5B2D3F90" w14:textId="77777777" w:rsidR="00A774E5" w:rsidRPr="000B3D39" w:rsidRDefault="00A774E5" w:rsidP="002D0C77">
            <w:pPr>
              <w:numPr>
                <w:ilvl w:val="0"/>
                <w:numId w:val="77"/>
              </w:numPr>
              <w:rPr>
                <w:rFonts w:cstheme="minorHAnsi"/>
              </w:rPr>
            </w:pPr>
            <w:r w:rsidRPr="000B3D39">
              <w:rPr>
                <w:rFonts w:cstheme="minorHAnsi"/>
              </w:rPr>
              <w:t>czytelne uzupełnienia - zaprawa cementowa pomiędzy kapitelem a trzonem kolumny,</w:t>
            </w:r>
          </w:p>
          <w:p w14:paraId="71EC61C8" w14:textId="77777777" w:rsidR="00A774E5" w:rsidRPr="000B3D39" w:rsidRDefault="00A774E5" w:rsidP="002D0C77">
            <w:pPr>
              <w:numPr>
                <w:ilvl w:val="0"/>
                <w:numId w:val="77"/>
              </w:numPr>
              <w:rPr>
                <w:rFonts w:cstheme="minorHAnsi"/>
              </w:rPr>
            </w:pPr>
            <w:r w:rsidRPr="000B3D39">
              <w:rPr>
                <w:rFonts w:cstheme="minorHAnsi"/>
              </w:rPr>
              <w:t>niewielkie powierzchniowe ubytki kamienia na trzonie kolumny,</w:t>
            </w:r>
          </w:p>
          <w:p w14:paraId="14703A22" w14:textId="77777777" w:rsidR="00A774E5" w:rsidRPr="000B3D39" w:rsidRDefault="00A774E5" w:rsidP="002D0C77">
            <w:pPr>
              <w:numPr>
                <w:ilvl w:val="0"/>
                <w:numId w:val="77"/>
              </w:numPr>
              <w:rPr>
                <w:rFonts w:cstheme="minorHAnsi"/>
              </w:rPr>
            </w:pPr>
            <w:r w:rsidRPr="000B3D39">
              <w:rPr>
                <w:rFonts w:cstheme="minorHAnsi"/>
              </w:rPr>
              <w:t xml:space="preserve">na styku trzonu i bazy kolumny  ubytki kamienia  ok.30 cm – </w:t>
            </w:r>
            <w:r w:rsidRPr="000B3D39">
              <w:rPr>
                <w:rFonts w:cstheme="minorHAnsi"/>
                <w:b/>
              </w:rPr>
              <w:t>do uzupełnienia</w:t>
            </w:r>
          </w:p>
          <w:p w14:paraId="3072E339" w14:textId="77777777" w:rsidR="00A774E5" w:rsidRPr="000B3D39" w:rsidRDefault="00A774E5" w:rsidP="002D0C77">
            <w:pPr>
              <w:numPr>
                <w:ilvl w:val="0"/>
                <w:numId w:val="77"/>
              </w:numPr>
              <w:rPr>
                <w:rFonts w:cstheme="minorHAnsi"/>
              </w:rPr>
            </w:pPr>
            <w:r w:rsidRPr="000B3D39">
              <w:rPr>
                <w:rFonts w:cstheme="minorHAnsi"/>
              </w:rPr>
              <w:t>baza: utrącony jeden narożnik i część wałka,</w:t>
            </w:r>
          </w:p>
          <w:p w14:paraId="4283D660" w14:textId="77777777" w:rsidR="00A774E5" w:rsidRPr="000B3D39" w:rsidRDefault="00A774E5" w:rsidP="002D0C77">
            <w:pPr>
              <w:numPr>
                <w:ilvl w:val="0"/>
                <w:numId w:val="77"/>
              </w:numPr>
              <w:rPr>
                <w:rFonts w:cstheme="minorHAnsi"/>
              </w:rPr>
            </w:pPr>
            <w:r w:rsidRPr="000B3D39">
              <w:rPr>
                <w:rFonts w:cstheme="minorHAnsi"/>
              </w:rPr>
              <w:lastRenderedPageBreak/>
              <w:t>drobne oryginalne wykruszenia kamienia na powierzchni całej bazy,</w:t>
            </w:r>
          </w:p>
          <w:p w14:paraId="56C40474" w14:textId="77777777" w:rsidR="00A774E5" w:rsidRPr="000B3D39" w:rsidRDefault="00A774E5" w:rsidP="002D0C77">
            <w:pPr>
              <w:numPr>
                <w:ilvl w:val="0"/>
                <w:numId w:val="77"/>
              </w:numPr>
              <w:rPr>
                <w:rFonts w:cstheme="minorHAnsi"/>
              </w:rPr>
            </w:pPr>
            <w:r w:rsidRPr="000B3D39">
              <w:rPr>
                <w:rFonts w:cstheme="minorHAnsi"/>
              </w:rPr>
              <w:t>Baza przy podstawie zabrudzona</w:t>
            </w:r>
          </w:p>
        </w:tc>
        <w:tc>
          <w:tcPr>
            <w:tcW w:w="1172" w:type="pct"/>
          </w:tcPr>
          <w:p w14:paraId="38823F1E" w14:textId="77777777" w:rsidR="00A774E5" w:rsidRPr="000B3D39" w:rsidRDefault="00A774E5" w:rsidP="00B71B81">
            <w:pPr>
              <w:ind w:left="720"/>
              <w:rPr>
                <w:rFonts w:cstheme="minorHAnsi"/>
              </w:rPr>
            </w:pPr>
          </w:p>
        </w:tc>
      </w:tr>
      <w:tr w:rsidR="00A774E5" w:rsidRPr="000B3D39" w14:paraId="721BCBD3" w14:textId="77BC3A63" w:rsidTr="007F6052">
        <w:trPr>
          <w:trHeight w:val="2155"/>
        </w:trPr>
        <w:tc>
          <w:tcPr>
            <w:tcW w:w="229" w:type="pct"/>
            <w:vMerge/>
          </w:tcPr>
          <w:p w14:paraId="47184758" w14:textId="77777777" w:rsidR="00A774E5" w:rsidRPr="000B3D39" w:rsidRDefault="00A774E5" w:rsidP="002D0C77">
            <w:pPr>
              <w:numPr>
                <w:ilvl w:val="0"/>
                <w:numId w:val="57"/>
              </w:numPr>
              <w:rPr>
                <w:rFonts w:cstheme="minorHAnsi"/>
              </w:rPr>
            </w:pPr>
          </w:p>
        </w:tc>
        <w:tc>
          <w:tcPr>
            <w:tcW w:w="1037" w:type="pct"/>
          </w:tcPr>
          <w:p w14:paraId="0975D38A" w14:textId="77777777" w:rsidR="00A774E5" w:rsidRPr="000B3D39" w:rsidRDefault="00A774E5" w:rsidP="00CE6D31">
            <w:pPr>
              <w:rPr>
                <w:rFonts w:cstheme="minorHAnsi"/>
              </w:rPr>
            </w:pPr>
            <w:r w:rsidRPr="000B3D39">
              <w:rPr>
                <w:rFonts w:cstheme="minorHAnsi"/>
                <w:noProof/>
                <w:lang w:eastAsia="pl-PL"/>
              </w:rPr>
              <w:drawing>
                <wp:inline distT="0" distB="0" distL="0" distR="0" wp14:anchorId="69BF8912" wp14:editId="73FA6A67">
                  <wp:extent cx="1608953" cy="1190625"/>
                  <wp:effectExtent l="0" t="0" r="0" b="0"/>
                  <wp:docPr id="31" name="Obraz 31" descr="S 0146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 0146 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5570" cy="1202922"/>
                          </a:xfrm>
                          <a:prstGeom prst="rect">
                            <a:avLst/>
                          </a:prstGeom>
                          <a:noFill/>
                          <a:ln>
                            <a:noFill/>
                          </a:ln>
                        </pic:spPr>
                      </pic:pic>
                    </a:graphicData>
                  </a:graphic>
                </wp:inline>
              </w:drawing>
            </w:r>
          </w:p>
        </w:tc>
        <w:tc>
          <w:tcPr>
            <w:tcW w:w="768" w:type="pct"/>
          </w:tcPr>
          <w:p w14:paraId="0840FD13" w14:textId="77777777" w:rsidR="00A774E5" w:rsidRPr="000B3D39" w:rsidRDefault="00A774E5" w:rsidP="00CE6D31">
            <w:pPr>
              <w:rPr>
                <w:rFonts w:cstheme="minorHAnsi"/>
              </w:rPr>
            </w:pPr>
            <w:r w:rsidRPr="000B3D39">
              <w:rPr>
                <w:rFonts w:cstheme="minorHAnsi"/>
              </w:rPr>
              <w:t>5. Kolumna z kapitelem z liśćmi dębu</w:t>
            </w:r>
          </w:p>
          <w:p w14:paraId="40396E43" w14:textId="77777777" w:rsidR="00A774E5" w:rsidRPr="000B3D39" w:rsidRDefault="00A774E5" w:rsidP="00CE6D31">
            <w:pPr>
              <w:rPr>
                <w:rFonts w:cstheme="minorHAnsi"/>
              </w:rPr>
            </w:pPr>
            <w:r w:rsidRPr="000B3D39">
              <w:rPr>
                <w:rFonts w:cstheme="minorHAnsi"/>
              </w:rPr>
              <w:t xml:space="preserve">H 196 cm, baza 58x58 </w:t>
            </w:r>
          </w:p>
          <w:p w14:paraId="7647C831" w14:textId="77777777" w:rsidR="00A774E5" w:rsidRPr="000B3D39" w:rsidRDefault="00A774E5" w:rsidP="00CE6D31">
            <w:pPr>
              <w:rPr>
                <w:rFonts w:cstheme="minorHAnsi"/>
              </w:rPr>
            </w:pPr>
            <w:r w:rsidRPr="000B3D39">
              <w:rPr>
                <w:rFonts w:cstheme="minorHAnsi"/>
              </w:rPr>
              <w:t>MNS/Szt/146</w:t>
            </w:r>
          </w:p>
          <w:p w14:paraId="3AD8076C" w14:textId="77777777" w:rsidR="00A774E5" w:rsidRPr="000B3D39" w:rsidRDefault="00A774E5" w:rsidP="00CE6D31">
            <w:pPr>
              <w:rPr>
                <w:rFonts w:cstheme="minorHAnsi"/>
              </w:rPr>
            </w:pPr>
          </w:p>
          <w:p w14:paraId="0CA18B63" w14:textId="77777777" w:rsidR="00A774E5" w:rsidRPr="000B3D39" w:rsidRDefault="00A774E5" w:rsidP="00CE6D31">
            <w:pPr>
              <w:rPr>
                <w:rFonts w:cstheme="minorHAnsi"/>
              </w:rPr>
            </w:pPr>
            <w:r w:rsidRPr="000B3D39">
              <w:rPr>
                <w:rFonts w:cstheme="minorHAnsi"/>
              </w:rPr>
              <w:t>Waga ok. 800 kg</w:t>
            </w:r>
          </w:p>
          <w:p w14:paraId="2C6CFD94" w14:textId="77777777" w:rsidR="00A774E5" w:rsidRPr="000B3D39" w:rsidRDefault="00A774E5" w:rsidP="00CE6D31">
            <w:pPr>
              <w:rPr>
                <w:rFonts w:cstheme="minorHAnsi"/>
              </w:rPr>
            </w:pPr>
          </w:p>
        </w:tc>
        <w:tc>
          <w:tcPr>
            <w:tcW w:w="962" w:type="pct"/>
            <w:vMerge/>
          </w:tcPr>
          <w:p w14:paraId="6C48DB79" w14:textId="77777777" w:rsidR="00A774E5" w:rsidRPr="000B3D39" w:rsidRDefault="00A774E5" w:rsidP="00CE6D31">
            <w:pPr>
              <w:rPr>
                <w:rFonts w:cstheme="minorHAnsi"/>
              </w:rPr>
            </w:pPr>
          </w:p>
        </w:tc>
        <w:tc>
          <w:tcPr>
            <w:tcW w:w="832" w:type="pct"/>
          </w:tcPr>
          <w:p w14:paraId="4218A073" w14:textId="77777777" w:rsidR="00A774E5" w:rsidRPr="000B3D39" w:rsidRDefault="00A774E5" w:rsidP="002D0C77">
            <w:pPr>
              <w:numPr>
                <w:ilvl w:val="0"/>
                <w:numId w:val="78"/>
              </w:numPr>
              <w:rPr>
                <w:rFonts w:cstheme="minorHAnsi"/>
              </w:rPr>
            </w:pPr>
            <w:r w:rsidRPr="000B3D39">
              <w:rPr>
                <w:rFonts w:cstheme="minorHAnsi"/>
              </w:rPr>
              <w:t xml:space="preserve">Utrącone cztery narożniki na górnej krawędzi głowicy (abakus) </w:t>
            </w:r>
          </w:p>
          <w:p w14:paraId="45D04068" w14:textId="77777777" w:rsidR="00A774E5" w:rsidRPr="000B3D39" w:rsidRDefault="00A774E5" w:rsidP="002D0C77">
            <w:pPr>
              <w:numPr>
                <w:ilvl w:val="0"/>
                <w:numId w:val="78"/>
              </w:numPr>
              <w:rPr>
                <w:rFonts w:cstheme="minorHAnsi"/>
              </w:rPr>
            </w:pPr>
            <w:r w:rsidRPr="000B3D39">
              <w:rPr>
                <w:rFonts w:cstheme="minorHAnsi"/>
              </w:rPr>
              <w:t>Czytelne poprzeczne pęknięcia głowicy,</w:t>
            </w:r>
          </w:p>
          <w:p w14:paraId="6143AD72" w14:textId="77777777" w:rsidR="00A774E5" w:rsidRPr="000B3D39" w:rsidRDefault="00A774E5" w:rsidP="002D0C77">
            <w:pPr>
              <w:numPr>
                <w:ilvl w:val="0"/>
                <w:numId w:val="78"/>
              </w:numPr>
              <w:rPr>
                <w:rFonts w:cstheme="minorHAnsi"/>
              </w:rPr>
            </w:pPr>
            <w:r w:rsidRPr="000B3D39">
              <w:rPr>
                <w:rFonts w:cstheme="minorHAnsi"/>
              </w:rPr>
              <w:t>Na łączeniu głowicy i trzonu czytelne utrącenia krawędzi trzonu kolumny,</w:t>
            </w:r>
          </w:p>
          <w:p w14:paraId="7C61DC2E" w14:textId="77777777" w:rsidR="00A774E5" w:rsidRPr="000B3D39" w:rsidRDefault="00A774E5" w:rsidP="002D0C77">
            <w:pPr>
              <w:numPr>
                <w:ilvl w:val="0"/>
                <w:numId w:val="78"/>
              </w:numPr>
              <w:rPr>
                <w:rFonts w:cstheme="minorHAnsi"/>
              </w:rPr>
            </w:pPr>
            <w:r w:rsidRPr="000B3D39">
              <w:rPr>
                <w:rFonts w:cstheme="minorHAnsi"/>
              </w:rPr>
              <w:t>Baza przy podstawie zabrudzona</w:t>
            </w:r>
          </w:p>
          <w:p w14:paraId="5148D4E2" w14:textId="77777777" w:rsidR="00A774E5" w:rsidRPr="000B3D39" w:rsidRDefault="00A774E5" w:rsidP="002D0C77">
            <w:pPr>
              <w:numPr>
                <w:ilvl w:val="0"/>
                <w:numId w:val="78"/>
              </w:numPr>
              <w:rPr>
                <w:rFonts w:cstheme="minorHAnsi"/>
              </w:rPr>
            </w:pPr>
            <w:r w:rsidRPr="000B3D39">
              <w:rPr>
                <w:rFonts w:cstheme="minorHAnsi"/>
              </w:rPr>
              <w:t xml:space="preserve">Wykruszenia przy górnej i </w:t>
            </w:r>
            <w:r w:rsidRPr="000B3D39">
              <w:rPr>
                <w:rFonts w:cstheme="minorHAnsi"/>
              </w:rPr>
              <w:lastRenderedPageBreak/>
              <w:t xml:space="preserve">dolnej krawędzi trzonu – </w:t>
            </w:r>
            <w:r w:rsidRPr="000B3D39">
              <w:rPr>
                <w:rFonts w:cstheme="minorHAnsi"/>
                <w:b/>
              </w:rPr>
              <w:t>do uzupełnienia</w:t>
            </w:r>
          </w:p>
        </w:tc>
        <w:tc>
          <w:tcPr>
            <w:tcW w:w="1172" w:type="pct"/>
          </w:tcPr>
          <w:p w14:paraId="0B18D5AA" w14:textId="77777777" w:rsidR="00A774E5" w:rsidRPr="000B3D39" w:rsidRDefault="00A774E5" w:rsidP="00B71B81">
            <w:pPr>
              <w:ind w:left="720"/>
              <w:rPr>
                <w:rFonts w:cstheme="minorHAnsi"/>
              </w:rPr>
            </w:pPr>
          </w:p>
        </w:tc>
      </w:tr>
      <w:tr w:rsidR="00A774E5" w:rsidRPr="000B3D39" w14:paraId="5CA0A98E" w14:textId="52C98B3C" w:rsidTr="007F6052">
        <w:trPr>
          <w:trHeight w:val="335"/>
        </w:trPr>
        <w:tc>
          <w:tcPr>
            <w:tcW w:w="229" w:type="pct"/>
            <w:vMerge/>
          </w:tcPr>
          <w:p w14:paraId="2F6742CF" w14:textId="77777777" w:rsidR="00A774E5" w:rsidRPr="000B3D39" w:rsidRDefault="00A774E5" w:rsidP="002D0C77">
            <w:pPr>
              <w:numPr>
                <w:ilvl w:val="0"/>
                <w:numId w:val="57"/>
              </w:numPr>
              <w:rPr>
                <w:rFonts w:cstheme="minorHAnsi"/>
              </w:rPr>
            </w:pPr>
          </w:p>
        </w:tc>
        <w:tc>
          <w:tcPr>
            <w:tcW w:w="1037" w:type="pct"/>
          </w:tcPr>
          <w:p w14:paraId="277ABB12" w14:textId="77777777" w:rsidR="00A774E5" w:rsidRPr="000B3D39" w:rsidRDefault="00A774E5" w:rsidP="00CE6D31">
            <w:pPr>
              <w:rPr>
                <w:rFonts w:cstheme="minorHAnsi"/>
              </w:rPr>
            </w:pPr>
            <w:r w:rsidRPr="000B3D39">
              <w:rPr>
                <w:rFonts w:cstheme="minorHAnsi"/>
                <w:noProof/>
                <w:lang w:eastAsia="pl-PL"/>
              </w:rPr>
              <w:drawing>
                <wp:inline distT="0" distB="0" distL="0" distR="0" wp14:anchorId="68D0DCB7" wp14:editId="2FB03684">
                  <wp:extent cx="1569924" cy="1352550"/>
                  <wp:effectExtent l="0" t="0" r="0" b="0"/>
                  <wp:docPr id="32" name="Obraz 32" descr="S 141 d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 141 dpz"/>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2988" cy="1398267"/>
                          </a:xfrm>
                          <a:prstGeom prst="rect">
                            <a:avLst/>
                          </a:prstGeom>
                          <a:noFill/>
                          <a:ln>
                            <a:noFill/>
                          </a:ln>
                        </pic:spPr>
                      </pic:pic>
                    </a:graphicData>
                  </a:graphic>
                </wp:inline>
              </w:drawing>
            </w:r>
          </w:p>
        </w:tc>
        <w:tc>
          <w:tcPr>
            <w:tcW w:w="768" w:type="pct"/>
          </w:tcPr>
          <w:p w14:paraId="2A675A09" w14:textId="77777777" w:rsidR="00A774E5" w:rsidRPr="000B3D39" w:rsidRDefault="00A774E5" w:rsidP="00CE6D31">
            <w:pPr>
              <w:rPr>
                <w:rFonts w:cstheme="minorHAnsi"/>
              </w:rPr>
            </w:pPr>
            <w:r w:rsidRPr="000B3D39">
              <w:rPr>
                <w:rFonts w:cstheme="minorHAnsi"/>
              </w:rPr>
              <w:t>6. Kolumna z kapitelem z czterema mnichami atlantami</w:t>
            </w:r>
          </w:p>
          <w:p w14:paraId="59F5E375" w14:textId="77777777" w:rsidR="00A774E5" w:rsidRPr="000B3D39" w:rsidRDefault="00A774E5" w:rsidP="00CE6D31">
            <w:pPr>
              <w:rPr>
                <w:rFonts w:cstheme="minorHAnsi"/>
              </w:rPr>
            </w:pPr>
            <w:r w:rsidRPr="000B3D39">
              <w:rPr>
                <w:rFonts w:cstheme="minorHAnsi"/>
              </w:rPr>
              <w:t xml:space="preserve">H 195 cm, baza 58x58 </w:t>
            </w:r>
          </w:p>
          <w:p w14:paraId="4923F7B0" w14:textId="77777777" w:rsidR="00A774E5" w:rsidRPr="000B3D39" w:rsidRDefault="00A774E5" w:rsidP="00CE6D31">
            <w:pPr>
              <w:rPr>
                <w:rFonts w:cstheme="minorHAnsi"/>
              </w:rPr>
            </w:pPr>
            <w:r w:rsidRPr="000B3D39">
              <w:rPr>
                <w:rFonts w:cstheme="minorHAnsi"/>
              </w:rPr>
              <w:t>MNS/Szt/141</w:t>
            </w:r>
          </w:p>
          <w:p w14:paraId="03E20245" w14:textId="77777777" w:rsidR="00A774E5" w:rsidRPr="000B3D39" w:rsidRDefault="00A774E5" w:rsidP="00CE6D31">
            <w:pPr>
              <w:rPr>
                <w:rFonts w:cstheme="minorHAnsi"/>
              </w:rPr>
            </w:pPr>
          </w:p>
          <w:p w14:paraId="107DB0B0" w14:textId="77777777" w:rsidR="00A774E5" w:rsidRPr="000B3D39" w:rsidRDefault="00A774E5" w:rsidP="00CE6D31">
            <w:pPr>
              <w:rPr>
                <w:rFonts w:cstheme="minorHAnsi"/>
              </w:rPr>
            </w:pPr>
            <w:r w:rsidRPr="000B3D39">
              <w:rPr>
                <w:rFonts w:cstheme="minorHAnsi"/>
              </w:rPr>
              <w:t>Waga ok. 400 kg</w:t>
            </w:r>
          </w:p>
        </w:tc>
        <w:tc>
          <w:tcPr>
            <w:tcW w:w="962" w:type="pct"/>
            <w:vMerge/>
          </w:tcPr>
          <w:p w14:paraId="40F01C71" w14:textId="77777777" w:rsidR="00A774E5" w:rsidRPr="000B3D39" w:rsidRDefault="00A774E5" w:rsidP="00CE6D31">
            <w:pPr>
              <w:rPr>
                <w:rFonts w:cstheme="minorHAnsi"/>
              </w:rPr>
            </w:pPr>
          </w:p>
        </w:tc>
        <w:tc>
          <w:tcPr>
            <w:tcW w:w="832" w:type="pct"/>
          </w:tcPr>
          <w:p w14:paraId="567FDFFC" w14:textId="77777777" w:rsidR="00A774E5" w:rsidRPr="000B3D39" w:rsidRDefault="00A774E5" w:rsidP="002D0C77">
            <w:pPr>
              <w:numPr>
                <w:ilvl w:val="0"/>
                <w:numId w:val="79"/>
              </w:numPr>
              <w:rPr>
                <w:rFonts w:cstheme="minorHAnsi"/>
              </w:rPr>
            </w:pPr>
            <w:r w:rsidRPr="000B3D39">
              <w:rPr>
                <w:rFonts w:cstheme="minorHAnsi"/>
              </w:rPr>
              <w:t>Utrącenia górnej krawędzi kapitelu (abakus) i narożnika,</w:t>
            </w:r>
          </w:p>
          <w:p w14:paraId="02C0A496" w14:textId="77777777" w:rsidR="00A774E5" w:rsidRPr="000B3D39" w:rsidRDefault="00A774E5" w:rsidP="002D0C77">
            <w:pPr>
              <w:numPr>
                <w:ilvl w:val="0"/>
                <w:numId w:val="79"/>
              </w:numPr>
              <w:rPr>
                <w:rFonts w:cstheme="minorHAnsi"/>
              </w:rPr>
            </w:pPr>
            <w:r w:rsidRPr="000B3D39">
              <w:rPr>
                <w:rFonts w:cstheme="minorHAnsi"/>
              </w:rPr>
              <w:t>Pęknięcia dolnej krawędzi kapitelu  (wałek),</w:t>
            </w:r>
          </w:p>
          <w:p w14:paraId="3376C065" w14:textId="77777777" w:rsidR="00A774E5" w:rsidRPr="000B3D39" w:rsidRDefault="00A774E5" w:rsidP="002D0C77">
            <w:pPr>
              <w:numPr>
                <w:ilvl w:val="0"/>
                <w:numId w:val="79"/>
              </w:numPr>
              <w:rPr>
                <w:rFonts w:cstheme="minorHAnsi"/>
              </w:rPr>
            </w:pPr>
            <w:r w:rsidRPr="000B3D39">
              <w:rPr>
                <w:rFonts w:cstheme="minorHAnsi"/>
              </w:rPr>
              <w:t>Poprzeczne i podłużne pęknięcia warstwy kamienia na przedstawieniu,</w:t>
            </w:r>
          </w:p>
          <w:p w14:paraId="6DBFBB7B" w14:textId="77777777" w:rsidR="00A774E5" w:rsidRPr="000B3D39" w:rsidRDefault="00A774E5" w:rsidP="002D0C77">
            <w:pPr>
              <w:numPr>
                <w:ilvl w:val="0"/>
                <w:numId w:val="79"/>
              </w:numPr>
              <w:rPr>
                <w:rFonts w:cstheme="minorHAnsi"/>
              </w:rPr>
            </w:pPr>
            <w:r w:rsidRPr="000B3D39">
              <w:rPr>
                <w:rFonts w:cstheme="minorHAnsi"/>
              </w:rPr>
              <w:t>Trzon i baza wtórne (zaprawa cementowa)</w:t>
            </w:r>
          </w:p>
          <w:p w14:paraId="6F8857E4" w14:textId="77777777" w:rsidR="00A774E5" w:rsidRPr="000B3D39" w:rsidRDefault="00A774E5" w:rsidP="002D0C77">
            <w:pPr>
              <w:numPr>
                <w:ilvl w:val="0"/>
                <w:numId w:val="79"/>
              </w:numPr>
              <w:rPr>
                <w:rFonts w:cstheme="minorHAnsi"/>
              </w:rPr>
            </w:pPr>
            <w:r w:rsidRPr="000B3D39">
              <w:rPr>
                <w:rFonts w:cstheme="minorHAnsi"/>
              </w:rPr>
              <w:t>Baza przy podstawie zabrudzona</w:t>
            </w:r>
          </w:p>
        </w:tc>
        <w:tc>
          <w:tcPr>
            <w:tcW w:w="1172" w:type="pct"/>
          </w:tcPr>
          <w:p w14:paraId="18EF6AA5" w14:textId="77777777" w:rsidR="00A774E5" w:rsidRPr="000B3D39" w:rsidRDefault="00A774E5" w:rsidP="00B71B81">
            <w:pPr>
              <w:ind w:left="720"/>
              <w:rPr>
                <w:rFonts w:cstheme="minorHAnsi"/>
              </w:rPr>
            </w:pPr>
          </w:p>
        </w:tc>
      </w:tr>
      <w:tr w:rsidR="00A774E5" w:rsidRPr="000B3D39" w14:paraId="096A366A" w14:textId="33DAFA5C" w:rsidTr="007F6052">
        <w:trPr>
          <w:trHeight w:val="2139"/>
        </w:trPr>
        <w:tc>
          <w:tcPr>
            <w:tcW w:w="229" w:type="pct"/>
            <w:vMerge/>
          </w:tcPr>
          <w:p w14:paraId="1A95A3CD" w14:textId="77777777" w:rsidR="00A774E5" w:rsidRPr="000B3D39" w:rsidRDefault="00A774E5" w:rsidP="002D0C77">
            <w:pPr>
              <w:numPr>
                <w:ilvl w:val="0"/>
                <w:numId w:val="57"/>
              </w:numPr>
              <w:rPr>
                <w:rFonts w:cstheme="minorHAnsi"/>
              </w:rPr>
            </w:pPr>
          </w:p>
        </w:tc>
        <w:tc>
          <w:tcPr>
            <w:tcW w:w="1037" w:type="pct"/>
          </w:tcPr>
          <w:p w14:paraId="79B9A292" w14:textId="77777777" w:rsidR="00A774E5" w:rsidRPr="000B3D39" w:rsidRDefault="00A774E5" w:rsidP="00CE6D31">
            <w:pPr>
              <w:rPr>
                <w:rFonts w:cstheme="minorHAnsi"/>
              </w:rPr>
            </w:pPr>
            <w:r w:rsidRPr="000B3D39">
              <w:rPr>
                <w:rFonts w:cstheme="minorHAnsi"/>
                <w:noProof/>
                <w:lang w:eastAsia="pl-PL"/>
              </w:rPr>
              <w:drawing>
                <wp:inline distT="0" distB="0" distL="0" distR="0" wp14:anchorId="16283E39" wp14:editId="20E7C323">
                  <wp:extent cx="1581150" cy="1276350"/>
                  <wp:effectExtent l="0" t="0" r="0" b="0"/>
                  <wp:docPr id="33" name="Obraz 33" descr="S 0144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 0144 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0316" cy="1299894"/>
                          </a:xfrm>
                          <a:prstGeom prst="rect">
                            <a:avLst/>
                          </a:prstGeom>
                          <a:noFill/>
                          <a:ln>
                            <a:noFill/>
                          </a:ln>
                        </pic:spPr>
                      </pic:pic>
                    </a:graphicData>
                  </a:graphic>
                </wp:inline>
              </w:drawing>
            </w:r>
          </w:p>
        </w:tc>
        <w:tc>
          <w:tcPr>
            <w:tcW w:w="768" w:type="pct"/>
          </w:tcPr>
          <w:p w14:paraId="619EB698" w14:textId="2722E7CE" w:rsidR="00A774E5" w:rsidRPr="007D4648" w:rsidRDefault="00A774E5" w:rsidP="002D0C77">
            <w:pPr>
              <w:pStyle w:val="Akapitzlist"/>
              <w:numPr>
                <w:ilvl w:val="0"/>
                <w:numId w:val="56"/>
              </w:numPr>
              <w:ind w:left="185" w:hanging="185"/>
              <w:rPr>
                <w:rFonts w:cstheme="minorHAnsi"/>
              </w:rPr>
            </w:pPr>
            <w:r w:rsidRPr="007D4648">
              <w:rPr>
                <w:rFonts w:cstheme="minorHAnsi"/>
              </w:rPr>
              <w:t>Kolumna z kapitelem z liśćmi winorośli w narożach</w:t>
            </w:r>
          </w:p>
          <w:p w14:paraId="20CFD34A" w14:textId="77777777" w:rsidR="00A774E5" w:rsidRPr="000B3D39" w:rsidRDefault="00A774E5" w:rsidP="00CE6D31">
            <w:pPr>
              <w:rPr>
                <w:rFonts w:cstheme="minorHAnsi"/>
              </w:rPr>
            </w:pPr>
            <w:r w:rsidRPr="000B3D39">
              <w:rPr>
                <w:rFonts w:cstheme="minorHAnsi"/>
              </w:rPr>
              <w:t xml:space="preserve">H 198 cm, baza 55x55 </w:t>
            </w:r>
          </w:p>
          <w:p w14:paraId="5FE99134" w14:textId="77777777" w:rsidR="00A774E5" w:rsidRPr="000B3D39" w:rsidRDefault="00A774E5" w:rsidP="00CE6D31">
            <w:pPr>
              <w:rPr>
                <w:rFonts w:cstheme="minorHAnsi"/>
              </w:rPr>
            </w:pPr>
            <w:r w:rsidRPr="000B3D39">
              <w:rPr>
                <w:rFonts w:cstheme="minorHAnsi"/>
              </w:rPr>
              <w:t>MNS/Szt/144</w:t>
            </w:r>
          </w:p>
          <w:p w14:paraId="1E745122" w14:textId="77777777" w:rsidR="00A774E5" w:rsidRPr="000B3D39" w:rsidRDefault="00A774E5" w:rsidP="00CE6D31">
            <w:pPr>
              <w:rPr>
                <w:rFonts w:cstheme="minorHAnsi"/>
              </w:rPr>
            </w:pPr>
          </w:p>
          <w:p w14:paraId="6F5945A3" w14:textId="77777777" w:rsidR="00A774E5" w:rsidRPr="000B3D39" w:rsidRDefault="00A774E5" w:rsidP="00CE6D31">
            <w:pPr>
              <w:rPr>
                <w:rFonts w:cstheme="minorHAnsi"/>
              </w:rPr>
            </w:pPr>
            <w:r w:rsidRPr="000B3D39">
              <w:rPr>
                <w:rFonts w:cstheme="minorHAnsi"/>
              </w:rPr>
              <w:t>Waga ok 800 kg</w:t>
            </w:r>
          </w:p>
        </w:tc>
        <w:tc>
          <w:tcPr>
            <w:tcW w:w="962" w:type="pct"/>
            <w:vMerge/>
          </w:tcPr>
          <w:p w14:paraId="4ED17892" w14:textId="77777777" w:rsidR="00A774E5" w:rsidRPr="000B3D39" w:rsidRDefault="00A774E5" w:rsidP="00CE6D31">
            <w:pPr>
              <w:rPr>
                <w:rFonts w:cstheme="minorHAnsi"/>
              </w:rPr>
            </w:pPr>
          </w:p>
        </w:tc>
        <w:tc>
          <w:tcPr>
            <w:tcW w:w="832" w:type="pct"/>
          </w:tcPr>
          <w:p w14:paraId="550B6AB4" w14:textId="77777777" w:rsidR="00A774E5" w:rsidRPr="000B3D39" w:rsidRDefault="00A774E5" w:rsidP="002D0C77">
            <w:pPr>
              <w:numPr>
                <w:ilvl w:val="0"/>
                <w:numId w:val="80"/>
              </w:numPr>
              <w:rPr>
                <w:rFonts w:cstheme="minorHAnsi"/>
              </w:rPr>
            </w:pPr>
            <w:r w:rsidRPr="000B3D39">
              <w:rPr>
                <w:rFonts w:cstheme="minorHAnsi"/>
              </w:rPr>
              <w:t>Kapitel: utracone narożniki abakusa,</w:t>
            </w:r>
          </w:p>
          <w:p w14:paraId="32096A49" w14:textId="77777777" w:rsidR="00A774E5" w:rsidRPr="000B3D39" w:rsidRDefault="00A774E5" w:rsidP="002D0C77">
            <w:pPr>
              <w:numPr>
                <w:ilvl w:val="0"/>
                <w:numId w:val="80"/>
              </w:numPr>
              <w:rPr>
                <w:rFonts w:cstheme="minorHAnsi"/>
              </w:rPr>
            </w:pPr>
            <w:r w:rsidRPr="000B3D39">
              <w:rPr>
                <w:rFonts w:cstheme="minorHAnsi"/>
              </w:rPr>
              <w:t>Naturalne spękania kamienia,</w:t>
            </w:r>
          </w:p>
          <w:p w14:paraId="2E3F45C4" w14:textId="77777777" w:rsidR="00A774E5" w:rsidRPr="000B3D39" w:rsidRDefault="00A774E5" w:rsidP="002D0C77">
            <w:pPr>
              <w:numPr>
                <w:ilvl w:val="0"/>
                <w:numId w:val="80"/>
              </w:numPr>
              <w:rPr>
                <w:rFonts w:cstheme="minorHAnsi"/>
              </w:rPr>
            </w:pPr>
            <w:r w:rsidRPr="000B3D39">
              <w:rPr>
                <w:rFonts w:cstheme="minorHAnsi"/>
              </w:rPr>
              <w:t>Utracenia wałka w dolnej części kapitelu na całej powierzchni,</w:t>
            </w:r>
          </w:p>
          <w:p w14:paraId="4C644279" w14:textId="77777777" w:rsidR="00A774E5" w:rsidRPr="000B3D39" w:rsidRDefault="00A774E5" w:rsidP="002D0C77">
            <w:pPr>
              <w:numPr>
                <w:ilvl w:val="0"/>
                <w:numId w:val="80"/>
              </w:numPr>
              <w:rPr>
                <w:rFonts w:cstheme="minorHAnsi"/>
              </w:rPr>
            </w:pPr>
            <w:r w:rsidRPr="000B3D39">
              <w:rPr>
                <w:rFonts w:cstheme="minorHAnsi"/>
              </w:rPr>
              <w:t xml:space="preserve">Trzon: ubytki w warstwie kamienia – </w:t>
            </w:r>
            <w:r w:rsidRPr="000B3D39">
              <w:rPr>
                <w:rFonts w:cstheme="minorHAnsi"/>
                <w:b/>
              </w:rPr>
              <w:t>do uzupełnienia</w:t>
            </w:r>
            <w:r w:rsidRPr="000B3D39">
              <w:rPr>
                <w:rFonts w:cstheme="minorHAnsi"/>
              </w:rPr>
              <w:t>,</w:t>
            </w:r>
          </w:p>
          <w:p w14:paraId="3D5706BB" w14:textId="77777777" w:rsidR="00A774E5" w:rsidRPr="000B3D39" w:rsidRDefault="00A774E5" w:rsidP="002D0C77">
            <w:pPr>
              <w:numPr>
                <w:ilvl w:val="0"/>
                <w:numId w:val="80"/>
              </w:numPr>
              <w:rPr>
                <w:rFonts w:cstheme="minorHAnsi"/>
              </w:rPr>
            </w:pPr>
            <w:r w:rsidRPr="000B3D39">
              <w:rPr>
                <w:rFonts w:cstheme="minorHAnsi"/>
              </w:rPr>
              <w:t>Na łączeniu trzonu z kapitelem czytelne uzupełnienia mineralne,</w:t>
            </w:r>
          </w:p>
          <w:p w14:paraId="4EAA078E" w14:textId="77777777" w:rsidR="00A774E5" w:rsidRPr="000B3D39" w:rsidRDefault="00A774E5" w:rsidP="002D0C77">
            <w:pPr>
              <w:numPr>
                <w:ilvl w:val="0"/>
                <w:numId w:val="80"/>
              </w:numPr>
              <w:rPr>
                <w:rFonts w:cstheme="minorHAnsi"/>
              </w:rPr>
            </w:pPr>
            <w:r w:rsidRPr="000B3D39">
              <w:rPr>
                <w:rFonts w:cstheme="minorHAnsi"/>
              </w:rPr>
              <w:t>Utrącone dwa narożniki bazy,</w:t>
            </w:r>
          </w:p>
          <w:p w14:paraId="6BF0A155" w14:textId="77777777" w:rsidR="00A774E5" w:rsidRPr="000B3D39" w:rsidRDefault="00A774E5" w:rsidP="002D0C77">
            <w:pPr>
              <w:numPr>
                <w:ilvl w:val="0"/>
                <w:numId w:val="80"/>
              </w:numPr>
              <w:rPr>
                <w:rFonts w:cstheme="minorHAnsi"/>
              </w:rPr>
            </w:pPr>
            <w:r w:rsidRPr="000B3D39">
              <w:rPr>
                <w:rFonts w:cstheme="minorHAnsi"/>
              </w:rPr>
              <w:t>Baza przy podstawie zabrudzona</w:t>
            </w:r>
          </w:p>
        </w:tc>
        <w:tc>
          <w:tcPr>
            <w:tcW w:w="1172" w:type="pct"/>
          </w:tcPr>
          <w:p w14:paraId="72C35AA9" w14:textId="77777777" w:rsidR="00A774E5" w:rsidRPr="000B3D39" w:rsidRDefault="00A774E5" w:rsidP="00B71B81">
            <w:pPr>
              <w:ind w:left="720"/>
              <w:rPr>
                <w:rFonts w:cstheme="minorHAnsi"/>
              </w:rPr>
            </w:pPr>
          </w:p>
        </w:tc>
      </w:tr>
      <w:tr w:rsidR="00A774E5" w:rsidRPr="000B3D39" w14:paraId="22E1989B" w14:textId="4B79EAEC" w:rsidTr="007F6052">
        <w:trPr>
          <w:trHeight w:val="1869"/>
        </w:trPr>
        <w:tc>
          <w:tcPr>
            <w:tcW w:w="229" w:type="pct"/>
            <w:vMerge/>
          </w:tcPr>
          <w:p w14:paraId="4AB62FCA" w14:textId="77777777" w:rsidR="00A774E5" w:rsidRPr="000B3D39" w:rsidRDefault="00A774E5" w:rsidP="002D0C77">
            <w:pPr>
              <w:numPr>
                <w:ilvl w:val="0"/>
                <w:numId w:val="57"/>
              </w:numPr>
              <w:rPr>
                <w:rFonts w:cstheme="minorHAnsi"/>
              </w:rPr>
            </w:pPr>
          </w:p>
        </w:tc>
        <w:tc>
          <w:tcPr>
            <w:tcW w:w="1037" w:type="pct"/>
          </w:tcPr>
          <w:p w14:paraId="4A542376" w14:textId="77777777" w:rsidR="00A774E5" w:rsidRPr="000B3D39" w:rsidRDefault="00A774E5" w:rsidP="00CE6D31">
            <w:pPr>
              <w:rPr>
                <w:rFonts w:cstheme="minorHAnsi"/>
              </w:rPr>
            </w:pPr>
            <w:r w:rsidRPr="000B3D39">
              <w:rPr>
                <w:rFonts w:cstheme="minorHAnsi"/>
                <w:noProof/>
                <w:lang w:eastAsia="pl-PL"/>
              </w:rPr>
              <w:drawing>
                <wp:inline distT="0" distB="0" distL="0" distR="0" wp14:anchorId="7635D28E" wp14:editId="09DB7E4F">
                  <wp:extent cx="1626920" cy="1304925"/>
                  <wp:effectExtent l="0" t="0" r="0" b="0"/>
                  <wp:docPr id="34" name="Obraz 34" descr="S 0155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 0155 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48346" cy="1322110"/>
                          </a:xfrm>
                          <a:prstGeom prst="rect">
                            <a:avLst/>
                          </a:prstGeom>
                          <a:noFill/>
                          <a:ln>
                            <a:noFill/>
                          </a:ln>
                        </pic:spPr>
                      </pic:pic>
                    </a:graphicData>
                  </a:graphic>
                </wp:inline>
              </w:drawing>
            </w:r>
          </w:p>
        </w:tc>
        <w:tc>
          <w:tcPr>
            <w:tcW w:w="768" w:type="pct"/>
          </w:tcPr>
          <w:p w14:paraId="18E13FDC" w14:textId="77777777" w:rsidR="00A774E5" w:rsidRPr="000B3D39" w:rsidRDefault="00A774E5" w:rsidP="00CE6D31">
            <w:pPr>
              <w:rPr>
                <w:rFonts w:cstheme="minorHAnsi"/>
              </w:rPr>
            </w:pPr>
            <w:r w:rsidRPr="000B3D39">
              <w:rPr>
                <w:rFonts w:cstheme="minorHAnsi"/>
              </w:rPr>
              <w:t xml:space="preserve">8. Kolumna z kapitelem z liśćmi dębu </w:t>
            </w:r>
          </w:p>
          <w:p w14:paraId="145B942C" w14:textId="77777777" w:rsidR="00A774E5" w:rsidRPr="000B3D39" w:rsidRDefault="00A774E5" w:rsidP="00CE6D31">
            <w:pPr>
              <w:rPr>
                <w:rFonts w:cstheme="minorHAnsi"/>
              </w:rPr>
            </w:pPr>
            <w:r w:rsidRPr="000B3D39">
              <w:rPr>
                <w:rFonts w:cstheme="minorHAnsi"/>
              </w:rPr>
              <w:t xml:space="preserve">H 191 cm, baza 57x57 </w:t>
            </w:r>
          </w:p>
          <w:p w14:paraId="185006C5" w14:textId="77777777" w:rsidR="00A774E5" w:rsidRPr="000B3D39" w:rsidRDefault="00A774E5" w:rsidP="00CE6D31">
            <w:pPr>
              <w:rPr>
                <w:rFonts w:cstheme="minorHAnsi"/>
              </w:rPr>
            </w:pPr>
            <w:r w:rsidRPr="000B3D39">
              <w:rPr>
                <w:rFonts w:cstheme="minorHAnsi"/>
              </w:rPr>
              <w:t>MNS/Szt/155</w:t>
            </w:r>
          </w:p>
          <w:p w14:paraId="5120828A" w14:textId="77777777" w:rsidR="00A774E5" w:rsidRPr="000B3D39" w:rsidRDefault="00A774E5" w:rsidP="00CE6D31">
            <w:pPr>
              <w:rPr>
                <w:rFonts w:cstheme="minorHAnsi"/>
              </w:rPr>
            </w:pPr>
          </w:p>
          <w:p w14:paraId="673CD334" w14:textId="77777777" w:rsidR="00A774E5" w:rsidRPr="000B3D39" w:rsidRDefault="00A774E5" w:rsidP="00CE6D31">
            <w:pPr>
              <w:rPr>
                <w:rFonts w:cstheme="minorHAnsi"/>
              </w:rPr>
            </w:pPr>
            <w:r w:rsidRPr="000B3D39">
              <w:rPr>
                <w:rFonts w:cstheme="minorHAnsi"/>
              </w:rPr>
              <w:t>Waga ok. 800 kg</w:t>
            </w:r>
          </w:p>
        </w:tc>
        <w:tc>
          <w:tcPr>
            <w:tcW w:w="962" w:type="pct"/>
            <w:vMerge/>
          </w:tcPr>
          <w:p w14:paraId="237F6163" w14:textId="77777777" w:rsidR="00A774E5" w:rsidRPr="000B3D39" w:rsidRDefault="00A774E5" w:rsidP="00CE6D31">
            <w:pPr>
              <w:rPr>
                <w:rFonts w:cstheme="minorHAnsi"/>
              </w:rPr>
            </w:pPr>
          </w:p>
        </w:tc>
        <w:tc>
          <w:tcPr>
            <w:tcW w:w="832" w:type="pct"/>
          </w:tcPr>
          <w:p w14:paraId="68C7D13A" w14:textId="77777777" w:rsidR="00A774E5" w:rsidRPr="000B3D39" w:rsidRDefault="00A774E5" w:rsidP="002D0C77">
            <w:pPr>
              <w:numPr>
                <w:ilvl w:val="0"/>
                <w:numId w:val="81"/>
              </w:numPr>
              <w:rPr>
                <w:rFonts w:cstheme="minorHAnsi"/>
              </w:rPr>
            </w:pPr>
            <w:r w:rsidRPr="000B3D39">
              <w:rPr>
                <w:rFonts w:cstheme="minorHAnsi"/>
              </w:rPr>
              <w:t>Czytelne pęknięcia poprzeczne w kapitelu,</w:t>
            </w:r>
          </w:p>
          <w:p w14:paraId="54B29C19" w14:textId="77777777" w:rsidR="00A774E5" w:rsidRPr="000B3D39" w:rsidRDefault="00A774E5" w:rsidP="002D0C77">
            <w:pPr>
              <w:numPr>
                <w:ilvl w:val="0"/>
                <w:numId w:val="81"/>
              </w:numPr>
              <w:rPr>
                <w:rFonts w:cstheme="minorHAnsi"/>
              </w:rPr>
            </w:pPr>
            <w:r w:rsidRPr="000B3D39">
              <w:rPr>
                <w:rFonts w:cstheme="minorHAnsi"/>
              </w:rPr>
              <w:t>Ubytki kamienia na całej powierzchni wałka pod kapitelem,</w:t>
            </w:r>
          </w:p>
          <w:p w14:paraId="631B58DA" w14:textId="77777777" w:rsidR="00A774E5" w:rsidRPr="000B3D39" w:rsidRDefault="00A774E5" w:rsidP="002D0C77">
            <w:pPr>
              <w:numPr>
                <w:ilvl w:val="0"/>
                <w:numId w:val="81"/>
              </w:numPr>
              <w:rPr>
                <w:rFonts w:cstheme="minorHAnsi"/>
              </w:rPr>
            </w:pPr>
            <w:r w:rsidRPr="000B3D39">
              <w:rPr>
                <w:rFonts w:cstheme="minorHAnsi"/>
              </w:rPr>
              <w:t>Ubytki w górnej krawędzi kapitelu (abakus) oraz narożników,</w:t>
            </w:r>
          </w:p>
          <w:p w14:paraId="2B2C8102" w14:textId="77777777" w:rsidR="00A774E5" w:rsidRPr="000B3D39" w:rsidRDefault="00A774E5" w:rsidP="002D0C77">
            <w:pPr>
              <w:numPr>
                <w:ilvl w:val="0"/>
                <w:numId w:val="81"/>
              </w:numPr>
              <w:rPr>
                <w:rFonts w:cstheme="minorHAnsi"/>
              </w:rPr>
            </w:pPr>
            <w:r w:rsidRPr="000B3D39">
              <w:rPr>
                <w:rFonts w:cstheme="minorHAnsi"/>
              </w:rPr>
              <w:t xml:space="preserve">Trzon kolumny częściowo zrekonstruowany, czytelne uzupełnienia z zaprawy cementowej, część zaprawy odpadła, widoczne ślady klejeń oraz konstrukcji z drutu – </w:t>
            </w:r>
            <w:r w:rsidRPr="000B3D39">
              <w:rPr>
                <w:rFonts w:cstheme="minorHAnsi"/>
                <w:b/>
              </w:rPr>
              <w:t xml:space="preserve">do </w:t>
            </w:r>
            <w:r w:rsidRPr="000B3D39">
              <w:rPr>
                <w:rFonts w:cstheme="minorHAnsi"/>
                <w:b/>
              </w:rPr>
              <w:lastRenderedPageBreak/>
              <w:t>uzupełnienia</w:t>
            </w:r>
          </w:p>
          <w:p w14:paraId="655DED16" w14:textId="77777777" w:rsidR="00A774E5" w:rsidRPr="000B3D39" w:rsidRDefault="00A774E5" w:rsidP="002D0C77">
            <w:pPr>
              <w:numPr>
                <w:ilvl w:val="0"/>
                <w:numId w:val="81"/>
              </w:numPr>
              <w:rPr>
                <w:rFonts w:cstheme="minorHAnsi"/>
              </w:rPr>
            </w:pPr>
            <w:r w:rsidRPr="000B3D39">
              <w:rPr>
                <w:rFonts w:cstheme="minorHAnsi"/>
              </w:rPr>
              <w:t xml:space="preserve">Zachowane resztki polichromii na kapitelu,          </w:t>
            </w:r>
          </w:p>
          <w:p w14:paraId="5F5D4A25" w14:textId="77777777" w:rsidR="00A774E5" w:rsidRPr="000B3D39" w:rsidRDefault="00A774E5" w:rsidP="002D0C77">
            <w:pPr>
              <w:numPr>
                <w:ilvl w:val="0"/>
                <w:numId w:val="81"/>
              </w:numPr>
              <w:rPr>
                <w:rFonts w:cstheme="minorHAnsi"/>
                <w:b/>
              </w:rPr>
            </w:pPr>
            <w:r w:rsidRPr="000B3D39">
              <w:rPr>
                <w:rFonts w:cstheme="minorHAnsi"/>
              </w:rPr>
              <w:t xml:space="preserve">Baza oryginalna wykruszona w górnej powierzchni – </w:t>
            </w:r>
            <w:r w:rsidRPr="000B3D39">
              <w:rPr>
                <w:rFonts w:cstheme="minorHAnsi"/>
                <w:b/>
              </w:rPr>
              <w:t>do uzupełnienia</w:t>
            </w:r>
          </w:p>
          <w:p w14:paraId="18F24F86" w14:textId="77777777" w:rsidR="00A774E5" w:rsidRPr="000B3D39" w:rsidRDefault="00A774E5" w:rsidP="002D0C77">
            <w:pPr>
              <w:numPr>
                <w:ilvl w:val="0"/>
                <w:numId w:val="81"/>
              </w:numPr>
              <w:rPr>
                <w:rFonts w:cstheme="minorHAnsi"/>
              </w:rPr>
            </w:pPr>
            <w:r w:rsidRPr="000B3D39">
              <w:rPr>
                <w:rFonts w:cstheme="minorHAnsi"/>
              </w:rPr>
              <w:t>Baza przy podstawie zabrudzona</w:t>
            </w:r>
          </w:p>
        </w:tc>
        <w:tc>
          <w:tcPr>
            <w:tcW w:w="1172" w:type="pct"/>
          </w:tcPr>
          <w:p w14:paraId="1F363E5F" w14:textId="77777777" w:rsidR="00A774E5" w:rsidRPr="000B3D39" w:rsidRDefault="00A774E5" w:rsidP="00B71B81">
            <w:pPr>
              <w:ind w:left="720"/>
              <w:rPr>
                <w:rFonts w:cstheme="minorHAnsi"/>
              </w:rPr>
            </w:pPr>
          </w:p>
        </w:tc>
      </w:tr>
      <w:tr w:rsidR="00A774E5" w:rsidRPr="000B3D39" w14:paraId="16222200" w14:textId="7F0385CB" w:rsidTr="007F6052">
        <w:trPr>
          <w:trHeight w:val="699"/>
        </w:trPr>
        <w:tc>
          <w:tcPr>
            <w:tcW w:w="229" w:type="pct"/>
            <w:tcBorders>
              <w:top w:val="single" w:sz="4" w:space="0" w:color="auto"/>
              <w:left w:val="single" w:sz="4" w:space="0" w:color="auto"/>
              <w:bottom w:val="single" w:sz="4" w:space="0" w:color="auto"/>
              <w:right w:val="single" w:sz="4" w:space="0" w:color="auto"/>
            </w:tcBorders>
          </w:tcPr>
          <w:p w14:paraId="43A82C61" w14:textId="77777777" w:rsidR="00A774E5" w:rsidRPr="000B3D39" w:rsidRDefault="00A774E5" w:rsidP="00CE6D31">
            <w:pPr>
              <w:rPr>
                <w:rFonts w:cstheme="minorHAnsi"/>
              </w:rPr>
            </w:pPr>
            <w:r w:rsidRPr="000B3D39">
              <w:rPr>
                <w:rFonts w:cstheme="minorHAnsi"/>
              </w:rPr>
              <w:lastRenderedPageBreak/>
              <w:t>9)</w:t>
            </w:r>
          </w:p>
        </w:tc>
        <w:tc>
          <w:tcPr>
            <w:tcW w:w="1037" w:type="pct"/>
            <w:tcBorders>
              <w:top w:val="single" w:sz="4" w:space="0" w:color="auto"/>
              <w:left w:val="single" w:sz="4" w:space="0" w:color="auto"/>
              <w:bottom w:val="single" w:sz="4" w:space="0" w:color="auto"/>
              <w:right w:val="single" w:sz="4" w:space="0" w:color="auto"/>
            </w:tcBorders>
          </w:tcPr>
          <w:p w14:paraId="25BB5650" w14:textId="77777777" w:rsidR="00A774E5" w:rsidRPr="000B3D39" w:rsidRDefault="00A774E5" w:rsidP="00CE6D31">
            <w:pPr>
              <w:rPr>
                <w:rFonts w:cstheme="minorHAnsi"/>
              </w:rPr>
            </w:pPr>
            <w:r w:rsidRPr="000B3D39">
              <w:rPr>
                <w:rFonts w:cstheme="minorHAnsi"/>
                <w:noProof/>
                <w:lang w:eastAsia="pl-PL"/>
              </w:rPr>
              <w:drawing>
                <wp:inline distT="0" distB="0" distL="0" distR="0" wp14:anchorId="448965C1" wp14:editId="66117AC6">
                  <wp:extent cx="1647825" cy="2893741"/>
                  <wp:effectExtent l="0" t="0" r="0" b="1905"/>
                  <wp:docPr id="35" name="Obraz 35" descr="O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tt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4910" cy="2906183"/>
                          </a:xfrm>
                          <a:prstGeom prst="rect">
                            <a:avLst/>
                          </a:prstGeom>
                          <a:noFill/>
                          <a:ln>
                            <a:noFill/>
                          </a:ln>
                        </pic:spPr>
                      </pic:pic>
                    </a:graphicData>
                  </a:graphic>
                </wp:inline>
              </w:drawing>
            </w:r>
            <w:r w:rsidRPr="000B3D39">
              <w:rPr>
                <w:rFonts w:cstheme="minorHAnsi"/>
              </w:rPr>
              <w:t xml:space="preserve"> </w:t>
            </w:r>
          </w:p>
        </w:tc>
        <w:tc>
          <w:tcPr>
            <w:tcW w:w="768" w:type="pct"/>
            <w:tcBorders>
              <w:top w:val="single" w:sz="4" w:space="0" w:color="auto"/>
              <w:left w:val="single" w:sz="4" w:space="0" w:color="auto"/>
              <w:bottom w:val="single" w:sz="4" w:space="0" w:color="auto"/>
              <w:right w:val="single" w:sz="4" w:space="0" w:color="auto"/>
            </w:tcBorders>
          </w:tcPr>
          <w:p w14:paraId="1EEB0312" w14:textId="77777777" w:rsidR="00A774E5" w:rsidRPr="000B3D39" w:rsidRDefault="00A774E5" w:rsidP="00CE6D31">
            <w:pPr>
              <w:rPr>
                <w:rFonts w:cstheme="minorHAnsi"/>
              </w:rPr>
            </w:pPr>
            <w:r w:rsidRPr="000B3D39">
              <w:rPr>
                <w:rFonts w:cstheme="minorHAnsi"/>
              </w:rPr>
              <w:t>Rzeźba św. Otton, 2 ćw. XIV,</w:t>
            </w:r>
          </w:p>
          <w:p w14:paraId="38E1925F" w14:textId="77777777" w:rsidR="00A774E5" w:rsidRPr="000B3D39" w:rsidRDefault="00A774E5" w:rsidP="00CE6D31">
            <w:pPr>
              <w:rPr>
                <w:rFonts w:cstheme="minorHAnsi"/>
                <w:b/>
              </w:rPr>
            </w:pPr>
          </w:p>
          <w:p w14:paraId="40B90F44" w14:textId="77777777" w:rsidR="00A774E5" w:rsidRPr="000B3D39" w:rsidRDefault="00A774E5" w:rsidP="00CE6D31">
            <w:pPr>
              <w:rPr>
                <w:rFonts w:cstheme="minorHAnsi"/>
                <w:b/>
              </w:rPr>
            </w:pPr>
            <w:r w:rsidRPr="000B3D39">
              <w:rPr>
                <w:rFonts w:cstheme="minorHAnsi"/>
                <w:b/>
              </w:rPr>
              <w:t>Piaskowiec</w:t>
            </w:r>
          </w:p>
          <w:p w14:paraId="168B8BDB" w14:textId="77777777" w:rsidR="00A774E5" w:rsidRPr="000B3D39" w:rsidRDefault="00A774E5" w:rsidP="00CE6D31">
            <w:pPr>
              <w:rPr>
                <w:rFonts w:cstheme="minorHAnsi"/>
              </w:rPr>
            </w:pPr>
          </w:p>
          <w:p w14:paraId="02811679" w14:textId="77777777" w:rsidR="00A774E5" w:rsidRPr="000B3D39" w:rsidRDefault="00A774E5" w:rsidP="00CE6D31">
            <w:pPr>
              <w:rPr>
                <w:rFonts w:cstheme="minorHAnsi"/>
              </w:rPr>
            </w:pPr>
            <w:r w:rsidRPr="000B3D39">
              <w:rPr>
                <w:rFonts w:cstheme="minorHAnsi"/>
              </w:rPr>
              <w:t>Wym.: 225 x 49 x 42 cm</w:t>
            </w:r>
          </w:p>
          <w:p w14:paraId="2D47BF21" w14:textId="77777777" w:rsidR="00A774E5" w:rsidRPr="000B3D39" w:rsidRDefault="00A774E5" w:rsidP="00CE6D31">
            <w:pPr>
              <w:rPr>
                <w:rFonts w:cstheme="minorHAnsi"/>
              </w:rPr>
            </w:pPr>
          </w:p>
          <w:p w14:paraId="347C1E0C" w14:textId="77777777" w:rsidR="00A774E5" w:rsidRPr="000B3D39" w:rsidRDefault="00A774E5" w:rsidP="00CE6D31">
            <w:pPr>
              <w:rPr>
                <w:rFonts w:cstheme="minorHAnsi"/>
              </w:rPr>
            </w:pPr>
            <w:r w:rsidRPr="000B3D39">
              <w:rPr>
                <w:rFonts w:cstheme="minorHAnsi"/>
              </w:rPr>
              <w:t xml:space="preserve">MNS/Szt/137 </w:t>
            </w:r>
          </w:p>
          <w:p w14:paraId="189980AA" w14:textId="77777777" w:rsidR="00A774E5" w:rsidRPr="000B3D39" w:rsidRDefault="00A774E5" w:rsidP="00CE6D31">
            <w:pPr>
              <w:rPr>
                <w:rFonts w:cstheme="minorHAnsi"/>
              </w:rPr>
            </w:pPr>
          </w:p>
          <w:p w14:paraId="53E9A61D" w14:textId="77777777" w:rsidR="00A774E5" w:rsidRPr="000B3D39" w:rsidRDefault="00A774E5" w:rsidP="00CE6D31">
            <w:pPr>
              <w:rPr>
                <w:rFonts w:cstheme="minorHAnsi"/>
              </w:rPr>
            </w:pPr>
            <w:r w:rsidRPr="000B3D39">
              <w:rPr>
                <w:rFonts w:cstheme="minorHAnsi"/>
              </w:rPr>
              <w:t>Waga 500 kg</w:t>
            </w:r>
          </w:p>
        </w:tc>
        <w:tc>
          <w:tcPr>
            <w:tcW w:w="962" w:type="pct"/>
            <w:tcBorders>
              <w:top w:val="single" w:sz="4" w:space="0" w:color="auto"/>
              <w:left w:val="single" w:sz="4" w:space="0" w:color="auto"/>
              <w:bottom w:val="single" w:sz="4" w:space="0" w:color="auto"/>
              <w:right w:val="single" w:sz="4" w:space="0" w:color="auto"/>
            </w:tcBorders>
          </w:tcPr>
          <w:p w14:paraId="459694C1" w14:textId="77777777" w:rsidR="00A774E5" w:rsidRPr="000B3D39" w:rsidRDefault="00A774E5" w:rsidP="002D0C77">
            <w:pPr>
              <w:numPr>
                <w:ilvl w:val="0"/>
                <w:numId w:val="61"/>
              </w:numPr>
              <w:rPr>
                <w:rFonts w:cstheme="minorHAnsi"/>
              </w:rPr>
            </w:pPr>
            <w:r w:rsidRPr="000B3D39">
              <w:rPr>
                <w:rFonts w:cstheme="minorHAnsi"/>
              </w:rPr>
              <w:t xml:space="preserve">Oczyszczenie powierzchniowych zabrudzeń </w:t>
            </w:r>
          </w:p>
          <w:p w14:paraId="3CD5915F" w14:textId="77777777" w:rsidR="00A774E5" w:rsidRPr="000B3D39" w:rsidRDefault="00A774E5" w:rsidP="002D0C77">
            <w:pPr>
              <w:numPr>
                <w:ilvl w:val="0"/>
                <w:numId w:val="61"/>
              </w:numPr>
              <w:rPr>
                <w:rFonts w:cstheme="minorHAnsi"/>
              </w:rPr>
            </w:pPr>
            <w:r w:rsidRPr="000B3D39">
              <w:rPr>
                <w:rFonts w:cstheme="minorHAnsi"/>
              </w:rPr>
              <w:t>Zabezpieczenie powierzchni</w:t>
            </w:r>
          </w:p>
          <w:p w14:paraId="6836BA82" w14:textId="77777777" w:rsidR="00A774E5" w:rsidRPr="000B3D39" w:rsidRDefault="00A774E5" w:rsidP="002D0C77">
            <w:pPr>
              <w:numPr>
                <w:ilvl w:val="0"/>
                <w:numId w:val="61"/>
              </w:numPr>
              <w:rPr>
                <w:rFonts w:cstheme="minorHAnsi"/>
              </w:rPr>
            </w:pPr>
            <w:r w:rsidRPr="000B3D39">
              <w:rPr>
                <w:rFonts w:cstheme="minorHAnsi"/>
              </w:rPr>
              <w:t>Konserwacja nie obejmuje rekonstrukcji ubytków rzeźby, uzupełnień zaprawą mineralną ani polichromii</w:t>
            </w:r>
          </w:p>
          <w:p w14:paraId="169DF4A1" w14:textId="77777777" w:rsidR="00A774E5" w:rsidRPr="000B3D39" w:rsidRDefault="00A774E5" w:rsidP="002D0C77">
            <w:pPr>
              <w:numPr>
                <w:ilvl w:val="0"/>
                <w:numId w:val="180"/>
              </w:numPr>
              <w:rPr>
                <w:rFonts w:cstheme="minorHAnsi"/>
              </w:rPr>
            </w:pPr>
            <w:r w:rsidRPr="000B3D39">
              <w:rPr>
                <w:rFonts w:cstheme="minorHAnsi"/>
              </w:rPr>
              <w:t xml:space="preserve">Oczyszczanie powierzchni </w:t>
            </w:r>
            <w:r w:rsidRPr="000B3D39">
              <w:rPr>
                <w:rFonts w:cstheme="minorHAnsi"/>
              </w:rPr>
              <w:lastRenderedPageBreak/>
              <w:t>kamienia przy użyciu pary wodnej pod ciśnieniem.</w:t>
            </w:r>
          </w:p>
          <w:p w14:paraId="44BE9171" w14:textId="77777777" w:rsidR="00A774E5" w:rsidRPr="000B3D39" w:rsidRDefault="00A774E5" w:rsidP="002D0C77">
            <w:pPr>
              <w:numPr>
                <w:ilvl w:val="0"/>
                <w:numId w:val="180"/>
              </w:numPr>
              <w:rPr>
                <w:rFonts w:cstheme="minorHAnsi"/>
              </w:rPr>
            </w:pPr>
            <w:r w:rsidRPr="000B3D39">
              <w:rPr>
                <w:rFonts w:cstheme="minorHAnsi"/>
              </w:rPr>
              <w:t xml:space="preserve">W razie konieczności doczyszczanie metodą chemiczną (przy użyciu kwasu fluorowodorowego). </w:t>
            </w:r>
          </w:p>
          <w:p w14:paraId="5DDE646E" w14:textId="77777777" w:rsidR="00A774E5" w:rsidRPr="000B3D39" w:rsidRDefault="00A774E5" w:rsidP="002D0C77">
            <w:pPr>
              <w:numPr>
                <w:ilvl w:val="0"/>
                <w:numId w:val="180"/>
              </w:numPr>
              <w:rPr>
                <w:rFonts w:cstheme="minorHAnsi"/>
              </w:rPr>
            </w:pPr>
            <w:r w:rsidRPr="000B3D39">
              <w:rPr>
                <w:rFonts w:cstheme="minorHAnsi"/>
              </w:rPr>
              <w:t>Miejsca doczyszczane chemicznie należy poddać zabiegowi odsalania.</w:t>
            </w:r>
          </w:p>
          <w:p w14:paraId="37BFBBA2" w14:textId="77777777" w:rsidR="00A774E5" w:rsidRPr="000B3D39" w:rsidRDefault="00A774E5" w:rsidP="002D0C77">
            <w:pPr>
              <w:numPr>
                <w:ilvl w:val="0"/>
                <w:numId w:val="180"/>
              </w:numPr>
              <w:rPr>
                <w:rFonts w:cstheme="minorHAnsi"/>
              </w:rPr>
            </w:pPr>
            <w:r w:rsidRPr="000B3D39">
              <w:rPr>
                <w:rFonts w:cstheme="minorHAnsi"/>
              </w:rPr>
              <w:t>Po oczyszczeniu, scalenie kolorystyczne istniejących wtórnych uzupełnień z materiałem, z którego wykonany jest obiekt w zakresie uzgodnionym z Zamawiającym.</w:t>
            </w:r>
          </w:p>
          <w:p w14:paraId="518E105D" w14:textId="77777777" w:rsidR="00A774E5" w:rsidRPr="000B3D39" w:rsidRDefault="00A774E5" w:rsidP="002D0C77">
            <w:pPr>
              <w:numPr>
                <w:ilvl w:val="0"/>
                <w:numId w:val="180"/>
              </w:numPr>
              <w:rPr>
                <w:rFonts w:cstheme="minorHAnsi"/>
              </w:rPr>
            </w:pPr>
            <w:r w:rsidRPr="000B3D39">
              <w:rPr>
                <w:rFonts w:cstheme="minorHAnsi"/>
              </w:rPr>
              <w:t xml:space="preserve">Zabezpieczenie powierzchni kamienia preparatem hydrofobizującym na </w:t>
            </w:r>
            <w:r w:rsidRPr="000B3D39">
              <w:rPr>
                <w:rFonts w:cstheme="minorHAnsi"/>
              </w:rPr>
              <w:lastRenderedPageBreak/>
              <w:t>bazie estrów kwasu krzemowego.</w:t>
            </w:r>
          </w:p>
        </w:tc>
        <w:tc>
          <w:tcPr>
            <w:tcW w:w="832" w:type="pct"/>
            <w:tcBorders>
              <w:top w:val="single" w:sz="4" w:space="0" w:color="auto"/>
              <w:left w:val="single" w:sz="4" w:space="0" w:color="auto"/>
              <w:bottom w:val="single" w:sz="4" w:space="0" w:color="auto"/>
              <w:right w:val="single" w:sz="4" w:space="0" w:color="auto"/>
            </w:tcBorders>
          </w:tcPr>
          <w:p w14:paraId="5216A9CF" w14:textId="77777777" w:rsidR="00A774E5" w:rsidRPr="000B3D39" w:rsidRDefault="00A774E5" w:rsidP="002D0C77">
            <w:pPr>
              <w:numPr>
                <w:ilvl w:val="0"/>
                <w:numId w:val="82"/>
              </w:numPr>
              <w:rPr>
                <w:rFonts w:cstheme="minorHAnsi"/>
              </w:rPr>
            </w:pPr>
            <w:r w:rsidRPr="000B3D39">
              <w:rPr>
                <w:rFonts w:cstheme="minorHAnsi"/>
              </w:rPr>
              <w:lastRenderedPageBreak/>
              <w:t xml:space="preserve">Rzeźba z licznymi ubytkami, utrąceniami na całej powierzchni postaci oraz konsoli (uszkodzona infuła, twarz, brak pastorału, częściowo zachowany </w:t>
            </w:r>
            <w:r w:rsidRPr="000B3D39">
              <w:rPr>
                <w:rFonts w:cstheme="minorHAnsi"/>
              </w:rPr>
              <w:lastRenderedPageBreak/>
              <w:t>atrybut, mocno uszkodzone przedstawienie postaci na konsoli,</w:t>
            </w:r>
          </w:p>
          <w:p w14:paraId="4A7D44DD" w14:textId="77777777" w:rsidR="00A774E5" w:rsidRPr="000B3D39" w:rsidRDefault="00A774E5" w:rsidP="002D0C77">
            <w:pPr>
              <w:numPr>
                <w:ilvl w:val="0"/>
                <w:numId w:val="82"/>
              </w:numPr>
              <w:rPr>
                <w:rFonts w:cstheme="minorHAnsi"/>
              </w:rPr>
            </w:pPr>
            <w:r w:rsidRPr="000B3D39">
              <w:rPr>
                <w:rFonts w:cstheme="minorHAnsi"/>
              </w:rPr>
              <w:t>Czytelne łączenie na zaprawę cementowa głowy do tułowia z usztywniającym kołnierzem,</w:t>
            </w:r>
          </w:p>
          <w:p w14:paraId="42C7A3E2" w14:textId="77777777" w:rsidR="00A774E5" w:rsidRPr="000B3D39" w:rsidRDefault="00A774E5" w:rsidP="002D0C77">
            <w:pPr>
              <w:numPr>
                <w:ilvl w:val="0"/>
                <w:numId w:val="82"/>
              </w:numPr>
              <w:rPr>
                <w:rFonts w:cstheme="minorHAnsi"/>
              </w:rPr>
            </w:pPr>
            <w:r w:rsidRPr="000B3D39">
              <w:rPr>
                <w:rFonts w:cstheme="minorHAnsi"/>
              </w:rPr>
              <w:t>Obiekt znacznie zabrudzony,</w:t>
            </w:r>
          </w:p>
          <w:p w14:paraId="7FE6E785" w14:textId="77777777" w:rsidR="00A774E5" w:rsidRPr="000B3D39" w:rsidRDefault="00A774E5" w:rsidP="002D0C77">
            <w:pPr>
              <w:numPr>
                <w:ilvl w:val="0"/>
                <w:numId w:val="82"/>
              </w:numPr>
              <w:rPr>
                <w:rFonts w:cstheme="minorHAnsi"/>
              </w:rPr>
            </w:pPr>
            <w:r w:rsidRPr="000B3D39">
              <w:rPr>
                <w:rFonts w:cstheme="minorHAnsi"/>
              </w:rPr>
              <w:t>Czytelne ślady mocowania rzeźby w murze,</w:t>
            </w:r>
          </w:p>
          <w:p w14:paraId="584CD206" w14:textId="77777777" w:rsidR="00A774E5" w:rsidRPr="000B3D39" w:rsidRDefault="00A774E5" w:rsidP="00CE6D31">
            <w:pPr>
              <w:rPr>
                <w:rFonts w:cstheme="minorHAnsi"/>
              </w:rPr>
            </w:pPr>
          </w:p>
        </w:tc>
        <w:tc>
          <w:tcPr>
            <w:tcW w:w="1172" w:type="pct"/>
            <w:tcBorders>
              <w:top w:val="single" w:sz="4" w:space="0" w:color="auto"/>
              <w:left w:val="single" w:sz="4" w:space="0" w:color="auto"/>
              <w:bottom w:val="single" w:sz="4" w:space="0" w:color="auto"/>
              <w:right w:val="single" w:sz="4" w:space="0" w:color="auto"/>
            </w:tcBorders>
          </w:tcPr>
          <w:p w14:paraId="4530C14B" w14:textId="77777777" w:rsidR="00A774E5" w:rsidRPr="000B3D39" w:rsidRDefault="00A774E5" w:rsidP="00B71B81">
            <w:pPr>
              <w:ind w:left="720"/>
              <w:rPr>
                <w:rFonts w:cstheme="minorHAnsi"/>
              </w:rPr>
            </w:pPr>
          </w:p>
        </w:tc>
      </w:tr>
      <w:tr w:rsidR="00A774E5" w:rsidRPr="000B3D39" w14:paraId="3238E99F" w14:textId="7A744085" w:rsidTr="007F6052">
        <w:trPr>
          <w:trHeight w:val="1408"/>
        </w:trPr>
        <w:tc>
          <w:tcPr>
            <w:tcW w:w="229" w:type="pct"/>
            <w:tcBorders>
              <w:top w:val="single" w:sz="4" w:space="0" w:color="auto"/>
              <w:left w:val="single" w:sz="4" w:space="0" w:color="auto"/>
              <w:bottom w:val="single" w:sz="4" w:space="0" w:color="auto"/>
              <w:right w:val="single" w:sz="4" w:space="0" w:color="auto"/>
            </w:tcBorders>
            <w:shd w:val="clear" w:color="auto" w:fill="auto"/>
          </w:tcPr>
          <w:p w14:paraId="367F0A1B" w14:textId="77777777" w:rsidR="00A774E5" w:rsidRPr="000B3D39" w:rsidRDefault="00A774E5" w:rsidP="00CE6D31">
            <w:pPr>
              <w:rPr>
                <w:rFonts w:cstheme="minorHAnsi"/>
              </w:rPr>
            </w:pPr>
            <w:r w:rsidRPr="000B3D39">
              <w:rPr>
                <w:rFonts w:cstheme="minorHAnsi"/>
              </w:rPr>
              <w:lastRenderedPageBreak/>
              <w:t>10)</w:t>
            </w:r>
          </w:p>
        </w:tc>
        <w:tc>
          <w:tcPr>
            <w:tcW w:w="1037" w:type="pct"/>
            <w:tcBorders>
              <w:top w:val="single" w:sz="4" w:space="0" w:color="auto"/>
              <w:left w:val="single" w:sz="4" w:space="0" w:color="auto"/>
              <w:bottom w:val="single" w:sz="4" w:space="0" w:color="auto"/>
              <w:right w:val="single" w:sz="4" w:space="0" w:color="auto"/>
            </w:tcBorders>
            <w:shd w:val="clear" w:color="auto" w:fill="auto"/>
          </w:tcPr>
          <w:p w14:paraId="42B378D0" w14:textId="77777777" w:rsidR="00A774E5" w:rsidRPr="000B3D39" w:rsidRDefault="00A774E5" w:rsidP="00CE6D31">
            <w:pPr>
              <w:rPr>
                <w:rFonts w:cstheme="minorHAnsi"/>
              </w:rPr>
            </w:pPr>
            <w:r w:rsidRPr="000B3D39">
              <w:rPr>
                <w:rFonts w:cstheme="minorHAnsi"/>
                <w:noProof/>
                <w:lang w:eastAsia="pl-PL"/>
              </w:rPr>
              <w:drawing>
                <wp:inline distT="0" distB="0" distL="0" distR="0" wp14:anchorId="479FD9B7" wp14:editId="5A702EE0">
                  <wp:extent cx="1628775" cy="2354855"/>
                  <wp:effectExtent l="0" t="0" r="0" b="7620"/>
                  <wp:docPr id="36" name="Obraz 36" descr="S 0136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 0136 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57272" cy="2396055"/>
                          </a:xfrm>
                          <a:prstGeom prst="rect">
                            <a:avLst/>
                          </a:prstGeom>
                          <a:noFill/>
                          <a:ln>
                            <a:noFill/>
                          </a:ln>
                        </pic:spPr>
                      </pic:pic>
                    </a:graphicData>
                  </a:graphic>
                </wp:inline>
              </w:drawing>
            </w:r>
          </w:p>
        </w:tc>
        <w:tc>
          <w:tcPr>
            <w:tcW w:w="768" w:type="pct"/>
            <w:tcBorders>
              <w:top w:val="single" w:sz="4" w:space="0" w:color="auto"/>
              <w:left w:val="single" w:sz="4" w:space="0" w:color="auto"/>
              <w:bottom w:val="single" w:sz="4" w:space="0" w:color="auto"/>
              <w:right w:val="single" w:sz="4" w:space="0" w:color="auto"/>
            </w:tcBorders>
            <w:shd w:val="clear" w:color="auto" w:fill="auto"/>
          </w:tcPr>
          <w:p w14:paraId="7A2E9694" w14:textId="77777777" w:rsidR="00A774E5" w:rsidRPr="000B3D39" w:rsidRDefault="00A774E5" w:rsidP="00CE6D31">
            <w:pPr>
              <w:rPr>
                <w:rFonts w:cstheme="minorHAnsi"/>
              </w:rPr>
            </w:pPr>
            <w:r w:rsidRPr="000B3D39">
              <w:rPr>
                <w:rFonts w:cstheme="minorHAnsi"/>
              </w:rPr>
              <w:t xml:space="preserve">Chrzcielnica, ok. 1270 </w:t>
            </w:r>
          </w:p>
          <w:p w14:paraId="6853B5DB" w14:textId="77777777" w:rsidR="00A774E5" w:rsidRPr="000B3D39" w:rsidRDefault="00A774E5" w:rsidP="00CE6D31">
            <w:pPr>
              <w:rPr>
                <w:rFonts w:cstheme="minorHAnsi"/>
              </w:rPr>
            </w:pPr>
          </w:p>
          <w:p w14:paraId="6E7489C4" w14:textId="77777777" w:rsidR="00A774E5" w:rsidRPr="000B3D39" w:rsidRDefault="00A774E5" w:rsidP="00CE6D31">
            <w:pPr>
              <w:rPr>
                <w:rFonts w:cstheme="minorHAnsi"/>
                <w:b/>
              </w:rPr>
            </w:pPr>
            <w:r w:rsidRPr="000B3D39">
              <w:rPr>
                <w:rFonts w:cstheme="minorHAnsi"/>
                <w:b/>
              </w:rPr>
              <w:t>Wapień gotlandzki</w:t>
            </w:r>
          </w:p>
          <w:p w14:paraId="07D62409" w14:textId="77777777" w:rsidR="00A774E5" w:rsidRPr="000B3D39" w:rsidRDefault="00A774E5" w:rsidP="00CE6D31">
            <w:pPr>
              <w:rPr>
                <w:rFonts w:cstheme="minorHAnsi"/>
                <w:b/>
              </w:rPr>
            </w:pPr>
          </w:p>
          <w:p w14:paraId="3D311C40" w14:textId="77777777" w:rsidR="00A774E5" w:rsidRPr="000B3D39" w:rsidRDefault="00A774E5" w:rsidP="00CE6D31">
            <w:pPr>
              <w:rPr>
                <w:rFonts w:cstheme="minorHAnsi"/>
              </w:rPr>
            </w:pPr>
            <w:r w:rsidRPr="000B3D39">
              <w:rPr>
                <w:rFonts w:cstheme="minorHAnsi"/>
              </w:rPr>
              <w:t xml:space="preserve">Wym.: 106 x ø90 </w:t>
            </w:r>
          </w:p>
          <w:p w14:paraId="201598D2" w14:textId="77777777" w:rsidR="00A774E5" w:rsidRPr="000B3D39" w:rsidRDefault="00A774E5" w:rsidP="00CE6D31">
            <w:pPr>
              <w:rPr>
                <w:rFonts w:cstheme="minorHAnsi"/>
              </w:rPr>
            </w:pPr>
          </w:p>
          <w:p w14:paraId="77947465" w14:textId="77777777" w:rsidR="00A774E5" w:rsidRPr="000B3D39" w:rsidRDefault="00A774E5" w:rsidP="002D0C77">
            <w:pPr>
              <w:numPr>
                <w:ilvl w:val="0"/>
                <w:numId w:val="83"/>
              </w:numPr>
              <w:ind w:left="185" w:hanging="142"/>
              <w:rPr>
                <w:rFonts w:cstheme="minorHAnsi"/>
              </w:rPr>
            </w:pPr>
            <w:r w:rsidRPr="000B3D39">
              <w:rPr>
                <w:rFonts w:cstheme="minorHAnsi"/>
              </w:rPr>
              <w:t xml:space="preserve">MNS /Szt/136 </w:t>
            </w:r>
          </w:p>
          <w:p w14:paraId="15424B2B" w14:textId="77777777" w:rsidR="00A774E5" w:rsidRPr="000B3D39" w:rsidRDefault="00A774E5" w:rsidP="00CE6D31">
            <w:pPr>
              <w:rPr>
                <w:rFonts w:cstheme="minorHAnsi"/>
              </w:rPr>
            </w:pPr>
          </w:p>
          <w:p w14:paraId="2B4A697E" w14:textId="77777777" w:rsidR="00A774E5" w:rsidRPr="000B3D39" w:rsidRDefault="00A774E5" w:rsidP="00CE6D31">
            <w:pPr>
              <w:rPr>
                <w:rFonts w:cstheme="minorHAnsi"/>
              </w:rPr>
            </w:pPr>
            <w:r w:rsidRPr="000B3D39">
              <w:rPr>
                <w:rFonts w:cstheme="minorHAnsi"/>
              </w:rPr>
              <w:t>Waga 840 kg</w:t>
            </w:r>
          </w:p>
        </w:tc>
        <w:tc>
          <w:tcPr>
            <w:tcW w:w="962" w:type="pct"/>
            <w:tcBorders>
              <w:top w:val="single" w:sz="4" w:space="0" w:color="auto"/>
              <w:left w:val="single" w:sz="4" w:space="0" w:color="auto"/>
              <w:bottom w:val="single" w:sz="4" w:space="0" w:color="auto"/>
              <w:right w:val="single" w:sz="4" w:space="0" w:color="auto"/>
            </w:tcBorders>
            <w:shd w:val="clear" w:color="auto" w:fill="auto"/>
          </w:tcPr>
          <w:p w14:paraId="60BDDB71" w14:textId="77777777" w:rsidR="00A774E5" w:rsidRPr="000B3D39" w:rsidRDefault="00A774E5" w:rsidP="00CE6D31">
            <w:pPr>
              <w:rPr>
                <w:rFonts w:cstheme="minorHAnsi"/>
              </w:rPr>
            </w:pPr>
          </w:p>
          <w:p w14:paraId="6E9861A1" w14:textId="77777777" w:rsidR="00A774E5" w:rsidRPr="000B3D39" w:rsidRDefault="00A774E5" w:rsidP="002D0C77">
            <w:pPr>
              <w:numPr>
                <w:ilvl w:val="0"/>
                <w:numId w:val="58"/>
              </w:numPr>
              <w:rPr>
                <w:rFonts w:cstheme="minorHAnsi"/>
              </w:rPr>
            </w:pPr>
            <w:r w:rsidRPr="000B3D39">
              <w:rPr>
                <w:rFonts w:cstheme="minorHAnsi"/>
              </w:rPr>
              <w:t>Oczyszczenie powierzchniowych zabrudzeń (niewielki stopień zabrudzenia)</w:t>
            </w:r>
          </w:p>
          <w:p w14:paraId="66E646B0" w14:textId="77777777" w:rsidR="00A774E5" w:rsidRPr="000B3D39" w:rsidRDefault="00A774E5" w:rsidP="002D0C77">
            <w:pPr>
              <w:numPr>
                <w:ilvl w:val="0"/>
                <w:numId w:val="62"/>
              </w:numPr>
              <w:rPr>
                <w:rFonts w:cstheme="minorHAnsi"/>
              </w:rPr>
            </w:pPr>
            <w:r w:rsidRPr="000B3D39">
              <w:rPr>
                <w:rFonts w:cstheme="minorHAnsi"/>
              </w:rPr>
              <w:t xml:space="preserve">Uzupełnienia wykruszeń  na łączeniach czasza-trzon-podstawa; </w:t>
            </w:r>
            <w:r w:rsidRPr="000B3D39">
              <w:rPr>
                <w:rFonts w:cstheme="minorHAnsi"/>
                <w:u w:val="single"/>
              </w:rPr>
              <w:t>uzupełnienia należy wykonać w przestrzeni ekspozycyjnej, po umieszczeniu chrzcielnicy na podeście (dokładny termin zależny od realizacji poszczególnych zadań projektu związanych z realizacją projektu aranżacji sal)</w:t>
            </w:r>
          </w:p>
          <w:p w14:paraId="2B32A8AD" w14:textId="77777777" w:rsidR="00A774E5" w:rsidRPr="000B3D39" w:rsidRDefault="00A774E5" w:rsidP="002D0C77">
            <w:pPr>
              <w:numPr>
                <w:ilvl w:val="0"/>
                <w:numId w:val="59"/>
              </w:numPr>
              <w:rPr>
                <w:rFonts w:cstheme="minorHAnsi"/>
              </w:rPr>
            </w:pPr>
            <w:r w:rsidRPr="000B3D39">
              <w:rPr>
                <w:rFonts w:cstheme="minorHAnsi"/>
              </w:rPr>
              <w:lastRenderedPageBreak/>
              <w:t>Zabezpieczenie powierzchni</w:t>
            </w:r>
          </w:p>
          <w:p w14:paraId="517DCD6A" w14:textId="77777777" w:rsidR="00A774E5" w:rsidRPr="000B3D39" w:rsidRDefault="00A774E5" w:rsidP="002D0C77">
            <w:pPr>
              <w:numPr>
                <w:ilvl w:val="0"/>
                <w:numId w:val="59"/>
              </w:numPr>
              <w:rPr>
                <w:rFonts w:cstheme="minorHAnsi"/>
              </w:rPr>
            </w:pPr>
            <w:r w:rsidRPr="000B3D39">
              <w:rPr>
                <w:rFonts w:cstheme="minorHAnsi"/>
              </w:rPr>
              <w:t>Konserwacja nie obejmuje scalenia pękniętych fragmentów czaszy</w:t>
            </w:r>
          </w:p>
          <w:p w14:paraId="623E29CE" w14:textId="77777777" w:rsidR="00A774E5" w:rsidRPr="000B3D39" w:rsidRDefault="00A774E5" w:rsidP="00CE6D31">
            <w:pPr>
              <w:rPr>
                <w:rFonts w:cstheme="minorHAnsi"/>
              </w:rPr>
            </w:pPr>
          </w:p>
          <w:p w14:paraId="05D6BCED" w14:textId="77777777" w:rsidR="00A774E5" w:rsidRPr="000B3D39" w:rsidRDefault="00A774E5" w:rsidP="002D0C77">
            <w:pPr>
              <w:numPr>
                <w:ilvl w:val="0"/>
                <w:numId w:val="60"/>
              </w:numPr>
              <w:rPr>
                <w:rFonts w:cstheme="minorHAnsi"/>
              </w:rPr>
            </w:pPr>
            <w:r w:rsidRPr="000B3D39">
              <w:rPr>
                <w:rFonts w:cstheme="minorHAnsi"/>
              </w:rPr>
              <w:t>Oczyszczanie powierzchni kamienia przy użyciu pary wodnej pod ciśnieniem.</w:t>
            </w:r>
          </w:p>
          <w:p w14:paraId="1A1A7198" w14:textId="77777777" w:rsidR="00A774E5" w:rsidRPr="000B3D39" w:rsidRDefault="00A774E5" w:rsidP="002D0C77">
            <w:pPr>
              <w:numPr>
                <w:ilvl w:val="0"/>
                <w:numId w:val="60"/>
              </w:numPr>
              <w:rPr>
                <w:rFonts w:cstheme="minorHAnsi"/>
              </w:rPr>
            </w:pPr>
            <w:r w:rsidRPr="000B3D39">
              <w:rPr>
                <w:rFonts w:cstheme="minorHAnsi"/>
              </w:rPr>
              <w:t xml:space="preserve">W razie konieczności doczyszczanie metodą chemiczną (przy użyciu węglanu amonu lub kwaśnego węglanu amonu). </w:t>
            </w:r>
          </w:p>
          <w:p w14:paraId="03848F1E" w14:textId="77777777" w:rsidR="00A774E5" w:rsidRPr="000B3D39" w:rsidRDefault="00A774E5" w:rsidP="002D0C77">
            <w:pPr>
              <w:numPr>
                <w:ilvl w:val="0"/>
                <w:numId w:val="60"/>
              </w:numPr>
              <w:rPr>
                <w:rFonts w:cstheme="minorHAnsi"/>
              </w:rPr>
            </w:pPr>
            <w:r w:rsidRPr="000B3D39">
              <w:rPr>
                <w:rFonts w:cstheme="minorHAnsi"/>
              </w:rPr>
              <w:t>Miejsca doczyszczane chemicznie należy poddać zabiegowi odsalania.</w:t>
            </w:r>
          </w:p>
          <w:p w14:paraId="0F731C89" w14:textId="77777777" w:rsidR="00A774E5" w:rsidRPr="000B3D39" w:rsidRDefault="00A774E5" w:rsidP="002D0C77">
            <w:pPr>
              <w:numPr>
                <w:ilvl w:val="0"/>
                <w:numId w:val="60"/>
              </w:numPr>
              <w:rPr>
                <w:rFonts w:cstheme="minorHAnsi"/>
              </w:rPr>
            </w:pPr>
            <w:r w:rsidRPr="000B3D39">
              <w:rPr>
                <w:rFonts w:cstheme="minorHAnsi"/>
              </w:rPr>
              <w:t xml:space="preserve">Scalenie kolorystyczne istniejących uzupełnień z materiałem, </w:t>
            </w:r>
            <w:r w:rsidRPr="000B3D39">
              <w:rPr>
                <w:rFonts w:cstheme="minorHAnsi"/>
              </w:rPr>
              <w:lastRenderedPageBreak/>
              <w:t>z którego wykonany jest obiekt; w zakresie uzgodnionym z Zamawiającym.</w:t>
            </w:r>
          </w:p>
          <w:p w14:paraId="4E1A74CF" w14:textId="77777777" w:rsidR="00A774E5" w:rsidRPr="000B3D39" w:rsidRDefault="00A774E5" w:rsidP="002D0C77">
            <w:pPr>
              <w:numPr>
                <w:ilvl w:val="0"/>
                <w:numId w:val="60"/>
              </w:numPr>
              <w:rPr>
                <w:rFonts w:cstheme="minorHAnsi"/>
              </w:rPr>
            </w:pPr>
            <w:r w:rsidRPr="000B3D39">
              <w:rPr>
                <w:rFonts w:cstheme="minorHAnsi"/>
              </w:rPr>
              <w:t xml:space="preserve">Uzupełnienie ubytków na łączeniu czaszy z trzonem i podstawą zaprawą mineralną - uziarnienie i kolorystyka zgodne z materiałem, z którego wykonany jest obiekt; zakres uzgodniony z Zamawiającym, </w:t>
            </w:r>
            <w:r w:rsidRPr="000B3D39">
              <w:rPr>
                <w:rFonts w:cstheme="minorHAnsi"/>
                <w:u w:val="single"/>
              </w:rPr>
              <w:t xml:space="preserve">uzupełnienia ubytków należy wykonać w przestrzeni ekspozycyjnej, po umieszczeniu chrzcielnicy na podeście(dokładny termin zależny od realizacji poszczególnych zadań projektu </w:t>
            </w:r>
            <w:r w:rsidRPr="000B3D39">
              <w:rPr>
                <w:rFonts w:cstheme="minorHAnsi"/>
                <w:u w:val="single"/>
              </w:rPr>
              <w:lastRenderedPageBreak/>
              <w:t xml:space="preserve">związanych z pracami remontowymi i wyposażeniem sal)  </w:t>
            </w:r>
          </w:p>
          <w:p w14:paraId="67FFF626" w14:textId="77777777" w:rsidR="00A774E5" w:rsidRPr="000B3D39" w:rsidRDefault="00A774E5" w:rsidP="002D0C77">
            <w:pPr>
              <w:numPr>
                <w:ilvl w:val="0"/>
                <w:numId w:val="60"/>
              </w:numPr>
              <w:rPr>
                <w:rFonts w:cstheme="minorHAnsi"/>
              </w:rPr>
            </w:pPr>
            <w:r w:rsidRPr="000B3D39">
              <w:rPr>
                <w:rFonts w:cstheme="minorHAnsi"/>
              </w:rPr>
              <w:t xml:space="preserve">Zabezpieczenie powierzchni kamienia preparatem hydrofobizującym na bazie estrów kwasu krzemowego. </w:t>
            </w: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6192FE8C" w14:textId="77777777" w:rsidR="00A774E5" w:rsidRPr="000B3D39" w:rsidRDefault="00A774E5" w:rsidP="002D0C77">
            <w:pPr>
              <w:numPr>
                <w:ilvl w:val="0"/>
                <w:numId w:val="83"/>
              </w:numPr>
              <w:rPr>
                <w:rFonts w:cstheme="minorHAnsi"/>
              </w:rPr>
            </w:pPr>
            <w:r w:rsidRPr="000B3D39">
              <w:rPr>
                <w:rFonts w:cstheme="minorHAnsi"/>
              </w:rPr>
              <w:lastRenderedPageBreak/>
              <w:t>Obiekt w całości oryginalny (czasza, trzon i podstawa),</w:t>
            </w:r>
          </w:p>
          <w:p w14:paraId="5F3C2C88" w14:textId="77777777" w:rsidR="00A774E5" w:rsidRPr="000B3D39" w:rsidRDefault="00A774E5" w:rsidP="002D0C77">
            <w:pPr>
              <w:numPr>
                <w:ilvl w:val="0"/>
                <w:numId w:val="83"/>
              </w:numPr>
              <w:rPr>
                <w:rFonts w:cstheme="minorHAnsi"/>
              </w:rPr>
            </w:pPr>
            <w:r w:rsidRPr="000B3D39">
              <w:rPr>
                <w:rFonts w:cstheme="minorHAnsi"/>
              </w:rPr>
              <w:t>Czasza pęknięta na przestrzał na wysokości ok. 20-25 cm licząc od górnej krawędzi,</w:t>
            </w:r>
          </w:p>
          <w:p w14:paraId="228537EC" w14:textId="77777777" w:rsidR="00A774E5" w:rsidRPr="000B3D39" w:rsidRDefault="00A774E5" w:rsidP="002D0C77">
            <w:pPr>
              <w:numPr>
                <w:ilvl w:val="0"/>
                <w:numId w:val="83"/>
              </w:numPr>
              <w:rPr>
                <w:rFonts w:cstheme="minorHAnsi"/>
              </w:rPr>
            </w:pPr>
            <w:r w:rsidRPr="000B3D39">
              <w:rPr>
                <w:rFonts w:cstheme="minorHAnsi"/>
              </w:rPr>
              <w:t>Liczne wykruszenia kamienia na górnej krawędzi czaszy oraz w szczelinie pęknięcia,</w:t>
            </w:r>
          </w:p>
          <w:p w14:paraId="6BBF1C64" w14:textId="77777777" w:rsidR="00A774E5" w:rsidRPr="000B3D39" w:rsidRDefault="00A774E5" w:rsidP="002D0C77">
            <w:pPr>
              <w:numPr>
                <w:ilvl w:val="0"/>
                <w:numId w:val="83"/>
              </w:numPr>
              <w:rPr>
                <w:rFonts w:cstheme="minorHAnsi"/>
              </w:rPr>
            </w:pPr>
            <w:r w:rsidRPr="000B3D39">
              <w:rPr>
                <w:rFonts w:cstheme="minorHAnsi"/>
              </w:rPr>
              <w:t>Czasza spięta metalową klamrą,</w:t>
            </w:r>
          </w:p>
          <w:p w14:paraId="1DB1295B" w14:textId="77777777" w:rsidR="00A774E5" w:rsidRPr="000B3D39" w:rsidRDefault="00A774E5" w:rsidP="002D0C77">
            <w:pPr>
              <w:numPr>
                <w:ilvl w:val="0"/>
                <w:numId w:val="83"/>
              </w:numPr>
              <w:rPr>
                <w:rFonts w:cstheme="minorHAnsi"/>
              </w:rPr>
            </w:pPr>
            <w:r w:rsidRPr="000B3D39">
              <w:rPr>
                <w:rFonts w:cstheme="minorHAnsi"/>
              </w:rPr>
              <w:t>Czytelne uzupełnienie zaprawa cementowa na czaszy chrzcielni</w:t>
            </w:r>
            <w:r w:rsidRPr="000B3D39">
              <w:rPr>
                <w:rFonts w:cstheme="minorHAnsi"/>
              </w:rPr>
              <w:lastRenderedPageBreak/>
              <w:t>cy (patrz fot.),</w:t>
            </w:r>
          </w:p>
          <w:p w14:paraId="308C59CE" w14:textId="77777777" w:rsidR="00A774E5" w:rsidRPr="000B3D39" w:rsidRDefault="00A774E5" w:rsidP="002D0C77">
            <w:pPr>
              <w:numPr>
                <w:ilvl w:val="0"/>
                <w:numId w:val="83"/>
              </w:numPr>
              <w:rPr>
                <w:rFonts w:cstheme="minorHAnsi"/>
              </w:rPr>
            </w:pPr>
            <w:r w:rsidRPr="000B3D39">
              <w:rPr>
                <w:rFonts w:cstheme="minorHAnsi"/>
              </w:rPr>
              <w:t>Liczne wykruszenia na krawędzi złączenia  czaszy i trzonu  oraz trzonu i podstawy – do uzupełnienia,</w:t>
            </w:r>
          </w:p>
          <w:p w14:paraId="135E1432" w14:textId="77777777" w:rsidR="00A774E5" w:rsidRPr="000B3D39" w:rsidRDefault="00A774E5" w:rsidP="002D0C77">
            <w:pPr>
              <w:numPr>
                <w:ilvl w:val="0"/>
                <w:numId w:val="83"/>
              </w:numPr>
              <w:rPr>
                <w:rFonts w:cstheme="minorHAnsi"/>
              </w:rPr>
            </w:pPr>
            <w:r w:rsidRPr="000B3D39">
              <w:rPr>
                <w:rFonts w:cstheme="minorHAnsi"/>
              </w:rPr>
              <w:t>Rozległy ubytek kamienia przy dolnej krawędzi podstawy (ok. 40 cm x 15 cm)</w:t>
            </w:r>
          </w:p>
          <w:p w14:paraId="1B398C45" w14:textId="77777777" w:rsidR="00A774E5" w:rsidRPr="000B3D39" w:rsidRDefault="00A774E5" w:rsidP="002D0C77">
            <w:pPr>
              <w:numPr>
                <w:ilvl w:val="0"/>
                <w:numId w:val="83"/>
              </w:numPr>
              <w:rPr>
                <w:rFonts w:cstheme="minorHAnsi"/>
              </w:rPr>
            </w:pPr>
            <w:r w:rsidRPr="000B3D39">
              <w:rPr>
                <w:rFonts w:cstheme="minorHAnsi"/>
              </w:rPr>
              <w:t>Obiekt zabrudzony i zakurzony,</w:t>
            </w:r>
          </w:p>
          <w:p w14:paraId="09C6FF32" w14:textId="77777777" w:rsidR="00A774E5" w:rsidRPr="000B3D39" w:rsidRDefault="00A774E5" w:rsidP="00CE6D31">
            <w:pPr>
              <w:rPr>
                <w:rFonts w:cstheme="minorHAnsi"/>
              </w:rPr>
            </w:pPr>
          </w:p>
        </w:tc>
        <w:tc>
          <w:tcPr>
            <w:tcW w:w="1172" w:type="pct"/>
            <w:tcBorders>
              <w:top w:val="single" w:sz="4" w:space="0" w:color="auto"/>
              <w:left w:val="single" w:sz="4" w:space="0" w:color="auto"/>
              <w:bottom w:val="single" w:sz="4" w:space="0" w:color="auto"/>
              <w:right w:val="single" w:sz="4" w:space="0" w:color="auto"/>
            </w:tcBorders>
          </w:tcPr>
          <w:p w14:paraId="58DC2C32" w14:textId="77777777" w:rsidR="00A774E5" w:rsidRPr="000B3D39" w:rsidRDefault="00A774E5" w:rsidP="00B71B81">
            <w:pPr>
              <w:ind w:left="720"/>
              <w:rPr>
                <w:rFonts w:cstheme="minorHAnsi"/>
              </w:rPr>
            </w:pPr>
          </w:p>
        </w:tc>
      </w:tr>
      <w:tr w:rsidR="00A774E5" w:rsidRPr="000B3D39" w14:paraId="3D03CE46" w14:textId="11985A00" w:rsidTr="007F6052">
        <w:trPr>
          <w:trHeight w:val="558"/>
        </w:trPr>
        <w:tc>
          <w:tcPr>
            <w:tcW w:w="229" w:type="pct"/>
            <w:tcBorders>
              <w:top w:val="single" w:sz="4" w:space="0" w:color="auto"/>
              <w:left w:val="single" w:sz="4" w:space="0" w:color="auto"/>
              <w:bottom w:val="single" w:sz="4" w:space="0" w:color="auto"/>
              <w:right w:val="single" w:sz="4" w:space="0" w:color="auto"/>
            </w:tcBorders>
            <w:shd w:val="clear" w:color="auto" w:fill="auto"/>
          </w:tcPr>
          <w:p w14:paraId="4C67450A" w14:textId="77777777" w:rsidR="00A774E5" w:rsidRPr="000B3D39" w:rsidRDefault="00A774E5" w:rsidP="00CE6D31">
            <w:pPr>
              <w:rPr>
                <w:rFonts w:cstheme="minorHAnsi"/>
              </w:rPr>
            </w:pPr>
            <w:r w:rsidRPr="000B3D39">
              <w:rPr>
                <w:rFonts w:cstheme="minorHAnsi"/>
              </w:rPr>
              <w:lastRenderedPageBreak/>
              <w:t>11)</w:t>
            </w:r>
          </w:p>
        </w:tc>
        <w:tc>
          <w:tcPr>
            <w:tcW w:w="1037" w:type="pct"/>
            <w:tcBorders>
              <w:top w:val="single" w:sz="4" w:space="0" w:color="auto"/>
              <w:left w:val="single" w:sz="4" w:space="0" w:color="auto"/>
              <w:bottom w:val="single" w:sz="4" w:space="0" w:color="auto"/>
              <w:right w:val="single" w:sz="4" w:space="0" w:color="auto"/>
            </w:tcBorders>
            <w:shd w:val="clear" w:color="auto" w:fill="auto"/>
          </w:tcPr>
          <w:p w14:paraId="30D06707" w14:textId="77777777" w:rsidR="00A774E5" w:rsidRPr="000B3D39" w:rsidRDefault="00A774E5" w:rsidP="00CE6D31">
            <w:pPr>
              <w:rPr>
                <w:rFonts w:cstheme="minorHAnsi"/>
              </w:rPr>
            </w:pPr>
            <w:r w:rsidRPr="000B3D39">
              <w:rPr>
                <w:rFonts w:cstheme="minorHAnsi"/>
                <w:noProof/>
                <w:lang w:eastAsia="pl-PL"/>
              </w:rPr>
              <w:drawing>
                <wp:inline distT="0" distB="0" distL="0" distR="0" wp14:anchorId="1CC328B6" wp14:editId="05FD7FB9">
                  <wp:extent cx="1647825" cy="1095375"/>
                  <wp:effectExtent l="0" t="0" r="9525" b="9525"/>
                  <wp:docPr id="37" name="Obraz 3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7174" cy="1108237"/>
                          </a:xfrm>
                          <a:prstGeom prst="rect">
                            <a:avLst/>
                          </a:prstGeom>
                          <a:noFill/>
                          <a:ln>
                            <a:noFill/>
                          </a:ln>
                        </pic:spPr>
                      </pic:pic>
                    </a:graphicData>
                  </a:graphic>
                </wp:inline>
              </w:drawing>
            </w:r>
          </w:p>
        </w:tc>
        <w:tc>
          <w:tcPr>
            <w:tcW w:w="768" w:type="pct"/>
            <w:tcBorders>
              <w:top w:val="single" w:sz="4" w:space="0" w:color="auto"/>
              <w:left w:val="single" w:sz="4" w:space="0" w:color="auto"/>
              <w:bottom w:val="single" w:sz="4" w:space="0" w:color="auto"/>
              <w:right w:val="single" w:sz="4" w:space="0" w:color="auto"/>
            </w:tcBorders>
            <w:shd w:val="clear" w:color="auto" w:fill="auto"/>
          </w:tcPr>
          <w:p w14:paraId="460D3B94" w14:textId="77777777" w:rsidR="00A774E5" w:rsidRPr="000B3D39" w:rsidRDefault="00A774E5" w:rsidP="00CE6D31">
            <w:pPr>
              <w:rPr>
                <w:rFonts w:cstheme="minorHAnsi"/>
              </w:rPr>
            </w:pPr>
            <w:r w:rsidRPr="000B3D39">
              <w:rPr>
                <w:rFonts w:cstheme="minorHAnsi"/>
              </w:rPr>
              <w:t xml:space="preserve">Czasza chrzcielnicy, ok. 1300 </w:t>
            </w:r>
          </w:p>
          <w:p w14:paraId="04B373E9" w14:textId="77777777" w:rsidR="00A774E5" w:rsidRPr="000B3D39" w:rsidRDefault="00A774E5" w:rsidP="00CE6D31">
            <w:pPr>
              <w:rPr>
                <w:rFonts w:cstheme="minorHAnsi"/>
              </w:rPr>
            </w:pPr>
          </w:p>
          <w:p w14:paraId="73726EA2" w14:textId="77777777" w:rsidR="00A774E5" w:rsidRPr="000B3D39" w:rsidRDefault="00A774E5" w:rsidP="00CE6D31">
            <w:pPr>
              <w:rPr>
                <w:rFonts w:cstheme="minorHAnsi"/>
                <w:b/>
              </w:rPr>
            </w:pPr>
            <w:r w:rsidRPr="000B3D39">
              <w:rPr>
                <w:rFonts w:cstheme="minorHAnsi"/>
                <w:b/>
              </w:rPr>
              <w:t>Wapień gotlandzki, wnętrze czaszy pokryte wtórną warstwą farb</w:t>
            </w:r>
          </w:p>
          <w:p w14:paraId="080B3783" w14:textId="77777777" w:rsidR="00A774E5" w:rsidRPr="000B3D39" w:rsidRDefault="00A774E5" w:rsidP="00CE6D31">
            <w:pPr>
              <w:rPr>
                <w:rFonts w:cstheme="minorHAnsi"/>
              </w:rPr>
            </w:pPr>
          </w:p>
          <w:p w14:paraId="315D5D67" w14:textId="77777777" w:rsidR="00A774E5" w:rsidRPr="000B3D39" w:rsidRDefault="00A774E5" w:rsidP="00CE6D31">
            <w:pPr>
              <w:rPr>
                <w:rFonts w:cstheme="minorHAnsi"/>
              </w:rPr>
            </w:pPr>
            <w:r w:rsidRPr="000B3D39">
              <w:rPr>
                <w:rFonts w:cstheme="minorHAnsi"/>
              </w:rPr>
              <w:t>Wym.: 29 x 62 cm</w:t>
            </w:r>
          </w:p>
          <w:p w14:paraId="65D516D3" w14:textId="77777777" w:rsidR="00A774E5" w:rsidRPr="000B3D39" w:rsidRDefault="00A774E5" w:rsidP="00CE6D31">
            <w:pPr>
              <w:rPr>
                <w:rFonts w:cstheme="minorHAnsi"/>
              </w:rPr>
            </w:pPr>
          </w:p>
          <w:p w14:paraId="3AD997C3" w14:textId="77777777" w:rsidR="00A774E5" w:rsidRPr="000B3D39" w:rsidRDefault="00A774E5" w:rsidP="00CE6D31">
            <w:pPr>
              <w:rPr>
                <w:rFonts w:cstheme="minorHAnsi"/>
              </w:rPr>
            </w:pPr>
            <w:r w:rsidRPr="000B3D39">
              <w:rPr>
                <w:rFonts w:cstheme="minorHAnsi"/>
              </w:rPr>
              <w:t>MNS/Szt/195</w:t>
            </w:r>
          </w:p>
        </w:tc>
        <w:tc>
          <w:tcPr>
            <w:tcW w:w="962" w:type="pct"/>
            <w:tcBorders>
              <w:top w:val="single" w:sz="4" w:space="0" w:color="auto"/>
              <w:left w:val="single" w:sz="4" w:space="0" w:color="auto"/>
              <w:bottom w:val="single" w:sz="4" w:space="0" w:color="auto"/>
              <w:right w:val="single" w:sz="4" w:space="0" w:color="auto"/>
            </w:tcBorders>
            <w:shd w:val="clear" w:color="auto" w:fill="auto"/>
          </w:tcPr>
          <w:p w14:paraId="489FD806" w14:textId="77777777" w:rsidR="00A774E5" w:rsidRPr="000B3D39" w:rsidRDefault="00A774E5" w:rsidP="002D0C77">
            <w:pPr>
              <w:numPr>
                <w:ilvl w:val="0"/>
                <w:numId w:val="59"/>
              </w:numPr>
              <w:rPr>
                <w:rFonts w:cstheme="minorHAnsi"/>
              </w:rPr>
            </w:pPr>
            <w:r w:rsidRPr="000B3D39">
              <w:rPr>
                <w:rFonts w:cstheme="minorHAnsi"/>
              </w:rPr>
              <w:t>Powierzchniowe oczyszczenie obiektu (niewielki stopień zabrudzenia)</w:t>
            </w:r>
          </w:p>
          <w:p w14:paraId="372F4342" w14:textId="77777777" w:rsidR="00A774E5" w:rsidRPr="000B3D39" w:rsidRDefault="00A774E5" w:rsidP="002D0C77">
            <w:pPr>
              <w:numPr>
                <w:ilvl w:val="0"/>
                <w:numId w:val="59"/>
              </w:numPr>
              <w:rPr>
                <w:rFonts w:cstheme="minorHAnsi"/>
              </w:rPr>
            </w:pPr>
            <w:r w:rsidRPr="000B3D39">
              <w:rPr>
                <w:rFonts w:cstheme="minorHAnsi"/>
              </w:rPr>
              <w:t xml:space="preserve">Usunięcie wtórnych warstw farby wewnątrz czaszy </w:t>
            </w:r>
          </w:p>
          <w:p w14:paraId="2B341617" w14:textId="77777777" w:rsidR="00A774E5" w:rsidRPr="000B3D39" w:rsidRDefault="00A774E5" w:rsidP="002D0C77">
            <w:pPr>
              <w:numPr>
                <w:ilvl w:val="0"/>
                <w:numId w:val="59"/>
              </w:numPr>
              <w:rPr>
                <w:rFonts w:cstheme="minorHAnsi"/>
              </w:rPr>
            </w:pPr>
            <w:r w:rsidRPr="000B3D39">
              <w:rPr>
                <w:rFonts w:cstheme="minorHAnsi"/>
              </w:rPr>
              <w:t>Zabezpieczenie powierzchni</w:t>
            </w:r>
          </w:p>
          <w:p w14:paraId="08404567" w14:textId="77777777" w:rsidR="00A774E5" w:rsidRPr="000B3D39" w:rsidRDefault="00A774E5" w:rsidP="00CE6D31">
            <w:pPr>
              <w:rPr>
                <w:rFonts w:cstheme="minorHAnsi"/>
              </w:rPr>
            </w:pPr>
          </w:p>
          <w:p w14:paraId="24B33A1D" w14:textId="77777777" w:rsidR="00A774E5" w:rsidRPr="000B3D39" w:rsidRDefault="00A774E5" w:rsidP="00CE6D31">
            <w:pPr>
              <w:rPr>
                <w:rFonts w:cstheme="minorHAnsi"/>
              </w:rPr>
            </w:pPr>
            <w:r w:rsidRPr="000B3D39">
              <w:rPr>
                <w:rFonts w:cstheme="minorHAnsi"/>
              </w:rPr>
              <w:t xml:space="preserve">1. Oczyszczanie powierzchni kamienia z warstw wtórnych farb metodą chemiczną (preparaty żelowe na bazie rozpuszczalników) wspomaganą </w:t>
            </w:r>
            <w:r w:rsidRPr="000B3D39">
              <w:rPr>
                <w:rFonts w:cstheme="minorHAnsi"/>
              </w:rPr>
              <w:lastRenderedPageBreak/>
              <w:t xml:space="preserve">mechaniczną (skalpele, szpachelki). </w:t>
            </w:r>
          </w:p>
          <w:p w14:paraId="0AC93F22" w14:textId="77777777" w:rsidR="00A774E5" w:rsidRPr="000B3D39" w:rsidRDefault="00A774E5" w:rsidP="00CE6D31">
            <w:pPr>
              <w:rPr>
                <w:rFonts w:cstheme="minorHAnsi"/>
              </w:rPr>
            </w:pPr>
            <w:r w:rsidRPr="000B3D39">
              <w:rPr>
                <w:rFonts w:cstheme="minorHAnsi"/>
              </w:rPr>
              <w:t>2. Oczyszczanie powierzchni kamienia przy użyciu pary wodnej pod ciśnieniem.</w:t>
            </w:r>
          </w:p>
          <w:p w14:paraId="6587B199" w14:textId="77777777" w:rsidR="00A774E5" w:rsidRPr="000B3D39" w:rsidRDefault="00A774E5" w:rsidP="00CE6D31">
            <w:pPr>
              <w:rPr>
                <w:rFonts w:cstheme="minorHAnsi"/>
              </w:rPr>
            </w:pPr>
            <w:r w:rsidRPr="000B3D39">
              <w:rPr>
                <w:rFonts w:cstheme="minorHAnsi"/>
              </w:rPr>
              <w:t>3. W razie konieczności doczyszczanie mechaniczne (sztyfty w włókna szklanego) lub metodą chemiczną (przy użyciu węglanu amonu lub kwaśnego węglanu amonu). Miejsca doczyszczane chemicznie należy poddać zabiegowi odsalania.</w:t>
            </w:r>
          </w:p>
          <w:p w14:paraId="21B527E8" w14:textId="77777777" w:rsidR="00A774E5" w:rsidRPr="000B3D39" w:rsidRDefault="00A774E5" w:rsidP="00CE6D31">
            <w:pPr>
              <w:rPr>
                <w:rFonts w:cstheme="minorHAnsi"/>
              </w:rPr>
            </w:pPr>
            <w:r w:rsidRPr="000B3D39">
              <w:rPr>
                <w:rFonts w:cstheme="minorHAnsi"/>
              </w:rPr>
              <w:t>4.  Usunięcie wtórnych warstw farby wewnątrz czaszy.</w:t>
            </w:r>
          </w:p>
          <w:p w14:paraId="3DC8A348" w14:textId="77777777" w:rsidR="00A774E5" w:rsidRPr="000B3D39" w:rsidRDefault="00A774E5" w:rsidP="00CE6D31">
            <w:pPr>
              <w:rPr>
                <w:rFonts w:cstheme="minorHAnsi"/>
              </w:rPr>
            </w:pPr>
            <w:r w:rsidRPr="000B3D39">
              <w:rPr>
                <w:rFonts w:cstheme="minorHAnsi"/>
              </w:rPr>
              <w:t>5. Scalenie kolorystyczne kamienia w zakresie uzgodnionym z Zamawiającym.</w:t>
            </w:r>
          </w:p>
          <w:p w14:paraId="552CDD3E" w14:textId="77777777" w:rsidR="00A774E5" w:rsidRPr="000B3D39" w:rsidRDefault="00A774E5" w:rsidP="00CE6D31">
            <w:pPr>
              <w:rPr>
                <w:rFonts w:cstheme="minorHAnsi"/>
              </w:rPr>
            </w:pPr>
            <w:r w:rsidRPr="000B3D39">
              <w:rPr>
                <w:rFonts w:cstheme="minorHAnsi"/>
              </w:rPr>
              <w:t>6. Zabezpieczenie powierzchni kamienia woskiem mikrokrystalicznym.</w:t>
            </w: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3530766E" w14:textId="77777777" w:rsidR="00A774E5" w:rsidRPr="000B3D39" w:rsidRDefault="00A774E5" w:rsidP="002D0C77">
            <w:pPr>
              <w:numPr>
                <w:ilvl w:val="0"/>
                <w:numId w:val="84"/>
              </w:numPr>
              <w:rPr>
                <w:rFonts w:cstheme="minorHAnsi"/>
              </w:rPr>
            </w:pPr>
            <w:r w:rsidRPr="000B3D39">
              <w:rPr>
                <w:rFonts w:cstheme="minorHAnsi"/>
              </w:rPr>
              <w:lastRenderedPageBreak/>
              <w:t>Czasza chrzcielnicy zachowana w całości,</w:t>
            </w:r>
          </w:p>
          <w:p w14:paraId="1F3C2AD0" w14:textId="77777777" w:rsidR="00A774E5" w:rsidRPr="000B3D39" w:rsidRDefault="00A774E5" w:rsidP="002D0C77">
            <w:pPr>
              <w:numPr>
                <w:ilvl w:val="0"/>
                <w:numId w:val="84"/>
              </w:numPr>
              <w:rPr>
                <w:rFonts w:cstheme="minorHAnsi"/>
              </w:rPr>
            </w:pPr>
            <w:r w:rsidRPr="000B3D39">
              <w:rPr>
                <w:rFonts w:cstheme="minorHAnsi"/>
              </w:rPr>
              <w:t>Wnętrze czaszy pomalowane farba olejną,</w:t>
            </w:r>
          </w:p>
          <w:p w14:paraId="624320A9" w14:textId="77777777" w:rsidR="00A774E5" w:rsidRPr="000B3D39" w:rsidRDefault="00A774E5" w:rsidP="002D0C77">
            <w:pPr>
              <w:numPr>
                <w:ilvl w:val="0"/>
                <w:numId w:val="84"/>
              </w:numPr>
              <w:rPr>
                <w:rFonts w:cstheme="minorHAnsi"/>
              </w:rPr>
            </w:pPr>
            <w:r w:rsidRPr="000B3D39">
              <w:rPr>
                <w:rFonts w:cstheme="minorHAnsi"/>
              </w:rPr>
              <w:t>Czytelne zaplamienia brązową farbą (patrz foto.)</w:t>
            </w:r>
          </w:p>
          <w:p w14:paraId="4448EEF4" w14:textId="77777777" w:rsidR="00A774E5" w:rsidRPr="000B3D39" w:rsidRDefault="00A774E5" w:rsidP="002D0C77">
            <w:pPr>
              <w:numPr>
                <w:ilvl w:val="0"/>
                <w:numId w:val="84"/>
              </w:numPr>
              <w:rPr>
                <w:rFonts w:cstheme="minorHAnsi"/>
              </w:rPr>
            </w:pPr>
            <w:r w:rsidRPr="000B3D39">
              <w:rPr>
                <w:rFonts w:cstheme="minorHAnsi"/>
              </w:rPr>
              <w:t>Obiekt zabrudzony</w:t>
            </w:r>
          </w:p>
        </w:tc>
        <w:tc>
          <w:tcPr>
            <w:tcW w:w="1172" w:type="pct"/>
            <w:tcBorders>
              <w:top w:val="single" w:sz="4" w:space="0" w:color="auto"/>
              <w:left w:val="single" w:sz="4" w:space="0" w:color="auto"/>
              <w:bottom w:val="single" w:sz="4" w:space="0" w:color="auto"/>
              <w:right w:val="single" w:sz="4" w:space="0" w:color="auto"/>
            </w:tcBorders>
          </w:tcPr>
          <w:p w14:paraId="1CC171B1" w14:textId="77777777" w:rsidR="00A774E5" w:rsidRPr="000B3D39" w:rsidRDefault="00A774E5" w:rsidP="00B71B81">
            <w:pPr>
              <w:ind w:left="720"/>
              <w:rPr>
                <w:rFonts w:cstheme="minorHAnsi"/>
              </w:rPr>
            </w:pPr>
          </w:p>
        </w:tc>
      </w:tr>
      <w:tr w:rsidR="00A774E5" w:rsidRPr="000B3D39" w14:paraId="193108C0" w14:textId="443355E9" w:rsidTr="007F6052">
        <w:tc>
          <w:tcPr>
            <w:tcW w:w="229" w:type="pct"/>
          </w:tcPr>
          <w:p w14:paraId="560D1FC8" w14:textId="77777777" w:rsidR="00A774E5" w:rsidRPr="000B3D39" w:rsidRDefault="00A774E5" w:rsidP="00CE6D31">
            <w:pPr>
              <w:rPr>
                <w:rFonts w:cstheme="minorHAnsi"/>
              </w:rPr>
            </w:pPr>
            <w:r w:rsidRPr="000B3D39">
              <w:rPr>
                <w:rFonts w:cstheme="minorHAnsi"/>
              </w:rPr>
              <w:lastRenderedPageBreak/>
              <w:t>12)</w:t>
            </w:r>
          </w:p>
        </w:tc>
        <w:tc>
          <w:tcPr>
            <w:tcW w:w="1037" w:type="pct"/>
          </w:tcPr>
          <w:p w14:paraId="50891904" w14:textId="77777777" w:rsidR="00A774E5" w:rsidRPr="000B3D39" w:rsidRDefault="00A774E5" w:rsidP="00CE6D31">
            <w:pPr>
              <w:rPr>
                <w:rFonts w:cstheme="minorHAnsi"/>
              </w:rPr>
            </w:pPr>
            <w:r w:rsidRPr="000B3D39">
              <w:rPr>
                <w:rFonts w:cstheme="minorHAnsi"/>
                <w:noProof/>
                <w:lang w:eastAsia="pl-PL"/>
              </w:rPr>
              <w:drawing>
                <wp:inline distT="0" distB="0" distL="0" distR="0" wp14:anchorId="6919991F" wp14:editId="16142DF4">
                  <wp:extent cx="1664860" cy="1162050"/>
                  <wp:effectExtent l="0" t="0" r="0" b="0"/>
                  <wp:docPr id="38" name="Obraz 38" descr="M:\SZTUKA DAWNA\K.K\AA DOK FOTO\rz.nowożytna\S 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SZTUKA DAWNA\K.K\AA DOK FOTO\rz.nowożytna\S 060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7728" cy="1171032"/>
                          </a:xfrm>
                          <a:prstGeom prst="rect">
                            <a:avLst/>
                          </a:prstGeom>
                          <a:noFill/>
                          <a:ln>
                            <a:noFill/>
                          </a:ln>
                        </pic:spPr>
                      </pic:pic>
                    </a:graphicData>
                  </a:graphic>
                </wp:inline>
              </w:drawing>
            </w:r>
            <w:r w:rsidRPr="000B3D39">
              <w:rPr>
                <w:rFonts w:cstheme="minorHAnsi"/>
              </w:rPr>
              <w:t xml:space="preserve"> </w:t>
            </w:r>
          </w:p>
        </w:tc>
        <w:tc>
          <w:tcPr>
            <w:tcW w:w="768" w:type="pct"/>
          </w:tcPr>
          <w:p w14:paraId="369194BB" w14:textId="77777777" w:rsidR="00A774E5" w:rsidRPr="000B3D39" w:rsidRDefault="00A774E5" w:rsidP="00CE6D31">
            <w:pPr>
              <w:rPr>
                <w:rFonts w:cstheme="minorHAnsi"/>
              </w:rPr>
            </w:pPr>
            <w:r w:rsidRPr="000B3D39">
              <w:rPr>
                <w:rFonts w:cstheme="minorHAnsi"/>
              </w:rPr>
              <w:t>Czasza chrzcielnicy, ok. 1580 r.</w:t>
            </w:r>
          </w:p>
          <w:p w14:paraId="0A03A174" w14:textId="77777777" w:rsidR="00A774E5" w:rsidRPr="000B3D39" w:rsidRDefault="00A774E5" w:rsidP="00CE6D31">
            <w:pPr>
              <w:rPr>
                <w:rFonts w:cstheme="minorHAnsi"/>
                <w:b/>
              </w:rPr>
            </w:pPr>
          </w:p>
          <w:p w14:paraId="4855989C" w14:textId="77777777" w:rsidR="00A774E5" w:rsidRPr="000B3D39" w:rsidRDefault="00A774E5" w:rsidP="00CE6D31">
            <w:pPr>
              <w:rPr>
                <w:rFonts w:cstheme="minorHAnsi"/>
              </w:rPr>
            </w:pPr>
            <w:r w:rsidRPr="000B3D39">
              <w:rPr>
                <w:rFonts w:cstheme="minorHAnsi"/>
                <w:b/>
              </w:rPr>
              <w:t>Piaskowiec, resztki polichromii</w:t>
            </w:r>
          </w:p>
          <w:p w14:paraId="16CC7EBA" w14:textId="77777777" w:rsidR="00A774E5" w:rsidRPr="000B3D39" w:rsidRDefault="00A774E5" w:rsidP="00CE6D31">
            <w:pPr>
              <w:rPr>
                <w:rFonts w:cstheme="minorHAnsi"/>
                <w:b/>
              </w:rPr>
            </w:pPr>
          </w:p>
          <w:p w14:paraId="3E26682F" w14:textId="77777777" w:rsidR="00A774E5" w:rsidRPr="000B3D39" w:rsidRDefault="00A774E5" w:rsidP="00CE6D31">
            <w:pPr>
              <w:rPr>
                <w:rFonts w:cstheme="minorHAnsi"/>
              </w:rPr>
            </w:pPr>
            <w:r w:rsidRPr="000B3D39">
              <w:rPr>
                <w:rFonts w:cstheme="minorHAnsi"/>
              </w:rPr>
              <w:t>Wym.: 52 x 81 x 81 cm</w:t>
            </w:r>
          </w:p>
          <w:p w14:paraId="627798E8" w14:textId="77777777" w:rsidR="00A774E5" w:rsidRPr="000B3D39" w:rsidRDefault="00A774E5" w:rsidP="00CE6D31">
            <w:pPr>
              <w:rPr>
                <w:rFonts w:cstheme="minorHAnsi"/>
              </w:rPr>
            </w:pPr>
          </w:p>
          <w:p w14:paraId="2131E136" w14:textId="77777777" w:rsidR="00A774E5" w:rsidRPr="000B3D39" w:rsidRDefault="00A774E5" w:rsidP="00CE6D31">
            <w:pPr>
              <w:rPr>
                <w:rFonts w:cstheme="minorHAnsi"/>
              </w:rPr>
            </w:pPr>
            <w:r w:rsidRPr="000B3D39">
              <w:rPr>
                <w:rFonts w:cstheme="minorHAnsi"/>
              </w:rPr>
              <w:t>MNS/Szt/607</w:t>
            </w:r>
          </w:p>
          <w:p w14:paraId="1199A1CC" w14:textId="77777777" w:rsidR="00A774E5" w:rsidRPr="000B3D39" w:rsidRDefault="00A774E5" w:rsidP="00CE6D31">
            <w:pPr>
              <w:rPr>
                <w:rFonts w:cstheme="minorHAnsi"/>
              </w:rPr>
            </w:pPr>
          </w:p>
          <w:p w14:paraId="4DE0C608" w14:textId="77777777" w:rsidR="00A774E5" w:rsidRPr="000B3D39" w:rsidRDefault="00A774E5" w:rsidP="00CE6D31">
            <w:pPr>
              <w:rPr>
                <w:rFonts w:cstheme="minorHAnsi"/>
              </w:rPr>
            </w:pPr>
            <w:r w:rsidRPr="000B3D39">
              <w:rPr>
                <w:rFonts w:cstheme="minorHAnsi"/>
              </w:rPr>
              <w:t>Waga: 280 kg</w:t>
            </w:r>
          </w:p>
        </w:tc>
        <w:tc>
          <w:tcPr>
            <w:tcW w:w="962" w:type="pct"/>
          </w:tcPr>
          <w:p w14:paraId="431A0037" w14:textId="77777777" w:rsidR="00A774E5" w:rsidRPr="000B3D39" w:rsidRDefault="00A774E5" w:rsidP="002D0C77">
            <w:pPr>
              <w:numPr>
                <w:ilvl w:val="0"/>
                <w:numId w:val="63"/>
              </w:numPr>
              <w:rPr>
                <w:rFonts w:cstheme="minorHAnsi"/>
              </w:rPr>
            </w:pPr>
            <w:r w:rsidRPr="000B3D39">
              <w:rPr>
                <w:rFonts w:cstheme="minorHAnsi"/>
              </w:rPr>
              <w:lastRenderedPageBreak/>
              <w:t>Powierzchniowe oczyszczenie obiektu</w:t>
            </w:r>
          </w:p>
          <w:p w14:paraId="5787199E" w14:textId="77777777" w:rsidR="00A774E5" w:rsidRPr="000B3D39" w:rsidRDefault="00A774E5" w:rsidP="002D0C77">
            <w:pPr>
              <w:numPr>
                <w:ilvl w:val="0"/>
                <w:numId w:val="63"/>
              </w:numPr>
              <w:rPr>
                <w:rFonts w:cstheme="minorHAnsi"/>
              </w:rPr>
            </w:pPr>
            <w:r w:rsidRPr="000B3D39">
              <w:rPr>
                <w:rFonts w:cstheme="minorHAnsi"/>
              </w:rPr>
              <w:t xml:space="preserve">Rekonstrukcja górnej krawędzi czaszy oraz </w:t>
            </w:r>
            <w:r w:rsidRPr="000B3D39">
              <w:rPr>
                <w:rFonts w:cstheme="minorHAnsi"/>
              </w:rPr>
              <w:lastRenderedPageBreak/>
              <w:t xml:space="preserve">dolnego wałka przy podstawie </w:t>
            </w:r>
          </w:p>
          <w:p w14:paraId="74EEA1DB" w14:textId="77777777" w:rsidR="00A774E5" w:rsidRPr="000B3D39" w:rsidRDefault="00A774E5" w:rsidP="002D0C77">
            <w:pPr>
              <w:numPr>
                <w:ilvl w:val="0"/>
                <w:numId w:val="63"/>
              </w:numPr>
              <w:rPr>
                <w:rFonts w:cstheme="minorHAnsi"/>
              </w:rPr>
            </w:pPr>
            <w:r w:rsidRPr="000B3D39">
              <w:rPr>
                <w:rFonts w:cstheme="minorHAnsi"/>
              </w:rPr>
              <w:t>Zabezpieczenie powierzchni</w:t>
            </w:r>
          </w:p>
          <w:p w14:paraId="01C43823" w14:textId="77777777" w:rsidR="00A774E5" w:rsidRPr="000B3D39" w:rsidRDefault="00A774E5" w:rsidP="002D0C77">
            <w:pPr>
              <w:numPr>
                <w:ilvl w:val="0"/>
                <w:numId w:val="63"/>
              </w:numPr>
              <w:rPr>
                <w:rFonts w:cstheme="minorHAnsi"/>
              </w:rPr>
            </w:pPr>
            <w:r w:rsidRPr="000B3D39">
              <w:rPr>
                <w:rFonts w:cstheme="minorHAnsi"/>
              </w:rPr>
              <w:t>Konserwacja nie obejmuje rekonstrukcji ubytków partii rzeźbionych ani polichromii</w:t>
            </w:r>
          </w:p>
          <w:p w14:paraId="5FAA47A4" w14:textId="5836BD1B" w:rsidR="00A774E5" w:rsidRPr="00B94882" w:rsidRDefault="00A774E5" w:rsidP="002D0C77">
            <w:pPr>
              <w:numPr>
                <w:ilvl w:val="0"/>
                <w:numId w:val="55"/>
              </w:numPr>
              <w:rPr>
                <w:rFonts w:cstheme="minorHAnsi"/>
              </w:rPr>
            </w:pPr>
            <w:r w:rsidRPr="00B94882">
              <w:rPr>
                <w:rFonts w:cstheme="minorHAnsi"/>
              </w:rPr>
              <w:t xml:space="preserve">Zabezpieczenie resztek polichromii </w:t>
            </w:r>
            <w:r w:rsidR="00611FE2">
              <w:rPr>
                <w:rFonts w:cstheme="minorHAnsi"/>
              </w:rPr>
              <w:t>(Żywica akrylowa, kopolimer metakrylanu etylu i akrylanu metylu)</w:t>
            </w:r>
          </w:p>
          <w:p w14:paraId="228B4FE0" w14:textId="77777777" w:rsidR="00A774E5" w:rsidRPr="000B3D39" w:rsidRDefault="00A774E5" w:rsidP="002D0C77">
            <w:pPr>
              <w:numPr>
                <w:ilvl w:val="0"/>
                <w:numId w:val="55"/>
              </w:numPr>
              <w:rPr>
                <w:rFonts w:cstheme="minorHAnsi"/>
              </w:rPr>
            </w:pPr>
            <w:r w:rsidRPr="000B3D39">
              <w:rPr>
                <w:rFonts w:cstheme="minorHAnsi"/>
              </w:rPr>
              <w:t>Oczyszczanie powierzchni kamienia przy użyciu pary wodnej pod ciśnieniem</w:t>
            </w:r>
          </w:p>
          <w:p w14:paraId="55840111" w14:textId="77777777" w:rsidR="00A774E5" w:rsidRPr="000B3D39" w:rsidRDefault="00A774E5" w:rsidP="002D0C77">
            <w:pPr>
              <w:numPr>
                <w:ilvl w:val="0"/>
                <w:numId w:val="55"/>
              </w:numPr>
              <w:rPr>
                <w:rFonts w:cstheme="minorHAnsi"/>
              </w:rPr>
            </w:pPr>
            <w:r w:rsidRPr="000B3D39">
              <w:rPr>
                <w:rFonts w:cstheme="minorHAnsi"/>
              </w:rPr>
              <w:t xml:space="preserve">W razie konieczności doczyszczanie metodą chemiczną (przy użyciu kwasu fluorowodorowego). </w:t>
            </w:r>
          </w:p>
          <w:p w14:paraId="4429C7F6" w14:textId="77777777" w:rsidR="00A774E5" w:rsidRPr="000B3D39" w:rsidRDefault="00A774E5" w:rsidP="002D0C77">
            <w:pPr>
              <w:numPr>
                <w:ilvl w:val="0"/>
                <w:numId w:val="55"/>
              </w:numPr>
              <w:rPr>
                <w:rFonts w:cstheme="minorHAnsi"/>
              </w:rPr>
            </w:pPr>
            <w:r w:rsidRPr="000B3D39">
              <w:rPr>
                <w:rFonts w:cstheme="minorHAnsi"/>
              </w:rPr>
              <w:t>Miejsca doczyszczan</w:t>
            </w:r>
            <w:r w:rsidRPr="000B3D39">
              <w:rPr>
                <w:rFonts w:cstheme="minorHAnsi"/>
              </w:rPr>
              <w:lastRenderedPageBreak/>
              <w:t>e chemicznie należy poddać zabiegowi odsalania.</w:t>
            </w:r>
          </w:p>
          <w:p w14:paraId="11E8F998" w14:textId="77777777" w:rsidR="00A774E5" w:rsidRPr="000B3D39" w:rsidRDefault="00A774E5" w:rsidP="002D0C77">
            <w:pPr>
              <w:numPr>
                <w:ilvl w:val="0"/>
                <w:numId w:val="55"/>
              </w:numPr>
              <w:rPr>
                <w:rFonts w:cstheme="minorHAnsi"/>
              </w:rPr>
            </w:pPr>
            <w:r w:rsidRPr="000B3D39">
              <w:rPr>
                <w:rFonts w:cstheme="minorHAnsi"/>
              </w:rPr>
              <w:t>Rekonstrukcja obrzeża czaszy oraz dolnego wałka przy podstawie przy użyciu zapraw mineralnych - uziarnienie i kolorystyka zgodne z materiałem, z którego wykonany jest obiekt (w razie konieczności zamontowanie zbrojenia ze stali nierdzewnej).</w:t>
            </w:r>
          </w:p>
          <w:p w14:paraId="31BBEBCD" w14:textId="77777777" w:rsidR="00A774E5" w:rsidRPr="000B3D39" w:rsidRDefault="00A774E5" w:rsidP="002D0C77">
            <w:pPr>
              <w:numPr>
                <w:ilvl w:val="0"/>
                <w:numId w:val="55"/>
              </w:numPr>
              <w:rPr>
                <w:rFonts w:cstheme="minorHAnsi"/>
              </w:rPr>
            </w:pPr>
            <w:r w:rsidRPr="000B3D39">
              <w:rPr>
                <w:rFonts w:cstheme="minorHAnsi"/>
              </w:rPr>
              <w:t>Zakres i forma rekonstrukcji górnej krawędzi czaszy uzgodnione z Zamawiającym.</w:t>
            </w:r>
          </w:p>
          <w:p w14:paraId="1151D810" w14:textId="77777777" w:rsidR="00A774E5" w:rsidRPr="000B3D39" w:rsidRDefault="00A774E5" w:rsidP="002D0C77">
            <w:pPr>
              <w:numPr>
                <w:ilvl w:val="0"/>
                <w:numId w:val="55"/>
              </w:numPr>
              <w:rPr>
                <w:rFonts w:cstheme="minorHAnsi"/>
              </w:rPr>
            </w:pPr>
            <w:r w:rsidRPr="000B3D39">
              <w:rPr>
                <w:rFonts w:cstheme="minorHAnsi"/>
              </w:rPr>
              <w:t>Zabezpieczenie powierzchni kamienia preparatem hydrofobizuj</w:t>
            </w:r>
            <w:r w:rsidRPr="000B3D39">
              <w:rPr>
                <w:rFonts w:cstheme="minorHAnsi"/>
              </w:rPr>
              <w:lastRenderedPageBreak/>
              <w:t>ącym na bazie estrów kwasu krzemowego.</w:t>
            </w:r>
          </w:p>
        </w:tc>
        <w:tc>
          <w:tcPr>
            <w:tcW w:w="832" w:type="pct"/>
          </w:tcPr>
          <w:p w14:paraId="0BDAA752" w14:textId="77777777" w:rsidR="00A774E5" w:rsidRPr="000B3D39" w:rsidRDefault="00A774E5" w:rsidP="002D0C77">
            <w:pPr>
              <w:numPr>
                <w:ilvl w:val="0"/>
                <w:numId w:val="85"/>
              </w:numPr>
              <w:rPr>
                <w:rFonts w:cstheme="minorHAnsi"/>
              </w:rPr>
            </w:pPr>
            <w:r w:rsidRPr="000B3D39">
              <w:rPr>
                <w:rFonts w:cstheme="minorHAnsi"/>
              </w:rPr>
              <w:lastRenderedPageBreak/>
              <w:t>Zachowane resztki polichromii na przedstawieniach,</w:t>
            </w:r>
          </w:p>
          <w:p w14:paraId="5E51AF88" w14:textId="77777777" w:rsidR="00A774E5" w:rsidRPr="000B3D39" w:rsidRDefault="00A774E5" w:rsidP="002D0C77">
            <w:pPr>
              <w:numPr>
                <w:ilvl w:val="0"/>
                <w:numId w:val="85"/>
              </w:numPr>
              <w:rPr>
                <w:rFonts w:cstheme="minorHAnsi"/>
              </w:rPr>
            </w:pPr>
            <w:r w:rsidRPr="000B3D39">
              <w:rPr>
                <w:rFonts w:cstheme="minorHAnsi"/>
              </w:rPr>
              <w:t xml:space="preserve">Głębokie i liczne </w:t>
            </w:r>
            <w:r w:rsidRPr="000B3D39">
              <w:rPr>
                <w:rFonts w:cstheme="minorHAnsi"/>
              </w:rPr>
              <w:lastRenderedPageBreak/>
              <w:t>ubytki na krawędziach,  we wnętrzu i na zewnątrz czaszy na przedstawieniach,</w:t>
            </w:r>
          </w:p>
          <w:p w14:paraId="7EC7DDD4" w14:textId="77777777" w:rsidR="00A774E5" w:rsidRPr="000B3D39" w:rsidRDefault="00A774E5" w:rsidP="002D0C77">
            <w:pPr>
              <w:numPr>
                <w:ilvl w:val="0"/>
                <w:numId w:val="85"/>
              </w:numPr>
              <w:rPr>
                <w:rFonts w:cstheme="minorHAnsi"/>
              </w:rPr>
            </w:pPr>
            <w:r w:rsidRPr="000B3D39">
              <w:rPr>
                <w:rFonts w:cstheme="minorHAnsi"/>
              </w:rPr>
              <w:t>Obiekt mocno zabrudzony,</w:t>
            </w:r>
          </w:p>
          <w:p w14:paraId="5495FDA8" w14:textId="77777777" w:rsidR="00A774E5" w:rsidRPr="000B3D39" w:rsidRDefault="00A774E5" w:rsidP="002D0C77">
            <w:pPr>
              <w:numPr>
                <w:ilvl w:val="0"/>
                <w:numId w:val="85"/>
              </w:numPr>
              <w:rPr>
                <w:rFonts w:cstheme="minorHAnsi"/>
              </w:rPr>
            </w:pPr>
            <w:r w:rsidRPr="000B3D39">
              <w:rPr>
                <w:rFonts w:cstheme="minorHAnsi"/>
              </w:rPr>
              <w:t>Czytelne ubytki wałka w dolnej części czaszy chrzcielnicy.</w:t>
            </w:r>
          </w:p>
        </w:tc>
        <w:tc>
          <w:tcPr>
            <w:tcW w:w="1172" w:type="pct"/>
          </w:tcPr>
          <w:p w14:paraId="0073B7D8" w14:textId="77777777" w:rsidR="00A774E5" w:rsidRPr="000B3D39" w:rsidRDefault="00A774E5" w:rsidP="00B71B81">
            <w:pPr>
              <w:ind w:left="677"/>
              <w:rPr>
                <w:rFonts w:cstheme="minorHAnsi"/>
              </w:rPr>
            </w:pPr>
          </w:p>
        </w:tc>
      </w:tr>
      <w:tr w:rsidR="00A774E5" w:rsidRPr="000B3D39" w14:paraId="6B4BE6A9" w14:textId="72609808" w:rsidTr="007F6052">
        <w:tc>
          <w:tcPr>
            <w:tcW w:w="229" w:type="pct"/>
          </w:tcPr>
          <w:p w14:paraId="092964C0" w14:textId="77777777" w:rsidR="00A774E5" w:rsidRPr="000B3D39" w:rsidRDefault="00A774E5" w:rsidP="00CE6D31">
            <w:pPr>
              <w:rPr>
                <w:rFonts w:cstheme="minorHAnsi"/>
              </w:rPr>
            </w:pPr>
            <w:r w:rsidRPr="000B3D39">
              <w:rPr>
                <w:rFonts w:cstheme="minorHAnsi"/>
              </w:rPr>
              <w:lastRenderedPageBreak/>
              <w:t>13)</w:t>
            </w:r>
          </w:p>
        </w:tc>
        <w:tc>
          <w:tcPr>
            <w:tcW w:w="1037" w:type="pct"/>
          </w:tcPr>
          <w:p w14:paraId="140AD9AB" w14:textId="77777777" w:rsidR="00A774E5" w:rsidRPr="000B3D39" w:rsidRDefault="00A774E5" w:rsidP="00CE6D31">
            <w:pPr>
              <w:rPr>
                <w:rFonts w:cstheme="minorHAnsi"/>
              </w:rPr>
            </w:pPr>
            <w:r w:rsidRPr="000B3D39">
              <w:rPr>
                <w:rFonts w:cstheme="minorHAnsi"/>
                <w:noProof/>
                <w:lang w:eastAsia="pl-PL"/>
              </w:rPr>
              <w:drawing>
                <wp:inline distT="0" distB="0" distL="0" distR="0" wp14:anchorId="1F33AE81" wp14:editId="1CBA3B92">
                  <wp:extent cx="1718696" cy="1219200"/>
                  <wp:effectExtent l="0" t="0" r="0" b="0"/>
                  <wp:docPr id="39" name="Obraz 39" descr="2013 czerwiec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3 czerwiec 10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5549" cy="1224061"/>
                          </a:xfrm>
                          <a:prstGeom prst="rect">
                            <a:avLst/>
                          </a:prstGeom>
                          <a:noFill/>
                          <a:ln>
                            <a:noFill/>
                          </a:ln>
                        </pic:spPr>
                      </pic:pic>
                    </a:graphicData>
                  </a:graphic>
                </wp:inline>
              </w:drawing>
            </w:r>
          </w:p>
        </w:tc>
        <w:tc>
          <w:tcPr>
            <w:tcW w:w="768" w:type="pct"/>
          </w:tcPr>
          <w:p w14:paraId="7F4D2645" w14:textId="77777777" w:rsidR="00A774E5" w:rsidRPr="000B3D39" w:rsidRDefault="00A774E5" w:rsidP="00CE6D31">
            <w:pPr>
              <w:rPr>
                <w:rFonts w:cstheme="minorHAnsi"/>
              </w:rPr>
            </w:pPr>
            <w:r w:rsidRPr="000B3D39">
              <w:rPr>
                <w:rFonts w:cstheme="minorHAnsi"/>
              </w:rPr>
              <w:t>Hans Schenck-Scheusslich (?), Płyta z Nawróceniem Szawła z kamienicy Loitzów w Szczecinie, ok. 1547 lub 1555-1556</w:t>
            </w:r>
          </w:p>
          <w:p w14:paraId="4DC22B43" w14:textId="77777777" w:rsidR="00A774E5" w:rsidRPr="000B3D39" w:rsidRDefault="00A774E5" w:rsidP="00CE6D31">
            <w:pPr>
              <w:rPr>
                <w:rFonts w:cstheme="minorHAnsi"/>
              </w:rPr>
            </w:pPr>
          </w:p>
          <w:p w14:paraId="2D028F78" w14:textId="77777777" w:rsidR="00A774E5" w:rsidRPr="000B3D39" w:rsidRDefault="00A774E5" w:rsidP="00CE6D31">
            <w:pPr>
              <w:rPr>
                <w:rFonts w:cstheme="minorHAnsi"/>
                <w:b/>
              </w:rPr>
            </w:pPr>
            <w:r w:rsidRPr="000B3D39">
              <w:rPr>
                <w:rFonts w:cstheme="minorHAnsi"/>
                <w:b/>
              </w:rPr>
              <w:t>Piaskowiec, resztki polichromii</w:t>
            </w:r>
          </w:p>
          <w:p w14:paraId="5646B82C" w14:textId="77777777" w:rsidR="00A774E5" w:rsidRPr="000B3D39" w:rsidRDefault="00A774E5" w:rsidP="00CE6D31">
            <w:pPr>
              <w:rPr>
                <w:rFonts w:cstheme="minorHAnsi"/>
                <w:b/>
              </w:rPr>
            </w:pPr>
          </w:p>
          <w:p w14:paraId="7214580F" w14:textId="77777777" w:rsidR="00A774E5" w:rsidRPr="000B3D39" w:rsidRDefault="00A774E5" w:rsidP="00CE6D31">
            <w:pPr>
              <w:rPr>
                <w:rFonts w:cstheme="minorHAnsi"/>
              </w:rPr>
            </w:pPr>
            <w:r w:rsidRPr="000B3D39">
              <w:rPr>
                <w:rFonts w:cstheme="minorHAnsi"/>
              </w:rPr>
              <w:t>wym</w:t>
            </w:r>
            <w:r w:rsidRPr="000B3D39">
              <w:rPr>
                <w:rFonts w:cstheme="minorHAnsi"/>
                <w:b/>
              </w:rPr>
              <w:t xml:space="preserve">.: </w:t>
            </w:r>
            <w:r w:rsidRPr="000B3D39">
              <w:rPr>
                <w:rFonts w:cstheme="minorHAnsi"/>
              </w:rPr>
              <w:t>57 x 82 x 10,5 cm</w:t>
            </w:r>
          </w:p>
          <w:p w14:paraId="11831CC1" w14:textId="77777777" w:rsidR="00A774E5" w:rsidRPr="000B3D39" w:rsidRDefault="00A774E5" w:rsidP="00CE6D31">
            <w:pPr>
              <w:rPr>
                <w:rFonts w:cstheme="minorHAnsi"/>
                <w:b/>
              </w:rPr>
            </w:pPr>
          </w:p>
          <w:p w14:paraId="6DF2E1C4" w14:textId="77777777" w:rsidR="00A774E5" w:rsidRPr="000B3D39" w:rsidRDefault="00A774E5" w:rsidP="00CE6D31">
            <w:pPr>
              <w:rPr>
                <w:rFonts w:cstheme="minorHAnsi"/>
              </w:rPr>
            </w:pPr>
            <w:r w:rsidRPr="000B3D39">
              <w:rPr>
                <w:rFonts w:cstheme="minorHAnsi"/>
              </w:rPr>
              <w:t>MNS/Szt/543</w:t>
            </w:r>
          </w:p>
          <w:p w14:paraId="19CC0B40" w14:textId="77777777" w:rsidR="00A774E5" w:rsidRPr="000B3D39" w:rsidRDefault="00A774E5" w:rsidP="00CE6D31">
            <w:pPr>
              <w:rPr>
                <w:rFonts w:cstheme="minorHAnsi"/>
              </w:rPr>
            </w:pPr>
          </w:p>
        </w:tc>
        <w:tc>
          <w:tcPr>
            <w:tcW w:w="962" w:type="pct"/>
          </w:tcPr>
          <w:p w14:paraId="43D85138" w14:textId="77777777" w:rsidR="00A774E5" w:rsidRPr="000B3D39" w:rsidRDefault="00A774E5" w:rsidP="002D0C77">
            <w:pPr>
              <w:numPr>
                <w:ilvl w:val="0"/>
                <w:numId w:val="64"/>
              </w:numPr>
              <w:rPr>
                <w:rFonts w:cstheme="minorHAnsi"/>
              </w:rPr>
            </w:pPr>
            <w:r w:rsidRPr="000B3D39">
              <w:rPr>
                <w:rFonts w:cstheme="minorHAnsi"/>
              </w:rPr>
              <w:t>Oczyszczenie powierzchni</w:t>
            </w:r>
          </w:p>
          <w:p w14:paraId="5CB0A94F" w14:textId="77777777" w:rsidR="00A774E5" w:rsidRPr="000B3D39" w:rsidRDefault="00A774E5" w:rsidP="002D0C77">
            <w:pPr>
              <w:numPr>
                <w:ilvl w:val="0"/>
                <w:numId w:val="64"/>
              </w:numPr>
              <w:rPr>
                <w:rFonts w:cstheme="minorHAnsi"/>
              </w:rPr>
            </w:pPr>
            <w:r w:rsidRPr="000B3D39">
              <w:rPr>
                <w:rFonts w:cstheme="minorHAnsi"/>
              </w:rPr>
              <w:t>Scalenie kolorystyczne powierzchni kamienia</w:t>
            </w:r>
          </w:p>
          <w:p w14:paraId="005C1EFC" w14:textId="77777777" w:rsidR="00A774E5" w:rsidRPr="000B3D39" w:rsidRDefault="00A774E5" w:rsidP="002D0C77">
            <w:pPr>
              <w:numPr>
                <w:ilvl w:val="0"/>
                <w:numId w:val="64"/>
              </w:numPr>
              <w:rPr>
                <w:rFonts w:cstheme="minorHAnsi"/>
              </w:rPr>
            </w:pPr>
            <w:r w:rsidRPr="000B3D39">
              <w:rPr>
                <w:rFonts w:cstheme="minorHAnsi"/>
              </w:rPr>
              <w:t>Zabezpieczenie powierzchni</w:t>
            </w:r>
          </w:p>
          <w:p w14:paraId="691D5082" w14:textId="77777777" w:rsidR="00A774E5" w:rsidRPr="00B94882" w:rsidRDefault="00A774E5" w:rsidP="002D0C77">
            <w:pPr>
              <w:numPr>
                <w:ilvl w:val="0"/>
                <w:numId w:val="64"/>
              </w:numPr>
              <w:rPr>
                <w:rFonts w:cstheme="minorHAnsi"/>
              </w:rPr>
            </w:pPr>
            <w:r w:rsidRPr="000B3D39">
              <w:rPr>
                <w:rFonts w:cstheme="minorHAnsi"/>
              </w:rPr>
              <w:t xml:space="preserve">Konserwacja nie obejmuje rekonstrukcji rzeźbień ani </w:t>
            </w:r>
            <w:r w:rsidRPr="00B94882">
              <w:rPr>
                <w:rFonts w:cstheme="minorHAnsi"/>
              </w:rPr>
              <w:t>polichromii</w:t>
            </w:r>
          </w:p>
          <w:p w14:paraId="24A67674" w14:textId="0E6322EF" w:rsidR="00A774E5" w:rsidRPr="00B94882" w:rsidRDefault="00A774E5" w:rsidP="002D0C77">
            <w:pPr>
              <w:numPr>
                <w:ilvl w:val="0"/>
                <w:numId w:val="121"/>
              </w:numPr>
              <w:rPr>
                <w:rFonts w:cstheme="minorHAnsi"/>
              </w:rPr>
            </w:pPr>
            <w:r w:rsidRPr="00B94882">
              <w:rPr>
                <w:rFonts w:cstheme="minorHAnsi"/>
              </w:rPr>
              <w:t xml:space="preserve">Zabezpieczenie resztek polichromii </w:t>
            </w:r>
            <w:r w:rsidR="00A83CE5">
              <w:rPr>
                <w:rFonts w:cstheme="minorHAnsi"/>
              </w:rPr>
              <w:t>(Żywica akrylowa, kopolimer metakrylanu etylu i akrylanu metylu)</w:t>
            </w:r>
          </w:p>
          <w:p w14:paraId="211AFF3C" w14:textId="77777777" w:rsidR="00A774E5" w:rsidRPr="000B3D39" w:rsidRDefault="00A774E5" w:rsidP="002D0C77">
            <w:pPr>
              <w:numPr>
                <w:ilvl w:val="0"/>
                <w:numId w:val="121"/>
              </w:numPr>
              <w:rPr>
                <w:rFonts w:cstheme="minorHAnsi"/>
              </w:rPr>
            </w:pPr>
            <w:r w:rsidRPr="000B3D39">
              <w:rPr>
                <w:rFonts w:cstheme="minorHAnsi"/>
              </w:rPr>
              <w:t>Oczyszczanie powierzchni kamienia przy użyciu pary wodnej pod ciśnieniem.</w:t>
            </w:r>
          </w:p>
          <w:p w14:paraId="23BE5207" w14:textId="77777777" w:rsidR="00A774E5" w:rsidRPr="000B3D39" w:rsidRDefault="00A774E5" w:rsidP="002D0C77">
            <w:pPr>
              <w:numPr>
                <w:ilvl w:val="0"/>
                <w:numId w:val="121"/>
              </w:numPr>
              <w:rPr>
                <w:rFonts w:cstheme="minorHAnsi"/>
              </w:rPr>
            </w:pPr>
            <w:r w:rsidRPr="000B3D39">
              <w:rPr>
                <w:rFonts w:cstheme="minorHAnsi"/>
              </w:rPr>
              <w:t>W razie konieczności doczyszczani</w:t>
            </w:r>
            <w:r w:rsidRPr="000B3D39">
              <w:rPr>
                <w:rFonts w:cstheme="minorHAnsi"/>
              </w:rPr>
              <w:lastRenderedPageBreak/>
              <w:t xml:space="preserve">e metodą chemiczną (przy użyciu kwasu fluorowodorowego). </w:t>
            </w:r>
          </w:p>
          <w:p w14:paraId="575D96FB" w14:textId="77777777" w:rsidR="00A774E5" w:rsidRPr="000B3D39" w:rsidRDefault="00A774E5" w:rsidP="002D0C77">
            <w:pPr>
              <w:numPr>
                <w:ilvl w:val="0"/>
                <w:numId w:val="121"/>
              </w:numPr>
              <w:rPr>
                <w:rFonts w:cstheme="minorHAnsi"/>
              </w:rPr>
            </w:pPr>
            <w:r w:rsidRPr="000B3D39">
              <w:rPr>
                <w:rFonts w:cstheme="minorHAnsi"/>
              </w:rPr>
              <w:t xml:space="preserve">Miejsca doczyszczane chemicznie należy poddać zabiegowi odsalania. </w:t>
            </w:r>
          </w:p>
          <w:p w14:paraId="3C75FD1E" w14:textId="77777777" w:rsidR="00A774E5" w:rsidRPr="000B3D39" w:rsidRDefault="00A774E5" w:rsidP="002D0C77">
            <w:pPr>
              <w:numPr>
                <w:ilvl w:val="0"/>
                <w:numId w:val="121"/>
              </w:numPr>
              <w:rPr>
                <w:rFonts w:cstheme="minorHAnsi"/>
              </w:rPr>
            </w:pPr>
            <w:r w:rsidRPr="000B3D39">
              <w:rPr>
                <w:rFonts w:cstheme="minorHAnsi"/>
              </w:rPr>
              <w:t>Scalenie kolorystyczne w zakresie uzgodnionym z Zamawiającym.</w:t>
            </w:r>
          </w:p>
          <w:p w14:paraId="157C2AE3" w14:textId="77777777" w:rsidR="00A774E5" w:rsidRPr="000B3D39" w:rsidRDefault="00A774E5" w:rsidP="002D0C77">
            <w:pPr>
              <w:numPr>
                <w:ilvl w:val="0"/>
                <w:numId w:val="121"/>
              </w:numPr>
              <w:rPr>
                <w:rFonts w:cstheme="minorHAnsi"/>
              </w:rPr>
            </w:pPr>
            <w:r w:rsidRPr="000B3D39">
              <w:rPr>
                <w:rFonts w:cstheme="minorHAnsi"/>
              </w:rPr>
              <w:t xml:space="preserve">Zabezpieczenie powierzchni kamienia preparatem hydrofobizującym na bazie estrów kwasu krzemowego. </w:t>
            </w:r>
          </w:p>
        </w:tc>
        <w:tc>
          <w:tcPr>
            <w:tcW w:w="832" w:type="pct"/>
          </w:tcPr>
          <w:p w14:paraId="578608C6" w14:textId="77777777" w:rsidR="00A774E5" w:rsidRPr="000B3D39" w:rsidRDefault="00A774E5" w:rsidP="002D0C77">
            <w:pPr>
              <w:numPr>
                <w:ilvl w:val="0"/>
                <w:numId w:val="86"/>
              </w:numPr>
              <w:rPr>
                <w:rFonts w:cstheme="minorHAnsi"/>
              </w:rPr>
            </w:pPr>
            <w:r w:rsidRPr="000B3D39">
              <w:rPr>
                <w:rFonts w:cstheme="minorHAnsi"/>
              </w:rPr>
              <w:lastRenderedPageBreak/>
              <w:t xml:space="preserve">Obiekt po wcześniejszych interwencjach </w:t>
            </w:r>
            <w:r w:rsidRPr="00B94882">
              <w:rPr>
                <w:rFonts w:cstheme="minorHAnsi"/>
              </w:rPr>
              <w:t>konserwatorskich, czytelne ślady klejeń (odwrocie), uzupełnienia mineralne w szczelinach (lico)</w:t>
            </w:r>
          </w:p>
          <w:p w14:paraId="4C0B8A9E" w14:textId="77777777" w:rsidR="00A774E5" w:rsidRPr="000B3D39" w:rsidRDefault="00A774E5" w:rsidP="002D0C77">
            <w:pPr>
              <w:numPr>
                <w:ilvl w:val="0"/>
                <w:numId w:val="86"/>
              </w:numPr>
              <w:rPr>
                <w:rFonts w:cstheme="minorHAnsi"/>
              </w:rPr>
            </w:pPr>
            <w:r w:rsidRPr="000B3D39">
              <w:rPr>
                <w:rFonts w:cstheme="minorHAnsi"/>
              </w:rPr>
              <w:t>Zachowane resztki polichromii,</w:t>
            </w:r>
          </w:p>
          <w:p w14:paraId="71D19E72" w14:textId="77777777" w:rsidR="00A774E5" w:rsidRPr="000B3D39" w:rsidRDefault="00A774E5" w:rsidP="002D0C77">
            <w:pPr>
              <w:numPr>
                <w:ilvl w:val="0"/>
                <w:numId w:val="86"/>
              </w:numPr>
              <w:rPr>
                <w:rFonts w:cstheme="minorHAnsi"/>
              </w:rPr>
            </w:pPr>
            <w:r w:rsidRPr="000B3D39">
              <w:rPr>
                <w:rFonts w:cstheme="minorHAnsi"/>
              </w:rPr>
              <w:t>Obiekt znacznie zabrudzony,</w:t>
            </w:r>
          </w:p>
          <w:p w14:paraId="11B86D75" w14:textId="77777777" w:rsidR="00A774E5" w:rsidRPr="000B3D39" w:rsidRDefault="00A774E5" w:rsidP="002D0C77">
            <w:pPr>
              <w:numPr>
                <w:ilvl w:val="0"/>
                <w:numId w:val="86"/>
              </w:numPr>
              <w:rPr>
                <w:rFonts w:cstheme="minorHAnsi"/>
              </w:rPr>
            </w:pPr>
            <w:r w:rsidRPr="000B3D39">
              <w:rPr>
                <w:rFonts w:cstheme="minorHAnsi"/>
              </w:rPr>
              <w:t>Drobne ubytki na krawędziach płyty</w:t>
            </w:r>
          </w:p>
        </w:tc>
        <w:tc>
          <w:tcPr>
            <w:tcW w:w="1172" w:type="pct"/>
          </w:tcPr>
          <w:p w14:paraId="7EB55E71" w14:textId="77777777" w:rsidR="00A774E5" w:rsidRPr="000B3D39" w:rsidRDefault="00A774E5" w:rsidP="00B71B81">
            <w:pPr>
              <w:ind w:left="720"/>
              <w:rPr>
                <w:rFonts w:cstheme="minorHAnsi"/>
              </w:rPr>
            </w:pPr>
          </w:p>
        </w:tc>
      </w:tr>
    </w:tbl>
    <w:p w14:paraId="790025A3" w14:textId="77777777" w:rsidR="00FC5763" w:rsidRPr="000B3D39" w:rsidRDefault="00FC5763" w:rsidP="00FC5763">
      <w:pPr>
        <w:rPr>
          <w:b/>
        </w:rPr>
      </w:pPr>
    </w:p>
    <w:p w14:paraId="6DC8C243" w14:textId="77777777" w:rsidR="00FC5763" w:rsidRPr="000B3D39" w:rsidRDefault="00FC5763" w:rsidP="00FC5763">
      <w:pPr>
        <w:rPr>
          <w:b/>
        </w:rPr>
      </w:pPr>
    </w:p>
    <w:p w14:paraId="636D5B66" w14:textId="76170FDF" w:rsidR="00FC5763" w:rsidRPr="000B3D39" w:rsidRDefault="00FC5763" w:rsidP="00FC5763">
      <w:pPr>
        <w:rPr>
          <w:b/>
        </w:rPr>
      </w:pPr>
      <w:r w:rsidRPr="000B3D39">
        <w:rPr>
          <w:b/>
        </w:rPr>
        <w:t xml:space="preserve">…………………………………….. </w:t>
      </w:r>
      <w:r w:rsidRPr="000B3D39">
        <w:rPr>
          <w:b/>
        </w:rPr>
        <w:tab/>
      </w:r>
      <w:r w:rsidRPr="000B3D39">
        <w:rPr>
          <w:b/>
        </w:rPr>
        <w:tab/>
      </w:r>
      <w:r w:rsidRPr="000B3D39">
        <w:rPr>
          <w:b/>
        </w:rPr>
        <w:tab/>
      </w:r>
      <w:r w:rsidRPr="000B3D39">
        <w:rPr>
          <w:b/>
        </w:rPr>
        <w:tab/>
      </w:r>
      <w:r w:rsidRPr="000B3D39">
        <w:rPr>
          <w:b/>
        </w:rPr>
        <w:tab/>
      </w:r>
      <w:r w:rsidRPr="000B3D39">
        <w:t>…………………………………………………………</w:t>
      </w:r>
    </w:p>
    <w:p w14:paraId="2A08DDDC" w14:textId="1A84A20C" w:rsidR="00470191" w:rsidRPr="000B3D39" w:rsidRDefault="00FC5763" w:rsidP="004A6FDA">
      <w:pPr>
        <w:rPr>
          <w:b/>
        </w:rPr>
      </w:pPr>
      <w:r w:rsidRPr="000B3D39">
        <w:t xml:space="preserve">miejscowość i data </w:t>
      </w:r>
      <w:r w:rsidRPr="000B3D39">
        <w:tab/>
      </w:r>
      <w:r w:rsidRPr="000B3D39">
        <w:tab/>
      </w:r>
      <w:r w:rsidRPr="000B3D39">
        <w:tab/>
      </w:r>
      <w:r w:rsidRPr="000B3D39">
        <w:tab/>
      </w:r>
      <w:r w:rsidRPr="000B3D39">
        <w:tab/>
      </w:r>
      <w:r w:rsidRPr="000B3D39">
        <w:tab/>
        <w:t>podpis osoby/osób uprawnionej</w:t>
      </w:r>
      <w:r w:rsidRPr="000B3D39">
        <w:tab/>
      </w:r>
      <w:r w:rsidRPr="000B3D39">
        <w:tab/>
      </w:r>
      <w:r w:rsidRPr="000B3D39">
        <w:tab/>
      </w:r>
      <w:r w:rsidRPr="000B3D39">
        <w:tab/>
      </w:r>
      <w:r w:rsidRPr="000B3D39">
        <w:tab/>
      </w:r>
      <w:r w:rsidRPr="000B3D39">
        <w:tab/>
      </w:r>
      <w:r w:rsidRPr="000B3D39">
        <w:tab/>
      </w:r>
      <w:r w:rsidRPr="000B3D39">
        <w:tab/>
        <w:t xml:space="preserve">do reprezentowania Wykonawcy </w:t>
      </w:r>
    </w:p>
    <w:p w14:paraId="68DB8984" w14:textId="77777777" w:rsidR="00470191" w:rsidRPr="000B3D39" w:rsidRDefault="00470191" w:rsidP="004A6FDA">
      <w:pPr>
        <w:rPr>
          <w:b/>
        </w:rPr>
      </w:pPr>
    </w:p>
    <w:p w14:paraId="2B466560" w14:textId="05E83BDE" w:rsidR="00470191" w:rsidRDefault="00470191" w:rsidP="004A6FDA">
      <w:pPr>
        <w:rPr>
          <w:b/>
        </w:rPr>
      </w:pPr>
    </w:p>
    <w:p w14:paraId="394D7357" w14:textId="5977E0F1" w:rsidR="00964811" w:rsidRDefault="00964811" w:rsidP="004A6FDA">
      <w:pPr>
        <w:rPr>
          <w:b/>
        </w:rPr>
      </w:pPr>
    </w:p>
    <w:p w14:paraId="66FD62B4" w14:textId="736B457E" w:rsidR="00964811" w:rsidRDefault="00964811" w:rsidP="004A6FDA">
      <w:pPr>
        <w:rPr>
          <w:b/>
        </w:rPr>
      </w:pPr>
    </w:p>
    <w:p w14:paraId="7555E616" w14:textId="7195B760" w:rsidR="00964811" w:rsidRDefault="00964811" w:rsidP="004A6FDA">
      <w:pPr>
        <w:rPr>
          <w:b/>
        </w:rPr>
      </w:pPr>
    </w:p>
    <w:p w14:paraId="17A8D64A" w14:textId="4FA54D0A" w:rsidR="00964811" w:rsidRDefault="00964811" w:rsidP="004A6FDA">
      <w:pPr>
        <w:rPr>
          <w:b/>
        </w:rPr>
      </w:pPr>
    </w:p>
    <w:p w14:paraId="13896A61" w14:textId="07931387" w:rsidR="00964811" w:rsidRDefault="00964811" w:rsidP="004A6FDA">
      <w:pPr>
        <w:rPr>
          <w:b/>
        </w:rPr>
      </w:pPr>
    </w:p>
    <w:p w14:paraId="3060DCF0" w14:textId="55465ED0" w:rsidR="00964811" w:rsidRDefault="00964811" w:rsidP="004A6FDA">
      <w:pPr>
        <w:rPr>
          <w:b/>
        </w:rPr>
      </w:pPr>
    </w:p>
    <w:p w14:paraId="07B023D6" w14:textId="533D20A3" w:rsidR="00964811" w:rsidRDefault="00964811" w:rsidP="004A6FDA">
      <w:pPr>
        <w:rPr>
          <w:b/>
        </w:rPr>
      </w:pPr>
    </w:p>
    <w:p w14:paraId="6B19F5AA" w14:textId="53FAD2D5" w:rsidR="00964811" w:rsidRDefault="00964811" w:rsidP="004A6FDA">
      <w:pPr>
        <w:rPr>
          <w:b/>
        </w:rPr>
      </w:pPr>
    </w:p>
    <w:p w14:paraId="58770B9F" w14:textId="28354E98" w:rsidR="00964811" w:rsidRDefault="00964811" w:rsidP="004A6FDA">
      <w:pPr>
        <w:rPr>
          <w:b/>
        </w:rPr>
      </w:pPr>
    </w:p>
    <w:p w14:paraId="2014D68B" w14:textId="0213DCD9" w:rsidR="00964811" w:rsidRDefault="00964811" w:rsidP="004A6FDA">
      <w:pPr>
        <w:rPr>
          <w:b/>
        </w:rPr>
      </w:pPr>
    </w:p>
    <w:p w14:paraId="4F0C18B1" w14:textId="3A20F8A3" w:rsidR="00964811" w:rsidRDefault="00964811" w:rsidP="004A6FDA">
      <w:pPr>
        <w:rPr>
          <w:b/>
        </w:rPr>
      </w:pPr>
    </w:p>
    <w:p w14:paraId="1DEF49ED" w14:textId="65141E54" w:rsidR="00964811" w:rsidRDefault="00964811" w:rsidP="004A6FDA">
      <w:pPr>
        <w:rPr>
          <w:b/>
        </w:rPr>
      </w:pPr>
    </w:p>
    <w:p w14:paraId="4FDC5FDF" w14:textId="57B522B0" w:rsidR="00964811" w:rsidRDefault="00964811" w:rsidP="004A6FDA">
      <w:pPr>
        <w:rPr>
          <w:b/>
        </w:rPr>
      </w:pPr>
    </w:p>
    <w:p w14:paraId="5B009B0B" w14:textId="1B9029A4" w:rsidR="00964811" w:rsidRDefault="00964811" w:rsidP="004A6FDA">
      <w:pPr>
        <w:rPr>
          <w:b/>
        </w:rPr>
      </w:pPr>
    </w:p>
    <w:p w14:paraId="049A2FBB" w14:textId="7E3D2557" w:rsidR="00964811" w:rsidRDefault="00964811" w:rsidP="004A6FDA">
      <w:pPr>
        <w:rPr>
          <w:b/>
        </w:rPr>
      </w:pPr>
    </w:p>
    <w:p w14:paraId="0ACE64C8" w14:textId="4F98F675" w:rsidR="00964811" w:rsidRDefault="00964811" w:rsidP="004A6FDA">
      <w:pPr>
        <w:rPr>
          <w:b/>
        </w:rPr>
      </w:pPr>
    </w:p>
    <w:p w14:paraId="3A33BCAC" w14:textId="77777777" w:rsidR="00964811" w:rsidRPr="000B3D39" w:rsidRDefault="00964811" w:rsidP="004A6FDA">
      <w:pPr>
        <w:rPr>
          <w:b/>
        </w:rPr>
      </w:pPr>
    </w:p>
    <w:p w14:paraId="55CE0052" w14:textId="77777777" w:rsidR="00533105" w:rsidRPr="000B3D39" w:rsidRDefault="00533105" w:rsidP="00533105">
      <w:pPr>
        <w:spacing w:after="0"/>
        <w:rPr>
          <w:b/>
          <w:u w:val="single"/>
        </w:rPr>
      </w:pPr>
      <w:r w:rsidRPr="000B3D39">
        <w:rPr>
          <w:b/>
        </w:rPr>
        <w:t xml:space="preserve">Załącznik nr 3.III – Formularz przedmiotowy dla zadania nr 3 </w:t>
      </w:r>
      <w:r w:rsidRPr="000B3D39">
        <w:rPr>
          <w:b/>
          <w:u w:val="single"/>
        </w:rPr>
        <w:t>- WYKONANIE USŁUGI KONSERWACJI ZABYTKÓW METALOWYCH, W TYM NAPRAW WYROBÓW KORPUSOWYCH</w:t>
      </w:r>
    </w:p>
    <w:p w14:paraId="1646FFAF" w14:textId="2ECC89B1" w:rsidR="00533105" w:rsidRPr="000B3D39" w:rsidRDefault="00533105" w:rsidP="00533105">
      <w:pPr>
        <w:spacing w:after="0"/>
        <w:rPr>
          <w:b/>
          <w:u w:val="single"/>
        </w:rPr>
      </w:pPr>
    </w:p>
    <w:p w14:paraId="3CCB8AA8" w14:textId="77777777" w:rsidR="00533105" w:rsidRPr="000B3D39" w:rsidRDefault="00533105" w:rsidP="00533105">
      <w:pPr>
        <w:rPr>
          <w:b/>
        </w:rPr>
      </w:pPr>
    </w:p>
    <w:tbl>
      <w:tblPr>
        <w:tblStyle w:val="Tabela-Siatka"/>
        <w:tblW w:w="0" w:type="auto"/>
        <w:tblLook w:val="04A0" w:firstRow="1" w:lastRow="0" w:firstColumn="1" w:lastColumn="0" w:noHBand="0" w:noVBand="1"/>
      </w:tblPr>
      <w:tblGrid>
        <w:gridCol w:w="2972"/>
      </w:tblGrid>
      <w:tr w:rsidR="00533105" w:rsidRPr="000B3D39" w14:paraId="27B68BF2" w14:textId="77777777" w:rsidTr="00CE6D31">
        <w:trPr>
          <w:trHeight w:val="1397"/>
        </w:trPr>
        <w:tc>
          <w:tcPr>
            <w:tcW w:w="2972" w:type="dxa"/>
          </w:tcPr>
          <w:p w14:paraId="77F1A540" w14:textId="77777777" w:rsidR="00533105" w:rsidRPr="000B3D39" w:rsidRDefault="00533105" w:rsidP="00CE6D31"/>
          <w:p w14:paraId="0C5D91BF" w14:textId="77777777" w:rsidR="00533105" w:rsidRPr="000B3D39" w:rsidRDefault="00533105" w:rsidP="00CE6D31"/>
          <w:p w14:paraId="7CAD0BD9" w14:textId="77777777" w:rsidR="00533105" w:rsidRPr="000B3D39" w:rsidRDefault="00533105" w:rsidP="00CE6D31"/>
          <w:p w14:paraId="15AC7E45" w14:textId="77777777" w:rsidR="00533105" w:rsidRPr="000B3D39" w:rsidRDefault="00533105" w:rsidP="00CE6D31"/>
          <w:p w14:paraId="1574C90D" w14:textId="77777777" w:rsidR="00533105" w:rsidRPr="000B3D39" w:rsidRDefault="00533105" w:rsidP="00CE6D31"/>
          <w:p w14:paraId="3C51C31A" w14:textId="77777777" w:rsidR="00533105" w:rsidRPr="000B3D39" w:rsidRDefault="00533105" w:rsidP="00CE6D31">
            <w:r w:rsidRPr="000B3D39">
              <w:t xml:space="preserve">              (wykonawca)</w:t>
            </w:r>
          </w:p>
        </w:tc>
      </w:tr>
    </w:tbl>
    <w:p w14:paraId="2123920A" w14:textId="77777777" w:rsidR="00533105" w:rsidRPr="000B3D39" w:rsidRDefault="00533105" w:rsidP="00533105">
      <w:pPr>
        <w:spacing w:after="0"/>
        <w:rPr>
          <w:b/>
        </w:rPr>
      </w:pPr>
      <w:r w:rsidRPr="000B3D39">
        <w:rPr>
          <w:b/>
        </w:rPr>
        <w:t xml:space="preserve">        </w:t>
      </w:r>
    </w:p>
    <w:p w14:paraId="452EF70B" w14:textId="4548A1B1" w:rsidR="00533105" w:rsidRPr="000B3D39" w:rsidRDefault="00533105" w:rsidP="00533105">
      <w:pPr>
        <w:spacing w:after="0"/>
        <w:ind w:left="-709" w:hanging="142"/>
        <w:jc w:val="center"/>
        <w:rPr>
          <w:b/>
        </w:rPr>
      </w:pPr>
      <w:r w:rsidRPr="000B3D39">
        <w:rPr>
          <w:b/>
        </w:rPr>
        <w:t xml:space="preserve">   </w:t>
      </w:r>
    </w:p>
    <w:p w14:paraId="35C84686" w14:textId="77777777" w:rsidR="00533105" w:rsidRPr="000B3D39" w:rsidRDefault="00533105" w:rsidP="00533105">
      <w:pPr>
        <w:spacing w:after="0"/>
        <w:ind w:left="-709" w:hanging="142"/>
        <w:jc w:val="center"/>
        <w:rPr>
          <w:b/>
        </w:rPr>
      </w:pPr>
    </w:p>
    <w:p w14:paraId="5F46613D" w14:textId="77777777" w:rsidR="00533105" w:rsidRPr="000B3D39" w:rsidRDefault="00533105" w:rsidP="00533105">
      <w:pPr>
        <w:jc w:val="center"/>
        <w:rPr>
          <w:b/>
          <w:bCs/>
        </w:rPr>
      </w:pPr>
      <w:r w:rsidRPr="000B3D39">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Pr="000B3D39">
        <w:rPr>
          <w:b/>
          <w:bCs/>
        </w:rPr>
        <w:t>w ramach Programu Współpracy Interreg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p>
    <w:p w14:paraId="2A0D43D8" w14:textId="77777777" w:rsidR="00533105" w:rsidRPr="000B3D39" w:rsidRDefault="00533105" w:rsidP="00533105">
      <w:pPr>
        <w:spacing w:after="0"/>
        <w:rPr>
          <w:b/>
          <w:highlight w:val="yellow"/>
        </w:rPr>
      </w:pPr>
    </w:p>
    <w:p w14:paraId="59F07169" w14:textId="77777777" w:rsidR="00533105" w:rsidRPr="000B3D39" w:rsidRDefault="00533105" w:rsidP="00533105">
      <w:pPr>
        <w:spacing w:after="0"/>
        <w:jc w:val="center"/>
        <w:rPr>
          <w:b/>
        </w:rPr>
      </w:pPr>
      <w:r w:rsidRPr="000B3D39">
        <w:rPr>
          <w:b/>
        </w:rPr>
        <w:t>FORMULARZ PRZEDMIOTOWY</w:t>
      </w:r>
    </w:p>
    <w:p w14:paraId="783BAEF8" w14:textId="3761AD32" w:rsidR="00533105" w:rsidRPr="000B3D39" w:rsidRDefault="00533105" w:rsidP="00533105">
      <w:pPr>
        <w:spacing w:after="0"/>
        <w:rPr>
          <w:b/>
          <w:u w:val="single"/>
        </w:rPr>
      </w:pPr>
      <w:r w:rsidRPr="000B3D39">
        <w:rPr>
          <w:b/>
        </w:rPr>
        <w:t>DLA ZADANIA 3</w:t>
      </w:r>
      <w:r w:rsidRPr="000B3D39">
        <w:rPr>
          <w:b/>
          <w:u w:val="single"/>
        </w:rPr>
        <w:t xml:space="preserve"> - WYKONANIE USŁUGI KONSERWACJI ZABYTKÓW METALOWYCH, W TYM NAPRAW WYROBÓW KORPUSOWYCH</w:t>
      </w:r>
    </w:p>
    <w:p w14:paraId="24B45A87" w14:textId="77777777" w:rsidR="00533105" w:rsidRPr="000B3D39" w:rsidRDefault="00533105" w:rsidP="00533105">
      <w:pPr>
        <w:rPr>
          <w:b/>
        </w:rPr>
      </w:pPr>
    </w:p>
    <w:p w14:paraId="3601BF64" w14:textId="4C920EAC" w:rsidR="00533105" w:rsidRPr="000B3D39" w:rsidRDefault="00533105" w:rsidP="00533105">
      <w:pPr>
        <w:spacing w:after="0"/>
        <w:jc w:val="center"/>
        <w:rPr>
          <w:b/>
        </w:rPr>
      </w:pPr>
      <w:r w:rsidRPr="000B3D39">
        <w:rPr>
          <w:b/>
        </w:rPr>
        <w:t xml:space="preserve">Wykonawca wypełnia wszystkie pola kolumny „ Potwierdzenie </w:t>
      </w:r>
      <w:r w:rsidR="00A41187" w:rsidRPr="000B3D39">
        <w:rPr>
          <w:b/>
        </w:rPr>
        <w:t>realizacji zakresu prac</w:t>
      </w:r>
      <w:r w:rsidRPr="000B3D39">
        <w:rPr>
          <w:b/>
        </w:rPr>
        <w:t>” poprzez wpis TAK / NIE (potwierdza lub nie potwierdza realizację zakresu prac określonych w kolumnie ,,</w:t>
      </w:r>
      <w:r w:rsidR="00A41187" w:rsidRPr="000B3D39">
        <w:rPr>
          <w:b/>
        </w:rPr>
        <w:t>Zakres p</w:t>
      </w:r>
      <w:r w:rsidRPr="000B3D39">
        <w:rPr>
          <w:b/>
        </w:rPr>
        <w:t>rac konserwatorski</w:t>
      </w:r>
      <w:r w:rsidR="00A41187" w:rsidRPr="000B3D39">
        <w:rPr>
          <w:b/>
        </w:rPr>
        <w:t>ch</w:t>
      </w:r>
      <w:r w:rsidRPr="000B3D39">
        <w:rPr>
          <w:b/>
        </w:rPr>
        <w:t>”).</w:t>
      </w:r>
    </w:p>
    <w:p w14:paraId="6304CFA3" w14:textId="77777777" w:rsidR="00470191" w:rsidRPr="000B3D39" w:rsidRDefault="00470191" w:rsidP="004A6FDA">
      <w:pPr>
        <w:rPr>
          <w:b/>
        </w:rPr>
      </w:pPr>
    </w:p>
    <w:tbl>
      <w:tblPr>
        <w:tblStyle w:val="Tabela-Siatka1"/>
        <w:tblW w:w="9918" w:type="dxa"/>
        <w:tblLook w:val="04A0" w:firstRow="1" w:lastRow="0" w:firstColumn="1" w:lastColumn="0" w:noHBand="0" w:noVBand="1"/>
      </w:tblPr>
      <w:tblGrid>
        <w:gridCol w:w="936"/>
        <w:gridCol w:w="1517"/>
        <w:gridCol w:w="2556"/>
        <w:gridCol w:w="2264"/>
        <w:gridCol w:w="2645"/>
      </w:tblGrid>
      <w:tr w:rsidR="00A41187" w:rsidRPr="000B3D39" w14:paraId="68973DB6" w14:textId="2C46485F" w:rsidTr="00A41187">
        <w:tc>
          <w:tcPr>
            <w:tcW w:w="936" w:type="dxa"/>
          </w:tcPr>
          <w:p w14:paraId="0BA76EC9" w14:textId="30AD5449" w:rsidR="00A41187" w:rsidRPr="000B3D39" w:rsidRDefault="00A41187" w:rsidP="00A41187">
            <w:pPr>
              <w:pStyle w:val="Akapitzlist"/>
              <w:ind w:hanging="273"/>
              <w:rPr>
                <w:rFonts w:eastAsia="Times New Roman" w:cstheme="minorHAnsi"/>
                <w:lang w:eastAsia="pl-PL"/>
              </w:rPr>
            </w:pPr>
            <w:r w:rsidRPr="000B3D39">
              <w:rPr>
                <w:rFonts w:eastAsia="Times New Roman" w:cstheme="minorHAnsi"/>
                <w:lang w:eastAsia="pl-PL"/>
              </w:rPr>
              <w:t>Lp.</w:t>
            </w:r>
          </w:p>
        </w:tc>
        <w:tc>
          <w:tcPr>
            <w:tcW w:w="1517" w:type="dxa"/>
          </w:tcPr>
          <w:p w14:paraId="3151D42F" w14:textId="33A25C71" w:rsidR="00A41187" w:rsidRPr="000B3D39" w:rsidRDefault="00A41187" w:rsidP="00DD2AAF">
            <w:pPr>
              <w:rPr>
                <w:rFonts w:eastAsia="Times New Roman" w:cstheme="minorHAnsi"/>
                <w:lang w:eastAsia="pl-PL"/>
              </w:rPr>
            </w:pPr>
            <w:r w:rsidRPr="000B3D39">
              <w:rPr>
                <w:rFonts w:eastAsia="Times New Roman" w:cstheme="minorHAnsi"/>
                <w:lang w:eastAsia="pl-PL"/>
              </w:rPr>
              <w:t>Obiekt</w:t>
            </w:r>
          </w:p>
        </w:tc>
        <w:tc>
          <w:tcPr>
            <w:tcW w:w="2556" w:type="dxa"/>
          </w:tcPr>
          <w:p w14:paraId="2B45EDA3" w14:textId="0CE5888D" w:rsidR="00A41187" w:rsidRPr="000B3D39" w:rsidRDefault="00A41187" w:rsidP="00DD2AAF">
            <w:pPr>
              <w:rPr>
                <w:rFonts w:eastAsia="Times New Roman" w:cstheme="minorHAnsi"/>
                <w:noProof/>
                <w:lang w:eastAsia="pl-PL"/>
              </w:rPr>
            </w:pPr>
            <w:r w:rsidRPr="000B3D39">
              <w:rPr>
                <w:rFonts w:eastAsia="Times New Roman" w:cstheme="minorHAnsi"/>
                <w:noProof/>
                <w:lang w:eastAsia="pl-PL"/>
              </w:rPr>
              <w:t>Fot.</w:t>
            </w:r>
          </w:p>
        </w:tc>
        <w:tc>
          <w:tcPr>
            <w:tcW w:w="2264" w:type="dxa"/>
          </w:tcPr>
          <w:p w14:paraId="34BA4288" w14:textId="1ED62D62" w:rsidR="00A41187" w:rsidRPr="000B3D39" w:rsidRDefault="00A41187" w:rsidP="00DD2AAF">
            <w:pPr>
              <w:rPr>
                <w:rFonts w:eastAsia="Times New Roman" w:cstheme="minorHAnsi"/>
                <w:lang w:eastAsia="pl-PL"/>
              </w:rPr>
            </w:pPr>
            <w:r w:rsidRPr="000B3D39">
              <w:rPr>
                <w:rFonts w:eastAsia="Times New Roman" w:cstheme="minorHAnsi"/>
                <w:lang w:eastAsia="pl-PL"/>
              </w:rPr>
              <w:t>Zakres prac konserwatorskich</w:t>
            </w:r>
          </w:p>
        </w:tc>
        <w:tc>
          <w:tcPr>
            <w:tcW w:w="2645" w:type="dxa"/>
          </w:tcPr>
          <w:p w14:paraId="1F5341CD" w14:textId="2F40C818" w:rsidR="00A41187" w:rsidRPr="000B3D39" w:rsidRDefault="00A41187" w:rsidP="00EC7BE2">
            <w:pPr>
              <w:rPr>
                <w:rFonts w:eastAsia="Times New Roman" w:cstheme="minorHAnsi"/>
                <w:lang w:eastAsia="pl-PL"/>
              </w:rPr>
            </w:pPr>
            <w:r w:rsidRPr="000B3D39">
              <w:rPr>
                <w:rFonts w:cstheme="minorHAnsi"/>
                <w:b/>
              </w:rPr>
              <w:t>Potwierdzenie realizacji zakresu prac</w:t>
            </w:r>
            <w:r w:rsidRPr="000B3D39">
              <w:rPr>
                <w:rFonts w:cstheme="minorHAnsi"/>
              </w:rPr>
              <w:t xml:space="preserve"> </w:t>
            </w:r>
            <w:r w:rsidRPr="000B3D39">
              <w:rPr>
                <w:rFonts w:cstheme="minorHAnsi"/>
              </w:rPr>
              <w:br/>
              <w:t>(określonych w kolumnie ,,</w:t>
            </w:r>
            <w:r w:rsidR="00EC7BE2" w:rsidRPr="000B3D39">
              <w:rPr>
                <w:rFonts w:cstheme="minorHAnsi"/>
              </w:rPr>
              <w:t>Zakres prac</w:t>
            </w:r>
            <w:r w:rsidRPr="000B3D39">
              <w:rPr>
                <w:rFonts w:cstheme="minorHAnsi"/>
              </w:rPr>
              <w:t xml:space="preserve"> konserwatorski</w:t>
            </w:r>
            <w:r w:rsidR="00EC7BE2" w:rsidRPr="000B3D39">
              <w:rPr>
                <w:rFonts w:cstheme="minorHAnsi"/>
              </w:rPr>
              <w:t>ch</w:t>
            </w:r>
            <w:r w:rsidRPr="000B3D39">
              <w:rPr>
                <w:rFonts w:cstheme="minorHAnsi"/>
              </w:rPr>
              <w:t>” poprzez wpis TAK/NIE (potwierdza lub nie potwierdza realizację zakresu prac)</w:t>
            </w:r>
          </w:p>
        </w:tc>
      </w:tr>
      <w:tr w:rsidR="00A41187" w:rsidRPr="000B3D39" w14:paraId="50392C07" w14:textId="58100E6B" w:rsidTr="00A41187">
        <w:tc>
          <w:tcPr>
            <w:tcW w:w="936" w:type="dxa"/>
          </w:tcPr>
          <w:p w14:paraId="52C2CF4B" w14:textId="77777777" w:rsidR="00A41187" w:rsidRPr="000B3D39" w:rsidRDefault="00A41187" w:rsidP="002D0C77">
            <w:pPr>
              <w:pStyle w:val="Akapitzlist"/>
              <w:numPr>
                <w:ilvl w:val="0"/>
                <w:numId w:val="98"/>
              </w:numPr>
              <w:rPr>
                <w:rFonts w:eastAsia="Times New Roman" w:cstheme="minorHAnsi"/>
                <w:lang w:eastAsia="pl-PL"/>
              </w:rPr>
            </w:pPr>
          </w:p>
        </w:tc>
        <w:tc>
          <w:tcPr>
            <w:tcW w:w="1517" w:type="dxa"/>
          </w:tcPr>
          <w:p w14:paraId="16974884"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Bn.</w:t>
            </w:r>
          </w:p>
          <w:p w14:paraId="44C5A261"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Stopa monstrancji romańska,</w:t>
            </w:r>
          </w:p>
          <w:p w14:paraId="6CF34671"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Mosiądz</w:t>
            </w:r>
          </w:p>
          <w:p w14:paraId="4BE249C5"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Wym. 6 x 9 cm</w:t>
            </w:r>
          </w:p>
          <w:p w14:paraId="4334F9FC" w14:textId="77777777" w:rsidR="00A41187" w:rsidRPr="000B3D39" w:rsidRDefault="00A41187" w:rsidP="00DD2AAF">
            <w:pPr>
              <w:rPr>
                <w:rFonts w:eastAsia="Times New Roman" w:cstheme="minorHAnsi"/>
                <w:lang w:eastAsia="pl-PL"/>
              </w:rPr>
            </w:pPr>
          </w:p>
        </w:tc>
        <w:tc>
          <w:tcPr>
            <w:tcW w:w="2556" w:type="dxa"/>
          </w:tcPr>
          <w:p w14:paraId="62671635" w14:textId="77777777" w:rsidR="00A41187" w:rsidRPr="000B3D39" w:rsidRDefault="00A41187" w:rsidP="00DD2AAF">
            <w:pPr>
              <w:rPr>
                <w:rFonts w:eastAsia="Times New Roman" w:cstheme="minorHAnsi"/>
                <w:lang w:eastAsia="pl-PL"/>
              </w:rPr>
            </w:pPr>
            <w:r w:rsidRPr="000B3D39">
              <w:rPr>
                <w:rFonts w:eastAsia="Times New Roman" w:cstheme="minorHAnsi"/>
                <w:noProof/>
                <w:lang w:eastAsia="pl-PL"/>
              </w:rPr>
              <w:drawing>
                <wp:inline distT="0" distB="0" distL="0" distR="0" wp14:anchorId="0CF09B16" wp14:editId="057A60C1">
                  <wp:extent cx="1074059" cy="1055490"/>
                  <wp:effectExtent l="0" t="0" r="0" b="0"/>
                  <wp:docPr id="40" name="Obraz 40" descr="M:\DZIAL SZTUKI DAWNEJ\K.K\Aa ŚRED\Aa Śred ZDJĘCIA\zdj. rzemiosło\20180220_084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DZIAL SZTUKI DAWNEJ\K.K\Aa ŚRED\Aa Śred ZDJĘCIA\zdj. rzemiosło\20180220_084429.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74025" cy="1055457"/>
                          </a:xfrm>
                          <a:prstGeom prst="rect">
                            <a:avLst/>
                          </a:prstGeom>
                          <a:noFill/>
                          <a:ln>
                            <a:noFill/>
                          </a:ln>
                        </pic:spPr>
                      </pic:pic>
                    </a:graphicData>
                  </a:graphic>
                </wp:inline>
              </w:drawing>
            </w:r>
          </w:p>
        </w:tc>
        <w:tc>
          <w:tcPr>
            <w:tcW w:w="2264" w:type="dxa"/>
          </w:tcPr>
          <w:p w14:paraId="27CBCB0B" w14:textId="407A094A" w:rsidR="00A41187" w:rsidRPr="000B3D39" w:rsidRDefault="00A41187" w:rsidP="00A65968">
            <w:pPr>
              <w:rPr>
                <w:rFonts w:eastAsia="Times New Roman" w:cstheme="minorHAnsi"/>
                <w:lang w:eastAsia="pl-PL"/>
              </w:rPr>
            </w:pPr>
            <w:r w:rsidRPr="000B3D39">
              <w:rPr>
                <w:rFonts w:eastAsia="Times New Roman" w:cstheme="minorHAnsi"/>
                <w:lang w:eastAsia="pl-PL"/>
              </w:rPr>
              <w:t>Obiekt pokryty grubymi  nawarstwieniami korozyjnymi (brązowo-zielonymi). Konserwacja powinna polegać na oczyszczeniu i zebraniu nadmiaru patyn, lecz utrzymaniu kolorystyki, pokryciu inhibitorami korozji i powłokami ochronn</w:t>
            </w:r>
            <w:r w:rsidRPr="00B94882">
              <w:rPr>
                <w:rFonts w:eastAsia="Times New Roman" w:cstheme="minorHAnsi"/>
                <w:lang w:eastAsia="pl-PL"/>
              </w:rPr>
              <w:t xml:space="preserve">ymi </w:t>
            </w:r>
            <w:r w:rsidR="00A65968">
              <w:rPr>
                <w:rFonts w:eastAsia="Times New Roman" w:cstheme="minorHAnsi"/>
                <w:lang w:eastAsia="pl-PL"/>
              </w:rPr>
              <w:t>(termoplastyczna żywica na baz</w:t>
            </w:r>
            <w:r w:rsidR="00A809F5">
              <w:rPr>
                <w:rFonts w:eastAsia="Times New Roman" w:cstheme="minorHAnsi"/>
                <w:lang w:eastAsia="pl-PL"/>
              </w:rPr>
              <w:t>i</w:t>
            </w:r>
            <w:r w:rsidR="00A65968">
              <w:rPr>
                <w:rFonts w:eastAsia="Times New Roman" w:cstheme="minorHAnsi"/>
                <w:lang w:eastAsia="pl-PL"/>
              </w:rPr>
              <w:t>e metakrylanu metylu; i wosk mikrokrystaliczny, polerski, bezkwasowy i bezsiarkowy)</w:t>
            </w:r>
          </w:p>
        </w:tc>
        <w:tc>
          <w:tcPr>
            <w:tcW w:w="2645" w:type="dxa"/>
          </w:tcPr>
          <w:p w14:paraId="7B05FA81" w14:textId="77777777" w:rsidR="00A41187" w:rsidRPr="000B3D39" w:rsidRDefault="00A41187" w:rsidP="00DD2AAF">
            <w:pPr>
              <w:rPr>
                <w:rFonts w:eastAsia="Times New Roman" w:cstheme="minorHAnsi"/>
                <w:lang w:eastAsia="pl-PL"/>
              </w:rPr>
            </w:pPr>
          </w:p>
        </w:tc>
      </w:tr>
      <w:tr w:rsidR="00A41187" w:rsidRPr="000B3D39" w14:paraId="7CA6F3A4" w14:textId="2F682CB0" w:rsidTr="00A41187">
        <w:tc>
          <w:tcPr>
            <w:tcW w:w="936" w:type="dxa"/>
          </w:tcPr>
          <w:p w14:paraId="3C5AE9E0" w14:textId="77777777" w:rsidR="00A41187" w:rsidRPr="000B3D39" w:rsidRDefault="00A41187" w:rsidP="002D0C77">
            <w:pPr>
              <w:pStyle w:val="Akapitzlist"/>
              <w:numPr>
                <w:ilvl w:val="0"/>
                <w:numId w:val="98"/>
              </w:numPr>
              <w:rPr>
                <w:rFonts w:eastAsia="Times New Roman" w:cstheme="minorHAnsi"/>
                <w:lang w:eastAsia="pl-PL"/>
              </w:rPr>
            </w:pPr>
          </w:p>
        </w:tc>
        <w:tc>
          <w:tcPr>
            <w:tcW w:w="1517" w:type="dxa"/>
          </w:tcPr>
          <w:p w14:paraId="06CB0E58"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Rz/1706</w:t>
            </w:r>
          </w:p>
          <w:p w14:paraId="36F202E3"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Miecz, XV w.?, żelazo, wym.  126,5 x 21,5 cm</w:t>
            </w:r>
          </w:p>
          <w:p w14:paraId="7D658BCA" w14:textId="77777777" w:rsidR="00A41187" w:rsidRPr="000B3D39" w:rsidRDefault="00A41187" w:rsidP="00DD2AAF">
            <w:pPr>
              <w:rPr>
                <w:rFonts w:eastAsia="Times New Roman" w:cstheme="minorHAnsi"/>
                <w:lang w:eastAsia="pl-PL"/>
              </w:rPr>
            </w:pPr>
          </w:p>
        </w:tc>
        <w:tc>
          <w:tcPr>
            <w:tcW w:w="2556" w:type="dxa"/>
          </w:tcPr>
          <w:p w14:paraId="3BB0AF9B" w14:textId="77777777" w:rsidR="00A41187" w:rsidRPr="000B3D39" w:rsidRDefault="00A41187" w:rsidP="00DD2AAF">
            <w:pPr>
              <w:rPr>
                <w:rFonts w:eastAsia="Times New Roman" w:cstheme="minorHAnsi"/>
                <w:lang w:eastAsia="pl-PL"/>
              </w:rPr>
            </w:pPr>
            <w:r w:rsidRPr="000B3D39">
              <w:rPr>
                <w:rFonts w:eastAsia="Times New Roman" w:cstheme="minorHAnsi"/>
                <w:snapToGrid w:val="0"/>
                <w:w w:val="0"/>
                <w:u w:color="000000"/>
                <w:bdr w:val="none" w:sz="0" w:space="0" w:color="000000"/>
                <w:shd w:val="clear" w:color="000000" w:fill="000000"/>
                <w:lang w:val="x-none" w:eastAsia="x-none" w:bidi="x-none"/>
              </w:rPr>
              <w:t xml:space="preserve"> </w:t>
            </w:r>
            <w:r w:rsidRPr="000B3D39">
              <w:rPr>
                <w:rFonts w:eastAsia="Times New Roman" w:cstheme="minorHAnsi"/>
                <w:noProof/>
                <w:lang w:eastAsia="pl-PL"/>
              </w:rPr>
              <w:drawing>
                <wp:inline distT="0" distB="0" distL="0" distR="0" wp14:anchorId="42DE83B6" wp14:editId="6D6FAE69">
                  <wp:extent cx="1356721" cy="268605"/>
                  <wp:effectExtent l="0" t="0" r="0" b="0"/>
                  <wp:docPr id="41" name="Obraz 41" descr="M:\DZIAL SZTUKI DAWNEJ\K.K\Aa ŚRED\Aa Śred ZDJĘCIA\zdj. rzemiosło\Miecz Rz 1706 cał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DZIAL SZTUKI DAWNEJ\K.K\Aa ŚRED\Aa Śred ZDJĘCIA\zdj. rzemiosło\Miecz Rz 1706 cały.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09521" cy="279058"/>
                          </a:xfrm>
                          <a:prstGeom prst="rect">
                            <a:avLst/>
                          </a:prstGeom>
                          <a:noFill/>
                          <a:ln>
                            <a:noFill/>
                          </a:ln>
                        </pic:spPr>
                      </pic:pic>
                    </a:graphicData>
                  </a:graphic>
                </wp:inline>
              </w:drawing>
            </w:r>
          </w:p>
        </w:tc>
        <w:tc>
          <w:tcPr>
            <w:tcW w:w="2264" w:type="dxa"/>
          </w:tcPr>
          <w:p w14:paraId="31AAB322" w14:textId="62E16ECE" w:rsidR="00A41187" w:rsidRPr="000B3D39" w:rsidRDefault="00A41187" w:rsidP="00A809F5">
            <w:pPr>
              <w:rPr>
                <w:rFonts w:eastAsia="Times New Roman" w:cstheme="minorHAnsi"/>
                <w:lang w:eastAsia="pl-PL"/>
              </w:rPr>
            </w:pPr>
            <w:r w:rsidRPr="000B3D39">
              <w:rPr>
                <w:rFonts w:eastAsia="Times New Roman" w:cstheme="minorHAnsi"/>
                <w:lang w:eastAsia="pl-PL"/>
              </w:rPr>
              <w:t xml:space="preserve">Na powierzchni głowni widoczne są resztki drewna (pochwy miecza ?).Obiekt nadaje się do powierzchniowego oczyszczenia i dokładnej kontroli zagrożenia korozją chlorkową. Na dalszym etapie prac zalecana jest neutralizacja powierzchni i naniesienie powłok </w:t>
            </w:r>
            <w:r w:rsidRPr="00B94882">
              <w:rPr>
                <w:rFonts w:eastAsia="Times New Roman" w:cstheme="minorHAnsi"/>
                <w:lang w:eastAsia="pl-PL"/>
              </w:rPr>
              <w:t xml:space="preserve">ochronnych </w:t>
            </w:r>
            <w:r w:rsidR="00AC566C">
              <w:rPr>
                <w:rFonts w:eastAsia="Times New Roman" w:cstheme="minorHAnsi"/>
                <w:lang w:eastAsia="pl-PL"/>
              </w:rPr>
              <w:t xml:space="preserve"> </w:t>
            </w:r>
            <w:r w:rsidR="00AC566C">
              <w:rPr>
                <w:rFonts w:cstheme="minorHAnsi"/>
              </w:rPr>
              <w:lastRenderedPageBreak/>
              <w:t>(</w:t>
            </w:r>
            <w:r w:rsidR="00210551">
              <w:rPr>
                <w:rFonts w:cstheme="minorHAnsi"/>
              </w:rPr>
              <w:t xml:space="preserve">termoplastyczna </w:t>
            </w:r>
            <w:r w:rsidR="00AC566C">
              <w:rPr>
                <w:rFonts w:cstheme="minorHAnsi"/>
              </w:rPr>
              <w:t>żywic</w:t>
            </w:r>
            <w:r w:rsidR="00210551">
              <w:rPr>
                <w:rFonts w:cstheme="minorHAnsi"/>
              </w:rPr>
              <w:t>a</w:t>
            </w:r>
            <w:r w:rsidR="00AC566C">
              <w:rPr>
                <w:rFonts w:cstheme="minorHAnsi"/>
              </w:rPr>
              <w:t xml:space="preserve"> na </w:t>
            </w:r>
            <w:r w:rsidR="00A809F5">
              <w:rPr>
                <w:rFonts w:cstheme="minorHAnsi"/>
              </w:rPr>
              <w:t>bazie metakrylanu metylu; i wosk mikrokrystaliczny, polerski, bezkwasowy</w:t>
            </w:r>
            <w:r w:rsidR="00A809F5">
              <w:rPr>
                <w:rFonts w:cstheme="minorHAnsi"/>
              </w:rPr>
              <w:br/>
              <w:t>i bezsiarkowy)</w:t>
            </w:r>
          </w:p>
        </w:tc>
        <w:tc>
          <w:tcPr>
            <w:tcW w:w="2645" w:type="dxa"/>
          </w:tcPr>
          <w:p w14:paraId="4A871F4C" w14:textId="77777777" w:rsidR="00A41187" w:rsidRPr="000B3D39" w:rsidRDefault="00A41187" w:rsidP="00DD2AAF">
            <w:pPr>
              <w:rPr>
                <w:rFonts w:eastAsia="Times New Roman" w:cstheme="minorHAnsi"/>
                <w:lang w:eastAsia="pl-PL"/>
              </w:rPr>
            </w:pPr>
          </w:p>
        </w:tc>
      </w:tr>
      <w:tr w:rsidR="00A41187" w:rsidRPr="000B3D39" w14:paraId="3A51D009" w14:textId="3CC88BC3" w:rsidTr="00A41187">
        <w:tc>
          <w:tcPr>
            <w:tcW w:w="936" w:type="dxa"/>
          </w:tcPr>
          <w:p w14:paraId="2BDDE80B" w14:textId="77777777" w:rsidR="00A41187" w:rsidRPr="000B3D39" w:rsidRDefault="00A41187" w:rsidP="002D0C77">
            <w:pPr>
              <w:pStyle w:val="Akapitzlist"/>
              <w:numPr>
                <w:ilvl w:val="0"/>
                <w:numId w:val="98"/>
              </w:numPr>
              <w:rPr>
                <w:rFonts w:eastAsia="Times New Roman" w:cstheme="minorHAnsi"/>
                <w:lang w:eastAsia="pl-PL"/>
              </w:rPr>
            </w:pPr>
          </w:p>
        </w:tc>
        <w:tc>
          <w:tcPr>
            <w:tcW w:w="1517" w:type="dxa"/>
          </w:tcPr>
          <w:p w14:paraId="7B1BC56F"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Rz/2523,</w:t>
            </w:r>
          </w:p>
          <w:p w14:paraId="7372328D"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 xml:space="preserve">Trybularz z łańcuszkiem, XIII w. brąz (łańcuszek XIX w. żelazo), </w:t>
            </w:r>
          </w:p>
          <w:p w14:paraId="7F0A358B"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 xml:space="preserve">wys. 16 cm, wys. z łańcuszkiem 51 cm, śr. 10 cm </w:t>
            </w:r>
          </w:p>
          <w:p w14:paraId="45B50C1C" w14:textId="77777777" w:rsidR="00A41187" w:rsidRPr="000B3D39" w:rsidRDefault="00A41187" w:rsidP="00DD2AAF">
            <w:pPr>
              <w:rPr>
                <w:rFonts w:eastAsia="Times New Roman" w:cstheme="minorHAnsi"/>
                <w:lang w:eastAsia="pl-PL"/>
              </w:rPr>
            </w:pPr>
          </w:p>
        </w:tc>
        <w:tc>
          <w:tcPr>
            <w:tcW w:w="2556" w:type="dxa"/>
          </w:tcPr>
          <w:p w14:paraId="4D9E5654" w14:textId="77777777" w:rsidR="00A41187" w:rsidRPr="000B3D39" w:rsidRDefault="00A41187" w:rsidP="00DD2AAF">
            <w:pPr>
              <w:rPr>
                <w:rFonts w:eastAsia="Times New Roman" w:cstheme="minorHAnsi"/>
                <w:lang w:eastAsia="pl-PL"/>
              </w:rPr>
            </w:pPr>
            <w:r w:rsidRPr="000B3D39">
              <w:rPr>
                <w:rFonts w:eastAsia="Times New Roman" w:cstheme="minorHAnsi"/>
                <w:noProof/>
                <w:lang w:eastAsia="pl-PL"/>
              </w:rPr>
              <w:drawing>
                <wp:inline distT="0" distB="0" distL="0" distR="0" wp14:anchorId="7082F56B" wp14:editId="6B0DECB3">
                  <wp:extent cx="1120636" cy="1895475"/>
                  <wp:effectExtent l="0" t="0" r="3810" b="0"/>
                  <wp:docPr id="42" name="Obraz 42" descr="M:\DZIAL SZTUKI DAWNEJ\K.K\Aa ŚRED\Aa Śred ZDJĘCIA\zdj. rzemiosło\trybularz łańcuszk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ZIAL SZTUKI DAWNEJ\K.K\Aa ŚRED\Aa Śred ZDJĘCIA\zdj. rzemiosło\trybularz łańcuszkiem.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20636" cy="1895475"/>
                          </a:xfrm>
                          <a:prstGeom prst="rect">
                            <a:avLst/>
                          </a:prstGeom>
                          <a:noFill/>
                          <a:ln>
                            <a:noFill/>
                          </a:ln>
                        </pic:spPr>
                      </pic:pic>
                    </a:graphicData>
                  </a:graphic>
                </wp:inline>
              </w:drawing>
            </w:r>
          </w:p>
        </w:tc>
        <w:tc>
          <w:tcPr>
            <w:tcW w:w="2264" w:type="dxa"/>
          </w:tcPr>
          <w:p w14:paraId="4E62AB48" w14:textId="1E734708" w:rsidR="00A41187" w:rsidRPr="000B3D39" w:rsidRDefault="00A41187" w:rsidP="00A809F5">
            <w:pPr>
              <w:rPr>
                <w:rFonts w:eastAsia="Times New Roman" w:cstheme="minorHAnsi"/>
                <w:lang w:eastAsia="pl-PL"/>
              </w:rPr>
            </w:pPr>
            <w:r w:rsidRPr="000B3D39">
              <w:rPr>
                <w:rFonts w:eastAsia="Times New Roman" w:cstheme="minorHAnsi"/>
                <w:lang w:eastAsia="pl-PL"/>
              </w:rPr>
              <w:t xml:space="preserve">Obiekt kompletny, pokryty patynami i powierzchniowymi nalotami. Prace konserwatorskie powinny obejmować powierzchniowe oczyszczanie z warstw zabrudzeń i zbędnych nawarstwień, ale należy zachować patyny.  Kolejny etap powinien obejmować stabilizację patyn i naniesienie </w:t>
            </w:r>
            <w:r w:rsidRPr="00B94882">
              <w:rPr>
                <w:rFonts w:eastAsia="Times New Roman" w:cstheme="minorHAnsi"/>
                <w:lang w:eastAsia="pl-PL"/>
              </w:rPr>
              <w:t xml:space="preserve">powłok ochronnych </w:t>
            </w:r>
            <w:r w:rsidR="00A809F5">
              <w:rPr>
                <w:rFonts w:eastAsia="Times New Roman" w:cstheme="minorHAnsi"/>
                <w:lang w:eastAsia="pl-PL"/>
              </w:rPr>
              <w:t>(wosk mikrokrystaliczny, polerski, bezkwasowy i bezsiarkowy)</w:t>
            </w:r>
          </w:p>
        </w:tc>
        <w:tc>
          <w:tcPr>
            <w:tcW w:w="2645" w:type="dxa"/>
          </w:tcPr>
          <w:p w14:paraId="74A699EB" w14:textId="77777777" w:rsidR="00A41187" w:rsidRPr="000B3D39" w:rsidRDefault="00A41187" w:rsidP="00DD2AAF">
            <w:pPr>
              <w:rPr>
                <w:rFonts w:eastAsia="Times New Roman" w:cstheme="minorHAnsi"/>
                <w:lang w:eastAsia="pl-PL"/>
              </w:rPr>
            </w:pPr>
          </w:p>
        </w:tc>
      </w:tr>
      <w:tr w:rsidR="00A41187" w:rsidRPr="000B3D39" w14:paraId="6B4355C9" w14:textId="366BC3A8" w:rsidTr="00A41187">
        <w:tc>
          <w:tcPr>
            <w:tcW w:w="936" w:type="dxa"/>
          </w:tcPr>
          <w:p w14:paraId="6FA6ABCE" w14:textId="77777777" w:rsidR="00A41187" w:rsidRPr="000B3D39" w:rsidRDefault="00A41187" w:rsidP="002D0C77">
            <w:pPr>
              <w:pStyle w:val="Akapitzlist"/>
              <w:numPr>
                <w:ilvl w:val="0"/>
                <w:numId w:val="98"/>
              </w:numPr>
              <w:rPr>
                <w:rFonts w:eastAsia="Times New Roman" w:cstheme="minorHAnsi"/>
                <w:lang w:eastAsia="pl-PL"/>
              </w:rPr>
            </w:pPr>
          </w:p>
        </w:tc>
        <w:tc>
          <w:tcPr>
            <w:tcW w:w="1517" w:type="dxa"/>
          </w:tcPr>
          <w:p w14:paraId="6819E310"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 xml:space="preserve">Rz/289 </w:t>
            </w:r>
          </w:p>
          <w:p w14:paraId="4428C5F0"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Trybularz w kształcie budowli, XIV w., brąz, wym.: 24,5 x 11,5 cm</w:t>
            </w:r>
          </w:p>
          <w:p w14:paraId="6B3E5BF4" w14:textId="77777777" w:rsidR="00A41187" w:rsidRPr="000B3D39" w:rsidRDefault="00A41187" w:rsidP="00DD2AAF">
            <w:pPr>
              <w:rPr>
                <w:rFonts w:eastAsia="Times New Roman" w:cstheme="minorHAnsi"/>
                <w:lang w:eastAsia="pl-PL"/>
              </w:rPr>
            </w:pPr>
          </w:p>
        </w:tc>
        <w:tc>
          <w:tcPr>
            <w:tcW w:w="2556" w:type="dxa"/>
          </w:tcPr>
          <w:p w14:paraId="525AA2B0" w14:textId="77777777" w:rsidR="00A41187" w:rsidRPr="000B3D39" w:rsidRDefault="00A41187" w:rsidP="00DD2AAF">
            <w:pPr>
              <w:rPr>
                <w:rFonts w:eastAsia="Times New Roman" w:cstheme="minorHAnsi"/>
                <w:lang w:eastAsia="pl-PL"/>
              </w:rPr>
            </w:pPr>
          </w:p>
          <w:p w14:paraId="7A202E4C" w14:textId="77777777" w:rsidR="00A41187" w:rsidRPr="000B3D39" w:rsidRDefault="00A41187" w:rsidP="00DD2AAF">
            <w:pPr>
              <w:rPr>
                <w:rFonts w:eastAsia="Times New Roman" w:cstheme="minorHAnsi"/>
                <w:lang w:eastAsia="pl-PL"/>
              </w:rPr>
            </w:pPr>
            <w:r w:rsidRPr="000B3D39">
              <w:rPr>
                <w:rFonts w:eastAsia="Times New Roman" w:cstheme="minorHAnsi"/>
                <w:noProof/>
                <w:lang w:eastAsia="pl-PL"/>
              </w:rPr>
              <w:drawing>
                <wp:inline distT="0" distB="0" distL="0" distR="0" wp14:anchorId="103E7F59" wp14:editId="48A83799">
                  <wp:extent cx="1295400" cy="1727200"/>
                  <wp:effectExtent l="0" t="0" r="0" b="6350"/>
                  <wp:docPr id="43" name="Obraz 43" descr="M:\DZIAL SZTUKI DAWNEJ\K.K\Aa ŚRED\Aa Śred ZDJĘCIA\zdj. rzemiosło\trybularz dom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DZIAL SZTUKI DAWNEJ\K.K\Aa ŚRED\Aa Śred ZDJĘCIA\zdj. rzemiosło\trybularz domek.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7582" cy="1730109"/>
                          </a:xfrm>
                          <a:prstGeom prst="rect">
                            <a:avLst/>
                          </a:prstGeom>
                          <a:noFill/>
                          <a:ln>
                            <a:noFill/>
                          </a:ln>
                        </pic:spPr>
                      </pic:pic>
                    </a:graphicData>
                  </a:graphic>
                </wp:inline>
              </w:drawing>
            </w:r>
          </w:p>
          <w:p w14:paraId="3F9D1D2F"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 xml:space="preserve">                                                                                   </w:t>
            </w:r>
          </w:p>
        </w:tc>
        <w:tc>
          <w:tcPr>
            <w:tcW w:w="2264" w:type="dxa"/>
          </w:tcPr>
          <w:p w14:paraId="09756C6B"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 xml:space="preserve">Obiekt niekompletny, zachowany z pokrywą i podstawą wykonaną ze stopu miedzi. Cześć dolna zdeformowana, pęknięta. Obiekt pokryty patynami tlenkowymi (brązowe w odcieniach) i strefowo, słabo wykształconymi powłokami węglanowymi (niebiesko-zielone). W zagłębieniach powierzchni grubsze nawarstwienia korozyjne. Prace konserwatorskie powinny obejmować oczyszczanie powierzchni, ale z zachowaniem patyn. Następnie należy </w:t>
            </w:r>
            <w:r w:rsidRPr="000B3D39">
              <w:rPr>
                <w:rFonts w:eastAsia="Times New Roman" w:cstheme="minorHAnsi"/>
                <w:b/>
                <w:lang w:eastAsia="pl-PL"/>
              </w:rPr>
              <w:t xml:space="preserve">zniwelować </w:t>
            </w:r>
            <w:r w:rsidRPr="000B3D39">
              <w:rPr>
                <w:rFonts w:eastAsia="Times New Roman" w:cstheme="minorHAnsi"/>
                <w:b/>
                <w:lang w:eastAsia="pl-PL"/>
              </w:rPr>
              <w:lastRenderedPageBreak/>
              <w:t>deformacje podstawy i ją ustabilizować</w:t>
            </w:r>
            <w:r w:rsidRPr="000B3D39">
              <w:rPr>
                <w:rFonts w:eastAsia="Times New Roman" w:cstheme="minorHAnsi"/>
                <w:lang w:eastAsia="pl-PL"/>
              </w:rPr>
              <w:t xml:space="preserve">. Kolejnym </w:t>
            </w:r>
          </w:p>
          <w:p w14:paraId="78CCFE43" w14:textId="24952E4D" w:rsidR="00A41187" w:rsidRPr="000B3D39" w:rsidRDefault="00A41187" w:rsidP="00A809F5">
            <w:pPr>
              <w:rPr>
                <w:rFonts w:eastAsia="Times New Roman" w:cstheme="minorHAnsi"/>
                <w:lang w:eastAsia="pl-PL"/>
              </w:rPr>
            </w:pPr>
            <w:r w:rsidRPr="000B3D39">
              <w:rPr>
                <w:rFonts w:eastAsia="Times New Roman" w:cstheme="minorHAnsi"/>
                <w:lang w:eastAsia="pl-PL"/>
              </w:rPr>
              <w:t xml:space="preserve">etapem będzie zabezpieczenie obiektu inhibitorem korozji miedzi i pokrycie </w:t>
            </w:r>
            <w:r w:rsidRPr="00B94882">
              <w:rPr>
                <w:rFonts w:eastAsia="Times New Roman" w:cstheme="minorHAnsi"/>
                <w:lang w:eastAsia="pl-PL"/>
              </w:rPr>
              <w:t xml:space="preserve">powłokami ochronnymi </w:t>
            </w:r>
            <w:r w:rsidR="00A809F5">
              <w:rPr>
                <w:rFonts w:eastAsia="Times New Roman" w:cstheme="minorHAnsi"/>
                <w:lang w:eastAsia="pl-PL"/>
              </w:rPr>
              <w:t>(wosk mikrokrystaliczny, polerski, bezkwasowy i bezsiarkowy)</w:t>
            </w:r>
          </w:p>
        </w:tc>
        <w:tc>
          <w:tcPr>
            <w:tcW w:w="2645" w:type="dxa"/>
          </w:tcPr>
          <w:p w14:paraId="5F3DE476" w14:textId="77777777" w:rsidR="00A41187" w:rsidRPr="000B3D39" w:rsidRDefault="00A41187" w:rsidP="00DD2AAF">
            <w:pPr>
              <w:rPr>
                <w:rFonts w:eastAsia="Times New Roman" w:cstheme="minorHAnsi"/>
                <w:lang w:eastAsia="pl-PL"/>
              </w:rPr>
            </w:pPr>
          </w:p>
        </w:tc>
      </w:tr>
      <w:tr w:rsidR="00A41187" w:rsidRPr="000B3D39" w14:paraId="7436D6A3" w14:textId="64727A4D" w:rsidTr="00A41187">
        <w:tc>
          <w:tcPr>
            <w:tcW w:w="936" w:type="dxa"/>
          </w:tcPr>
          <w:p w14:paraId="113EED31" w14:textId="77777777" w:rsidR="00A41187" w:rsidRPr="000B3D39" w:rsidRDefault="00A41187" w:rsidP="002D0C77">
            <w:pPr>
              <w:pStyle w:val="Akapitzlist"/>
              <w:numPr>
                <w:ilvl w:val="0"/>
                <w:numId w:val="98"/>
              </w:numPr>
              <w:rPr>
                <w:rFonts w:eastAsia="Times New Roman" w:cstheme="minorHAnsi"/>
                <w:lang w:eastAsia="pl-PL"/>
              </w:rPr>
            </w:pPr>
          </w:p>
        </w:tc>
        <w:tc>
          <w:tcPr>
            <w:tcW w:w="1517" w:type="dxa"/>
          </w:tcPr>
          <w:p w14:paraId="361E3D4E"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Rz/324</w:t>
            </w:r>
          </w:p>
          <w:p w14:paraId="41229E45"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Relikwiarz wieżowy, XV w., miedź złocona, wym.: 42 x 13 x 15 cm</w:t>
            </w:r>
          </w:p>
          <w:p w14:paraId="681E9B19" w14:textId="77777777" w:rsidR="00A41187" w:rsidRPr="000B3D39" w:rsidRDefault="00A41187" w:rsidP="00DD2AAF">
            <w:pPr>
              <w:rPr>
                <w:rFonts w:eastAsia="Times New Roman" w:cstheme="minorHAnsi"/>
                <w:lang w:eastAsia="pl-PL"/>
              </w:rPr>
            </w:pPr>
          </w:p>
        </w:tc>
        <w:tc>
          <w:tcPr>
            <w:tcW w:w="2556" w:type="dxa"/>
          </w:tcPr>
          <w:p w14:paraId="79310CB5" w14:textId="77777777" w:rsidR="00A41187" w:rsidRPr="000B3D39" w:rsidRDefault="00A41187" w:rsidP="00DD2AAF">
            <w:pPr>
              <w:rPr>
                <w:rFonts w:eastAsia="Times New Roman" w:cstheme="minorHAnsi"/>
                <w:lang w:eastAsia="pl-PL"/>
              </w:rPr>
            </w:pPr>
          </w:p>
          <w:p w14:paraId="69C17AE8" w14:textId="77777777" w:rsidR="00A41187" w:rsidRPr="000B3D39" w:rsidRDefault="00A41187" w:rsidP="00DD2AAF">
            <w:pPr>
              <w:rPr>
                <w:rFonts w:eastAsia="Times New Roman" w:cstheme="minorHAnsi"/>
                <w:lang w:eastAsia="pl-PL"/>
              </w:rPr>
            </w:pPr>
            <w:r w:rsidRPr="000B3D39">
              <w:rPr>
                <w:rFonts w:eastAsia="Times New Roman" w:cstheme="minorHAnsi"/>
                <w:noProof/>
                <w:lang w:eastAsia="pl-PL"/>
              </w:rPr>
              <w:drawing>
                <wp:inline distT="0" distB="0" distL="0" distR="0" wp14:anchorId="7869C03F" wp14:editId="0C011EA9">
                  <wp:extent cx="990600" cy="1381125"/>
                  <wp:effectExtent l="0" t="0" r="0" b="9525"/>
                  <wp:docPr id="44" name="Obraz 44" descr="M:\DZIAL SZTUKI DAWNEJ\K.K\Aa ŚRED\Aa Śred ZDJĘCIA\zdj. rzemiosło\Relikwia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DZIAL SZTUKI DAWNEJ\K.K\Aa ŚRED\Aa Śred ZDJĘCIA\zdj. rzemiosło\Relikwiarz.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0236" t="7019" r="13997" b="8169"/>
                          <a:stretch/>
                        </pic:blipFill>
                        <pic:spPr bwMode="auto">
                          <a:xfrm>
                            <a:off x="0" y="0"/>
                            <a:ext cx="990801" cy="13814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4" w:type="dxa"/>
          </w:tcPr>
          <w:p w14:paraId="3E94F990" w14:textId="7916E939" w:rsidR="00A41187" w:rsidRPr="000B3D39" w:rsidRDefault="00A41187" w:rsidP="00A809F5">
            <w:pPr>
              <w:rPr>
                <w:rFonts w:eastAsia="Times New Roman" w:cstheme="minorHAnsi"/>
                <w:lang w:eastAsia="pl-PL"/>
              </w:rPr>
            </w:pPr>
            <w:r w:rsidRPr="000B3D39">
              <w:rPr>
                <w:rFonts w:eastAsia="Times New Roman" w:cstheme="minorHAnsi"/>
                <w:lang w:eastAsia="pl-PL"/>
              </w:rPr>
              <w:t xml:space="preserve">Obiekt z brakami w zwieńczeniu i </w:t>
            </w:r>
            <w:r w:rsidRPr="000B3D39">
              <w:rPr>
                <w:rFonts w:eastAsia="Times New Roman" w:cstheme="minorHAnsi"/>
                <w:i/>
                <w:lang w:eastAsia="pl-PL"/>
              </w:rPr>
              <w:t>ostensorium</w:t>
            </w:r>
            <w:r w:rsidRPr="000B3D39">
              <w:rPr>
                <w:rFonts w:eastAsia="Times New Roman" w:cstheme="minorHAnsi"/>
                <w:lang w:eastAsia="pl-PL"/>
              </w:rPr>
              <w:t xml:space="preserve">. Złocenie jednorodne, w zagłębieniach zabrudzone, a na krawędziach wytarte. Obiekt wymagający ogólnego oczyszczenia,  w tym wnętrza i stron spodnich oraz zabezpieczenia powłokami </w:t>
            </w:r>
            <w:r w:rsidRPr="00B94882">
              <w:rPr>
                <w:rFonts w:eastAsia="Times New Roman" w:cstheme="minorHAnsi"/>
                <w:lang w:eastAsia="pl-PL"/>
              </w:rPr>
              <w:t xml:space="preserve">ochronnymi </w:t>
            </w:r>
            <w:r w:rsidR="00A809F5">
              <w:rPr>
                <w:rFonts w:eastAsia="Times New Roman" w:cstheme="minorHAnsi"/>
                <w:lang w:eastAsia="pl-PL"/>
              </w:rPr>
              <w:t>(termoplastyczna żywica na bazie metakrylanu metylu)</w:t>
            </w:r>
          </w:p>
        </w:tc>
        <w:tc>
          <w:tcPr>
            <w:tcW w:w="2645" w:type="dxa"/>
          </w:tcPr>
          <w:p w14:paraId="16CACA58" w14:textId="77777777" w:rsidR="00A41187" w:rsidRPr="000B3D39" w:rsidRDefault="00A41187" w:rsidP="00DD2AAF">
            <w:pPr>
              <w:rPr>
                <w:rFonts w:eastAsia="Times New Roman" w:cstheme="minorHAnsi"/>
                <w:lang w:eastAsia="pl-PL"/>
              </w:rPr>
            </w:pPr>
          </w:p>
        </w:tc>
      </w:tr>
      <w:tr w:rsidR="00A41187" w:rsidRPr="000B3D39" w14:paraId="347C5059" w14:textId="7CC15ACC" w:rsidTr="00A41187">
        <w:tc>
          <w:tcPr>
            <w:tcW w:w="936" w:type="dxa"/>
          </w:tcPr>
          <w:p w14:paraId="76D5166F" w14:textId="77777777" w:rsidR="00A41187" w:rsidRPr="000B3D39" w:rsidRDefault="00A41187" w:rsidP="002D0C77">
            <w:pPr>
              <w:pStyle w:val="Akapitzlist"/>
              <w:numPr>
                <w:ilvl w:val="0"/>
                <w:numId w:val="98"/>
              </w:numPr>
              <w:rPr>
                <w:rFonts w:eastAsia="Times New Roman" w:cstheme="minorHAnsi"/>
                <w:lang w:eastAsia="pl-PL"/>
              </w:rPr>
            </w:pPr>
          </w:p>
          <w:p w14:paraId="67CA9DD4" w14:textId="77777777" w:rsidR="00A41187" w:rsidRPr="000B3D39" w:rsidRDefault="00A41187" w:rsidP="00DD2AAF">
            <w:pPr>
              <w:rPr>
                <w:rFonts w:eastAsia="Times New Roman" w:cstheme="minorHAnsi"/>
                <w:lang w:eastAsia="pl-PL"/>
              </w:rPr>
            </w:pPr>
          </w:p>
        </w:tc>
        <w:tc>
          <w:tcPr>
            <w:tcW w:w="1517" w:type="dxa"/>
          </w:tcPr>
          <w:p w14:paraId="6315B172"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Rz/322 Stopa monstrancji w liście akantu, XV w., miedź złocona</w:t>
            </w:r>
          </w:p>
          <w:p w14:paraId="52453DAD"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wym.: 12,2 x 15,3 x 15 cm  </w:t>
            </w:r>
          </w:p>
          <w:p w14:paraId="455BF8D4" w14:textId="77777777" w:rsidR="00A41187" w:rsidRPr="000B3D39" w:rsidRDefault="00A41187" w:rsidP="00DD2AAF">
            <w:pPr>
              <w:rPr>
                <w:rFonts w:eastAsia="Times New Roman" w:cstheme="minorHAnsi"/>
                <w:lang w:eastAsia="pl-PL"/>
              </w:rPr>
            </w:pPr>
          </w:p>
        </w:tc>
        <w:tc>
          <w:tcPr>
            <w:tcW w:w="2556" w:type="dxa"/>
          </w:tcPr>
          <w:p w14:paraId="7465B4D4" w14:textId="77777777" w:rsidR="00A41187" w:rsidRPr="000B3D39" w:rsidRDefault="00A41187" w:rsidP="00DD2AAF">
            <w:pPr>
              <w:rPr>
                <w:rFonts w:eastAsia="Times New Roman" w:cstheme="minorHAnsi"/>
                <w:lang w:eastAsia="pl-PL"/>
              </w:rPr>
            </w:pPr>
            <w:r w:rsidRPr="000B3D39">
              <w:rPr>
                <w:rFonts w:eastAsia="Times New Roman" w:cstheme="minorHAnsi"/>
                <w:noProof/>
                <w:lang w:eastAsia="pl-PL"/>
              </w:rPr>
              <w:drawing>
                <wp:inline distT="0" distB="0" distL="0" distR="0" wp14:anchorId="2201F0EB" wp14:editId="3F8431B3">
                  <wp:extent cx="1295400" cy="1306316"/>
                  <wp:effectExtent l="0" t="0" r="0" b="8255"/>
                  <wp:docPr id="45" name="Obraz 45" descr="M:\DZIAL SZTUKI DAWNEJ\K.K\Aa ŚRED\Aa Śred ZDJĘCIA\zdj. rzemiosło\Rz 322 stopa ak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DZIAL SZTUKI DAWNEJ\K.K\Aa ŚRED\Aa Śred ZDJĘCIA\zdj. rzemiosło\Rz 322 stopa akant.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95400" cy="1306316"/>
                          </a:xfrm>
                          <a:prstGeom prst="rect">
                            <a:avLst/>
                          </a:prstGeom>
                          <a:noFill/>
                          <a:ln>
                            <a:noFill/>
                          </a:ln>
                        </pic:spPr>
                      </pic:pic>
                    </a:graphicData>
                  </a:graphic>
                </wp:inline>
              </w:drawing>
            </w:r>
          </w:p>
        </w:tc>
        <w:tc>
          <w:tcPr>
            <w:tcW w:w="2264" w:type="dxa"/>
          </w:tcPr>
          <w:p w14:paraId="64A8A2D9" w14:textId="4246CFE2" w:rsidR="00A41187" w:rsidRPr="000B3D39" w:rsidRDefault="00A41187" w:rsidP="00A1326D">
            <w:pPr>
              <w:rPr>
                <w:rFonts w:eastAsia="Times New Roman" w:cstheme="minorHAnsi"/>
                <w:lang w:eastAsia="pl-PL"/>
              </w:rPr>
            </w:pPr>
            <w:r w:rsidRPr="000B3D39">
              <w:rPr>
                <w:rFonts w:eastAsia="Times New Roman" w:cstheme="minorHAnsi"/>
                <w:lang w:eastAsia="pl-PL"/>
              </w:rPr>
              <w:t xml:space="preserve">Obiekt wymagający ogólnego oczyszczania powierzchni, w tym spodu i wnętrz. Finalnie zabezpieczenie powłokami </w:t>
            </w:r>
            <w:r w:rsidRPr="00B94882">
              <w:rPr>
                <w:rFonts w:eastAsia="Times New Roman" w:cstheme="minorHAnsi"/>
                <w:lang w:eastAsia="pl-PL"/>
              </w:rPr>
              <w:t xml:space="preserve">ochronnymi  </w:t>
            </w:r>
            <w:r w:rsidR="00A809F5">
              <w:rPr>
                <w:rFonts w:eastAsia="Times New Roman" w:cstheme="minorHAnsi"/>
                <w:lang w:eastAsia="pl-PL"/>
              </w:rPr>
              <w:t xml:space="preserve">(termoplastyczna żywica na </w:t>
            </w:r>
            <w:r w:rsidR="00A1326D">
              <w:rPr>
                <w:rFonts w:eastAsia="Times New Roman" w:cstheme="minorHAnsi"/>
                <w:lang w:eastAsia="pl-PL"/>
              </w:rPr>
              <w:t>ba</w:t>
            </w:r>
            <w:r w:rsidR="00A809F5">
              <w:rPr>
                <w:rFonts w:eastAsia="Times New Roman" w:cstheme="minorHAnsi"/>
                <w:lang w:eastAsia="pl-PL"/>
              </w:rPr>
              <w:t>zie metakrylanu metylu)</w:t>
            </w:r>
          </w:p>
        </w:tc>
        <w:tc>
          <w:tcPr>
            <w:tcW w:w="2645" w:type="dxa"/>
          </w:tcPr>
          <w:p w14:paraId="20C5333B" w14:textId="77777777" w:rsidR="00A41187" w:rsidRPr="000B3D39" w:rsidRDefault="00A41187" w:rsidP="00DD2AAF">
            <w:pPr>
              <w:rPr>
                <w:rFonts w:eastAsia="Times New Roman" w:cstheme="minorHAnsi"/>
                <w:lang w:eastAsia="pl-PL"/>
              </w:rPr>
            </w:pPr>
          </w:p>
        </w:tc>
      </w:tr>
      <w:tr w:rsidR="00A41187" w:rsidRPr="000B3D39" w14:paraId="102086E5" w14:textId="484B204C" w:rsidTr="00A41187">
        <w:tc>
          <w:tcPr>
            <w:tcW w:w="936" w:type="dxa"/>
          </w:tcPr>
          <w:p w14:paraId="2023474B" w14:textId="77777777" w:rsidR="00A41187" w:rsidRPr="000B3D39" w:rsidRDefault="00A41187" w:rsidP="002D0C77">
            <w:pPr>
              <w:pStyle w:val="Akapitzlist"/>
              <w:numPr>
                <w:ilvl w:val="0"/>
                <w:numId w:val="98"/>
              </w:numPr>
              <w:rPr>
                <w:rFonts w:eastAsia="Times New Roman" w:cstheme="minorHAnsi"/>
                <w:lang w:eastAsia="pl-PL"/>
              </w:rPr>
            </w:pPr>
          </w:p>
        </w:tc>
        <w:tc>
          <w:tcPr>
            <w:tcW w:w="1517" w:type="dxa"/>
          </w:tcPr>
          <w:p w14:paraId="0472BD60"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 xml:space="preserve">Rz/323 </w:t>
            </w:r>
          </w:p>
          <w:p w14:paraId="40D7B709"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Stopa monstrancji (z kapliczką) XV w., miedź złocona, , wym.: 18,5 x 14,5 x 14</w:t>
            </w:r>
          </w:p>
        </w:tc>
        <w:tc>
          <w:tcPr>
            <w:tcW w:w="2556" w:type="dxa"/>
          </w:tcPr>
          <w:p w14:paraId="2E959FB9" w14:textId="77777777" w:rsidR="00A41187" w:rsidRPr="000B3D39" w:rsidRDefault="00A41187" w:rsidP="00DD2AAF">
            <w:pPr>
              <w:rPr>
                <w:rFonts w:eastAsia="Times New Roman" w:cstheme="minorHAnsi"/>
                <w:lang w:eastAsia="pl-PL"/>
              </w:rPr>
            </w:pPr>
          </w:p>
          <w:p w14:paraId="3D1D52AD" w14:textId="77777777" w:rsidR="00A41187" w:rsidRPr="000B3D39" w:rsidRDefault="00A41187" w:rsidP="00DD2AAF">
            <w:pPr>
              <w:rPr>
                <w:rFonts w:eastAsia="Times New Roman" w:cstheme="minorHAnsi"/>
                <w:lang w:eastAsia="pl-PL"/>
              </w:rPr>
            </w:pPr>
            <w:r w:rsidRPr="000B3D39">
              <w:rPr>
                <w:rFonts w:eastAsia="Times New Roman" w:cstheme="minorHAnsi"/>
                <w:noProof/>
                <w:lang w:eastAsia="pl-PL"/>
              </w:rPr>
              <w:drawing>
                <wp:inline distT="0" distB="0" distL="0" distR="0" wp14:anchorId="4D73810F" wp14:editId="632AFEE7">
                  <wp:extent cx="1192212" cy="1589614"/>
                  <wp:effectExtent l="0" t="0" r="8255" b="0"/>
                  <wp:docPr id="46" name="Obraz 46" descr="M:\DZIAL SZTUKI DAWNEJ\K.K\Aa ŚRED\Aa Śred ZDJĘCIA\zdj. rzemiosło\Stopa z kapliczk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DZIAL SZTUKI DAWNEJ\K.K\Aa ŚRED\Aa Śred ZDJĘCIA\zdj. rzemiosło\Stopa z kapliczką.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01023" cy="1601362"/>
                          </a:xfrm>
                          <a:prstGeom prst="rect">
                            <a:avLst/>
                          </a:prstGeom>
                          <a:noFill/>
                          <a:ln>
                            <a:noFill/>
                          </a:ln>
                        </pic:spPr>
                      </pic:pic>
                    </a:graphicData>
                  </a:graphic>
                </wp:inline>
              </w:drawing>
            </w:r>
          </w:p>
          <w:p w14:paraId="28F981DA" w14:textId="77777777" w:rsidR="00A41187" w:rsidRPr="000B3D39" w:rsidRDefault="00A41187" w:rsidP="00DD2AAF">
            <w:pPr>
              <w:rPr>
                <w:rFonts w:eastAsia="Times New Roman" w:cstheme="minorHAnsi"/>
                <w:lang w:eastAsia="pl-PL"/>
              </w:rPr>
            </w:pPr>
          </w:p>
        </w:tc>
        <w:tc>
          <w:tcPr>
            <w:tcW w:w="2264" w:type="dxa"/>
          </w:tcPr>
          <w:p w14:paraId="06F75B38"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lastRenderedPageBreak/>
              <w:t>Obiekt silnie zabrudzony, pokryty brązowymi i niebieskim produktami korozji miedzi;</w:t>
            </w:r>
          </w:p>
          <w:p w14:paraId="5A7330B5" w14:textId="19711A5D" w:rsidR="00A41187" w:rsidRPr="000B3D39" w:rsidRDefault="00A41187" w:rsidP="00A809F5">
            <w:pPr>
              <w:rPr>
                <w:rFonts w:eastAsia="Times New Roman" w:cstheme="minorHAnsi"/>
                <w:lang w:eastAsia="pl-PL"/>
              </w:rPr>
            </w:pPr>
            <w:r w:rsidRPr="000B3D39">
              <w:rPr>
                <w:rFonts w:eastAsia="Times New Roman" w:cstheme="minorHAnsi"/>
                <w:lang w:eastAsia="pl-PL"/>
              </w:rPr>
              <w:t xml:space="preserve">Nieznacznie zdeformowany, odstający od pionu. Zabytek wymaga </w:t>
            </w:r>
            <w:r w:rsidRPr="000B3D39">
              <w:rPr>
                <w:rFonts w:eastAsia="Times New Roman" w:cstheme="minorHAnsi"/>
                <w:lang w:eastAsia="pl-PL"/>
              </w:rPr>
              <w:lastRenderedPageBreak/>
              <w:t xml:space="preserve">dokładnego oczyszczania i </w:t>
            </w:r>
            <w:r w:rsidRPr="000B3D39">
              <w:rPr>
                <w:rFonts w:eastAsia="Times New Roman" w:cstheme="minorHAnsi"/>
                <w:b/>
                <w:lang w:eastAsia="pl-PL"/>
              </w:rPr>
              <w:t>naprawy kształtu</w:t>
            </w:r>
            <w:r w:rsidRPr="000B3D39">
              <w:rPr>
                <w:rFonts w:eastAsia="Times New Roman" w:cstheme="minorHAnsi"/>
                <w:lang w:eastAsia="pl-PL"/>
              </w:rPr>
              <w:t xml:space="preserve">. Zalecane powłoki </w:t>
            </w:r>
            <w:r w:rsidRPr="00B94882">
              <w:rPr>
                <w:rFonts w:eastAsia="Times New Roman" w:cstheme="minorHAnsi"/>
                <w:lang w:eastAsia="pl-PL"/>
              </w:rPr>
              <w:t xml:space="preserve">ochronne </w:t>
            </w:r>
            <w:r w:rsidR="00A809F5">
              <w:rPr>
                <w:rFonts w:eastAsia="Times New Roman" w:cstheme="minorHAnsi"/>
                <w:lang w:eastAsia="pl-PL"/>
              </w:rPr>
              <w:t>(termoplastyczna żywica na bazie metakrylanu metylu)</w:t>
            </w:r>
          </w:p>
        </w:tc>
        <w:tc>
          <w:tcPr>
            <w:tcW w:w="2645" w:type="dxa"/>
          </w:tcPr>
          <w:p w14:paraId="0522D07D" w14:textId="77777777" w:rsidR="00A41187" w:rsidRPr="000B3D39" w:rsidRDefault="00A41187" w:rsidP="00DD2AAF">
            <w:pPr>
              <w:rPr>
                <w:rFonts w:eastAsia="Times New Roman" w:cstheme="minorHAnsi"/>
                <w:lang w:eastAsia="pl-PL"/>
              </w:rPr>
            </w:pPr>
          </w:p>
        </w:tc>
      </w:tr>
      <w:tr w:rsidR="00A41187" w:rsidRPr="000B3D39" w14:paraId="761FDBCE" w14:textId="23A50CD3" w:rsidTr="00A41187">
        <w:tc>
          <w:tcPr>
            <w:tcW w:w="936" w:type="dxa"/>
          </w:tcPr>
          <w:p w14:paraId="4AE3AB53" w14:textId="77777777" w:rsidR="00A41187" w:rsidRPr="000B3D39" w:rsidRDefault="00A41187" w:rsidP="002D0C77">
            <w:pPr>
              <w:pStyle w:val="Akapitzlist"/>
              <w:numPr>
                <w:ilvl w:val="0"/>
                <w:numId w:val="98"/>
              </w:numPr>
              <w:rPr>
                <w:rFonts w:eastAsia="Times New Roman" w:cstheme="minorHAnsi"/>
                <w:lang w:eastAsia="pl-PL"/>
              </w:rPr>
            </w:pPr>
          </w:p>
        </w:tc>
        <w:tc>
          <w:tcPr>
            <w:tcW w:w="1517" w:type="dxa"/>
          </w:tcPr>
          <w:p w14:paraId="1B306878"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Rz/326</w:t>
            </w:r>
          </w:p>
          <w:p w14:paraId="2B248ADA"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Puszka na komunikanty, XIV/XV w., miedź złocona, wym. 24,5 x 11 x 10 cm</w:t>
            </w:r>
          </w:p>
          <w:p w14:paraId="33EF9D12" w14:textId="77777777" w:rsidR="00A41187" w:rsidRPr="000B3D39" w:rsidRDefault="00A41187" w:rsidP="00DD2AAF">
            <w:pPr>
              <w:rPr>
                <w:rFonts w:eastAsia="Times New Roman" w:cstheme="minorHAnsi"/>
                <w:lang w:eastAsia="pl-PL"/>
              </w:rPr>
            </w:pPr>
          </w:p>
        </w:tc>
        <w:tc>
          <w:tcPr>
            <w:tcW w:w="2556" w:type="dxa"/>
          </w:tcPr>
          <w:p w14:paraId="0A698725" w14:textId="77777777" w:rsidR="00A41187" w:rsidRPr="000B3D39" w:rsidRDefault="00A41187" w:rsidP="00DD2AAF">
            <w:pPr>
              <w:rPr>
                <w:rFonts w:eastAsia="Times New Roman" w:cstheme="minorHAnsi"/>
                <w:lang w:eastAsia="pl-PL"/>
              </w:rPr>
            </w:pPr>
            <w:r w:rsidRPr="000B3D39">
              <w:rPr>
                <w:rFonts w:eastAsia="Times New Roman" w:cstheme="minorHAnsi"/>
                <w:noProof/>
                <w:lang w:eastAsia="pl-PL"/>
              </w:rPr>
              <w:drawing>
                <wp:inline distT="0" distB="0" distL="0" distR="0" wp14:anchorId="0381D7B0" wp14:editId="273C2067">
                  <wp:extent cx="1190325" cy="1587500"/>
                  <wp:effectExtent l="0" t="0" r="0" b="0"/>
                  <wp:docPr id="47" name="Obraz 47" descr="M:\DZIAL SZTUKI DAWNEJ\K.K\Aa ŚRED\Aa Śred ZDJĘCIA\zdj. rzemiosło\Puszka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DZIAL SZTUKI DAWNEJ\K.K\Aa ŚRED\Aa Śred ZDJĘCIA\zdj. rzemiosło\Puszka 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93472" cy="1591697"/>
                          </a:xfrm>
                          <a:prstGeom prst="rect">
                            <a:avLst/>
                          </a:prstGeom>
                          <a:noFill/>
                          <a:ln>
                            <a:noFill/>
                          </a:ln>
                        </pic:spPr>
                      </pic:pic>
                    </a:graphicData>
                  </a:graphic>
                </wp:inline>
              </w:drawing>
            </w:r>
          </w:p>
        </w:tc>
        <w:tc>
          <w:tcPr>
            <w:tcW w:w="2264" w:type="dxa"/>
          </w:tcPr>
          <w:p w14:paraId="0D72547C" w14:textId="33D679F9" w:rsidR="00A41187" w:rsidRPr="000B3D39" w:rsidRDefault="00A41187" w:rsidP="00A97403">
            <w:pPr>
              <w:rPr>
                <w:rFonts w:eastAsia="Times New Roman" w:cstheme="minorHAnsi"/>
                <w:lang w:eastAsia="pl-PL"/>
              </w:rPr>
            </w:pPr>
            <w:r w:rsidRPr="000B3D39">
              <w:rPr>
                <w:rFonts w:eastAsia="Times New Roman" w:cstheme="minorHAnsi"/>
                <w:lang w:eastAsia="pl-PL"/>
              </w:rPr>
              <w:t xml:space="preserve">Obiekt silnie zniszczony, skorodowany, zdeformowany i niekompletny  (wyłamane fragmenty sześciobocznej kopuły i zwieńczenia). Ze względu na głęboką korozję miedzianego korpusu z dużymi ubytkami, zaleca się oczyszczanie do stref z zachowaną pozłotą i bez niej, do utlenionej miedzi. W celu wzmocnienia konstrukcji proponuje się </w:t>
            </w:r>
            <w:r w:rsidRPr="000B3D39">
              <w:rPr>
                <w:rFonts w:eastAsia="Times New Roman" w:cstheme="minorHAnsi"/>
                <w:b/>
                <w:lang w:eastAsia="pl-PL"/>
              </w:rPr>
              <w:t>wykonanie usztywnienia z żywicy zbliżonej kolorem do sześcioboku kopuły i stabilne osadzenie na niej oryginału. Uzupełnienia należy upodobnić kolorystycznie do powierzchni utlenionej miedzi, a zachowane resztki złocenia nieznacznie ożywić. Dalsze prac powinny mieć na celu pionizowanie obiektu</w:t>
            </w:r>
            <w:r w:rsidRPr="000B3D39">
              <w:rPr>
                <w:rFonts w:eastAsia="Times New Roman" w:cstheme="minorHAnsi"/>
                <w:lang w:eastAsia="pl-PL"/>
              </w:rPr>
              <w:t xml:space="preserve">. Końcowo - naniesienie powłoki </w:t>
            </w:r>
            <w:r w:rsidRPr="00B94882">
              <w:rPr>
                <w:rFonts w:eastAsia="Times New Roman" w:cstheme="minorHAnsi"/>
                <w:lang w:eastAsia="pl-PL"/>
              </w:rPr>
              <w:t xml:space="preserve">ochronnej </w:t>
            </w:r>
            <w:r w:rsidR="00A809F5">
              <w:rPr>
                <w:rFonts w:eastAsia="Times New Roman" w:cstheme="minorHAnsi"/>
                <w:lang w:eastAsia="pl-PL"/>
              </w:rPr>
              <w:t>(wosk mikrokrystaliczny</w:t>
            </w:r>
            <w:r w:rsidR="00A97403">
              <w:rPr>
                <w:rFonts w:eastAsia="Times New Roman" w:cstheme="minorHAnsi"/>
                <w:lang w:eastAsia="pl-PL"/>
              </w:rPr>
              <w:t>, polerski, bezkwasowy</w:t>
            </w:r>
            <w:r w:rsidR="00A97403">
              <w:rPr>
                <w:rFonts w:eastAsia="Times New Roman" w:cstheme="minorHAnsi"/>
                <w:lang w:eastAsia="pl-PL"/>
              </w:rPr>
              <w:br/>
              <w:t>i bezsiarkowy)</w:t>
            </w:r>
          </w:p>
        </w:tc>
        <w:tc>
          <w:tcPr>
            <w:tcW w:w="2645" w:type="dxa"/>
          </w:tcPr>
          <w:p w14:paraId="0DE9C416" w14:textId="77777777" w:rsidR="00A41187" w:rsidRPr="000B3D39" w:rsidRDefault="00A41187" w:rsidP="00DD2AAF">
            <w:pPr>
              <w:rPr>
                <w:rFonts w:eastAsia="Times New Roman" w:cstheme="minorHAnsi"/>
                <w:lang w:eastAsia="pl-PL"/>
              </w:rPr>
            </w:pPr>
          </w:p>
        </w:tc>
      </w:tr>
      <w:tr w:rsidR="00A41187" w:rsidRPr="000B3D39" w14:paraId="713DE44D" w14:textId="5C1433C4" w:rsidTr="00A41187">
        <w:tc>
          <w:tcPr>
            <w:tcW w:w="936" w:type="dxa"/>
          </w:tcPr>
          <w:p w14:paraId="3F4067F8" w14:textId="77777777" w:rsidR="00A41187" w:rsidRPr="000B3D39" w:rsidRDefault="00A41187" w:rsidP="002D0C77">
            <w:pPr>
              <w:pStyle w:val="Akapitzlist"/>
              <w:numPr>
                <w:ilvl w:val="0"/>
                <w:numId w:val="98"/>
              </w:numPr>
              <w:rPr>
                <w:rFonts w:eastAsia="Times New Roman" w:cstheme="minorHAnsi"/>
                <w:lang w:eastAsia="pl-PL"/>
              </w:rPr>
            </w:pPr>
          </w:p>
        </w:tc>
        <w:tc>
          <w:tcPr>
            <w:tcW w:w="1517" w:type="dxa"/>
          </w:tcPr>
          <w:p w14:paraId="24E171EF" w14:textId="77777777" w:rsidR="00A41187" w:rsidRPr="000B3D39" w:rsidRDefault="00A41187" w:rsidP="00DD2AAF">
            <w:pPr>
              <w:spacing w:before="120"/>
              <w:rPr>
                <w:rFonts w:eastAsia="Times New Roman" w:cstheme="minorHAnsi"/>
                <w:lang w:eastAsia="pl-PL"/>
              </w:rPr>
            </w:pPr>
            <w:r w:rsidRPr="000B3D39">
              <w:rPr>
                <w:rFonts w:eastAsia="Times New Roman" w:cstheme="minorHAnsi"/>
                <w:lang w:eastAsia="pl-PL"/>
              </w:rPr>
              <w:t xml:space="preserve">MNS/Rz/3161 </w:t>
            </w:r>
          </w:p>
          <w:p w14:paraId="77DC9352"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Dzban na wino mszalne, monogramista GT, 1677, srebro złocone wy. 23 cm</w:t>
            </w:r>
          </w:p>
          <w:p w14:paraId="640CA527" w14:textId="77777777" w:rsidR="00A41187" w:rsidRPr="000B3D39" w:rsidRDefault="00A41187" w:rsidP="00DD2AAF">
            <w:pPr>
              <w:spacing w:before="120"/>
              <w:rPr>
                <w:rFonts w:eastAsia="Times New Roman" w:cstheme="minorHAnsi"/>
                <w:lang w:eastAsia="pl-PL"/>
              </w:rPr>
            </w:pPr>
          </w:p>
        </w:tc>
        <w:tc>
          <w:tcPr>
            <w:tcW w:w="2556" w:type="dxa"/>
          </w:tcPr>
          <w:p w14:paraId="5428A674" w14:textId="77777777" w:rsidR="00A41187" w:rsidRPr="000B3D39" w:rsidRDefault="00A41187" w:rsidP="00DD2AAF">
            <w:pPr>
              <w:rPr>
                <w:rFonts w:eastAsia="Times New Roman" w:cstheme="minorHAnsi"/>
                <w:lang w:eastAsia="pl-PL"/>
              </w:rPr>
            </w:pPr>
            <w:r w:rsidRPr="000B3D39">
              <w:rPr>
                <w:rFonts w:eastAsia="Times New Roman" w:cstheme="minorHAnsi"/>
                <w:noProof/>
                <w:lang w:eastAsia="pl-PL"/>
              </w:rPr>
              <w:drawing>
                <wp:inline distT="0" distB="0" distL="0" distR="0" wp14:anchorId="48B3E25D" wp14:editId="37FFE68C">
                  <wp:extent cx="1443038" cy="1924050"/>
                  <wp:effectExtent l="0" t="0" r="5080" b="0"/>
                  <wp:docPr id="59" name="Obraz 59" descr="C:\Users\m.makala\Desktop\INT zdjęcia robocze obiektów\IMG_20180219_123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kala\Desktop\INT zdjęcia robocze obiektów\IMG_20180219_12381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45996" cy="1927994"/>
                          </a:xfrm>
                          <a:prstGeom prst="rect">
                            <a:avLst/>
                          </a:prstGeom>
                          <a:noFill/>
                          <a:ln>
                            <a:noFill/>
                          </a:ln>
                        </pic:spPr>
                      </pic:pic>
                    </a:graphicData>
                  </a:graphic>
                </wp:inline>
              </w:drawing>
            </w:r>
          </w:p>
        </w:tc>
        <w:tc>
          <w:tcPr>
            <w:tcW w:w="2264" w:type="dxa"/>
          </w:tcPr>
          <w:p w14:paraId="36868F73"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Obiekt wykonany ze stopu srebra, strefowo złocony.</w:t>
            </w:r>
          </w:p>
          <w:p w14:paraId="44AE63F7" w14:textId="64253E65" w:rsidR="00A41187" w:rsidRPr="000B3D39" w:rsidRDefault="00A41187" w:rsidP="00A97403">
            <w:pPr>
              <w:rPr>
                <w:rFonts w:eastAsia="Times New Roman" w:cstheme="minorHAnsi"/>
                <w:lang w:eastAsia="pl-PL"/>
              </w:rPr>
            </w:pPr>
            <w:r w:rsidRPr="000B3D39">
              <w:rPr>
                <w:rFonts w:eastAsia="Times New Roman" w:cstheme="minorHAnsi"/>
                <w:lang w:eastAsia="pl-PL"/>
              </w:rPr>
              <w:t xml:space="preserve">Brak zwieńczenia pokrywy; wyłamany uchwyt przy zawiasie. Naczynie zachowało się z licznymi wgnieceniami, deformacją cokolika stopy. Powierzchnia zabrudzona, utleniona, pokryta ciemnoszarymi nawarstwieniami. Jeden z medalionów na korpusie częściowo pęknięty. Przy elementach lutowanych, na uchu i na pokrywie widoczne niebieskozielone wykwity korozji miedzi. Proponuje się oczyszczenie obiektu z zabrudzeń i nawarstwień korozyjnych i </w:t>
            </w:r>
            <w:r w:rsidRPr="000B3D39">
              <w:rPr>
                <w:rFonts w:eastAsia="Times New Roman" w:cstheme="minorHAnsi"/>
                <w:b/>
                <w:lang w:eastAsia="pl-PL"/>
              </w:rPr>
              <w:t>niwelowanie wgnieceń w odpowiednio przygotowanych profilach z miękkiego drewna i gumy. Zakłada się także  zlikwidowanie pęknięć w korpusie przy portrecie mężczyzny poprzez scalenie szczeliny i wypełnienie spoiwem, barwą zbliżonym do stopu srebra</w:t>
            </w:r>
            <w:r w:rsidRPr="000B3D39">
              <w:rPr>
                <w:rFonts w:eastAsia="Times New Roman" w:cstheme="minorHAnsi"/>
                <w:lang w:eastAsia="pl-PL"/>
              </w:rPr>
              <w:t xml:space="preserve">. Finalnie - naniesienie powłok </w:t>
            </w:r>
            <w:r w:rsidRPr="00B94882">
              <w:rPr>
                <w:rFonts w:eastAsia="Times New Roman" w:cstheme="minorHAnsi"/>
                <w:lang w:eastAsia="pl-PL"/>
              </w:rPr>
              <w:t xml:space="preserve">ochronnych </w:t>
            </w:r>
            <w:r w:rsidR="00A97403">
              <w:rPr>
                <w:rFonts w:eastAsia="Times New Roman" w:cstheme="minorHAnsi"/>
                <w:lang w:eastAsia="pl-PL"/>
              </w:rPr>
              <w:t>(termoplastyczna żywica na bazie metakrylanu metylu)</w:t>
            </w:r>
          </w:p>
        </w:tc>
        <w:tc>
          <w:tcPr>
            <w:tcW w:w="2645" w:type="dxa"/>
          </w:tcPr>
          <w:p w14:paraId="0E12D3C0" w14:textId="77777777" w:rsidR="00A41187" w:rsidRPr="000B3D39" w:rsidRDefault="00A41187" w:rsidP="00DD2AAF">
            <w:pPr>
              <w:rPr>
                <w:rFonts w:eastAsia="Times New Roman" w:cstheme="minorHAnsi"/>
                <w:lang w:eastAsia="pl-PL"/>
              </w:rPr>
            </w:pPr>
          </w:p>
        </w:tc>
      </w:tr>
      <w:tr w:rsidR="00A41187" w:rsidRPr="000B3D39" w14:paraId="39BF5B38" w14:textId="035235A9" w:rsidTr="00A41187">
        <w:tc>
          <w:tcPr>
            <w:tcW w:w="936" w:type="dxa"/>
          </w:tcPr>
          <w:p w14:paraId="6E6C5B8D" w14:textId="77777777" w:rsidR="00A41187" w:rsidRPr="000B3D39" w:rsidRDefault="00A41187" w:rsidP="002D0C77">
            <w:pPr>
              <w:pStyle w:val="Akapitzlist"/>
              <w:numPr>
                <w:ilvl w:val="0"/>
                <w:numId w:val="98"/>
              </w:numPr>
              <w:rPr>
                <w:rFonts w:eastAsia="Times New Roman" w:cstheme="minorHAnsi"/>
                <w:lang w:eastAsia="pl-PL"/>
              </w:rPr>
            </w:pPr>
          </w:p>
        </w:tc>
        <w:tc>
          <w:tcPr>
            <w:tcW w:w="1517" w:type="dxa"/>
          </w:tcPr>
          <w:p w14:paraId="4E011A8C"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MNS/Rz/4017 Miecz żelazny, półtoraręczny; dł.125,5 cm, brak ½ jelca</w:t>
            </w:r>
          </w:p>
          <w:p w14:paraId="1B643D1C" w14:textId="77777777" w:rsidR="00A41187" w:rsidRPr="000B3D39" w:rsidRDefault="00A41187" w:rsidP="00DD2AAF">
            <w:pPr>
              <w:rPr>
                <w:rFonts w:eastAsia="Times New Roman" w:cstheme="minorHAnsi"/>
                <w:lang w:eastAsia="pl-PL"/>
              </w:rPr>
            </w:pPr>
          </w:p>
        </w:tc>
        <w:tc>
          <w:tcPr>
            <w:tcW w:w="2556" w:type="dxa"/>
          </w:tcPr>
          <w:p w14:paraId="6F892340" w14:textId="77777777" w:rsidR="00A41187" w:rsidRPr="000B3D39" w:rsidRDefault="00A41187" w:rsidP="00DD2AAF">
            <w:pPr>
              <w:rPr>
                <w:rFonts w:eastAsia="Times New Roman" w:cstheme="minorHAnsi"/>
                <w:lang w:eastAsia="pl-PL"/>
              </w:rPr>
            </w:pPr>
            <w:r w:rsidRPr="000B3D39">
              <w:rPr>
                <w:rFonts w:eastAsia="Times New Roman" w:cstheme="minorHAnsi"/>
                <w:noProof/>
                <w:lang w:eastAsia="pl-PL"/>
              </w:rPr>
              <w:drawing>
                <wp:inline distT="0" distB="0" distL="0" distR="0" wp14:anchorId="6F3C5DC0" wp14:editId="79E5873B">
                  <wp:extent cx="1483216" cy="521335"/>
                  <wp:effectExtent l="0" t="0" r="3175" b="0"/>
                  <wp:docPr id="60" name="Obraz 60" descr="M:\DZIAL SZTUKI DAWNEJ\K.K\Aa ŚRED\Aa Śred ZDJĘCIA\zdj. rzemiosło\2018_06_25_2205a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DZIAL SZTUKI DAWNEJ\K.K\Aa ŚRED\Aa Śred ZDJĘCIA\zdj. rzemiosło\2018_06_25_2205aaz.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96889" cy="526141"/>
                          </a:xfrm>
                          <a:prstGeom prst="rect">
                            <a:avLst/>
                          </a:prstGeom>
                          <a:noFill/>
                          <a:ln>
                            <a:noFill/>
                          </a:ln>
                        </pic:spPr>
                      </pic:pic>
                    </a:graphicData>
                  </a:graphic>
                </wp:inline>
              </w:drawing>
            </w:r>
          </w:p>
        </w:tc>
        <w:tc>
          <w:tcPr>
            <w:tcW w:w="2264" w:type="dxa"/>
          </w:tcPr>
          <w:p w14:paraId="7B1A4469" w14:textId="1CECAEDE" w:rsidR="00A41187" w:rsidRPr="000B3D39" w:rsidRDefault="00A41187" w:rsidP="00A97403">
            <w:pPr>
              <w:rPr>
                <w:rFonts w:eastAsia="Times New Roman" w:cstheme="minorHAnsi"/>
                <w:lang w:eastAsia="pl-PL"/>
              </w:rPr>
            </w:pPr>
            <w:r w:rsidRPr="000B3D39">
              <w:rPr>
                <w:rFonts w:eastAsia="Times New Roman" w:cstheme="minorHAnsi"/>
                <w:lang w:eastAsia="pl-PL"/>
              </w:rPr>
              <w:t>Pokrycie powierzchni taniną i przetarcie miękką, stalową szczotką polerską. Nałożenie</w:t>
            </w:r>
            <w:r w:rsidRPr="00B94882">
              <w:rPr>
                <w:rFonts w:eastAsia="Times New Roman" w:cstheme="minorHAnsi"/>
                <w:lang w:eastAsia="pl-PL"/>
              </w:rPr>
              <w:t xml:space="preserve"> powłoki ochronnej</w:t>
            </w:r>
            <w:r w:rsidR="00A97403">
              <w:rPr>
                <w:rFonts w:eastAsia="Times New Roman" w:cstheme="minorHAnsi"/>
                <w:lang w:eastAsia="pl-PL"/>
              </w:rPr>
              <w:t xml:space="preserve"> (termoplastyczna żywica na bazie metakrylanu metylu; i wosk mikrokrystaliczny, polerski, bezkwasowy i bezsiarkowy)</w:t>
            </w:r>
          </w:p>
        </w:tc>
        <w:tc>
          <w:tcPr>
            <w:tcW w:w="2645" w:type="dxa"/>
          </w:tcPr>
          <w:p w14:paraId="03E13DC2" w14:textId="77777777" w:rsidR="00A41187" w:rsidRPr="000B3D39" w:rsidRDefault="00A41187" w:rsidP="00DD2AAF">
            <w:pPr>
              <w:rPr>
                <w:rFonts w:eastAsia="Times New Roman" w:cstheme="minorHAnsi"/>
                <w:lang w:eastAsia="pl-PL"/>
              </w:rPr>
            </w:pPr>
          </w:p>
        </w:tc>
      </w:tr>
      <w:tr w:rsidR="00A41187" w:rsidRPr="000B3D39" w14:paraId="63A01F8B" w14:textId="730AF924" w:rsidTr="00A41187">
        <w:tc>
          <w:tcPr>
            <w:tcW w:w="936" w:type="dxa"/>
          </w:tcPr>
          <w:p w14:paraId="7D1B3C8C" w14:textId="77777777" w:rsidR="00A41187" w:rsidRPr="000B3D39" w:rsidRDefault="00A41187" w:rsidP="002D0C77">
            <w:pPr>
              <w:pStyle w:val="Akapitzlist"/>
              <w:numPr>
                <w:ilvl w:val="0"/>
                <w:numId w:val="98"/>
              </w:numPr>
              <w:rPr>
                <w:rFonts w:eastAsia="Times New Roman" w:cstheme="minorHAnsi"/>
                <w:lang w:eastAsia="pl-PL"/>
              </w:rPr>
            </w:pPr>
          </w:p>
        </w:tc>
        <w:tc>
          <w:tcPr>
            <w:tcW w:w="1517" w:type="dxa"/>
          </w:tcPr>
          <w:p w14:paraId="18EEB276"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MNS/RZ/1703 Miecz żelazny,; dł. ok.100 cm</w:t>
            </w:r>
          </w:p>
          <w:p w14:paraId="1841060D" w14:textId="77777777" w:rsidR="00A41187" w:rsidRPr="000B3D39" w:rsidRDefault="00A41187" w:rsidP="00DD2AAF">
            <w:pPr>
              <w:rPr>
                <w:rFonts w:eastAsia="Times New Roman" w:cstheme="minorHAnsi"/>
                <w:lang w:eastAsia="pl-PL"/>
              </w:rPr>
            </w:pPr>
          </w:p>
        </w:tc>
        <w:tc>
          <w:tcPr>
            <w:tcW w:w="2556" w:type="dxa"/>
          </w:tcPr>
          <w:p w14:paraId="1191E882" w14:textId="77777777" w:rsidR="00A41187" w:rsidRPr="000B3D39" w:rsidRDefault="00A41187" w:rsidP="00DD2AAF">
            <w:pPr>
              <w:rPr>
                <w:rFonts w:eastAsia="Times New Roman" w:cstheme="minorHAnsi"/>
                <w:lang w:eastAsia="pl-PL"/>
              </w:rPr>
            </w:pPr>
            <w:r w:rsidRPr="000B3D39">
              <w:rPr>
                <w:rFonts w:eastAsia="Times New Roman" w:cstheme="minorHAnsi"/>
                <w:noProof/>
                <w:lang w:eastAsia="pl-PL"/>
              </w:rPr>
              <w:drawing>
                <wp:inline distT="0" distB="0" distL="0" distR="0" wp14:anchorId="7581E5A1" wp14:editId="135353CB">
                  <wp:extent cx="1446264" cy="589915"/>
                  <wp:effectExtent l="0" t="0" r="1905" b="635"/>
                  <wp:docPr id="61" name="Obraz 61" descr="M:\DZIAL SZTUKI DAWNEJ\K.K\Aa ŚRED\Aa Śred ZDJĘCIA\zdj. rzemiosło\2018_06_25_2201a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DZIAL SZTUKI DAWNEJ\K.K\Aa ŚRED\Aa Śred ZDJĘCIA\zdj. rzemiosło\2018_06_25_2201aaz.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91739" cy="608464"/>
                          </a:xfrm>
                          <a:prstGeom prst="rect">
                            <a:avLst/>
                          </a:prstGeom>
                          <a:noFill/>
                          <a:ln>
                            <a:noFill/>
                          </a:ln>
                        </pic:spPr>
                      </pic:pic>
                    </a:graphicData>
                  </a:graphic>
                </wp:inline>
              </w:drawing>
            </w:r>
          </w:p>
          <w:p w14:paraId="25917727" w14:textId="77777777" w:rsidR="00A41187" w:rsidRPr="000B3D39" w:rsidRDefault="00A41187" w:rsidP="00DD2AAF">
            <w:pPr>
              <w:rPr>
                <w:rFonts w:eastAsia="Times New Roman" w:cstheme="minorHAnsi"/>
                <w:lang w:eastAsia="pl-PL"/>
              </w:rPr>
            </w:pPr>
          </w:p>
        </w:tc>
        <w:tc>
          <w:tcPr>
            <w:tcW w:w="2264" w:type="dxa"/>
          </w:tcPr>
          <w:p w14:paraId="3A3FF5CA" w14:textId="25FF5D51" w:rsidR="00A41187" w:rsidRDefault="00A41187" w:rsidP="00A97403">
            <w:pPr>
              <w:rPr>
                <w:rFonts w:eastAsia="Times New Roman" w:cstheme="minorHAnsi"/>
                <w:lang w:eastAsia="pl-PL"/>
              </w:rPr>
            </w:pPr>
            <w:r w:rsidRPr="000B3D39">
              <w:rPr>
                <w:rFonts w:eastAsia="Times New Roman" w:cstheme="minorHAnsi"/>
                <w:lang w:eastAsia="pl-PL"/>
              </w:rPr>
              <w:t xml:space="preserve">Prace stabilizująco-oczyszczające; naniesienie powłok </w:t>
            </w:r>
            <w:r w:rsidRPr="00B94882">
              <w:rPr>
                <w:rFonts w:eastAsia="Times New Roman" w:cstheme="minorHAnsi"/>
                <w:lang w:eastAsia="pl-PL"/>
              </w:rPr>
              <w:t xml:space="preserve">ochronnych </w:t>
            </w:r>
            <w:r w:rsidR="00A97403">
              <w:rPr>
                <w:rFonts w:eastAsia="Times New Roman" w:cstheme="minorHAnsi"/>
                <w:lang w:eastAsia="pl-PL"/>
              </w:rPr>
              <w:t>(termoplastyczna żywica na bazie metakrylanu metylu; i wosk mikrokrystaliczny polerski, bezkwasowy i bezsiarkowy)</w:t>
            </w:r>
          </w:p>
          <w:p w14:paraId="5894E849" w14:textId="7BC11B44" w:rsidR="00A97403" w:rsidRPr="000B3D39" w:rsidRDefault="00A97403" w:rsidP="00A97403">
            <w:pPr>
              <w:rPr>
                <w:rFonts w:eastAsia="Times New Roman" w:cstheme="minorHAnsi"/>
                <w:lang w:eastAsia="pl-PL"/>
              </w:rPr>
            </w:pPr>
          </w:p>
        </w:tc>
        <w:tc>
          <w:tcPr>
            <w:tcW w:w="2645" w:type="dxa"/>
          </w:tcPr>
          <w:p w14:paraId="0704DDB9" w14:textId="77777777" w:rsidR="00A41187" w:rsidRPr="000B3D39" w:rsidRDefault="00A41187" w:rsidP="00DD2AAF">
            <w:pPr>
              <w:rPr>
                <w:rFonts w:eastAsia="Times New Roman" w:cstheme="minorHAnsi"/>
                <w:lang w:eastAsia="pl-PL"/>
              </w:rPr>
            </w:pPr>
          </w:p>
        </w:tc>
      </w:tr>
    </w:tbl>
    <w:p w14:paraId="10E70E56" w14:textId="77777777" w:rsidR="00E32168" w:rsidRPr="000B3D39" w:rsidRDefault="00E32168" w:rsidP="00E32168">
      <w:pPr>
        <w:rPr>
          <w:rFonts w:cstheme="minorHAnsi"/>
          <w:b/>
        </w:rPr>
      </w:pPr>
    </w:p>
    <w:p w14:paraId="11DC35DE" w14:textId="77777777" w:rsidR="00FC5763" w:rsidRPr="000B3D39" w:rsidRDefault="00FC5763" w:rsidP="00FC5763">
      <w:pPr>
        <w:rPr>
          <w:b/>
        </w:rPr>
      </w:pPr>
      <w:r w:rsidRPr="000B3D39">
        <w:rPr>
          <w:b/>
        </w:rPr>
        <w:t xml:space="preserve">…………………………………….. </w:t>
      </w:r>
      <w:r w:rsidRPr="000B3D39">
        <w:rPr>
          <w:b/>
        </w:rPr>
        <w:tab/>
      </w:r>
      <w:r w:rsidRPr="000B3D39">
        <w:rPr>
          <w:b/>
        </w:rPr>
        <w:tab/>
      </w:r>
      <w:r w:rsidRPr="000B3D39">
        <w:rPr>
          <w:b/>
        </w:rPr>
        <w:tab/>
      </w:r>
      <w:r w:rsidRPr="000B3D39">
        <w:rPr>
          <w:b/>
        </w:rPr>
        <w:tab/>
      </w:r>
      <w:r w:rsidRPr="000B3D39">
        <w:rPr>
          <w:b/>
        </w:rPr>
        <w:tab/>
      </w:r>
      <w:r w:rsidRPr="000B3D39">
        <w:t>…………………………………………………………</w:t>
      </w:r>
    </w:p>
    <w:p w14:paraId="480B4C88" w14:textId="77777777" w:rsidR="00FC5763" w:rsidRPr="000B3D39" w:rsidRDefault="00FC5763" w:rsidP="00FC5763">
      <w:pPr>
        <w:rPr>
          <w:b/>
        </w:rPr>
      </w:pPr>
      <w:r w:rsidRPr="000B3D39">
        <w:t xml:space="preserve">miejscowość i data </w:t>
      </w:r>
      <w:r w:rsidRPr="000B3D39">
        <w:tab/>
      </w:r>
      <w:r w:rsidRPr="000B3D39">
        <w:tab/>
      </w:r>
      <w:r w:rsidRPr="000B3D39">
        <w:tab/>
      </w:r>
      <w:r w:rsidRPr="000B3D39">
        <w:tab/>
      </w:r>
      <w:r w:rsidRPr="000B3D39">
        <w:tab/>
      </w:r>
      <w:r w:rsidRPr="000B3D39">
        <w:tab/>
        <w:t>podpis osoby/osób uprawnionej</w:t>
      </w:r>
      <w:r w:rsidRPr="000B3D39">
        <w:tab/>
      </w:r>
      <w:r w:rsidRPr="000B3D39">
        <w:tab/>
      </w:r>
      <w:r w:rsidRPr="000B3D39">
        <w:tab/>
      </w:r>
      <w:r w:rsidRPr="000B3D39">
        <w:tab/>
      </w:r>
      <w:r w:rsidRPr="000B3D39">
        <w:tab/>
      </w:r>
      <w:r w:rsidRPr="000B3D39">
        <w:tab/>
      </w:r>
      <w:r w:rsidRPr="000B3D39">
        <w:tab/>
      </w:r>
      <w:r w:rsidRPr="000B3D39">
        <w:tab/>
        <w:t xml:space="preserve">do reprezentowania Wykonawcy </w:t>
      </w:r>
    </w:p>
    <w:p w14:paraId="45F8C834" w14:textId="77777777" w:rsidR="00595575" w:rsidRDefault="00595575" w:rsidP="004A6FDA">
      <w:pPr>
        <w:rPr>
          <w:b/>
        </w:rPr>
      </w:pPr>
    </w:p>
    <w:p w14:paraId="2B4972C7" w14:textId="77777777" w:rsidR="00595575" w:rsidRDefault="00595575" w:rsidP="004A6FDA">
      <w:pPr>
        <w:rPr>
          <w:b/>
        </w:rPr>
      </w:pPr>
    </w:p>
    <w:p w14:paraId="4A8FD31D" w14:textId="77777777" w:rsidR="00595575" w:rsidRDefault="00595575" w:rsidP="004A6FDA">
      <w:pPr>
        <w:rPr>
          <w:b/>
        </w:rPr>
      </w:pPr>
    </w:p>
    <w:p w14:paraId="7105DBAF" w14:textId="77777777" w:rsidR="00595575" w:rsidRDefault="00595575" w:rsidP="004A6FDA">
      <w:pPr>
        <w:rPr>
          <w:b/>
        </w:rPr>
      </w:pPr>
    </w:p>
    <w:p w14:paraId="7AFA2E13" w14:textId="77777777" w:rsidR="00595575" w:rsidRDefault="00595575" w:rsidP="004A6FDA">
      <w:pPr>
        <w:rPr>
          <w:b/>
        </w:rPr>
      </w:pPr>
    </w:p>
    <w:p w14:paraId="698D4ED1" w14:textId="647AABF4" w:rsidR="00595575" w:rsidRDefault="00595575" w:rsidP="004A6FDA">
      <w:pPr>
        <w:rPr>
          <w:b/>
        </w:rPr>
      </w:pPr>
    </w:p>
    <w:p w14:paraId="5123A919" w14:textId="7F219B76" w:rsidR="00964811" w:rsidRDefault="00964811" w:rsidP="004A6FDA">
      <w:pPr>
        <w:rPr>
          <w:b/>
        </w:rPr>
      </w:pPr>
    </w:p>
    <w:p w14:paraId="4755F9CC" w14:textId="3F462CBD" w:rsidR="00964811" w:rsidRDefault="00964811" w:rsidP="004A6FDA">
      <w:pPr>
        <w:rPr>
          <w:b/>
        </w:rPr>
      </w:pPr>
    </w:p>
    <w:p w14:paraId="022F3517" w14:textId="1F8436C7" w:rsidR="00964811" w:rsidRDefault="00964811" w:rsidP="004A6FDA">
      <w:pPr>
        <w:rPr>
          <w:b/>
        </w:rPr>
      </w:pPr>
    </w:p>
    <w:p w14:paraId="2E362A4A" w14:textId="4CD98DE1" w:rsidR="00964811" w:rsidRDefault="00964811" w:rsidP="004A6FDA">
      <w:pPr>
        <w:rPr>
          <w:b/>
        </w:rPr>
      </w:pPr>
    </w:p>
    <w:p w14:paraId="5124C110" w14:textId="77777777" w:rsidR="00964811" w:rsidRDefault="00964811" w:rsidP="004A6FDA">
      <w:pPr>
        <w:rPr>
          <w:b/>
        </w:rPr>
      </w:pPr>
    </w:p>
    <w:p w14:paraId="6F9E603E" w14:textId="19F866D2" w:rsidR="004A6FDA" w:rsidRPr="000B3D39" w:rsidRDefault="004A6FDA" w:rsidP="004A6FDA">
      <w:r w:rsidRPr="000B3D39">
        <w:rPr>
          <w:b/>
        </w:rPr>
        <w:t xml:space="preserve">Załącznik nr </w:t>
      </w:r>
      <w:r w:rsidR="00BA3FB0" w:rsidRPr="000B3D39">
        <w:rPr>
          <w:b/>
        </w:rPr>
        <w:t>4</w:t>
      </w:r>
      <w:r w:rsidRPr="000B3D39">
        <w:rPr>
          <w:b/>
        </w:rPr>
        <w:t xml:space="preserve"> – oświadczenie o spełnieniu warunków udziału w postępowaniu </w:t>
      </w:r>
    </w:p>
    <w:p w14:paraId="29DF21F6" w14:textId="77777777" w:rsidR="004A6FDA" w:rsidRPr="000B3D39" w:rsidRDefault="004A6FDA" w:rsidP="004A6FDA">
      <w:pPr>
        <w:spacing w:after="0"/>
      </w:pPr>
    </w:p>
    <w:tbl>
      <w:tblPr>
        <w:tblStyle w:val="Tabela-Siatka"/>
        <w:tblW w:w="0" w:type="auto"/>
        <w:tblLook w:val="04A0" w:firstRow="1" w:lastRow="0" w:firstColumn="1" w:lastColumn="0" w:noHBand="0" w:noVBand="1"/>
      </w:tblPr>
      <w:tblGrid>
        <w:gridCol w:w="3114"/>
      </w:tblGrid>
      <w:tr w:rsidR="004A6FDA" w:rsidRPr="000B3D39" w14:paraId="56E0A88E" w14:textId="77777777" w:rsidTr="00356109">
        <w:trPr>
          <w:trHeight w:val="1519"/>
        </w:trPr>
        <w:tc>
          <w:tcPr>
            <w:tcW w:w="3114" w:type="dxa"/>
          </w:tcPr>
          <w:p w14:paraId="7026A285" w14:textId="77777777" w:rsidR="004A6FDA" w:rsidRPr="000B3D39" w:rsidRDefault="004A6FDA" w:rsidP="00356109"/>
          <w:p w14:paraId="1535C573" w14:textId="77777777" w:rsidR="004A6FDA" w:rsidRPr="000B3D39" w:rsidRDefault="004A6FDA" w:rsidP="00356109"/>
          <w:p w14:paraId="4AE48D71" w14:textId="77777777" w:rsidR="004A6FDA" w:rsidRPr="000B3D39" w:rsidRDefault="004A6FDA" w:rsidP="00356109"/>
          <w:p w14:paraId="3D12F886" w14:textId="77777777" w:rsidR="004A6FDA" w:rsidRPr="000B3D39" w:rsidRDefault="004A6FDA" w:rsidP="00356109"/>
          <w:p w14:paraId="1BD509AB" w14:textId="77777777" w:rsidR="004A6FDA" w:rsidRPr="000B3D39" w:rsidRDefault="004A6FDA" w:rsidP="00356109">
            <w:pPr>
              <w:jc w:val="center"/>
            </w:pPr>
            <w:r w:rsidRPr="000B3D39">
              <w:t>(wykonawca)</w:t>
            </w:r>
          </w:p>
        </w:tc>
      </w:tr>
    </w:tbl>
    <w:p w14:paraId="03AF3BB6" w14:textId="77777777" w:rsidR="004A6FDA" w:rsidRPr="000B3D39" w:rsidRDefault="004A6FDA" w:rsidP="004A6FDA">
      <w:pPr>
        <w:spacing w:after="0"/>
      </w:pPr>
    </w:p>
    <w:p w14:paraId="74926CB6" w14:textId="77777777" w:rsidR="004A6FDA" w:rsidRPr="000B3D39" w:rsidRDefault="004A6FDA" w:rsidP="004A6FDA">
      <w:pPr>
        <w:spacing w:after="0"/>
      </w:pPr>
    </w:p>
    <w:p w14:paraId="306179C7" w14:textId="77777777" w:rsidR="004A6FDA" w:rsidRPr="000B3D39" w:rsidRDefault="004A6FDA" w:rsidP="004A6FDA">
      <w:pPr>
        <w:spacing w:after="0"/>
      </w:pPr>
    </w:p>
    <w:p w14:paraId="2689A448" w14:textId="77777777" w:rsidR="004A6FDA" w:rsidRPr="000B3D39" w:rsidRDefault="004A6FDA" w:rsidP="004A6FDA">
      <w:pPr>
        <w:spacing w:after="0"/>
        <w:jc w:val="center"/>
        <w:rPr>
          <w:b/>
        </w:rPr>
      </w:pPr>
      <w:r w:rsidRPr="000B3D39">
        <w:rPr>
          <w:b/>
        </w:rPr>
        <w:t>OŚWIADCZENIE WYKONAWCY O SPEŁNIENIU WARUNKÓW UDZIAŁU W POSTĘPOWANIU</w:t>
      </w:r>
    </w:p>
    <w:p w14:paraId="09702198" w14:textId="77777777" w:rsidR="004A6FDA" w:rsidRPr="000B3D39" w:rsidRDefault="004A6FDA" w:rsidP="004A6FDA">
      <w:pPr>
        <w:spacing w:after="0"/>
        <w:jc w:val="center"/>
        <w:rPr>
          <w:b/>
        </w:rPr>
      </w:pPr>
      <w:r w:rsidRPr="000B3D39">
        <w:rPr>
          <w:b/>
        </w:rPr>
        <w:t>składane na podstawie art. 25a ust. 1 ustawy z dnia 29 stycznia 2004 r.  Prawo zamówień publicznych dotyczące spełniania warunków udziału w postępowaniu</w:t>
      </w:r>
    </w:p>
    <w:p w14:paraId="2DC589FA" w14:textId="77777777" w:rsidR="004A6FDA" w:rsidRPr="000B3D39" w:rsidRDefault="004A6FDA" w:rsidP="000F631B">
      <w:pPr>
        <w:spacing w:after="0"/>
        <w:jc w:val="both"/>
        <w:rPr>
          <w:b/>
        </w:rPr>
      </w:pPr>
    </w:p>
    <w:p w14:paraId="0E4B19C9" w14:textId="7D410D37" w:rsidR="004A6FDA" w:rsidRPr="000B3D39" w:rsidRDefault="004A6FDA" w:rsidP="000F631B">
      <w:pPr>
        <w:jc w:val="both"/>
        <w:rPr>
          <w:b/>
          <w:bCs/>
        </w:rPr>
      </w:pPr>
      <w:r w:rsidRPr="000B3D39">
        <w:t>Na potrzeby postępowania o udzielenie zamówienia publicznego na</w:t>
      </w:r>
      <w:r w:rsidRPr="000B3D39">
        <w:rPr>
          <w:b/>
        </w:rPr>
        <w:t xml:space="preserve"> </w:t>
      </w:r>
      <w:r w:rsidR="000F631B" w:rsidRPr="000B3D39">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000F631B" w:rsidRPr="000B3D39">
        <w:rPr>
          <w:b/>
          <w:bCs/>
        </w:rPr>
        <w:t>w ramach Programu Współpracy Interreg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r w:rsidRPr="000B3D39">
        <w:rPr>
          <w:b/>
        </w:rPr>
        <w:t>,</w:t>
      </w:r>
    </w:p>
    <w:p w14:paraId="7228DEF3" w14:textId="77777777" w:rsidR="004A6FDA" w:rsidRPr="000B3D39" w:rsidRDefault="004A6FDA" w:rsidP="004A6FDA">
      <w:pPr>
        <w:spacing w:after="0"/>
        <w:jc w:val="both"/>
      </w:pPr>
      <w:r w:rsidRPr="000B3D39">
        <w:t>oświadczam co następuje:</w:t>
      </w:r>
    </w:p>
    <w:p w14:paraId="24FE138E" w14:textId="77777777" w:rsidR="004A6FDA" w:rsidRDefault="004A6FDA" w:rsidP="004A6FDA">
      <w:pPr>
        <w:spacing w:after="0"/>
      </w:pPr>
    </w:p>
    <w:p w14:paraId="4240EB0E" w14:textId="77777777" w:rsidR="004A6FDA" w:rsidRDefault="004A6FDA" w:rsidP="004A6FDA">
      <w:pPr>
        <w:spacing w:after="0"/>
      </w:pPr>
      <w:r>
        <w:t xml:space="preserve">Ja niżej podpisany </w:t>
      </w:r>
    </w:p>
    <w:p w14:paraId="4F8641F7" w14:textId="77777777" w:rsidR="004A6FDA" w:rsidRDefault="004A6FDA" w:rsidP="004A6FDA">
      <w:pPr>
        <w:spacing w:after="0"/>
      </w:pPr>
      <w:r>
        <w:t>działając w imieniu i na rzecz:</w:t>
      </w:r>
    </w:p>
    <w:p w14:paraId="6C9D7E50" w14:textId="77777777" w:rsidR="004A6FDA" w:rsidRDefault="004A6FDA" w:rsidP="004A6FDA">
      <w:pPr>
        <w:spacing w:after="0"/>
      </w:pPr>
      <w:r>
        <w:t>…………………………………………………………………………………………………………………………………………………………………………………………………………………………………………………………………………………………………………………………</w:t>
      </w:r>
    </w:p>
    <w:p w14:paraId="7103BE3E" w14:textId="77777777" w:rsidR="004A6FDA" w:rsidRDefault="004A6FDA" w:rsidP="004A6FDA">
      <w:pPr>
        <w:spacing w:after="0"/>
      </w:pPr>
      <w:r>
        <w:t>(nazwa i adres Wykonawcy NIP/PESEL, KRS/CEiDG)</w:t>
      </w:r>
    </w:p>
    <w:p w14:paraId="37A6420A" w14:textId="77777777" w:rsidR="004A6FDA" w:rsidRDefault="004A6FDA" w:rsidP="004A6FDA">
      <w:pPr>
        <w:spacing w:after="0"/>
      </w:pPr>
    </w:p>
    <w:p w14:paraId="00405AAB" w14:textId="77777777" w:rsidR="004A6FDA" w:rsidRDefault="004A6FDA" w:rsidP="004A6FDA">
      <w:pPr>
        <w:spacing w:after="0"/>
      </w:pPr>
    </w:p>
    <w:p w14:paraId="0EBAEFFF" w14:textId="042DE665" w:rsidR="000F631B" w:rsidRPr="000F5668" w:rsidRDefault="004A6FDA" w:rsidP="000F631B">
      <w:pPr>
        <w:jc w:val="center"/>
        <w:rPr>
          <w:b/>
          <w:color w:val="7030A0"/>
        </w:rPr>
      </w:pPr>
      <w:r>
        <w:t xml:space="preserve">Oświadczam, że spełniam warunki udziału w postępowaniu określone przez Zamawiającego w </w:t>
      </w:r>
      <w:r w:rsidRPr="00014CC8">
        <w:rPr>
          <w:color w:val="000000" w:themeColor="text1"/>
        </w:rPr>
        <w:t xml:space="preserve">Dziale VI. </w:t>
      </w:r>
      <w:r>
        <w:t xml:space="preserve">WARUNKI UDZIAŁU W POSTĘPOWANIU - SIWZ, </w:t>
      </w:r>
    </w:p>
    <w:p w14:paraId="3FE30E37" w14:textId="3D5C0865" w:rsidR="004A6FDA" w:rsidRPr="00D35832" w:rsidRDefault="004A6FDA" w:rsidP="004A6FDA">
      <w:pPr>
        <w:spacing w:after="0"/>
        <w:rPr>
          <w:b/>
        </w:rPr>
      </w:pPr>
    </w:p>
    <w:p w14:paraId="04A52163" w14:textId="77777777" w:rsidR="004A6FDA" w:rsidRPr="00014CC8" w:rsidRDefault="004A6FDA" w:rsidP="004A6FDA">
      <w:pPr>
        <w:spacing w:after="0"/>
        <w:rPr>
          <w:color w:val="FF0000"/>
        </w:rPr>
      </w:pPr>
    </w:p>
    <w:p w14:paraId="4DFE86D1" w14:textId="77777777" w:rsidR="004A6FDA" w:rsidRDefault="004A6FDA" w:rsidP="004A6FDA">
      <w:pPr>
        <w:spacing w:after="0"/>
      </w:pPr>
      <w:r>
        <w:t>Oświadczam, że wszystkie informacje podane w oświadczeniu są aktualne i zgodne z prawdą oraz zostały przedstawione z pełną świadomością konsekwencji wprowadzenia zamawiającego w błąd przy przedstawianiu informacji.</w:t>
      </w:r>
    </w:p>
    <w:p w14:paraId="3886CE14" w14:textId="77777777" w:rsidR="004A6FDA" w:rsidRDefault="004A6FDA" w:rsidP="004A6FDA">
      <w:pPr>
        <w:spacing w:after="0"/>
      </w:pPr>
    </w:p>
    <w:p w14:paraId="269C9A0D" w14:textId="77777777" w:rsidR="004A6FDA" w:rsidRDefault="004A6FDA" w:rsidP="004A6FDA">
      <w:pPr>
        <w:spacing w:after="0"/>
      </w:pPr>
    </w:p>
    <w:p w14:paraId="60CEB4D2" w14:textId="77777777" w:rsidR="004A6FDA" w:rsidRDefault="004A6FDA" w:rsidP="004A6FDA">
      <w:pPr>
        <w:spacing w:after="0"/>
      </w:pPr>
    </w:p>
    <w:p w14:paraId="74FBBCCB" w14:textId="77777777" w:rsidR="004A6FDA" w:rsidRDefault="004A6FDA" w:rsidP="004A6FDA">
      <w:pPr>
        <w:spacing w:after="0"/>
      </w:pPr>
      <w:r>
        <w:t xml:space="preserve">………………………. dnia ………… r.    </w:t>
      </w:r>
      <w:r>
        <w:tab/>
      </w:r>
      <w:r>
        <w:tab/>
      </w:r>
      <w:r>
        <w:tab/>
      </w:r>
      <w:r>
        <w:tab/>
        <w:t xml:space="preserve">           ……………………………..</w:t>
      </w:r>
    </w:p>
    <w:p w14:paraId="7886B626" w14:textId="77777777" w:rsidR="004A6FDA" w:rsidRDefault="004A6FDA" w:rsidP="004A6FDA">
      <w:pPr>
        <w:spacing w:after="0"/>
      </w:pPr>
      <w:r>
        <w:t xml:space="preserve"> (miejscowość)                            </w:t>
      </w:r>
      <w:r>
        <w:tab/>
      </w:r>
      <w:r>
        <w:tab/>
      </w:r>
      <w:r>
        <w:tab/>
      </w:r>
      <w:r>
        <w:tab/>
      </w:r>
      <w:r>
        <w:tab/>
        <w:t xml:space="preserve">          (podpis Wykonawcy)</w:t>
      </w:r>
    </w:p>
    <w:p w14:paraId="141F543D" w14:textId="1B96B453" w:rsidR="004A6FDA" w:rsidRDefault="004A6FDA" w:rsidP="004A6FDA">
      <w:pPr>
        <w:spacing w:after="0"/>
      </w:pPr>
    </w:p>
    <w:p w14:paraId="7F90A61F" w14:textId="378B2398" w:rsidR="00984762" w:rsidRDefault="00984762" w:rsidP="004A6FDA">
      <w:pPr>
        <w:spacing w:after="0"/>
      </w:pPr>
    </w:p>
    <w:p w14:paraId="6FE15BCD" w14:textId="77777777" w:rsidR="00984762" w:rsidRDefault="00984762" w:rsidP="004A6FDA">
      <w:pPr>
        <w:spacing w:after="0"/>
      </w:pPr>
    </w:p>
    <w:p w14:paraId="439B476C" w14:textId="6C2B9120" w:rsidR="005768D6" w:rsidRPr="000B3D39" w:rsidRDefault="005768D6" w:rsidP="005768D6">
      <w:pPr>
        <w:rPr>
          <w:b/>
        </w:rPr>
      </w:pPr>
      <w:r w:rsidRPr="000B3D39">
        <w:rPr>
          <w:b/>
        </w:rPr>
        <w:t xml:space="preserve">Załącznik nr </w:t>
      </w:r>
      <w:r w:rsidR="00435FE8" w:rsidRPr="000B3D39">
        <w:rPr>
          <w:b/>
        </w:rPr>
        <w:t xml:space="preserve">5 </w:t>
      </w:r>
      <w:r w:rsidRPr="000B3D39">
        <w:rPr>
          <w:b/>
        </w:rPr>
        <w:t>– oświadczenie o braku podstaw wykluczenia</w:t>
      </w:r>
    </w:p>
    <w:tbl>
      <w:tblPr>
        <w:tblStyle w:val="Tabela-Siatka"/>
        <w:tblW w:w="0" w:type="auto"/>
        <w:tblLook w:val="04A0" w:firstRow="1" w:lastRow="0" w:firstColumn="1" w:lastColumn="0" w:noHBand="0" w:noVBand="1"/>
      </w:tblPr>
      <w:tblGrid>
        <w:gridCol w:w="2972"/>
      </w:tblGrid>
      <w:tr w:rsidR="005768D6" w:rsidRPr="000B3D39" w14:paraId="776F95BE" w14:textId="77777777" w:rsidTr="005768D6">
        <w:trPr>
          <w:trHeight w:val="1359"/>
        </w:trPr>
        <w:tc>
          <w:tcPr>
            <w:tcW w:w="2972" w:type="dxa"/>
            <w:tcBorders>
              <w:top w:val="single" w:sz="4" w:space="0" w:color="auto"/>
              <w:left w:val="single" w:sz="4" w:space="0" w:color="auto"/>
              <w:bottom w:val="single" w:sz="4" w:space="0" w:color="auto"/>
              <w:right w:val="single" w:sz="4" w:space="0" w:color="auto"/>
            </w:tcBorders>
            <w:hideMark/>
          </w:tcPr>
          <w:p w14:paraId="370FE276" w14:textId="77777777" w:rsidR="005768D6" w:rsidRPr="000B3D39" w:rsidRDefault="005768D6">
            <w:r w:rsidRPr="000B3D39">
              <w:lastRenderedPageBreak/>
              <w:t xml:space="preserve">              (wykonawca)</w:t>
            </w:r>
          </w:p>
        </w:tc>
      </w:tr>
    </w:tbl>
    <w:p w14:paraId="0ED081CD" w14:textId="77777777" w:rsidR="005768D6" w:rsidRPr="000B3D39" w:rsidRDefault="005768D6" w:rsidP="005768D6">
      <w:pPr>
        <w:spacing w:after="0"/>
        <w:rPr>
          <w:rFonts w:ascii="Arial" w:hAnsi="Arial" w:cs="Arial"/>
          <w:b/>
          <w:sz w:val="20"/>
          <w:szCs w:val="20"/>
        </w:rPr>
      </w:pPr>
      <w:r w:rsidRPr="000B3D39">
        <w:rPr>
          <w:rFonts w:ascii="Arial" w:hAnsi="Arial" w:cs="Arial"/>
          <w:b/>
          <w:sz w:val="20"/>
          <w:szCs w:val="20"/>
        </w:rPr>
        <w:t>Wykonawca:</w:t>
      </w:r>
    </w:p>
    <w:p w14:paraId="70105EFA" w14:textId="77777777" w:rsidR="005768D6" w:rsidRPr="000B3D39" w:rsidRDefault="005768D6" w:rsidP="005768D6">
      <w:pPr>
        <w:spacing w:after="0" w:line="480" w:lineRule="auto"/>
        <w:ind w:right="5954"/>
        <w:rPr>
          <w:rFonts w:ascii="Arial" w:hAnsi="Arial" w:cs="Arial"/>
          <w:sz w:val="20"/>
          <w:szCs w:val="20"/>
        </w:rPr>
      </w:pPr>
      <w:r w:rsidRPr="000B3D39">
        <w:rPr>
          <w:rFonts w:ascii="Arial" w:hAnsi="Arial" w:cs="Arial"/>
          <w:sz w:val="20"/>
          <w:szCs w:val="20"/>
        </w:rPr>
        <w:t>………………………………………………………………………………</w:t>
      </w:r>
    </w:p>
    <w:p w14:paraId="3F187DEE" w14:textId="77777777" w:rsidR="005768D6" w:rsidRPr="000B3D39" w:rsidRDefault="005768D6" w:rsidP="005768D6">
      <w:pPr>
        <w:ind w:right="5953"/>
        <w:rPr>
          <w:rFonts w:ascii="Arial" w:hAnsi="Arial" w:cs="Arial"/>
          <w:i/>
          <w:sz w:val="16"/>
          <w:szCs w:val="16"/>
        </w:rPr>
      </w:pPr>
      <w:r w:rsidRPr="000B3D39">
        <w:rPr>
          <w:rFonts w:ascii="Arial" w:hAnsi="Arial" w:cs="Arial"/>
          <w:i/>
          <w:sz w:val="16"/>
          <w:szCs w:val="16"/>
        </w:rPr>
        <w:t>(pełna nazwa/firma, adres, w zależności od podmiotu: NIP/PESEL, KRS/CEiDG)</w:t>
      </w:r>
    </w:p>
    <w:p w14:paraId="29A3D686" w14:textId="77777777" w:rsidR="005768D6" w:rsidRPr="000B3D39" w:rsidRDefault="005768D6" w:rsidP="005768D6">
      <w:pPr>
        <w:spacing w:after="0"/>
        <w:rPr>
          <w:rFonts w:ascii="Arial" w:hAnsi="Arial" w:cs="Arial"/>
          <w:sz w:val="20"/>
          <w:szCs w:val="20"/>
          <w:u w:val="single"/>
        </w:rPr>
      </w:pPr>
      <w:r w:rsidRPr="000B3D39">
        <w:rPr>
          <w:rFonts w:ascii="Arial" w:hAnsi="Arial" w:cs="Arial"/>
          <w:sz w:val="20"/>
          <w:szCs w:val="20"/>
          <w:u w:val="single"/>
        </w:rPr>
        <w:t>reprezentowany przez:</w:t>
      </w:r>
    </w:p>
    <w:p w14:paraId="0D699BF7" w14:textId="77777777" w:rsidR="005768D6" w:rsidRPr="000B3D39" w:rsidRDefault="005768D6" w:rsidP="005768D6">
      <w:pPr>
        <w:spacing w:after="0" w:line="480" w:lineRule="auto"/>
        <w:ind w:right="5954"/>
        <w:rPr>
          <w:rFonts w:ascii="Arial" w:hAnsi="Arial" w:cs="Arial"/>
          <w:sz w:val="20"/>
          <w:szCs w:val="20"/>
        </w:rPr>
      </w:pPr>
      <w:r w:rsidRPr="000B3D39">
        <w:rPr>
          <w:rFonts w:ascii="Arial" w:hAnsi="Arial" w:cs="Arial"/>
          <w:sz w:val="20"/>
          <w:szCs w:val="20"/>
        </w:rPr>
        <w:t>………………………………………………………………………………</w:t>
      </w:r>
    </w:p>
    <w:p w14:paraId="2790F892" w14:textId="77777777" w:rsidR="005768D6" w:rsidRPr="000B3D39" w:rsidRDefault="005768D6" w:rsidP="005768D6">
      <w:pPr>
        <w:spacing w:after="0"/>
        <w:ind w:right="5953"/>
        <w:rPr>
          <w:rFonts w:ascii="Arial" w:hAnsi="Arial" w:cs="Arial"/>
          <w:i/>
          <w:sz w:val="16"/>
          <w:szCs w:val="16"/>
        </w:rPr>
      </w:pPr>
      <w:r w:rsidRPr="000B3D39">
        <w:rPr>
          <w:rFonts w:ascii="Arial" w:hAnsi="Arial" w:cs="Arial"/>
          <w:i/>
          <w:sz w:val="16"/>
          <w:szCs w:val="16"/>
        </w:rPr>
        <w:t>(imię, nazwisko, stanowisko/podstawa do reprezentacji)</w:t>
      </w:r>
    </w:p>
    <w:p w14:paraId="7F9CC876" w14:textId="77777777" w:rsidR="005768D6" w:rsidRPr="000B3D39" w:rsidRDefault="005768D6" w:rsidP="005768D6">
      <w:pPr>
        <w:rPr>
          <w:rFonts w:ascii="Arial" w:hAnsi="Arial" w:cs="Arial"/>
        </w:rPr>
      </w:pPr>
    </w:p>
    <w:p w14:paraId="3CC34563" w14:textId="77777777" w:rsidR="005768D6" w:rsidRPr="000B3D39" w:rsidRDefault="005768D6" w:rsidP="005768D6">
      <w:pPr>
        <w:spacing w:after="120" w:line="360" w:lineRule="auto"/>
        <w:jc w:val="center"/>
        <w:rPr>
          <w:rFonts w:ascii="Arial" w:hAnsi="Arial" w:cs="Arial"/>
          <w:b/>
          <w:u w:val="single"/>
        </w:rPr>
      </w:pPr>
      <w:r w:rsidRPr="000B3D39">
        <w:rPr>
          <w:rFonts w:ascii="Arial" w:hAnsi="Arial" w:cs="Arial"/>
          <w:b/>
          <w:u w:val="single"/>
        </w:rPr>
        <w:t xml:space="preserve">Oświadczenie wykonawcy </w:t>
      </w:r>
    </w:p>
    <w:p w14:paraId="2A49BDCF" w14:textId="77777777" w:rsidR="005768D6" w:rsidRPr="000B3D39" w:rsidRDefault="005768D6" w:rsidP="005768D6">
      <w:pPr>
        <w:spacing w:after="0" w:line="360" w:lineRule="auto"/>
        <w:jc w:val="center"/>
        <w:rPr>
          <w:rFonts w:ascii="Arial" w:hAnsi="Arial" w:cs="Arial"/>
          <w:b/>
          <w:sz w:val="20"/>
          <w:szCs w:val="20"/>
        </w:rPr>
      </w:pPr>
      <w:r w:rsidRPr="000B3D39">
        <w:rPr>
          <w:rFonts w:ascii="Arial" w:hAnsi="Arial" w:cs="Arial"/>
          <w:b/>
          <w:sz w:val="20"/>
          <w:szCs w:val="20"/>
        </w:rPr>
        <w:t xml:space="preserve">składane na podstawie art. 25a ust. 1 ustawy z dnia 29 stycznia 2004 r. </w:t>
      </w:r>
    </w:p>
    <w:p w14:paraId="6A0375AE" w14:textId="77777777" w:rsidR="005768D6" w:rsidRPr="000B3D39" w:rsidRDefault="005768D6" w:rsidP="005768D6">
      <w:pPr>
        <w:spacing w:after="0" w:line="360" w:lineRule="auto"/>
        <w:jc w:val="center"/>
        <w:rPr>
          <w:rFonts w:ascii="Arial" w:hAnsi="Arial" w:cs="Arial"/>
          <w:b/>
          <w:sz w:val="20"/>
          <w:szCs w:val="20"/>
        </w:rPr>
      </w:pPr>
      <w:r w:rsidRPr="000B3D39">
        <w:rPr>
          <w:rFonts w:ascii="Arial" w:hAnsi="Arial" w:cs="Arial"/>
          <w:b/>
          <w:sz w:val="20"/>
          <w:szCs w:val="20"/>
        </w:rPr>
        <w:t xml:space="preserve"> Prawo zamówień publicznych (dalej jako: ustawa Pzp), </w:t>
      </w:r>
    </w:p>
    <w:p w14:paraId="21C678FE" w14:textId="77777777" w:rsidR="005768D6" w:rsidRPr="000B3D39" w:rsidRDefault="005768D6" w:rsidP="005768D6">
      <w:pPr>
        <w:spacing w:before="120" w:after="0" w:line="360" w:lineRule="auto"/>
        <w:jc w:val="center"/>
        <w:rPr>
          <w:rFonts w:ascii="Arial" w:hAnsi="Arial" w:cs="Arial"/>
          <w:b/>
          <w:u w:val="single"/>
        </w:rPr>
      </w:pPr>
      <w:r w:rsidRPr="000B3D39">
        <w:rPr>
          <w:rFonts w:ascii="Arial" w:hAnsi="Arial" w:cs="Arial"/>
          <w:b/>
          <w:u w:val="single"/>
        </w:rPr>
        <w:t>DOTYCZĄCE PRZESŁANEK WYKLUCZENIA Z POSTĘPOWANIA</w:t>
      </w:r>
    </w:p>
    <w:p w14:paraId="1ABBF21F" w14:textId="5A05EF46" w:rsidR="005768D6" w:rsidRPr="000B3D39" w:rsidRDefault="005768D6" w:rsidP="00F249CB">
      <w:pPr>
        <w:jc w:val="both"/>
        <w:rPr>
          <w:rFonts w:cstheme="minorHAnsi"/>
        </w:rPr>
      </w:pPr>
      <w:r w:rsidRPr="000B3D39">
        <w:rPr>
          <w:rFonts w:cstheme="minorHAnsi"/>
        </w:rPr>
        <w:t xml:space="preserve">Na potrzeby postępowania o udzielenie zamówienia publicznego pn. </w:t>
      </w:r>
      <w:r w:rsidR="00C2270B" w:rsidRPr="000B3D39">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00C2270B" w:rsidRPr="000B3D39">
        <w:rPr>
          <w:b/>
          <w:bCs/>
        </w:rPr>
        <w:t>w ramach Programu Współpracy Interreg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r w:rsidR="00C2270B" w:rsidRPr="000B3D39">
        <w:rPr>
          <w:b/>
        </w:rPr>
        <w:t xml:space="preserve">, </w:t>
      </w:r>
      <w:r w:rsidRPr="000B3D39">
        <w:rPr>
          <w:rFonts w:cstheme="minorHAnsi"/>
        </w:rPr>
        <w:t xml:space="preserve">prowadzonego przez </w:t>
      </w:r>
      <w:r w:rsidRPr="000B3D39">
        <w:rPr>
          <w:rFonts w:cstheme="minorHAnsi"/>
          <w:b/>
        </w:rPr>
        <w:t>Muzeum Narodowe w Szczecinie</w:t>
      </w:r>
      <w:r w:rsidRPr="000B3D39">
        <w:rPr>
          <w:rFonts w:cstheme="minorHAnsi"/>
          <w:i/>
        </w:rPr>
        <w:t xml:space="preserve">, </w:t>
      </w:r>
      <w:r w:rsidRPr="000B3D39">
        <w:rPr>
          <w:rFonts w:cstheme="minorHAnsi"/>
        </w:rPr>
        <w:t>oświadczam, co następuje:</w:t>
      </w:r>
    </w:p>
    <w:p w14:paraId="37444775" w14:textId="77777777" w:rsidR="005768D6" w:rsidRPr="000B3D39" w:rsidRDefault="005768D6" w:rsidP="005768D6">
      <w:pPr>
        <w:shd w:val="clear" w:color="auto" w:fill="BFBFBF" w:themeFill="background1" w:themeFillShade="BF"/>
        <w:spacing w:after="0" w:line="360" w:lineRule="auto"/>
        <w:rPr>
          <w:rFonts w:ascii="Arial" w:hAnsi="Arial" w:cs="Arial"/>
          <w:b/>
          <w:sz w:val="21"/>
          <w:szCs w:val="21"/>
        </w:rPr>
      </w:pPr>
      <w:r w:rsidRPr="000B3D39">
        <w:rPr>
          <w:rFonts w:ascii="Arial" w:hAnsi="Arial" w:cs="Arial"/>
          <w:b/>
          <w:sz w:val="21"/>
          <w:szCs w:val="21"/>
        </w:rPr>
        <w:t>OŚWIADCZENIA DOTYCZĄCE WYKONAWCY:</w:t>
      </w:r>
    </w:p>
    <w:p w14:paraId="5176362F" w14:textId="77777777" w:rsidR="005768D6" w:rsidRPr="000B3D39" w:rsidRDefault="005768D6" w:rsidP="005768D6">
      <w:pPr>
        <w:pStyle w:val="Akapitzlist"/>
        <w:spacing w:after="0" w:line="360" w:lineRule="auto"/>
        <w:jc w:val="both"/>
        <w:rPr>
          <w:rFonts w:ascii="Arial" w:hAnsi="Arial" w:cs="Arial"/>
        </w:rPr>
      </w:pPr>
    </w:p>
    <w:p w14:paraId="3F098B61" w14:textId="77777777" w:rsidR="005768D6" w:rsidRPr="000B3D39" w:rsidRDefault="005768D6" w:rsidP="002D0C77">
      <w:pPr>
        <w:pStyle w:val="Akapitzlist"/>
        <w:numPr>
          <w:ilvl w:val="0"/>
          <w:numId w:val="73"/>
        </w:numPr>
        <w:spacing w:after="0" w:line="360" w:lineRule="auto"/>
        <w:jc w:val="both"/>
        <w:rPr>
          <w:rFonts w:ascii="Arial" w:hAnsi="Arial" w:cs="Arial"/>
          <w:sz w:val="21"/>
          <w:szCs w:val="21"/>
        </w:rPr>
      </w:pPr>
      <w:r w:rsidRPr="000B3D39">
        <w:rPr>
          <w:rFonts w:ascii="Arial" w:hAnsi="Arial" w:cs="Arial"/>
          <w:sz w:val="21"/>
          <w:szCs w:val="21"/>
        </w:rPr>
        <w:t xml:space="preserve">Oświadczam, że nie podlegam wykluczeniu z postępowania na podstawie </w:t>
      </w:r>
      <w:r w:rsidRPr="000B3D39">
        <w:rPr>
          <w:rFonts w:ascii="Arial" w:hAnsi="Arial" w:cs="Arial"/>
          <w:sz w:val="21"/>
          <w:szCs w:val="21"/>
        </w:rPr>
        <w:br/>
        <w:t>art. 24 ust 1 pkt 12-23 ustawy Pzp.</w:t>
      </w:r>
    </w:p>
    <w:p w14:paraId="6C34EE10" w14:textId="77777777" w:rsidR="005768D6" w:rsidRPr="000B3D39" w:rsidRDefault="005768D6" w:rsidP="002D0C77">
      <w:pPr>
        <w:pStyle w:val="Akapitzlist"/>
        <w:numPr>
          <w:ilvl w:val="0"/>
          <w:numId w:val="73"/>
        </w:numPr>
        <w:spacing w:after="0" w:line="360" w:lineRule="auto"/>
        <w:jc w:val="both"/>
        <w:rPr>
          <w:rFonts w:ascii="Arial" w:hAnsi="Arial" w:cs="Arial"/>
          <w:sz w:val="20"/>
          <w:szCs w:val="20"/>
        </w:rPr>
      </w:pPr>
      <w:r w:rsidRPr="000B3D39">
        <w:rPr>
          <w:rFonts w:ascii="Arial" w:hAnsi="Arial" w:cs="Arial"/>
          <w:sz w:val="16"/>
          <w:szCs w:val="16"/>
        </w:rPr>
        <w:t xml:space="preserve">[UWAGA: </w:t>
      </w:r>
      <w:r w:rsidRPr="000B3D39">
        <w:rPr>
          <w:rFonts w:ascii="Arial" w:hAnsi="Arial" w:cs="Arial"/>
          <w:i/>
          <w:sz w:val="16"/>
          <w:szCs w:val="16"/>
        </w:rPr>
        <w:t>zastosować tylko wtedy, gdy zamawiający przewidział wykluczenie wykonawcy z postępowania na podstawie ww. przepisu</w:t>
      </w:r>
      <w:r w:rsidRPr="000B3D39">
        <w:rPr>
          <w:rFonts w:ascii="Arial" w:hAnsi="Arial" w:cs="Arial"/>
          <w:sz w:val="16"/>
          <w:szCs w:val="16"/>
        </w:rPr>
        <w:t>]</w:t>
      </w:r>
    </w:p>
    <w:p w14:paraId="459DD63F" w14:textId="77777777" w:rsidR="005768D6" w:rsidRPr="000B3D39" w:rsidRDefault="005768D6" w:rsidP="005768D6">
      <w:pPr>
        <w:pStyle w:val="Akapitzlist"/>
        <w:spacing w:after="0" w:line="360" w:lineRule="auto"/>
        <w:jc w:val="both"/>
        <w:rPr>
          <w:rFonts w:ascii="Arial" w:hAnsi="Arial" w:cs="Arial"/>
          <w:sz w:val="20"/>
          <w:szCs w:val="20"/>
        </w:rPr>
      </w:pPr>
      <w:r w:rsidRPr="000B3D39">
        <w:rPr>
          <w:rFonts w:ascii="Arial" w:hAnsi="Arial" w:cs="Arial"/>
          <w:sz w:val="21"/>
          <w:szCs w:val="21"/>
        </w:rPr>
        <w:t xml:space="preserve">Oświadczam, że nie podlegam wykluczeniu z postępowania na podstawie </w:t>
      </w:r>
      <w:r w:rsidRPr="000B3D39">
        <w:rPr>
          <w:rFonts w:ascii="Arial" w:hAnsi="Arial" w:cs="Arial"/>
          <w:sz w:val="21"/>
          <w:szCs w:val="21"/>
        </w:rPr>
        <w:br/>
        <w:t>art. 24 ust. 5 ustawy Pzp</w:t>
      </w:r>
      <w:r w:rsidRPr="000B3D39">
        <w:rPr>
          <w:rFonts w:ascii="Arial" w:hAnsi="Arial" w:cs="Arial"/>
          <w:sz w:val="20"/>
          <w:szCs w:val="20"/>
        </w:rPr>
        <w:t xml:space="preserve">  </w:t>
      </w:r>
      <w:r w:rsidRPr="000B3D39">
        <w:rPr>
          <w:rFonts w:ascii="Arial" w:hAnsi="Arial" w:cs="Arial"/>
          <w:sz w:val="16"/>
          <w:szCs w:val="16"/>
        </w:rPr>
        <w:t>.</w:t>
      </w:r>
    </w:p>
    <w:p w14:paraId="5331013B" w14:textId="77777777" w:rsidR="005768D6" w:rsidRPr="000B3D39" w:rsidRDefault="005768D6" w:rsidP="005768D6">
      <w:pPr>
        <w:spacing w:after="0" w:line="360" w:lineRule="auto"/>
        <w:jc w:val="both"/>
        <w:rPr>
          <w:rFonts w:ascii="Arial" w:hAnsi="Arial" w:cs="Arial"/>
          <w:i/>
          <w:sz w:val="20"/>
          <w:szCs w:val="20"/>
        </w:rPr>
      </w:pPr>
    </w:p>
    <w:p w14:paraId="1A09262D" w14:textId="77777777" w:rsidR="005768D6" w:rsidRPr="000B3D39" w:rsidRDefault="005768D6" w:rsidP="005768D6">
      <w:pPr>
        <w:spacing w:after="0" w:line="360" w:lineRule="auto"/>
        <w:jc w:val="both"/>
        <w:rPr>
          <w:rFonts w:ascii="Arial" w:hAnsi="Arial" w:cs="Arial"/>
          <w:sz w:val="20"/>
          <w:szCs w:val="20"/>
        </w:rPr>
      </w:pPr>
      <w:r w:rsidRPr="000B3D39">
        <w:rPr>
          <w:rFonts w:ascii="Arial" w:hAnsi="Arial" w:cs="Arial"/>
          <w:sz w:val="20"/>
          <w:szCs w:val="20"/>
        </w:rPr>
        <w:t xml:space="preserve">…………….……. </w:t>
      </w:r>
      <w:r w:rsidRPr="000B3D39">
        <w:rPr>
          <w:rFonts w:ascii="Arial" w:hAnsi="Arial" w:cs="Arial"/>
          <w:i/>
          <w:sz w:val="16"/>
          <w:szCs w:val="16"/>
        </w:rPr>
        <w:t>(miejscowość),</w:t>
      </w:r>
      <w:r w:rsidRPr="000B3D39">
        <w:rPr>
          <w:rFonts w:ascii="Arial" w:hAnsi="Arial" w:cs="Arial"/>
          <w:i/>
          <w:sz w:val="18"/>
          <w:szCs w:val="18"/>
        </w:rPr>
        <w:t xml:space="preserve"> </w:t>
      </w:r>
      <w:r w:rsidRPr="000B3D39">
        <w:rPr>
          <w:rFonts w:ascii="Arial" w:hAnsi="Arial" w:cs="Arial"/>
          <w:sz w:val="20"/>
          <w:szCs w:val="20"/>
        </w:rPr>
        <w:t xml:space="preserve">dnia ………….……. r. </w:t>
      </w:r>
    </w:p>
    <w:p w14:paraId="6C0A5BD8" w14:textId="77777777" w:rsidR="005768D6" w:rsidRPr="000B3D39" w:rsidRDefault="005768D6" w:rsidP="005768D6">
      <w:pPr>
        <w:spacing w:after="0" w:line="360" w:lineRule="auto"/>
        <w:jc w:val="both"/>
        <w:rPr>
          <w:rFonts w:ascii="Arial" w:hAnsi="Arial" w:cs="Arial"/>
          <w:sz w:val="20"/>
          <w:szCs w:val="20"/>
        </w:rPr>
      </w:pPr>
    </w:p>
    <w:p w14:paraId="647262F4" w14:textId="77777777" w:rsidR="005768D6" w:rsidRPr="000B3D39" w:rsidRDefault="005768D6" w:rsidP="005768D6">
      <w:pPr>
        <w:spacing w:after="0" w:line="360" w:lineRule="auto"/>
        <w:jc w:val="both"/>
        <w:rPr>
          <w:rFonts w:ascii="Arial" w:hAnsi="Arial" w:cs="Arial"/>
          <w:sz w:val="20"/>
          <w:szCs w:val="20"/>
        </w:rPr>
      </w:pP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t>…………………………………………</w:t>
      </w:r>
    </w:p>
    <w:p w14:paraId="134B23A7" w14:textId="77777777" w:rsidR="005768D6" w:rsidRPr="000B3D39" w:rsidRDefault="005768D6" w:rsidP="005768D6">
      <w:pPr>
        <w:spacing w:after="0" w:line="360" w:lineRule="auto"/>
        <w:ind w:left="5664" w:firstLine="708"/>
        <w:jc w:val="both"/>
        <w:rPr>
          <w:rFonts w:ascii="Arial" w:hAnsi="Arial" w:cs="Arial"/>
          <w:i/>
          <w:sz w:val="16"/>
          <w:szCs w:val="16"/>
        </w:rPr>
      </w:pPr>
      <w:r w:rsidRPr="000B3D39">
        <w:rPr>
          <w:rFonts w:ascii="Arial" w:hAnsi="Arial" w:cs="Arial"/>
          <w:i/>
          <w:sz w:val="16"/>
          <w:szCs w:val="16"/>
        </w:rPr>
        <w:t>(podpis)</w:t>
      </w:r>
    </w:p>
    <w:p w14:paraId="44A37E8E" w14:textId="77777777" w:rsidR="005768D6" w:rsidRPr="000B3D39" w:rsidRDefault="005768D6" w:rsidP="005768D6">
      <w:pPr>
        <w:spacing w:after="0" w:line="360" w:lineRule="auto"/>
        <w:ind w:left="5664" w:firstLine="708"/>
        <w:jc w:val="both"/>
        <w:rPr>
          <w:rFonts w:ascii="Arial" w:hAnsi="Arial" w:cs="Arial"/>
          <w:i/>
          <w:sz w:val="18"/>
          <w:szCs w:val="18"/>
        </w:rPr>
      </w:pPr>
    </w:p>
    <w:p w14:paraId="4F3AF2F7" w14:textId="77777777" w:rsidR="005768D6" w:rsidRPr="000B3D39" w:rsidRDefault="005768D6" w:rsidP="005768D6">
      <w:pPr>
        <w:spacing w:after="0" w:line="360" w:lineRule="auto"/>
        <w:jc w:val="both"/>
        <w:rPr>
          <w:rFonts w:ascii="Arial" w:hAnsi="Arial" w:cs="Arial"/>
          <w:sz w:val="21"/>
          <w:szCs w:val="21"/>
        </w:rPr>
      </w:pPr>
      <w:r w:rsidRPr="000B3D39">
        <w:rPr>
          <w:rFonts w:ascii="Arial" w:hAnsi="Arial" w:cs="Arial"/>
          <w:sz w:val="21"/>
          <w:szCs w:val="21"/>
        </w:rPr>
        <w:t>Oświadczam, że zachodzą w stosunku do mnie podstawy wykluczenia z postępowania na podstawie art. …………. ustawy Pzp</w:t>
      </w:r>
      <w:r w:rsidRPr="000B3D39">
        <w:rPr>
          <w:rFonts w:ascii="Arial" w:hAnsi="Arial" w:cs="Arial"/>
          <w:sz w:val="20"/>
          <w:szCs w:val="20"/>
        </w:rPr>
        <w:t xml:space="preserve"> </w:t>
      </w:r>
      <w:r w:rsidRPr="000B3D39">
        <w:rPr>
          <w:rFonts w:ascii="Arial" w:hAnsi="Arial" w:cs="Arial"/>
          <w:i/>
          <w:sz w:val="16"/>
          <w:szCs w:val="16"/>
        </w:rPr>
        <w:t>(podać mającą zastosowanie podstawę wykluczenia spośród wymienionych w art. 24 ust. 1 pkt 13-14, 16-20 lub art. 24 ust. 5 ustawy Pzp).</w:t>
      </w:r>
      <w:r w:rsidRPr="000B3D39">
        <w:rPr>
          <w:rFonts w:ascii="Arial" w:hAnsi="Arial" w:cs="Arial"/>
          <w:sz w:val="20"/>
          <w:szCs w:val="20"/>
        </w:rPr>
        <w:t xml:space="preserve"> </w:t>
      </w:r>
      <w:r w:rsidRPr="000B3D39">
        <w:rPr>
          <w:rFonts w:ascii="Arial" w:hAnsi="Arial" w:cs="Arial"/>
          <w:sz w:val="21"/>
          <w:szCs w:val="21"/>
        </w:rPr>
        <w:t>Jednocześnie oświadczam, że w związku z ww. okolicznością, na podstawie art. 24 ust. 8 ustawy Pzp podjąłem następujące środki naprawcze: ………………………………………………………………………………………………………………..</w:t>
      </w:r>
    </w:p>
    <w:p w14:paraId="2387BE5B" w14:textId="77777777" w:rsidR="005768D6" w:rsidRPr="000B3D39" w:rsidRDefault="005768D6" w:rsidP="005768D6">
      <w:pPr>
        <w:spacing w:after="0" w:line="360" w:lineRule="auto"/>
        <w:jc w:val="both"/>
        <w:rPr>
          <w:rFonts w:ascii="Arial" w:hAnsi="Arial" w:cs="Arial"/>
          <w:sz w:val="21"/>
          <w:szCs w:val="21"/>
        </w:rPr>
      </w:pPr>
      <w:r w:rsidRPr="000B3D39">
        <w:rPr>
          <w:rFonts w:ascii="Arial" w:hAnsi="Arial" w:cs="Arial"/>
          <w:sz w:val="20"/>
          <w:szCs w:val="20"/>
        </w:rPr>
        <w:t>…………………………………………………………………………………………..…………………...........………………………………………………………………………………………………………………………………………………………………………………………………………………………………………………</w:t>
      </w:r>
    </w:p>
    <w:p w14:paraId="299E6D9F" w14:textId="77777777" w:rsidR="005768D6" w:rsidRPr="000B3D39" w:rsidRDefault="005768D6" w:rsidP="005768D6">
      <w:pPr>
        <w:spacing w:after="0" w:line="360" w:lineRule="auto"/>
        <w:jc w:val="both"/>
        <w:rPr>
          <w:rFonts w:ascii="Arial" w:hAnsi="Arial" w:cs="Arial"/>
          <w:sz w:val="20"/>
          <w:szCs w:val="20"/>
        </w:rPr>
      </w:pPr>
    </w:p>
    <w:p w14:paraId="3DE027F5" w14:textId="77777777" w:rsidR="005768D6" w:rsidRPr="000B3D39" w:rsidRDefault="005768D6" w:rsidP="005768D6">
      <w:pPr>
        <w:spacing w:after="0" w:line="360" w:lineRule="auto"/>
        <w:jc w:val="both"/>
        <w:rPr>
          <w:rFonts w:ascii="Arial" w:hAnsi="Arial" w:cs="Arial"/>
          <w:sz w:val="20"/>
          <w:szCs w:val="20"/>
        </w:rPr>
      </w:pPr>
      <w:r w:rsidRPr="000B3D39">
        <w:rPr>
          <w:rFonts w:ascii="Arial" w:hAnsi="Arial" w:cs="Arial"/>
          <w:sz w:val="20"/>
          <w:szCs w:val="20"/>
        </w:rPr>
        <w:t xml:space="preserve">…………….……. </w:t>
      </w:r>
      <w:r w:rsidRPr="000B3D39">
        <w:rPr>
          <w:rFonts w:ascii="Arial" w:hAnsi="Arial" w:cs="Arial"/>
          <w:i/>
          <w:sz w:val="16"/>
          <w:szCs w:val="16"/>
        </w:rPr>
        <w:t>(miejscowość)</w:t>
      </w:r>
      <w:r w:rsidRPr="000B3D39">
        <w:rPr>
          <w:rFonts w:ascii="Arial" w:hAnsi="Arial" w:cs="Arial"/>
          <w:i/>
          <w:sz w:val="20"/>
          <w:szCs w:val="20"/>
        </w:rPr>
        <w:t xml:space="preserve">, </w:t>
      </w:r>
      <w:r w:rsidRPr="000B3D39">
        <w:rPr>
          <w:rFonts w:ascii="Arial" w:hAnsi="Arial" w:cs="Arial"/>
          <w:sz w:val="20"/>
          <w:szCs w:val="20"/>
        </w:rPr>
        <w:t xml:space="preserve">dnia …………………. r. </w:t>
      </w:r>
    </w:p>
    <w:p w14:paraId="5B69A883" w14:textId="77777777" w:rsidR="005768D6" w:rsidRPr="000B3D39" w:rsidRDefault="005768D6" w:rsidP="005768D6">
      <w:pPr>
        <w:spacing w:after="0" w:line="360" w:lineRule="auto"/>
        <w:jc w:val="both"/>
        <w:rPr>
          <w:rFonts w:ascii="Arial" w:hAnsi="Arial" w:cs="Arial"/>
          <w:sz w:val="20"/>
          <w:szCs w:val="20"/>
        </w:rPr>
      </w:pPr>
    </w:p>
    <w:p w14:paraId="7F728081" w14:textId="77777777" w:rsidR="005768D6" w:rsidRPr="000B3D39" w:rsidRDefault="005768D6" w:rsidP="005768D6">
      <w:pPr>
        <w:spacing w:after="0" w:line="360" w:lineRule="auto"/>
        <w:jc w:val="both"/>
        <w:rPr>
          <w:rFonts w:ascii="Arial" w:hAnsi="Arial" w:cs="Arial"/>
          <w:sz w:val="20"/>
          <w:szCs w:val="20"/>
        </w:rPr>
      </w:pP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t>…………………………………………</w:t>
      </w:r>
    </w:p>
    <w:p w14:paraId="66B8C9AD" w14:textId="77777777" w:rsidR="005768D6" w:rsidRPr="000B3D39" w:rsidRDefault="005768D6" w:rsidP="005768D6">
      <w:pPr>
        <w:spacing w:after="0" w:line="360" w:lineRule="auto"/>
        <w:ind w:left="5664" w:firstLine="708"/>
        <w:jc w:val="both"/>
        <w:rPr>
          <w:rFonts w:ascii="Arial" w:hAnsi="Arial" w:cs="Arial"/>
          <w:i/>
          <w:sz w:val="16"/>
          <w:szCs w:val="16"/>
        </w:rPr>
      </w:pPr>
      <w:r w:rsidRPr="000B3D39">
        <w:rPr>
          <w:rFonts w:ascii="Arial" w:hAnsi="Arial" w:cs="Arial"/>
          <w:i/>
          <w:sz w:val="16"/>
          <w:szCs w:val="16"/>
        </w:rPr>
        <w:t>(podpis)</w:t>
      </w:r>
    </w:p>
    <w:p w14:paraId="5A1DD294" w14:textId="77777777" w:rsidR="005768D6" w:rsidRPr="000B3D39" w:rsidRDefault="005768D6" w:rsidP="005768D6">
      <w:pPr>
        <w:spacing w:after="0" w:line="360" w:lineRule="auto"/>
        <w:jc w:val="both"/>
        <w:rPr>
          <w:rFonts w:ascii="Arial" w:hAnsi="Arial" w:cs="Arial"/>
          <w:i/>
        </w:rPr>
      </w:pPr>
    </w:p>
    <w:p w14:paraId="452464B6" w14:textId="77777777" w:rsidR="005768D6" w:rsidRPr="000B3D39" w:rsidRDefault="005768D6" w:rsidP="005768D6">
      <w:pPr>
        <w:shd w:val="clear" w:color="auto" w:fill="BFBFBF" w:themeFill="background1" w:themeFillShade="BF"/>
        <w:spacing w:after="0" w:line="360" w:lineRule="auto"/>
        <w:jc w:val="both"/>
        <w:rPr>
          <w:rFonts w:ascii="Arial" w:hAnsi="Arial" w:cs="Arial"/>
          <w:b/>
          <w:sz w:val="21"/>
          <w:szCs w:val="21"/>
        </w:rPr>
      </w:pPr>
      <w:r w:rsidRPr="000B3D39">
        <w:rPr>
          <w:rFonts w:ascii="Arial" w:hAnsi="Arial" w:cs="Arial"/>
          <w:b/>
          <w:sz w:val="21"/>
          <w:szCs w:val="21"/>
        </w:rPr>
        <w:t>OŚWIADCZENIE DOTYCZĄCE PODMIOTU, NA KTÓREGO ZASOBY POWOŁUJE SIĘ WYKONAWCA:</w:t>
      </w:r>
    </w:p>
    <w:p w14:paraId="20387801" w14:textId="77777777" w:rsidR="005768D6" w:rsidRPr="000B3D39" w:rsidRDefault="005768D6" w:rsidP="005768D6">
      <w:pPr>
        <w:spacing w:after="0" w:line="360" w:lineRule="auto"/>
        <w:jc w:val="both"/>
        <w:rPr>
          <w:rFonts w:ascii="Arial" w:hAnsi="Arial" w:cs="Arial"/>
          <w:b/>
        </w:rPr>
      </w:pPr>
    </w:p>
    <w:p w14:paraId="316088B2" w14:textId="77777777" w:rsidR="005768D6" w:rsidRPr="000B3D39" w:rsidRDefault="005768D6" w:rsidP="005768D6">
      <w:pPr>
        <w:spacing w:after="0" w:line="360" w:lineRule="auto"/>
        <w:jc w:val="both"/>
        <w:rPr>
          <w:rFonts w:ascii="Arial" w:hAnsi="Arial" w:cs="Arial"/>
          <w:sz w:val="21"/>
          <w:szCs w:val="21"/>
        </w:rPr>
      </w:pPr>
      <w:r w:rsidRPr="000B3D39">
        <w:rPr>
          <w:rFonts w:ascii="Arial" w:hAnsi="Arial" w:cs="Arial"/>
          <w:sz w:val="21"/>
          <w:szCs w:val="21"/>
        </w:rPr>
        <w:t>Oświadczam, że w stosunku do następującego/ych podmiotu/tów, na którego/ych zasoby powołuję się w niniejszym postępowaniu, tj.: ……………………………………………………………</w:t>
      </w:r>
      <w:r w:rsidRPr="000B3D39">
        <w:rPr>
          <w:rFonts w:ascii="Arial" w:hAnsi="Arial" w:cs="Arial"/>
          <w:sz w:val="20"/>
          <w:szCs w:val="20"/>
        </w:rPr>
        <w:t xml:space="preserve"> </w:t>
      </w:r>
      <w:r w:rsidRPr="000B3D39">
        <w:rPr>
          <w:rFonts w:ascii="Arial" w:hAnsi="Arial" w:cs="Arial"/>
          <w:i/>
          <w:sz w:val="16"/>
          <w:szCs w:val="16"/>
        </w:rPr>
        <w:t>(podać pełną nazwę/firmę, adres, a także w zależności od podmiotu: NIP/PESEL, KRS/CEiDG)</w:t>
      </w:r>
      <w:r w:rsidRPr="000B3D39">
        <w:rPr>
          <w:rFonts w:ascii="Arial" w:hAnsi="Arial" w:cs="Arial"/>
          <w:i/>
          <w:sz w:val="20"/>
          <w:szCs w:val="20"/>
        </w:rPr>
        <w:t xml:space="preserve"> </w:t>
      </w:r>
      <w:r w:rsidRPr="000B3D39">
        <w:rPr>
          <w:rFonts w:ascii="Arial" w:hAnsi="Arial" w:cs="Arial"/>
          <w:sz w:val="21"/>
          <w:szCs w:val="21"/>
        </w:rPr>
        <w:t>nie zachodzą podstawy wykluczenia z postępowania o udzielenie zamówienia.</w:t>
      </w:r>
    </w:p>
    <w:p w14:paraId="5F68CF55" w14:textId="77777777" w:rsidR="005768D6" w:rsidRPr="000B3D39" w:rsidRDefault="005768D6" w:rsidP="005768D6">
      <w:pPr>
        <w:spacing w:after="0" w:line="360" w:lineRule="auto"/>
        <w:jc w:val="both"/>
        <w:rPr>
          <w:rFonts w:ascii="Arial" w:hAnsi="Arial" w:cs="Arial"/>
          <w:sz w:val="20"/>
          <w:szCs w:val="20"/>
        </w:rPr>
      </w:pPr>
    </w:p>
    <w:p w14:paraId="52E6D255" w14:textId="77777777" w:rsidR="005768D6" w:rsidRPr="000B3D39" w:rsidRDefault="005768D6" w:rsidP="005768D6">
      <w:pPr>
        <w:spacing w:after="0" w:line="360" w:lineRule="auto"/>
        <w:jc w:val="both"/>
        <w:rPr>
          <w:rFonts w:ascii="Arial" w:hAnsi="Arial" w:cs="Arial"/>
          <w:sz w:val="20"/>
          <w:szCs w:val="20"/>
        </w:rPr>
      </w:pPr>
      <w:r w:rsidRPr="000B3D39">
        <w:rPr>
          <w:rFonts w:ascii="Arial" w:hAnsi="Arial" w:cs="Arial"/>
          <w:sz w:val="20"/>
          <w:szCs w:val="20"/>
        </w:rPr>
        <w:t xml:space="preserve">…………….……. </w:t>
      </w:r>
      <w:r w:rsidRPr="000B3D39">
        <w:rPr>
          <w:rFonts w:ascii="Arial" w:hAnsi="Arial" w:cs="Arial"/>
          <w:i/>
          <w:sz w:val="16"/>
          <w:szCs w:val="16"/>
        </w:rPr>
        <w:t>(miejscowość),</w:t>
      </w:r>
      <w:r w:rsidRPr="000B3D39">
        <w:rPr>
          <w:rFonts w:ascii="Arial" w:hAnsi="Arial" w:cs="Arial"/>
          <w:i/>
          <w:sz w:val="20"/>
          <w:szCs w:val="20"/>
        </w:rPr>
        <w:t xml:space="preserve"> </w:t>
      </w:r>
      <w:r w:rsidRPr="000B3D39">
        <w:rPr>
          <w:rFonts w:ascii="Arial" w:hAnsi="Arial" w:cs="Arial"/>
          <w:sz w:val="21"/>
          <w:szCs w:val="21"/>
        </w:rPr>
        <w:t>dnia …………………. r.</w:t>
      </w:r>
      <w:r w:rsidRPr="000B3D39">
        <w:rPr>
          <w:rFonts w:ascii="Arial" w:hAnsi="Arial" w:cs="Arial"/>
          <w:sz w:val="20"/>
          <w:szCs w:val="20"/>
        </w:rPr>
        <w:t xml:space="preserve"> </w:t>
      </w:r>
    </w:p>
    <w:p w14:paraId="7C1FFAA4" w14:textId="77777777" w:rsidR="005768D6" w:rsidRPr="000B3D39" w:rsidRDefault="005768D6" w:rsidP="005768D6">
      <w:pPr>
        <w:spacing w:after="0" w:line="360" w:lineRule="auto"/>
        <w:jc w:val="both"/>
        <w:rPr>
          <w:rFonts w:ascii="Arial" w:hAnsi="Arial" w:cs="Arial"/>
          <w:sz w:val="20"/>
          <w:szCs w:val="20"/>
        </w:rPr>
      </w:pPr>
    </w:p>
    <w:p w14:paraId="71DF57C4" w14:textId="77777777" w:rsidR="005768D6" w:rsidRPr="000B3D39" w:rsidRDefault="005768D6" w:rsidP="005768D6">
      <w:pPr>
        <w:spacing w:after="0" w:line="360" w:lineRule="auto"/>
        <w:jc w:val="both"/>
        <w:rPr>
          <w:rFonts w:ascii="Arial" w:hAnsi="Arial" w:cs="Arial"/>
          <w:sz w:val="20"/>
          <w:szCs w:val="20"/>
        </w:rPr>
      </w:pP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t>…………………………………………</w:t>
      </w:r>
    </w:p>
    <w:p w14:paraId="2036F384" w14:textId="77777777" w:rsidR="005768D6" w:rsidRPr="000B3D39" w:rsidRDefault="005768D6" w:rsidP="005768D6">
      <w:pPr>
        <w:spacing w:after="0" w:line="360" w:lineRule="auto"/>
        <w:ind w:left="5664" w:firstLine="708"/>
        <w:jc w:val="both"/>
        <w:rPr>
          <w:rFonts w:ascii="Arial" w:hAnsi="Arial" w:cs="Arial"/>
          <w:i/>
          <w:sz w:val="16"/>
          <w:szCs w:val="16"/>
        </w:rPr>
      </w:pPr>
      <w:r w:rsidRPr="000B3D39">
        <w:rPr>
          <w:rFonts w:ascii="Arial" w:hAnsi="Arial" w:cs="Arial"/>
          <w:i/>
          <w:sz w:val="16"/>
          <w:szCs w:val="16"/>
        </w:rPr>
        <w:t>(podpis)</w:t>
      </w:r>
    </w:p>
    <w:p w14:paraId="7728C56C" w14:textId="77777777" w:rsidR="005768D6" w:rsidRPr="000B3D39" w:rsidRDefault="005768D6" w:rsidP="005768D6">
      <w:pPr>
        <w:spacing w:after="0" w:line="360" w:lineRule="auto"/>
        <w:jc w:val="both"/>
        <w:rPr>
          <w:rFonts w:ascii="Arial" w:hAnsi="Arial" w:cs="Arial"/>
          <w:b/>
        </w:rPr>
      </w:pPr>
    </w:p>
    <w:p w14:paraId="722AC275" w14:textId="77777777" w:rsidR="005768D6" w:rsidRPr="000B3D39" w:rsidRDefault="005768D6" w:rsidP="005768D6">
      <w:pPr>
        <w:shd w:val="clear" w:color="auto" w:fill="BFBFBF" w:themeFill="background1" w:themeFillShade="BF"/>
        <w:spacing w:after="0" w:line="360" w:lineRule="auto"/>
        <w:jc w:val="both"/>
        <w:rPr>
          <w:rFonts w:ascii="Arial" w:hAnsi="Arial" w:cs="Arial"/>
          <w:sz w:val="16"/>
          <w:szCs w:val="16"/>
        </w:rPr>
      </w:pPr>
      <w:r w:rsidRPr="000B3D39">
        <w:rPr>
          <w:rFonts w:ascii="Arial" w:hAnsi="Arial" w:cs="Arial"/>
          <w:i/>
          <w:sz w:val="16"/>
          <w:szCs w:val="16"/>
        </w:rPr>
        <w:t>[UWAGA: zastosować tylko wtedy, gdy zamawiający przewidział możliwość, o której mowa w art. 25a ust. 5 pkt 2 ustawy Pzp]</w:t>
      </w:r>
    </w:p>
    <w:p w14:paraId="6D72F704" w14:textId="77777777" w:rsidR="005768D6" w:rsidRPr="000B3D39" w:rsidRDefault="005768D6" w:rsidP="005768D6">
      <w:pPr>
        <w:shd w:val="clear" w:color="auto" w:fill="BFBFBF" w:themeFill="background1" w:themeFillShade="BF"/>
        <w:spacing w:after="0" w:line="360" w:lineRule="auto"/>
        <w:jc w:val="both"/>
        <w:rPr>
          <w:rFonts w:ascii="Arial" w:hAnsi="Arial" w:cs="Arial"/>
          <w:b/>
          <w:sz w:val="21"/>
          <w:szCs w:val="21"/>
        </w:rPr>
      </w:pPr>
      <w:r w:rsidRPr="000B3D39">
        <w:rPr>
          <w:rFonts w:ascii="Arial" w:hAnsi="Arial" w:cs="Arial"/>
          <w:b/>
          <w:sz w:val="21"/>
          <w:szCs w:val="21"/>
        </w:rPr>
        <w:t>OŚWIADCZENIE DOTYCZĄCE PODWYKONAWCY NIEBĘDĄCEGO PODMIOTEM, NA KTÓREGO ZASOBY POWOŁUJE SIĘ WYKONAWCA:</w:t>
      </w:r>
    </w:p>
    <w:p w14:paraId="6E7B3FAC" w14:textId="77777777" w:rsidR="005768D6" w:rsidRPr="000B3D39" w:rsidRDefault="005768D6" w:rsidP="005768D6">
      <w:pPr>
        <w:spacing w:after="0" w:line="360" w:lineRule="auto"/>
        <w:jc w:val="both"/>
        <w:rPr>
          <w:rFonts w:ascii="Arial" w:hAnsi="Arial" w:cs="Arial"/>
          <w:b/>
        </w:rPr>
      </w:pPr>
    </w:p>
    <w:p w14:paraId="0946A6FE" w14:textId="77777777" w:rsidR="005768D6" w:rsidRPr="000B3D39" w:rsidRDefault="005768D6" w:rsidP="005768D6">
      <w:pPr>
        <w:spacing w:after="0" w:line="360" w:lineRule="auto"/>
        <w:jc w:val="both"/>
        <w:rPr>
          <w:rFonts w:ascii="Arial" w:hAnsi="Arial" w:cs="Arial"/>
          <w:sz w:val="21"/>
          <w:szCs w:val="21"/>
        </w:rPr>
      </w:pPr>
      <w:r w:rsidRPr="000B3D39">
        <w:rPr>
          <w:rFonts w:ascii="Arial" w:hAnsi="Arial" w:cs="Arial"/>
          <w:sz w:val="21"/>
          <w:szCs w:val="21"/>
        </w:rPr>
        <w:t>Oświadczam, że w stosunku do następującego/ych podmiotu/tów, będącego/ych podwykonawcą/ami: ……………………………………………………………………..….……</w:t>
      </w:r>
      <w:r w:rsidRPr="000B3D39">
        <w:rPr>
          <w:rFonts w:ascii="Arial" w:hAnsi="Arial" w:cs="Arial"/>
          <w:sz w:val="20"/>
          <w:szCs w:val="20"/>
        </w:rPr>
        <w:t xml:space="preserve"> </w:t>
      </w:r>
      <w:r w:rsidRPr="000B3D39">
        <w:rPr>
          <w:rFonts w:ascii="Arial" w:hAnsi="Arial" w:cs="Arial"/>
          <w:i/>
          <w:sz w:val="16"/>
          <w:szCs w:val="16"/>
        </w:rPr>
        <w:t>(podać pełną nazwę/firmę, adres, a także w zależności od podmiotu: NIP/PESEL, KRS/CEiDG)</w:t>
      </w:r>
      <w:r w:rsidRPr="000B3D39">
        <w:rPr>
          <w:rFonts w:ascii="Arial" w:hAnsi="Arial" w:cs="Arial"/>
          <w:sz w:val="16"/>
          <w:szCs w:val="16"/>
        </w:rPr>
        <w:t xml:space="preserve">, </w:t>
      </w:r>
      <w:r w:rsidRPr="000B3D39">
        <w:rPr>
          <w:rFonts w:ascii="Arial" w:hAnsi="Arial" w:cs="Arial"/>
          <w:sz w:val="21"/>
          <w:szCs w:val="21"/>
        </w:rPr>
        <w:t>nie</w:t>
      </w:r>
      <w:r w:rsidRPr="000B3D39">
        <w:rPr>
          <w:rFonts w:ascii="Arial" w:hAnsi="Arial" w:cs="Arial"/>
          <w:sz w:val="16"/>
          <w:szCs w:val="16"/>
        </w:rPr>
        <w:t xml:space="preserve"> </w:t>
      </w:r>
      <w:r w:rsidRPr="000B3D39">
        <w:rPr>
          <w:rFonts w:ascii="Arial" w:hAnsi="Arial" w:cs="Arial"/>
          <w:sz w:val="21"/>
          <w:szCs w:val="21"/>
        </w:rPr>
        <w:t>zachodzą podstawy wykluczenia z postępowania o udzielenie zamówienia.</w:t>
      </w:r>
    </w:p>
    <w:p w14:paraId="76811B56" w14:textId="77777777" w:rsidR="005768D6" w:rsidRPr="000B3D39" w:rsidRDefault="005768D6" w:rsidP="005768D6">
      <w:pPr>
        <w:spacing w:after="0" w:line="360" w:lineRule="auto"/>
        <w:jc w:val="both"/>
        <w:rPr>
          <w:rFonts w:ascii="Arial" w:hAnsi="Arial" w:cs="Arial"/>
          <w:sz w:val="20"/>
          <w:szCs w:val="20"/>
        </w:rPr>
      </w:pPr>
    </w:p>
    <w:p w14:paraId="5202B3DE" w14:textId="77777777" w:rsidR="005768D6" w:rsidRPr="000B3D39" w:rsidRDefault="005768D6" w:rsidP="005768D6">
      <w:pPr>
        <w:spacing w:after="0" w:line="360" w:lineRule="auto"/>
        <w:jc w:val="both"/>
        <w:rPr>
          <w:rFonts w:ascii="Arial" w:hAnsi="Arial" w:cs="Arial"/>
          <w:sz w:val="20"/>
          <w:szCs w:val="20"/>
        </w:rPr>
      </w:pPr>
      <w:r w:rsidRPr="000B3D39">
        <w:rPr>
          <w:rFonts w:ascii="Arial" w:hAnsi="Arial" w:cs="Arial"/>
          <w:sz w:val="20"/>
          <w:szCs w:val="20"/>
        </w:rPr>
        <w:t xml:space="preserve">…………….……. </w:t>
      </w:r>
      <w:r w:rsidRPr="000B3D39">
        <w:rPr>
          <w:rFonts w:ascii="Arial" w:hAnsi="Arial" w:cs="Arial"/>
          <w:i/>
          <w:sz w:val="16"/>
          <w:szCs w:val="16"/>
        </w:rPr>
        <w:t>(miejscowość),</w:t>
      </w:r>
      <w:r w:rsidRPr="000B3D39">
        <w:rPr>
          <w:rFonts w:ascii="Arial" w:hAnsi="Arial" w:cs="Arial"/>
          <w:i/>
          <w:sz w:val="20"/>
          <w:szCs w:val="20"/>
        </w:rPr>
        <w:t xml:space="preserve"> </w:t>
      </w:r>
      <w:r w:rsidRPr="000B3D39">
        <w:rPr>
          <w:rFonts w:ascii="Arial" w:hAnsi="Arial" w:cs="Arial"/>
          <w:sz w:val="21"/>
          <w:szCs w:val="21"/>
        </w:rPr>
        <w:t>dnia …………………. r.</w:t>
      </w:r>
      <w:r w:rsidRPr="000B3D39">
        <w:rPr>
          <w:rFonts w:ascii="Arial" w:hAnsi="Arial" w:cs="Arial"/>
          <w:sz w:val="20"/>
          <w:szCs w:val="20"/>
        </w:rPr>
        <w:t xml:space="preserve"> </w:t>
      </w:r>
    </w:p>
    <w:p w14:paraId="4CBB2EC7" w14:textId="77777777" w:rsidR="005768D6" w:rsidRPr="000B3D39" w:rsidRDefault="005768D6" w:rsidP="005768D6">
      <w:pPr>
        <w:spacing w:after="0" w:line="360" w:lineRule="auto"/>
        <w:jc w:val="both"/>
        <w:rPr>
          <w:rFonts w:ascii="Arial" w:hAnsi="Arial" w:cs="Arial"/>
          <w:sz w:val="20"/>
          <w:szCs w:val="20"/>
        </w:rPr>
      </w:pPr>
    </w:p>
    <w:p w14:paraId="43FE6E0C" w14:textId="77777777" w:rsidR="005768D6" w:rsidRPr="000B3D39" w:rsidRDefault="005768D6" w:rsidP="005768D6">
      <w:pPr>
        <w:spacing w:after="0" w:line="360" w:lineRule="auto"/>
        <w:jc w:val="both"/>
        <w:rPr>
          <w:rFonts w:ascii="Arial" w:hAnsi="Arial" w:cs="Arial"/>
          <w:sz w:val="20"/>
          <w:szCs w:val="20"/>
        </w:rPr>
      </w:pP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t>…………………………………………</w:t>
      </w:r>
    </w:p>
    <w:p w14:paraId="12D08F77" w14:textId="77777777" w:rsidR="005768D6" w:rsidRPr="000B3D39" w:rsidRDefault="005768D6" w:rsidP="005768D6">
      <w:pPr>
        <w:spacing w:after="0" w:line="360" w:lineRule="auto"/>
        <w:ind w:left="5664" w:firstLine="708"/>
        <w:jc w:val="both"/>
        <w:rPr>
          <w:rFonts w:ascii="Arial" w:hAnsi="Arial" w:cs="Arial"/>
          <w:i/>
          <w:sz w:val="16"/>
          <w:szCs w:val="16"/>
        </w:rPr>
      </w:pPr>
      <w:r w:rsidRPr="000B3D39">
        <w:rPr>
          <w:rFonts w:ascii="Arial" w:hAnsi="Arial" w:cs="Arial"/>
          <w:i/>
          <w:sz w:val="16"/>
          <w:szCs w:val="16"/>
        </w:rPr>
        <w:lastRenderedPageBreak/>
        <w:t>(podpis)</w:t>
      </w:r>
    </w:p>
    <w:p w14:paraId="661C782F" w14:textId="77777777" w:rsidR="005768D6" w:rsidRPr="000B3D39" w:rsidRDefault="005768D6" w:rsidP="005768D6">
      <w:pPr>
        <w:spacing w:after="0" w:line="360" w:lineRule="auto"/>
        <w:jc w:val="both"/>
        <w:rPr>
          <w:rFonts w:ascii="Arial" w:hAnsi="Arial" w:cs="Arial"/>
          <w:i/>
        </w:rPr>
      </w:pPr>
    </w:p>
    <w:p w14:paraId="6D3B8680" w14:textId="77777777" w:rsidR="005768D6" w:rsidRPr="000B3D39" w:rsidRDefault="005768D6" w:rsidP="005768D6">
      <w:pPr>
        <w:spacing w:after="0" w:line="360" w:lineRule="auto"/>
        <w:jc w:val="both"/>
        <w:rPr>
          <w:rFonts w:ascii="Arial" w:hAnsi="Arial" w:cs="Arial"/>
          <w:i/>
        </w:rPr>
      </w:pPr>
    </w:p>
    <w:p w14:paraId="1FA3DE21" w14:textId="77777777" w:rsidR="005768D6" w:rsidRPr="000B3D39" w:rsidRDefault="005768D6" w:rsidP="005768D6">
      <w:pPr>
        <w:shd w:val="clear" w:color="auto" w:fill="BFBFBF" w:themeFill="background1" w:themeFillShade="BF"/>
        <w:spacing w:after="0" w:line="360" w:lineRule="auto"/>
        <w:jc w:val="both"/>
        <w:rPr>
          <w:rFonts w:ascii="Arial" w:hAnsi="Arial" w:cs="Arial"/>
          <w:b/>
          <w:sz w:val="21"/>
          <w:szCs w:val="21"/>
        </w:rPr>
      </w:pPr>
      <w:r w:rsidRPr="000B3D39">
        <w:rPr>
          <w:rFonts w:ascii="Arial" w:hAnsi="Arial" w:cs="Arial"/>
          <w:b/>
          <w:sz w:val="21"/>
          <w:szCs w:val="21"/>
        </w:rPr>
        <w:t>OŚWIADCZENIE DOTYCZĄCE PODANYCH INFORMACJI:</w:t>
      </w:r>
    </w:p>
    <w:p w14:paraId="6C8D54C1" w14:textId="77777777" w:rsidR="005768D6" w:rsidRPr="000B3D39" w:rsidRDefault="005768D6" w:rsidP="005768D6">
      <w:pPr>
        <w:spacing w:after="0" w:line="360" w:lineRule="auto"/>
        <w:jc w:val="both"/>
        <w:rPr>
          <w:rFonts w:ascii="Arial" w:hAnsi="Arial" w:cs="Arial"/>
          <w:b/>
        </w:rPr>
      </w:pPr>
    </w:p>
    <w:p w14:paraId="04F955DF" w14:textId="77777777" w:rsidR="005768D6" w:rsidRPr="000B3D39" w:rsidRDefault="005768D6" w:rsidP="005768D6">
      <w:pPr>
        <w:spacing w:after="0" w:line="360" w:lineRule="auto"/>
        <w:jc w:val="both"/>
        <w:rPr>
          <w:rFonts w:ascii="Arial" w:hAnsi="Arial" w:cs="Arial"/>
          <w:sz w:val="21"/>
          <w:szCs w:val="21"/>
        </w:rPr>
      </w:pPr>
      <w:r w:rsidRPr="000B3D39">
        <w:rPr>
          <w:rFonts w:ascii="Arial" w:hAnsi="Arial" w:cs="Arial"/>
          <w:sz w:val="21"/>
          <w:szCs w:val="21"/>
        </w:rPr>
        <w:t xml:space="preserve">Oświadczam, że wszystkie informacje podane w powyższych oświadczeniach są aktualne </w:t>
      </w:r>
      <w:r w:rsidRPr="000B3D39">
        <w:rPr>
          <w:rFonts w:ascii="Arial" w:hAnsi="Arial" w:cs="Arial"/>
          <w:sz w:val="21"/>
          <w:szCs w:val="21"/>
        </w:rPr>
        <w:br/>
        <w:t>i zgodne z prawdą oraz zostały przedstawione z pełną świadomością konsekwencji wprowadzenia zamawiającego w błąd przy przedstawianiu informacji.</w:t>
      </w:r>
    </w:p>
    <w:p w14:paraId="6C5FF2E6" w14:textId="77777777" w:rsidR="005768D6" w:rsidRPr="000B3D39" w:rsidRDefault="005768D6" w:rsidP="005768D6">
      <w:pPr>
        <w:spacing w:after="0" w:line="360" w:lineRule="auto"/>
        <w:jc w:val="both"/>
        <w:rPr>
          <w:rFonts w:ascii="Arial" w:hAnsi="Arial" w:cs="Arial"/>
          <w:sz w:val="20"/>
          <w:szCs w:val="20"/>
        </w:rPr>
      </w:pPr>
    </w:p>
    <w:p w14:paraId="37F645CF" w14:textId="77777777" w:rsidR="005768D6" w:rsidRPr="000B3D39" w:rsidRDefault="005768D6" w:rsidP="005768D6">
      <w:pPr>
        <w:spacing w:after="0" w:line="360" w:lineRule="auto"/>
        <w:jc w:val="both"/>
        <w:rPr>
          <w:rFonts w:ascii="Arial" w:hAnsi="Arial" w:cs="Arial"/>
          <w:sz w:val="20"/>
          <w:szCs w:val="20"/>
        </w:rPr>
      </w:pPr>
    </w:p>
    <w:p w14:paraId="7DE0F189" w14:textId="77777777" w:rsidR="005768D6" w:rsidRPr="000B3D39" w:rsidRDefault="005768D6" w:rsidP="005768D6">
      <w:pPr>
        <w:spacing w:after="0" w:line="360" w:lineRule="auto"/>
        <w:jc w:val="both"/>
        <w:rPr>
          <w:rFonts w:ascii="Arial" w:hAnsi="Arial" w:cs="Arial"/>
          <w:sz w:val="20"/>
          <w:szCs w:val="20"/>
        </w:rPr>
      </w:pPr>
      <w:r w:rsidRPr="000B3D39">
        <w:rPr>
          <w:rFonts w:ascii="Arial" w:hAnsi="Arial" w:cs="Arial"/>
          <w:sz w:val="20"/>
          <w:szCs w:val="20"/>
        </w:rPr>
        <w:t xml:space="preserve">…………….……. </w:t>
      </w:r>
      <w:r w:rsidRPr="000B3D39">
        <w:rPr>
          <w:rFonts w:ascii="Arial" w:hAnsi="Arial" w:cs="Arial"/>
          <w:i/>
          <w:sz w:val="16"/>
          <w:szCs w:val="16"/>
        </w:rPr>
        <w:t>(miejscowość),</w:t>
      </w:r>
      <w:r w:rsidRPr="000B3D39">
        <w:rPr>
          <w:rFonts w:ascii="Arial" w:hAnsi="Arial" w:cs="Arial"/>
          <w:i/>
          <w:sz w:val="20"/>
          <w:szCs w:val="20"/>
        </w:rPr>
        <w:t xml:space="preserve"> </w:t>
      </w:r>
      <w:r w:rsidRPr="000B3D39">
        <w:rPr>
          <w:rFonts w:ascii="Arial" w:hAnsi="Arial" w:cs="Arial"/>
          <w:sz w:val="21"/>
          <w:szCs w:val="21"/>
        </w:rPr>
        <w:t>dnia …………………. r.</w:t>
      </w:r>
      <w:r w:rsidRPr="000B3D39">
        <w:rPr>
          <w:rFonts w:ascii="Arial" w:hAnsi="Arial" w:cs="Arial"/>
          <w:sz w:val="20"/>
          <w:szCs w:val="20"/>
        </w:rPr>
        <w:t xml:space="preserve"> </w:t>
      </w:r>
    </w:p>
    <w:p w14:paraId="399EFEB8" w14:textId="77777777" w:rsidR="005768D6" w:rsidRPr="000B3D39" w:rsidRDefault="005768D6" w:rsidP="005768D6">
      <w:pPr>
        <w:spacing w:after="0" w:line="360" w:lineRule="auto"/>
        <w:jc w:val="both"/>
        <w:rPr>
          <w:rFonts w:ascii="Arial" w:hAnsi="Arial" w:cs="Arial"/>
          <w:sz w:val="20"/>
          <w:szCs w:val="20"/>
        </w:rPr>
      </w:pPr>
    </w:p>
    <w:p w14:paraId="239EACB1" w14:textId="77777777" w:rsidR="005768D6" w:rsidRPr="000B3D39" w:rsidRDefault="005768D6" w:rsidP="005768D6">
      <w:pPr>
        <w:spacing w:after="0" w:line="360" w:lineRule="auto"/>
        <w:jc w:val="both"/>
        <w:rPr>
          <w:rFonts w:ascii="Arial" w:hAnsi="Arial" w:cs="Arial"/>
          <w:sz w:val="20"/>
          <w:szCs w:val="20"/>
        </w:rPr>
      </w:pP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t>…………………………………………</w:t>
      </w:r>
    </w:p>
    <w:p w14:paraId="1953BF98" w14:textId="77777777" w:rsidR="005768D6" w:rsidRPr="000B3D39" w:rsidRDefault="005768D6" w:rsidP="005768D6">
      <w:pPr>
        <w:spacing w:after="0" w:line="360" w:lineRule="auto"/>
        <w:ind w:left="5664" w:firstLine="708"/>
        <w:jc w:val="both"/>
        <w:rPr>
          <w:rFonts w:ascii="Arial" w:hAnsi="Arial" w:cs="Arial"/>
          <w:i/>
          <w:sz w:val="16"/>
          <w:szCs w:val="16"/>
        </w:rPr>
      </w:pPr>
      <w:r w:rsidRPr="000B3D39">
        <w:rPr>
          <w:rFonts w:ascii="Arial" w:hAnsi="Arial" w:cs="Arial"/>
          <w:i/>
          <w:sz w:val="16"/>
          <w:szCs w:val="16"/>
        </w:rPr>
        <w:t>(podpis)</w:t>
      </w:r>
    </w:p>
    <w:p w14:paraId="3CE9F406" w14:textId="77777777" w:rsidR="005768D6" w:rsidRPr="000B3D39" w:rsidRDefault="005768D6" w:rsidP="005768D6"/>
    <w:p w14:paraId="764360CB" w14:textId="77777777" w:rsidR="005768D6" w:rsidRPr="000B3D39" w:rsidRDefault="005768D6" w:rsidP="005768D6"/>
    <w:p w14:paraId="11E54B0D" w14:textId="77777777" w:rsidR="005768D6" w:rsidRPr="000B3D39" w:rsidRDefault="005768D6" w:rsidP="005768D6"/>
    <w:p w14:paraId="247CFC94" w14:textId="77777777" w:rsidR="005768D6" w:rsidRPr="000B3D39" w:rsidRDefault="005768D6" w:rsidP="005768D6"/>
    <w:p w14:paraId="69F27ED9" w14:textId="77777777" w:rsidR="005768D6" w:rsidRPr="000B3D39" w:rsidRDefault="005768D6" w:rsidP="005768D6"/>
    <w:p w14:paraId="16F936CE" w14:textId="77777777" w:rsidR="005768D6" w:rsidRDefault="005768D6" w:rsidP="005768D6"/>
    <w:p w14:paraId="71B84CDB" w14:textId="77777777" w:rsidR="005768D6" w:rsidRDefault="005768D6" w:rsidP="005768D6"/>
    <w:p w14:paraId="46696D76" w14:textId="77777777" w:rsidR="005768D6" w:rsidRDefault="005768D6" w:rsidP="005768D6"/>
    <w:p w14:paraId="5599241A" w14:textId="77777777" w:rsidR="005768D6" w:rsidRDefault="005768D6" w:rsidP="005768D6"/>
    <w:p w14:paraId="6F0AEA49" w14:textId="77777777" w:rsidR="005768D6" w:rsidRDefault="005768D6" w:rsidP="005768D6"/>
    <w:p w14:paraId="10CAE17E" w14:textId="77777777" w:rsidR="005768D6" w:rsidRDefault="005768D6" w:rsidP="005768D6"/>
    <w:p w14:paraId="523952B3" w14:textId="77777777" w:rsidR="005768D6" w:rsidRDefault="005768D6" w:rsidP="005768D6"/>
    <w:p w14:paraId="7C267224" w14:textId="52CE5BE0" w:rsidR="005768D6" w:rsidRDefault="005768D6" w:rsidP="005768D6"/>
    <w:p w14:paraId="51A77531" w14:textId="246EC6F8" w:rsidR="005768D6" w:rsidRDefault="005768D6" w:rsidP="005768D6"/>
    <w:p w14:paraId="48D3D742" w14:textId="6C9AC2E5" w:rsidR="005768D6" w:rsidRDefault="005768D6" w:rsidP="005768D6"/>
    <w:p w14:paraId="0833AE8D" w14:textId="2925C0DB" w:rsidR="005768D6" w:rsidRDefault="005768D6" w:rsidP="005768D6"/>
    <w:p w14:paraId="286449FB" w14:textId="4593A284" w:rsidR="005768D6" w:rsidRDefault="005768D6" w:rsidP="005768D6"/>
    <w:p w14:paraId="4BCE8E60" w14:textId="24987BF1" w:rsidR="005768D6" w:rsidRDefault="005768D6" w:rsidP="005768D6"/>
    <w:p w14:paraId="08D7A412" w14:textId="77777777" w:rsidR="005768D6" w:rsidRDefault="005768D6" w:rsidP="005768D6"/>
    <w:p w14:paraId="73F824BC" w14:textId="52F15C91" w:rsidR="00E62620" w:rsidRPr="003C2A5F" w:rsidRDefault="00DC771E" w:rsidP="00EE579A">
      <w:pPr>
        <w:spacing w:after="0"/>
        <w:rPr>
          <w:b/>
        </w:rPr>
      </w:pPr>
      <w:r>
        <w:rPr>
          <w:b/>
        </w:rPr>
        <w:t xml:space="preserve">Załącznik nr </w:t>
      </w:r>
      <w:r w:rsidR="00435FE8">
        <w:rPr>
          <w:b/>
        </w:rPr>
        <w:t>6</w:t>
      </w:r>
      <w:r w:rsidR="00435FE8" w:rsidRPr="003C2A5F">
        <w:rPr>
          <w:b/>
        </w:rPr>
        <w:t xml:space="preserve"> </w:t>
      </w:r>
      <w:r w:rsidR="00E62620" w:rsidRPr="003C2A5F">
        <w:rPr>
          <w:b/>
        </w:rPr>
        <w:t>-  Informacja Wykonawcy o przynależności do grupy kapitałowej</w:t>
      </w:r>
    </w:p>
    <w:p w14:paraId="63DA8A45" w14:textId="75435F26" w:rsidR="00A97DFB" w:rsidRPr="003C2A5F" w:rsidRDefault="00A97DFB" w:rsidP="00E62620">
      <w:pPr>
        <w:rPr>
          <w:b/>
        </w:rPr>
      </w:pPr>
    </w:p>
    <w:tbl>
      <w:tblPr>
        <w:tblStyle w:val="Tabela-Siatka"/>
        <w:tblW w:w="0" w:type="auto"/>
        <w:tblLook w:val="04A0" w:firstRow="1" w:lastRow="0" w:firstColumn="1" w:lastColumn="0" w:noHBand="0" w:noVBand="1"/>
      </w:tblPr>
      <w:tblGrid>
        <w:gridCol w:w="2830"/>
      </w:tblGrid>
      <w:tr w:rsidR="00E62620" w:rsidRPr="003C2A5F" w14:paraId="3ABAE6A3" w14:textId="77777777" w:rsidTr="005D3B04">
        <w:trPr>
          <w:trHeight w:val="1254"/>
        </w:trPr>
        <w:tc>
          <w:tcPr>
            <w:tcW w:w="2830" w:type="dxa"/>
          </w:tcPr>
          <w:p w14:paraId="2EA9C6D7" w14:textId="77777777" w:rsidR="00E62620" w:rsidRPr="003C2A5F" w:rsidRDefault="00E62620" w:rsidP="00E62620"/>
          <w:p w14:paraId="423E0411" w14:textId="77777777" w:rsidR="00E62620" w:rsidRPr="003C2A5F" w:rsidRDefault="00E62620" w:rsidP="00E62620"/>
          <w:p w14:paraId="602ED179" w14:textId="77777777" w:rsidR="00E62620" w:rsidRPr="003C2A5F" w:rsidRDefault="00E62620" w:rsidP="00E62620"/>
          <w:p w14:paraId="7F26EBDD" w14:textId="77777777" w:rsidR="00E62620" w:rsidRPr="003C2A5F" w:rsidRDefault="00E62620" w:rsidP="00E62620"/>
          <w:p w14:paraId="1333867B" w14:textId="77777777" w:rsidR="00E62620" w:rsidRPr="003C2A5F" w:rsidRDefault="00E62620" w:rsidP="00E62620">
            <w:pPr>
              <w:jc w:val="center"/>
            </w:pPr>
            <w:r w:rsidRPr="003C2A5F">
              <w:t>(Wykonawca)</w:t>
            </w:r>
          </w:p>
        </w:tc>
      </w:tr>
    </w:tbl>
    <w:p w14:paraId="2F2EDFC5" w14:textId="77777777" w:rsidR="00E62620" w:rsidRPr="003C2A5F" w:rsidRDefault="00E62620" w:rsidP="00E62620"/>
    <w:p w14:paraId="344B5944" w14:textId="77777777" w:rsidR="00E62620" w:rsidRPr="003C2A5F" w:rsidRDefault="00E62620" w:rsidP="00E62620">
      <w:pPr>
        <w:jc w:val="center"/>
        <w:rPr>
          <w:b/>
        </w:rPr>
      </w:pPr>
      <w:r w:rsidRPr="003C2A5F">
        <w:rPr>
          <w:b/>
        </w:rPr>
        <w:t>Informacja Wykonawcy</w:t>
      </w:r>
    </w:p>
    <w:p w14:paraId="49AC513B" w14:textId="110F1B95" w:rsidR="00E62620" w:rsidRPr="000B3D39" w:rsidRDefault="00E62620" w:rsidP="00E62620">
      <w:pPr>
        <w:jc w:val="both"/>
        <w:rPr>
          <w:b/>
        </w:rPr>
      </w:pPr>
      <w:r w:rsidRPr="003C2A5F">
        <w:t xml:space="preserve">Przystępując do udziału w postępowaniu o zamówienie publiczne na: </w:t>
      </w:r>
      <w:r w:rsidR="00C2270B" w:rsidRPr="000B3D39">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00C2270B" w:rsidRPr="000B3D39">
        <w:rPr>
          <w:b/>
          <w:bCs/>
        </w:rPr>
        <w:t>w ramach Programu Współpracy Interreg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r w:rsidR="00C2270B" w:rsidRPr="000B3D39">
        <w:rPr>
          <w:b/>
        </w:rPr>
        <w:t xml:space="preserve">, </w:t>
      </w:r>
    </w:p>
    <w:p w14:paraId="72B521DE" w14:textId="77777777" w:rsidR="00E62620" w:rsidRPr="003C2A5F" w:rsidRDefault="00E62620" w:rsidP="00E62620">
      <w:r w:rsidRPr="003C2A5F">
        <w:t xml:space="preserve"> informuję, że </w:t>
      </w:r>
    </w:p>
    <w:p w14:paraId="29E12EE5" w14:textId="77777777" w:rsidR="00E62620" w:rsidRPr="003C2A5F" w:rsidRDefault="00E62620" w:rsidP="00E62620">
      <w:pPr>
        <w:jc w:val="center"/>
        <w:rPr>
          <w:b/>
          <w:u w:val="single"/>
        </w:rPr>
      </w:pPr>
      <w:r w:rsidRPr="003C2A5F">
        <w:rPr>
          <w:b/>
          <w:u w:val="single"/>
        </w:rPr>
        <w:t>należę/ nie należę*</w:t>
      </w:r>
    </w:p>
    <w:p w14:paraId="3ED0DABD" w14:textId="0EAFFDAE" w:rsidR="00E62620" w:rsidRPr="003C2A5F" w:rsidRDefault="00E62620" w:rsidP="008D79D2">
      <w:pPr>
        <w:jc w:val="both"/>
      </w:pPr>
      <w:r w:rsidRPr="003C2A5F">
        <w:t>do grupy kapitałowej w rozumieniu ustawy z dnia 16 lutego 2007 r. o ochronie konkurencji</w:t>
      </w:r>
      <w:r w:rsidR="008D79D2">
        <w:br/>
      </w:r>
      <w:r w:rsidRPr="003C2A5F">
        <w:t xml:space="preserve">i konsumentów </w:t>
      </w:r>
      <w:r w:rsidRPr="000B3D39">
        <w:t>(</w:t>
      </w:r>
      <w:r w:rsidR="008D79D2" w:rsidRPr="000B3D39">
        <w:t xml:space="preserve">tj., </w:t>
      </w:r>
      <w:r w:rsidRPr="000B3D39">
        <w:t xml:space="preserve">Dz. U. z </w:t>
      </w:r>
      <w:r w:rsidR="008D79D2" w:rsidRPr="000B3D39">
        <w:t xml:space="preserve">2019, poz. 369 </w:t>
      </w:r>
      <w:r w:rsidRPr="000B3D39">
        <w:t xml:space="preserve">), o </w:t>
      </w:r>
      <w:r w:rsidRPr="003C2A5F">
        <w:t xml:space="preserve">której mowa w art. 24 ust. 1 pkt. 23 ustawy pzp, </w:t>
      </w:r>
    </w:p>
    <w:p w14:paraId="35E456AB" w14:textId="4010FB6B" w:rsidR="00E71817" w:rsidRPr="003C2A5F" w:rsidRDefault="00E62620" w:rsidP="00E62620">
      <w:pPr>
        <w:jc w:val="both"/>
      </w:pPr>
      <w:r w:rsidRPr="003C2A5F">
        <w:t>Wobec tego, że w niniejszym postępowaniu składa ofertę inny Wykonawca należący do grupy kapitałowej, do której należy</w:t>
      </w:r>
      <w:r w:rsidR="008D79D2">
        <w:t xml:space="preserve"> </w:t>
      </w:r>
      <w:r w:rsidRPr="003C2A5F">
        <w:t xml:space="preserve">Wykonawca składający niniejszą ofertę, poniżej wyjaśniam, </w:t>
      </w:r>
      <w:r w:rsidR="008D79D2">
        <w:br/>
      </w:r>
      <w:r w:rsidRPr="003C2A5F">
        <w:t xml:space="preserve">że istniejące między nami powiązania nie prowadzą do zakłócenia konkurencji w postępowaniu </w:t>
      </w:r>
      <w:r w:rsidR="008D79D2">
        <w:br/>
      </w:r>
      <w:r w:rsidRPr="003C2A5F">
        <w:t>o udzielenie zamówienia:</w:t>
      </w:r>
    </w:p>
    <w:p w14:paraId="3BD56557" w14:textId="77777777" w:rsidR="00E62620" w:rsidRPr="003C2A5F" w:rsidRDefault="00E62620" w:rsidP="00E62620">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4534"/>
      </w:tblGrid>
      <w:tr w:rsidR="00E62620" w:rsidRPr="003C2A5F" w14:paraId="12269F2A" w14:textId="77777777" w:rsidTr="005D3B04">
        <w:tc>
          <w:tcPr>
            <w:tcW w:w="4761" w:type="dxa"/>
          </w:tcPr>
          <w:p w14:paraId="049D8FCE" w14:textId="77777777" w:rsidR="00E62620" w:rsidRPr="003C2A5F" w:rsidRDefault="00E62620" w:rsidP="00E62620">
            <w:pPr>
              <w:suppressAutoHyphens/>
              <w:spacing w:after="0" w:line="240" w:lineRule="auto"/>
              <w:jc w:val="center"/>
              <w:rPr>
                <w:rFonts w:eastAsia="Times New Roman" w:cs="Calibri"/>
                <w:lang w:eastAsia="ar-SA"/>
              </w:rPr>
            </w:pPr>
            <w:r w:rsidRPr="003C2A5F">
              <w:rPr>
                <w:rFonts w:eastAsia="Times New Roman" w:cs="Calibri"/>
                <w:lang w:eastAsia="ar-SA"/>
              </w:rPr>
              <w:t>Podmiot składający ofertę należący do grupy kapitałowej wspólnie z Wykonawcą</w:t>
            </w:r>
          </w:p>
        </w:tc>
        <w:tc>
          <w:tcPr>
            <w:tcW w:w="4762" w:type="dxa"/>
          </w:tcPr>
          <w:p w14:paraId="2BA2731B" w14:textId="77777777" w:rsidR="00E62620" w:rsidRPr="003C2A5F" w:rsidRDefault="00E62620" w:rsidP="00E62620">
            <w:pPr>
              <w:suppressAutoHyphens/>
              <w:spacing w:after="0" w:line="240" w:lineRule="auto"/>
              <w:jc w:val="center"/>
              <w:rPr>
                <w:rFonts w:eastAsia="Times New Roman" w:cs="Calibri"/>
                <w:lang w:eastAsia="ar-SA"/>
              </w:rPr>
            </w:pPr>
            <w:r w:rsidRPr="003C2A5F">
              <w:rPr>
                <w:rFonts w:eastAsia="Times New Roman" w:cs="Calibri"/>
                <w:lang w:eastAsia="ar-SA"/>
              </w:rPr>
              <w:t>Uzasadnienie</w:t>
            </w:r>
          </w:p>
        </w:tc>
      </w:tr>
      <w:tr w:rsidR="00E62620" w:rsidRPr="003C2A5F" w14:paraId="50D3F8DB" w14:textId="77777777" w:rsidTr="005D3B04">
        <w:trPr>
          <w:trHeight w:val="733"/>
        </w:trPr>
        <w:tc>
          <w:tcPr>
            <w:tcW w:w="4761" w:type="dxa"/>
          </w:tcPr>
          <w:p w14:paraId="6EB4C541" w14:textId="77777777" w:rsidR="00E62620" w:rsidRPr="003C2A5F" w:rsidRDefault="00E62620" w:rsidP="00E62620">
            <w:pPr>
              <w:suppressAutoHyphens/>
              <w:spacing w:after="0" w:line="240" w:lineRule="auto"/>
              <w:rPr>
                <w:rFonts w:eastAsia="Times New Roman" w:cs="Calibri"/>
                <w:b/>
                <w:lang w:eastAsia="ar-SA"/>
              </w:rPr>
            </w:pPr>
          </w:p>
          <w:p w14:paraId="280034E4" w14:textId="77777777" w:rsidR="00E62620" w:rsidRPr="003C2A5F" w:rsidRDefault="00E62620" w:rsidP="00E62620">
            <w:pPr>
              <w:suppressAutoHyphens/>
              <w:spacing w:after="0" w:line="240" w:lineRule="auto"/>
              <w:rPr>
                <w:rFonts w:eastAsia="Times New Roman" w:cs="Calibri"/>
                <w:b/>
                <w:lang w:eastAsia="ar-SA"/>
              </w:rPr>
            </w:pPr>
          </w:p>
          <w:p w14:paraId="2AF9E66C" w14:textId="77777777" w:rsidR="00E62620" w:rsidRPr="003C2A5F" w:rsidRDefault="00E62620" w:rsidP="00E62620">
            <w:pPr>
              <w:suppressAutoHyphens/>
              <w:spacing w:after="0" w:line="240" w:lineRule="auto"/>
              <w:rPr>
                <w:rFonts w:eastAsia="Times New Roman" w:cs="Calibri"/>
                <w:b/>
                <w:lang w:eastAsia="ar-SA"/>
              </w:rPr>
            </w:pPr>
          </w:p>
          <w:p w14:paraId="50097DAC" w14:textId="77777777" w:rsidR="00E62620" w:rsidRPr="003C2A5F" w:rsidRDefault="00E62620" w:rsidP="00E62620">
            <w:pPr>
              <w:suppressAutoHyphens/>
              <w:spacing w:after="0" w:line="240" w:lineRule="auto"/>
              <w:rPr>
                <w:rFonts w:eastAsia="Times New Roman" w:cs="Calibri"/>
                <w:b/>
                <w:lang w:eastAsia="ar-SA"/>
              </w:rPr>
            </w:pPr>
          </w:p>
        </w:tc>
        <w:tc>
          <w:tcPr>
            <w:tcW w:w="4762" w:type="dxa"/>
          </w:tcPr>
          <w:p w14:paraId="1727116B" w14:textId="77777777" w:rsidR="00E62620" w:rsidRPr="003C2A5F" w:rsidRDefault="00E62620" w:rsidP="00E62620">
            <w:pPr>
              <w:suppressAutoHyphens/>
              <w:spacing w:after="0" w:line="240" w:lineRule="auto"/>
              <w:rPr>
                <w:rFonts w:eastAsia="Times New Roman" w:cs="Calibri"/>
                <w:b/>
                <w:lang w:eastAsia="ar-SA"/>
              </w:rPr>
            </w:pPr>
          </w:p>
        </w:tc>
      </w:tr>
    </w:tbl>
    <w:p w14:paraId="6EFED23B" w14:textId="77777777" w:rsidR="00E62620" w:rsidRPr="003C2A5F" w:rsidRDefault="00E62620" w:rsidP="00E62620">
      <w:pPr>
        <w:suppressAutoHyphens/>
        <w:spacing w:after="0" w:line="240" w:lineRule="auto"/>
      </w:pPr>
    </w:p>
    <w:p w14:paraId="40D4181F" w14:textId="52C57311" w:rsidR="00E62620" w:rsidRPr="003C2A5F" w:rsidRDefault="00984762" w:rsidP="00E62620">
      <w:pPr>
        <w:suppressAutoHyphens/>
        <w:spacing w:after="0" w:line="240" w:lineRule="auto"/>
      </w:pPr>
      <w:r>
        <w:t>……………………………….</w:t>
      </w:r>
      <w:r>
        <w:tab/>
      </w:r>
      <w:r>
        <w:tab/>
      </w:r>
      <w:r>
        <w:tab/>
      </w:r>
      <w:r>
        <w:tab/>
      </w:r>
      <w:r>
        <w:tab/>
      </w:r>
      <w:r>
        <w:tab/>
        <w:t>……………………………………..</w:t>
      </w:r>
    </w:p>
    <w:p w14:paraId="23AE2C50" w14:textId="77777777" w:rsidR="00E62620" w:rsidRPr="003C2A5F" w:rsidRDefault="00E62620" w:rsidP="00E62620">
      <w:pPr>
        <w:suppressAutoHyphens/>
        <w:spacing w:after="0" w:line="240" w:lineRule="auto"/>
        <w:rPr>
          <w:rFonts w:eastAsia="Times New Roman" w:cs="Calibri"/>
          <w:i/>
          <w:iCs/>
          <w:lang w:eastAsia="ar-SA"/>
        </w:rPr>
      </w:pPr>
      <w:r w:rsidRPr="003C2A5F">
        <w:rPr>
          <w:rFonts w:eastAsia="Times New Roman" w:cs="Calibri"/>
          <w:i/>
          <w:iCs/>
          <w:lang w:eastAsia="ar-SA"/>
        </w:rPr>
        <w:t>miejscowość i data</w:t>
      </w:r>
      <w:r w:rsidRPr="003C2A5F">
        <w:rPr>
          <w:rFonts w:eastAsia="Times New Roman" w:cs="Calibri"/>
          <w:i/>
          <w:iCs/>
          <w:lang w:eastAsia="ar-SA"/>
        </w:rPr>
        <w:tab/>
        <w:t xml:space="preserve"> </w:t>
      </w:r>
      <w:r w:rsidRPr="003C2A5F">
        <w:rPr>
          <w:rFonts w:eastAsia="Times New Roman" w:cs="Calibri"/>
          <w:i/>
          <w:iCs/>
          <w:lang w:eastAsia="ar-SA"/>
        </w:rPr>
        <w:tab/>
      </w:r>
      <w:r w:rsidRPr="003C2A5F">
        <w:rPr>
          <w:rFonts w:eastAsia="Times New Roman" w:cs="Calibri"/>
          <w:i/>
          <w:iCs/>
          <w:lang w:eastAsia="ar-SA"/>
        </w:rPr>
        <w:tab/>
      </w:r>
      <w:r w:rsidRPr="003C2A5F">
        <w:rPr>
          <w:rFonts w:eastAsia="Times New Roman" w:cs="Calibri"/>
          <w:i/>
          <w:iCs/>
          <w:lang w:eastAsia="ar-SA"/>
        </w:rPr>
        <w:tab/>
        <w:t xml:space="preserve">                 podpis  osoby/osób uprawnionej do </w:t>
      </w:r>
    </w:p>
    <w:p w14:paraId="6BE6C4BD" w14:textId="77777777" w:rsidR="00E62620" w:rsidRPr="003C2A5F" w:rsidRDefault="00E62620" w:rsidP="00E62620">
      <w:pPr>
        <w:suppressAutoHyphens/>
        <w:spacing w:after="0" w:line="240" w:lineRule="auto"/>
        <w:rPr>
          <w:rFonts w:eastAsia="Times New Roman" w:cs="Calibri"/>
          <w:i/>
          <w:iCs/>
          <w:lang w:eastAsia="ar-SA"/>
        </w:rPr>
      </w:pPr>
      <w:r w:rsidRPr="003C2A5F">
        <w:rPr>
          <w:rFonts w:eastAsia="Times New Roman" w:cs="Calibri"/>
          <w:i/>
          <w:iCs/>
          <w:lang w:eastAsia="ar-SA"/>
        </w:rPr>
        <w:t xml:space="preserve">                                                                                                            reprezentowania Wykonawcy</w:t>
      </w:r>
    </w:p>
    <w:p w14:paraId="0F167209" w14:textId="77777777" w:rsidR="00E62620" w:rsidRPr="003C2A5F" w:rsidRDefault="00E62620" w:rsidP="00E62620">
      <w:pPr>
        <w:suppressAutoHyphens/>
        <w:spacing w:before="120" w:after="120" w:line="240" w:lineRule="auto"/>
        <w:jc w:val="both"/>
        <w:rPr>
          <w:rFonts w:eastAsia="Times New Roman" w:cs="Calibri"/>
          <w:b/>
          <w:bCs/>
          <w:lang w:eastAsia="ar-SA"/>
        </w:rPr>
      </w:pPr>
    </w:p>
    <w:p w14:paraId="356870E1" w14:textId="77777777" w:rsidR="008D79D2" w:rsidRPr="000B3D39" w:rsidRDefault="00E62620" w:rsidP="00E62620">
      <w:pPr>
        <w:suppressAutoHyphens/>
        <w:spacing w:before="120" w:after="120" w:line="240" w:lineRule="auto"/>
        <w:jc w:val="both"/>
        <w:rPr>
          <w:rFonts w:eastAsia="Times New Roman" w:cs="Calibri"/>
          <w:b/>
          <w:bCs/>
          <w:lang w:eastAsia="ar-SA"/>
        </w:rPr>
      </w:pPr>
      <w:r w:rsidRPr="003C2A5F">
        <w:rPr>
          <w:rFonts w:eastAsia="Times New Roman" w:cs="Calibri"/>
          <w:b/>
          <w:bCs/>
          <w:lang w:eastAsia="ar-SA"/>
        </w:rPr>
        <w:t xml:space="preserve">Uwaga! </w:t>
      </w:r>
      <w:r w:rsidRPr="003C2A5F">
        <w:rPr>
          <w:rFonts w:eastAsia="Times New Roman" w:cs="Calibri"/>
          <w:b/>
          <w:bCs/>
          <w:i/>
          <w:lang w:eastAsia="ar-SA"/>
        </w:rPr>
        <w:t xml:space="preserve">W przypadku gdy Wykonawca należy do grupy kapitałowej wraz z informacją zobowiązany jest złożyć listę podmiotów należących do </w:t>
      </w:r>
      <w:r w:rsidRPr="000B3D39">
        <w:rPr>
          <w:rFonts w:eastAsia="Times New Roman" w:cs="Calibri"/>
          <w:b/>
          <w:bCs/>
          <w:i/>
          <w:lang w:eastAsia="ar-SA"/>
        </w:rPr>
        <w:t>tej samej grupy kapitałowej.</w:t>
      </w:r>
      <w:r w:rsidRPr="000B3D39">
        <w:rPr>
          <w:rFonts w:eastAsia="Times New Roman" w:cs="Calibri"/>
          <w:b/>
          <w:bCs/>
          <w:lang w:eastAsia="ar-SA"/>
        </w:rPr>
        <w:t xml:space="preserve"> </w:t>
      </w:r>
    </w:p>
    <w:p w14:paraId="6B2181FB" w14:textId="71DFE531" w:rsidR="00E62620" w:rsidRPr="000B3D39" w:rsidRDefault="00E62620" w:rsidP="00E62620">
      <w:pPr>
        <w:suppressAutoHyphens/>
        <w:spacing w:before="120" w:after="120" w:line="240" w:lineRule="auto"/>
        <w:jc w:val="both"/>
        <w:rPr>
          <w:rFonts w:eastAsia="Times New Roman" w:cs="Calibri"/>
          <w:b/>
          <w:bCs/>
          <w:lang w:eastAsia="ar-SA"/>
        </w:rPr>
      </w:pPr>
      <w:r w:rsidRPr="000B3D39">
        <w:rPr>
          <w:rFonts w:eastAsia="Times New Roman" w:cs="Calibri"/>
          <w:i/>
          <w:iCs/>
          <w:lang w:eastAsia="ar-SA"/>
        </w:rPr>
        <w:t>* niepotrzebne skreślić</w:t>
      </w:r>
    </w:p>
    <w:p w14:paraId="7F847BA8" w14:textId="77777777" w:rsidR="00E62620" w:rsidRPr="000B3D39" w:rsidRDefault="00E62620" w:rsidP="00E62620">
      <w:pPr>
        <w:suppressAutoHyphens/>
        <w:spacing w:before="120" w:after="120" w:line="240" w:lineRule="auto"/>
        <w:jc w:val="both"/>
        <w:rPr>
          <w:rFonts w:eastAsia="Times New Roman" w:cs="Calibri"/>
          <w:b/>
          <w:bCs/>
          <w:lang w:eastAsia="ar-SA"/>
        </w:rPr>
      </w:pPr>
    </w:p>
    <w:p w14:paraId="72F25413" w14:textId="77777777" w:rsidR="00FC5763" w:rsidRPr="000B3D39" w:rsidRDefault="00FC5763" w:rsidP="00E62620">
      <w:pPr>
        <w:rPr>
          <w:b/>
        </w:rPr>
      </w:pPr>
    </w:p>
    <w:p w14:paraId="0F0E2ADB" w14:textId="328CD1BD" w:rsidR="00E62620" w:rsidRPr="000B3D39" w:rsidRDefault="00DC771E" w:rsidP="00E62620">
      <w:pPr>
        <w:rPr>
          <w:b/>
        </w:rPr>
      </w:pPr>
      <w:r w:rsidRPr="000B3D39">
        <w:rPr>
          <w:b/>
        </w:rPr>
        <w:t xml:space="preserve">Załącznik nr </w:t>
      </w:r>
      <w:r w:rsidR="00435FE8" w:rsidRPr="000B3D39">
        <w:rPr>
          <w:b/>
        </w:rPr>
        <w:t>7</w:t>
      </w:r>
      <w:r w:rsidR="00A51995">
        <w:rPr>
          <w:b/>
        </w:rPr>
        <w:t>.I</w:t>
      </w:r>
      <w:r w:rsidR="00435FE8" w:rsidRPr="000B3D39">
        <w:rPr>
          <w:b/>
        </w:rPr>
        <w:t xml:space="preserve"> </w:t>
      </w:r>
      <w:r w:rsidR="00E62620" w:rsidRPr="000B3D39">
        <w:rPr>
          <w:b/>
        </w:rPr>
        <w:t xml:space="preserve">– </w:t>
      </w:r>
      <w:r w:rsidR="00662EC5" w:rsidRPr="000B3D39">
        <w:rPr>
          <w:b/>
        </w:rPr>
        <w:t>Wykaz wykonanych</w:t>
      </w:r>
      <w:r w:rsidR="002A0E40" w:rsidRPr="000B3D39">
        <w:rPr>
          <w:b/>
        </w:rPr>
        <w:t xml:space="preserve"> lub wykonywanych</w:t>
      </w:r>
      <w:r w:rsidR="00662EC5" w:rsidRPr="000B3D39">
        <w:rPr>
          <w:b/>
        </w:rPr>
        <w:t xml:space="preserve"> usług</w:t>
      </w:r>
      <w:r w:rsidR="00E62620" w:rsidRPr="000B3D39">
        <w:rPr>
          <w:b/>
        </w:rPr>
        <w:t xml:space="preserve"> </w:t>
      </w:r>
      <w:r w:rsidR="00A51995">
        <w:rPr>
          <w:b/>
        </w:rPr>
        <w:t>dla zadania nr 1 – Wykonanie usługi konserwacji zabytków drewnianych polichromowanych i obrazów na podłożu drewnianym</w:t>
      </w:r>
    </w:p>
    <w:p w14:paraId="6AF0821C" w14:textId="2BCC0249" w:rsidR="0056103A" w:rsidRPr="000B3D39" w:rsidRDefault="0056103A" w:rsidP="00E62620">
      <w:pPr>
        <w:rPr>
          <w:b/>
        </w:rPr>
      </w:pPr>
    </w:p>
    <w:tbl>
      <w:tblPr>
        <w:tblStyle w:val="Tabela-Siatka"/>
        <w:tblW w:w="0" w:type="auto"/>
        <w:tblLook w:val="04A0" w:firstRow="1" w:lastRow="0" w:firstColumn="1" w:lastColumn="0" w:noHBand="0" w:noVBand="1"/>
      </w:tblPr>
      <w:tblGrid>
        <w:gridCol w:w="3256"/>
      </w:tblGrid>
      <w:tr w:rsidR="00E62620" w:rsidRPr="000B3D39" w14:paraId="6940301E" w14:textId="77777777" w:rsidTr="005D3B04">
        <w:trPr>
          <w:trHeight w:val="1501"/>
        </w:trPr>
        <w:tc>
          <w:tcPr>
            <w:tcW w:w="3256" w:type="dxa"/>
          </w:tcPr>
          <w:p w14:paraId="5942B845" w14:textId="77777777" w:rsidR="00E62620" w:rsidRPr="000B3D39" w:rsidRDefault="00E62620" w:rsidP="00E62620">
            <w:pPr>
              <w:rPr>
                <w:b/>
              </w:rPr>
            </w:pPr>
          </w:p>
          <w:p w14:paraId="6FA405E8" w14:textId="77777777" w:rsidR="00E62620" w:rsidRPr="000B3D39" w:rsidRDefault="00E62620" w:rsidP="00E62620">
            <w:pPr>
              <w:rPr>
                <w:b/>
              </w:rPr>
            </w:pPr>
          </w:p>
          <w:p w14:paraId="02838321" w14:textId="77777777" w:rsidR="00E62620" w:rsidRPr="000B3D39" w:rsidRDefault="00E62620" w:rsidP="00E62620">
            <w:pPr>
              <w:rPr>
                <w:b/>
              </w:rPr>
            </w:pPr>
          </w:p>
          <w:p w14:paraId="0A4A478F" w14:textId="77777777" w:rsidR="00E62620" w:rsidRPr="000B3D39" w:rsidRDefault="00E62620" w:rsidP="00E62620">
            <w:pPr>
              <w:rPr>
                <w:b/>
              </w:rPr>
            </w:pPr>
          </w:p>
          <w:p w14:paraId="5EA7DFC3" w14:textId="77777777" w:rsidR="00E62620" w:rsidRPr="000B3D39" w:rsidRDefault="00E62620" w:rsidP="00E62620">
            <w:pPr>
              <w:jc w:val="center"/>
            </w:pPr>
            <w:r w:rsidRPr="000B3D39">
              <w:t>(Wykonawca)</w:t>
            </w:r>
          </w:p>
        </w:tc>
      </w:tr>
    </w:tbl>
    <w:p w14:paraId="5E82DC38" w14:textId="77777777" w:rsidR="00E62620" w:rsidRPr="000B3D39" w:rsidRDefault="00E62620" w:rsidP="00E62620">
      <w:pPr>
        <w:rPr>
          <w:b/>
        </w:rPr>
      </w:pPr>
    </w:p>
    <w:p w14:paraId="5D472AB5" w14:textId="77777777" w:rsidR="00E62620" w:rsidRPr="000B3D39" w:rsidRDefault="00E62620" w:rsidP="00E62620">
      <w:pPr>
        <w:rPr>
          <w:b/>
        </w:rPr>
      </w:pPr>
    </w:p>
    <w:p w14:paraId="0E3E3DD8" w14:textId="10AC929A" w:rsidR="00E62620" w:rsidRPr="000B3D39" w:rsidRDefault="00E62620" w:rsidP="00E62620">
      <w:pPr>
        <w:jc w:val="center"/>
        <w:rPr>
          <w:b/>
        </w:rPr>
      </w:pPr>
      <w:r w:rsidRPr="000B3D39">
        <w:rPr>
          <w:b/>
        </w:rPr>
        <w:t>WYK</w:t>
      </w:r>
      <w:r w:rsidR="00662EC5" w:rsidRPr="000B3D39">
        <w:rPr>
          <w:b/>
        </w:rPr>
        <w:t>AZ WYKONANYCH</w:t>
      </w:r>
      <w:r w:rsidR="002A0E40" w:rsidRPr="000B3D39">
        <w:rPr>
          <w:b/>
        </w:rPr>
        <w:t xml:space="preserve"> LUB WYKONYWANYCH USŁUG</w:t>
      </w:r>
    </w:p>
    <w:p w14:paraId="5E47DAD1" w14:textId="1A134F4D" w:rsidR="008D1138" w:rsidRPr="000B3D39" w:rsidRDefault="008D1138" w:rsidP="008D1138">
      <w:pPr>
        <w:rPr>
          <w:b/>
        </w:rPr>
      </w:pPr>
    </w:p>
    <w:p w14:paraId="04D74404" w14:textId="0E0FF512" w:rsidR="00E62620" w:rsidRPr="000B3D39" w:rsidRDefault="00E62620" w:rsidP="005E18F0">
      <w:pPr>
        <w:jc w:val="both"/>
        <w:rPr>
          <w:b/>
          <w:bCs/>
        </w:rPr>
      </w:pPr>
      <w:r w:rsidRPr="000B3D39">
        <w:rPr>
          <w:rFonts w:eastAsia="Times New Roman" w:cs="Calibri"/>
          <w:bCs/>
          <w:lang w:eastAsia="pl-PL"/>
        </w:rPr>
        <w:t>W odpowiedzi na ogłoszenie o przetargu nieograniczonym na:</w:t>
      </w:r>
      <w:r w:rsidRPr="000B3D39">
        <w:rPr>
          <w:rFonts w:eastAsia="Times New Roman" w:cs="Times New Roman"/>
          <w:lang w:eastAsia="pl-PL"/>
        </w:rPr>
        <w:t xml:space="preserve"> </w:t>
      </w:r>
      <w:r w:rsidR="00C2270B" w:rsidRPr="000B3D39">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00C2270B" w:rsidRPr="000B3D39">
        <w:rPr>
          <w:b/>
          <w:bCs/>
        </w:rPr>
        <w:t>w ramach Programu Współpracy Interreg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r w:rsidR="00C2270B" w:rsidRPr="000B3D39">
        <w:rPr>
          <w:b/>
        </w:rPr>
        <w:t xml:space="preserve">, </w:t>
      </w:r>
      <w:r w:rsidR="005E18F0" w:rsidRPr="000B3D39">
        <w:rPr>
          <w:b/>
          <w:bCs/>
        </w:rPr>
        <w:t xml:space="preserve"> </w:t>
      </w:r>
      <w:r w:rsidRPr="000B3D39">
        <w:rPr>
          <w:rFonts w:eastAsia="Times New Roman" w:cs="Calibri"/>
          <w:bCs/>
          <w:lang w:eastAsia="pl-PL"/>
        </w:rPr>
        <w:t>prowadzonego przez Muzeum Narodowe w Szczecinie, oświadczam co następuje:</w:t>
      </w:r>
    </w:p>
    <w:p w14:paraId="5158F7F0" w14:textId="77777777" w:rsidR="00E62620" w:rsidRPr="000B3D39" w:rsidRDefault="00E62620" w:rsidP="00E62620">
      <w:pPr>
        <w:widowControl w:val="0"/>
        <w:spacing w:before="240" w:after="0" w:line="240" w:lineRule="auto"/>
        <w:rPr>
          <w:rFonts w:eastAsia="Times New Roman" w:cs="Calibri"/>
          <w:bCs/>
          <w:lang w:eastAsia="pl-PL"/>
        </w:rPr>
      </w:pPr>
    </w:p>
    <w:p w14:paraId="5D2C8BA7" w14:textId="77777777" w:rsidR="00E62620" w:rsidRPr="000B3D39" w:rsidRDefault="00E62620" w:rsidP="00E62620">
      <w:pPr>
        <w:widowControl w:val="0"/>
        <w:spacing w:before="240" w:after="0" w:line="240" w:lineRule="auto"/>
        <w:rPr>
          <w:rFonts w:eastAsia="Times New Roman" w:cs="Calibri"/>
          <w:bCs/>
          <w:lang w:eastAsia="pl-PL"/>
        </w:rPr>
      </w:pPr>
      <w:r w:rsidRPr="000B3D39">
        <w:rPr>
          <w:rFonts w:eastAsia="Times New Roman" w:cs="Calibri"/>
          <w:bCs/>
          <w:lang w:eastAsia="pl-PL"/>
        </w:rPr>
        <w:t xml:space="preserve">ja/ my niżej podpisany/podpisani </w:t>
      </w:r>
    </w:p>
    <w:p w14:paraId="10F65ADD" w14:textId="77777777" w:rsidR="00E62620" w:rsidRPr="000B3D39" w:rsidRDefault="00E62620" w:rsidP="00E62620">
      <w:pPr>
        <w:widowControl w:val="0"/>
        <w:spacing w:before="240" w:after="0" w:line="240" w:lineRule="auto"/>
        <w:rPr>
          <w:rFonts w:eastAsia="Times New Roman" w:cs="Calibri"/>
          <w:bCs/>
          <w:lang w:eastAsia="pl-PL"/>
        </w:rPr>
      </w:pPr>
      <w:r w:rsidRPr="000B3D39">
        <w:rPr>
          <w:rFonts w:eastAsia="Times New Roman" w:cs="Calibri"/>
          <w:bCs/>
          <w:lang w:eastAsia="pl-PL"/>
        </w:rPr>
        <w:t>…………………………………………………………………………………………………………………………………………………………………………</w:t>
      </w:r>
    </w:p>
    <w:p w14:paraId="560897EA" w14:textId="77777777" w:rsidR="00E62620" w:rsidRPr="000B3D39" w:rsidRDefault="00E62620" w:rsidP="00E62620">
      <w:pPr>
        <w:widowControl w:val="0"/>
        <w:spacing w:before="240" w:after="0" w:line="240" w:lineRule="auto"/>
        <w:rPr>
          <w:rFonts w:eastAsia="Times New Roman" w:cs="Calibri"/>
          <w:bCs/>
          <w:lang w:eastAsia="pl-PL"/>
        </w:rPr>
      </w:pPr>
      <w:r w:rsidRPr="000B3D39">
        <w:rPr>
          <w:rFonts w:eastAsia="Times New Roman" w:cs="Calibri"/>
          <w:bCs/>
          <w:lang w:eastAsia="pl-PL"/>
        </w:rPr>
        <w:t xml:space="preserve">działając w imieniu </w:t>
      </w:r>
    </w:p>
    <w:p w14:paraId="22B8DEBA" w14:textId="77777777" w:rsidR="00E62620" w:rsidRPr="000B3D39" w:rsidRDefault="00E62620" w:rsidP="00E62620">
      <w:pPr>
        <w:widowControl w:val="0"/>
        <w:spacing w:before="240" w:after="0" w:line="240" w:lineRule="auto"/>
        <w:rPr>
          <w:rFonts w:eastAsia="Times New Roman" w:cs="Calibri"/>
          <w:bCs/>
          <w:lang w:eastAsia="pl-PL"/>
        </w:rPr>
      </w:pPr>
      <w:r w:rsidRPr="000B3D39">
        <w:rPr>
          <w:rFonts w:eastAsia="Times New Roman" w:cs="Calibri"/>
          <w:bCs/>
          <w:lang w:eastAsia="pl-PL"/>
        </w:rPr>
        <w:t xml:space="preserve">………………………………………………………………………………………………………………………………………………………………………… oświadczam/y że ww. Wykonawca posiada następujące doświadczenie zawodowe: </w:t>
      </w:r>
    </w:p>
    <w:p w14:paraId="29453C92" w14:textId="332E5105" w:rsidR="00E62620" w:rsidRDefault="00E62620" w:rsidP="00E62620"/>
    <w:p w14:paraId="12E7016A" w14:textId="77777777" w:rsidR="007D4648" w:rsidRPr="000B3D39" w:rsidRDefault="007D4648" w:rsidP="00E62620"/>
    <w:p w14:paraId="578C10BF" w14:textId="0E2FE881" w:rsidR="00A51995" w:rsidRPr="00FC4FDC" w:rsidRDefault="00B40414" w:rsidP="00A51995">
      <w:pPr>
        <w:tabs>
          <w:tab w:val="left" w:pos="357"/>
        </w:tabs>
        <w:spacing w:after="120"/>
        <w:ind w:left="720"/>
        <w:jc w:val="both"/>
        <w:rPr>
          <w:rFonts w:cstheme="minorHAnsi"/>
          <w:i/>
        </w:rPr>
      </w:pPr>
      <w:r w:rsidRPr="000B3D39">
        <w:rPr>
          <w:rFonts w:cstheme="minorHAnsi"/>
          <w:b/>
          <w:i/>
          <w:u w:val="single"/>
        </w:rPr>
        <w:t xml:space="preserve">- w zakresie zadania 1 </w:t>
      </w:r>
      <w:r w:rsidR="00A51995">
        <w:rPr>
          <w:rFonts w:cstheme="minorHAnsi"/>
          <w:b/>
          <w:i/>
        </w:rPr>
        <w:t>-</w:t>
      </w:r>
      <w:r w:rsidR="00A51995" w:rsidRPr="00FC4FDC">
        <w:rPr>
          <w:rFonts w:cstheme="minorHAnsi"/>
          <w:b/>
          <w:i/>
        </w:rPr>
        <w:t xml:space="preserve"> </w:t>
      </w:r>
      <w:r w:rsidR="00A51995" w:rsidRPr="00FC4FDC">
        <w:rPr>
          <w:rFonts w:cstheme="minorHAnsi"/>
          <w:i/>
        </w:rPr>
        <w:t xml:space="preserve">Wykonawca musi wykazać się doświadczeniem, polegającym na tym, że w okresie ostatnich </w:t>
      </w:r>
      <w:r w:rsidR="00A51995" w:rsidRPr="00FC4FDC">
        <w:rPr>
          <w:rFonts w:cstheme="minorHAnsi"/>
          <w:b/>
          <w:i/>
        </w:rPr>
        <w:t>5 lat</w:t>
      </w:r>
      <w:r w:rsidR="00A51995" w:rsidRPr="00FC4FDC">
        <w:rPr>
          <w:rFonts w:cstheme="minorHAnsi"/>
          <w:i/>
        </w:rPr>
        <w:t xml:space="preserve"> przed upływem terminu składania ofert, a jeżeli okres prowadzenia działalności jest krótszy – w tym okresie, wykonał </w:t>
      </w:r>
      <w:r w:rsidR="00A51995">
        <w:rPr>
          <w:rFonts w:cstheme="minorHAnsi"/>
          <w:i/>
        </w:rPr>
        <w:t xml:space="preserve"> </w:t>
      </w:r>
      <w:r w:rsidR="00A51995" w:rsidRPr="00D57789">
        <w:rPr>
          <w:rFonts w:cstheme="minorHAnsi"/>
          <w:b/>
          <w:i/>
        </w:rPr>
        <w:t>przynajmniej 2 usługi</w:t>
      </w:r>
      <w:r w:rsidR="00A51995">
        <w:rPr>
          <w:rFonts w:cstheme="minorHAnsi"/>
          <w:i/>
        </w:rPr>
        <w:t xml:space="preserve"> polegające na usłudze konserwacji zabytkowych przedmiotów drewnianych polichromowanych albo obrazów na podłożu drewnianym o wartości </w:t>
      </w:r>
      <w:r w:rsidR="00A51995" w:rsidRPr="00B81E1E">
        <w:rPr>
          <w:rFonts w:cstheme="minorHAnsi"/>
          <w:b/>
          <w:i/>
        </w:rPr>
        <w:t xml:space="preserve">nie mniejszej niż </w:t>
      </w:r>
      <w:r w:rsidR="00A51995">
        <w:rPr>
          <w:rFonts w:cstheme="minorHAnsi"/>
          <w:b/>
          <w:i/>
        </w:rPr>
        <w:t>4</w:t>
      </w:r>
      <w:r w:rsidR="00A51995" w:rsidRPr="00B81E1E">
        <w:rPr>
          <w:rFonts w:cstheme="minorHAnsi"/>
          <w:b/>
          <w:i/>
        </w:rPr>
        <w:t xml:space="preserve">0 000,00 zł </w:t>
      </w:r>
      <w:r w:rsidR="00A51995">
        <w:rPr>
          <w:rFonts w:cstheme="minorHAnsi"/>
          <w:b/>
          <w:i/>
        </w:rPr>
        <w:t xml:space="preserve">brutto </w:t>
      </w:r>
      <w:r w:rsidR="00A51995" w:rsidRPr="00B81E1E">
        <w:rPr>
          <w:rFonts w:cstheme="minorHAnsi"/>
          <w:b/>
          <w:i/>
        </w:rPr>
        <w:t>każd</w:t>
      </w:r>
      <w:r w:rsidR="00A51995">
        <w:rPr>
          <w:rFonts w:cstheme="minorHAnsi"/>
          <w:b/>
          <w:i/>
        </w:rPr>
        <w:t>a</w:t>
      </w:r>
      <w:r w:rsidR="00A51995" w:rsidRPr="00B81E1E">
        <w:rPr>
          <w:rFonts w:cstheme="minorHAnsi"/>
          <w:b/>
          <w:i/>
        </w:rPr>
        <w:t xml:space="preserve"> z nich.</w:t>
      </w:r>
    </w:p>
    <w:p w14:paraId="3AE1ED82" w14:textId="0F97A1C6" w:rsidR="007D4648" w:rsidRDefault="007D4648" w:rsidP="00E62620"/>
    <w:p w14:paraId="4725DBCE" w14:textId="77777777" w:rsidR="007D4648" w:rsidRPr="003C2A5F" w:rsidRDefault="007D4648" w:rsidP="00E62620"/>
    <w:tbl>
      <w:tblPr>
        <w:tblW w:w="9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1392"/>
        <w:gridCol w:w="1465"/>
        <w:gridCol w:w="1205"/>
        <w:gridCol w:w="1375"/>
        <w:gridCol w:w="1962"/>
        <w:gridCol w:w="1963"/>
      </w:tblGrid>
      <w:tr w:rsidR="00B242A2" w:rsidRPr="003C2A5F" w14:paraId="66338D18" w14:textId="77777777" w:rsidTr="00B242A2">
        <w:trPr>
          <w:trHeight w:val="293"/>
          <w:jc w:val="center"/>
        </w:trPr>
        <w:tc>
          <w:tcPr>
            <w:tcW w:w="550" w:type="dxa"/>
            <w:vMerge w:val="restart"/>
          </w:tcPr>
          <w:p w14:paraId="20581B49" w14:textId="77777777" w:rsidR="00B242A2" w:rsidRDefault="00B242A2" w:rsidP="00DC30B8">
            <w:pPr>
              <w:jc w:val="center"/>
              <w:rPr>
                <w:rFonts w:cs="Calibri"/>
                <w:b/>
              </w:rPr>
            </w:pPr>
          </w:p>
          <w:p w14:paraId="66029DEC" w14:textId="7944F522" w:rsidR="00B242A2" w:rsidRPr="003C2A5F" w:rsidRDefault="00B242A2" w:rsidP="00B242A2">
            <w:pPr>
              <w:rPr>
                <w:rFonts w:cs="Calibri"/>
                <w:b/>
              </w:rPr>
            </w:pPr>
            <w:r>
              <w:rPr>
                <w:rFonts w:cs="Calibri"/>
                <w:b/>
              </w:rPr>
              <w:lastRenderedPageBreak/>
              <w:t>Lp.</w:t>
            </w:r>
          </w:p>
        </w:tc>
        <w:tc>
          <w:tcPr>
            <w:tcW w:w="1392" w:type="dxa"/>
            <w:vMerge w:val="restart"/>
            <w:vAlign w:val="center"/>
          </w:tcPr>
          <w:p w14:paraId="53194EC6" w14:textId="69686BF6" w:rsidR="00B242A2" w:rsidRPr="003C2A5F" w:rsidRDefault="00B242A2" w:rsidP="00DC30B8">
            <w:pPr>
              <w:jc w:val="center"/>
              <w:rPr>
                <w:rFonts w:cs="Calibri"/>
                <w:b/>
              </w:rPr>
            </w:pPr>
            <w:r w:rsidRPr="003C2A5F">
              <w:rPr>
                <w:rFonts w:cs="Calibri"/>
                <w:b/>
              </w:rPr>
              <w:lastRenderedPageBreak/>
              <w:t>Wykonawca</w:t>
            </w:r>
          </w:p>
        </w:tc>
        <w:tc>
          <w:tcPr>
            <w:tcW w:w="1465" w:type="dxa"/>
            <w:vMerge w:val="restart"/>
            <w:vAlign w:val="center"/>
          </w:tcPr>
          <w:p w14:paraId="0CEFF579" w14:textId="77777777" w:rsidR="00B242A2" w:rsidRPr="003C2A5F" w:rsidRDefault="00B242A2" w:rsidP="00DC30B8">
            <w:pPr>
              <w:jc w:val="center"/>
              <w:rPr>
                <w:rFonts w:cs="Calibri"/>
                <w:b/>
              </w:rPr>
            </w:pPr>
            <w:r w:rsidRPr="003C2A5F">
              <w:rPr>
                <w:rFonts w:cs="Calibri"/>
                <w:b/>
              </w:rPr>
              <w:t>Zamawiający</w:t>
            </w:r>
          </w:p>
        </w:tc>
        <w:tc>
          <w:tcPr>
            <w:tcW w:w="1205" w:type="dxa"/>
            <w:vMerge w:val="restart"/>
            <w:vAlign w:val="center"/>
          </w:tcPr>
          <w:p w14:paraId="6CA8D9E1" w14:textId="482AA98B" w:rsidR="00B242A2" w:rsidRPr="003C2A5F" w:rsidRDefault="00B242A2" w:rsidP="00DC30B8">
            <w:pPr>
              <w:ind w:left="105" w:hanging="105"/>
              <w:jc w:val="center"/>
              <w:rPr>
                <w:rFonts w:cs="Calibri"/>
                <w:b/>
              </w:rPr>
            </w:pPr>
            <w:r w:rsidRPr="003C2A5F">
              <w:rPr>
                <w:rFonts w:cs="Calibri"/>
                <w:b/>
              </w:rPr>
              <w:t xml:space="preserve">Przedmiot   </w:t>
            </w:r>
            <w:r>
              <w:rPr>
                <w:rFonts w:cs="Calibri"/>
                <w:b/>
              </w:rPr>
              <w:t>usługi</w:t>
            </w:r>
          </w:p>
        </w:tc>
        <w:tc>
          <w:tcPr>
            <w:tcW w:w="1375" w:type="dxa"/>
            <w:vMerge w:val="restart"/>
            <w:vAlign w:val="center"/>
          </w:tcPr>
          <w:p w14:paraId="24BB6C0D" w14:textId="27B70A58" w:rsidR="00B242A2" w:rsidRPr="003C2A5F" w:rsidRDefault="00B242A2" w:rsidP="00DC30B8">
            <w:pPr>
              <w:jc w:val="center"/>
              <w:rPr>
                <w:rFonts w:cs="Calibri"/>
                <w:b/>
              </w:rPr>
            </w:pPr>
            <w:r w:rsidRPr="003C2A5F">
              <w:rPr>
                <w:rFonts w:cs="Calibri"/>
                <w:b/>
              </w:rPr>
              <w:t>Wartość zamówienia</w:t>
            </w:r>
          </w:p>
        </w:tc>
        <w:tc>
          <w:tcPr>
            <w:tcW w:w="3925" w:type="dxa"/>
            <w:gridSpan w:val="2"/>
            <w:vAlign w:val="center"/>
          </w:tcPr>
          <w:p w14:paraId="452CE3FF" w14:textId="3414AB6F" w:rsidR="00B242A2" w:rsidRPr="003C2A5F" w:rsidRDefault="00B242A2" w:rsidP="00DC30B8">
            <w:pPr>
              <w:jc w:val="center"/>
              <w:rPr>
                <w:rFonts w:cs="Calibri"/>
                <w:b/>
              </w:rPr>
            </w:pPr>
            <w:r w:rsidRPr="003C2A5F">
              <w:rPr>
                <w:rFonts w:cs="Calibri"/>
                <w:b/>
              </w:rPr>
              <w:t>Okres realizacji</w:t>
            </w:r>
          </w:p>
        </w:tc>
      </w:tr>
      <w:tr w:rsidR="00B242A2" w:rsidRPr="003C2A5F" w14:paraId="541C81A4" w14:textId="77777777" w:rsidTr="00B242A2">
        <w:trPr>
          <w:trHeight w:val="703"/>
          <w:jc w:val="center"/>
        </w:trPr>
        <w:tc>
          <w:tcPr>
            <w:tcW w:w="550" w:type="dxa"/>
            <w:vMerge/>
          </w:tcPr>
          <w:p w14:paraId="4FA1383A" w14:textId="77777777" w:rsidR="00B242A2" w:rsidRPr="003C2A5F" w:rsidRDefault="00B242A2" w:rsidP="00DC30B8">
            <w:pPr>
              <w:jc w:val="center"/>
              <w:rPr>
                <w:rFonts w:cs="Calibri"/>
                <w:b/>
              </w:rPr>
            </w:pPr>
          </w:p>
        </w:tc>
        <w:tc>
          <w:tcPr>
            <w:tcW w:w="1392" w:type="dxa"/>
            <w:vMerge/>
            <w:vAlign w:val="center"/>
          </w:tcPr>
          <w:p w14:paraId="62B8BB4A" w14:textId="0D71539C" w:rsidR="00B242A2" w:rsidRPr="003C2A5F" w:rsidRDefault="00B242A2" w:rsidP="00DC30B8">
            <w:pPr>
              <w:jc w:val="center"/>
              <w:rPr>
                <w:rFonts w:cs="Calibri"/>
                <w:b/>
              </w:rPr>
            </w:pPr>
          </w:p>
        </w:tc>
        <w:tc>
          <w:tcPr>
            <w:tcW w:w="1465" w:type="dxa"/>
            <w:vMerge/>
            <w:vAlign w:val="center"/>
          </w:tcPr>
          <w:p w14:paraId="63F60376" w14:textId="77777777" w:rsidR="00B242A2" w:rsidRPr="003C2A5F" w:rsidRDefault="00B242A2" w:rsidP="00DC30B8">
            <w:pPr>
              <w:jc w:val="center"/>
              <w:rPr>
                <w:rFonts w:cs="Calibri"/>
                <w:b/>
              </w:rPr>
            </w:pPr>
          </w:p>
        </w:tc>
        <w:tc>
          <w:tcPr>
            <w:tcW w:w="1205" w:type="dxa"/>
            <w:vMerge/>
            <w:vAlign w:val="center"/>
          </w:tcPr>
          <w:p w14:paraId="6FEFB030" w14:textId="77777777" w:rsidR="00B242A2" w:rsidRPr="003C2A5F" w:rsidRDefault="00B242A2" w:rsidP="00DC30B8">
            <w:pPr>
              <w:ind w:left="58" w:hanging="58"/>
              <w:jc w:val="center"/>
              <w:rPr>
                <w:rFonts w:cs="Calibri"/>
                <w:b/>
              </w:rPr>
            </w:pPr>
          </w:p>
        </w:tc>
        <w:tc>
          <w:tcPr>
            <w:tcW w:w="1375" w:type="dxa"/>
            <w:vMerge/>
            <w:vAlign w:val="center"/>
          </w:tcPr>
          <w:p w14:paraId="594717F9" w14:textId="77777777" w:rsidR="00B242A2" w:rsidRPr="003C2A5F" w:rsidRDefault="00B242A2" w:rsidP="00DC30B8">
            <w:pPr>
              <w:ind w:left="62" w:hanging="62"/>
              <w:jc w:val="center"/>
              <w:rPr>
                <w:rFonts w:cs="Calibri"/>
                <w:b/>
              </w:rPr>
            </w:pPr>
          </w:p>
        </w:tc>
        <w:tc>
          <w:tcPr>
            <w:tcW w:w="1962" w:type="dxa"/>
            <w:vAlign w:val="center"/>
          </w:tcPr>
          <w:p w14:paraId="176F9316" w14:textId="77777777" w:rsidR="00B242A2" w:rsidRPr="003C2A5F" w:rsidRDefault="00B242A2" w:rsidP="00DC30B8">
            <w:pPr>
              <w:jc w:val="center"/>
              <w:rPr>
                <w:rFonts w:cs="Calibri"/>
                <w:b/>
              </w:rPr>
            </w:pPr>
            <w:r w:rsidRPr="003C2A5F">
              <w:rPr>
                <w:rFonts w:cs="Calibri"/>
                <w:b/>
              </w:rPr>
              <w:t>Początek</w:t>
            </w:r>
          </w:p>
          <w:p w14:paraId="2E6A6E7D" w14:textId="77777777" w:rsidR="00B242A2" w:rsidRPr="003C2A5F" w:rsidRDefault="00B242A2" w:rsidP="00DC30B8">
            <w:pPr>
              <w:jc w:val="center"/>
              <w:rPr>
                <w:rFonts w:cs="Calibri"/>
                <w:b/>
              </w:rPr>
            </w:pPr>
            <w:r w:rsidRPr="003C2A5F">
              <w:rPr>
                <w:rFonts w:cs="Calibri"/>
                <w:b/>
              </w:rPr>
              <w:t>dzień/miesiąc/rok</w:t>
            </w:r>
          </w:p>
        </w:tc>
        <w:tc>
          <w:tcPr>
            <w:tcW w:w="1963" w:type="dxa"/>
            <w:vAlign w:val="center"/>
          </w:tcPr>
          <w:p w14:paraId="441D6D6E" w14:textId="77777777" w:rsidR="00B242A2" w:rsidRPr="003C2A5F" w:rsidRDefault="00B242A2" w:rsidP="00DC30B8">
            <w:pPr>
              <w:jc w:val="center"/>
              <w:rPr>
                <w:rFonts w:cs="Calibri"/>
                <w:b/>
              </w:rPr>
            </w:pPr>
            <w:r w:rsidRPr="003C2A5F">
              <w:rPr>
                <w:rFonts w:cs="Calibri"/>
                <w:b/>
              </w:rPr>
              <w:t>Koniec</w:t>
            </w:r>
          </w:p>
          <w:p w14:paraId="37FBDB65" w14:textId="77777777" w:rsidR="00B242A2" w:rsidRPr="003C2A5F" w:rsidRDefault="00B242A2" w:rsidP="00DC30B8">
            <w:pPr>
              <w:jc w:val="center"/>
              <w:rPr>
                <w:rFonts w:cs="Calibri"/>
                <w:b/>
              </w:rPr>
            </w:pPr>
            <w:r w:rsidRPr="003C2A5F">
              <w:rPr>
                <w:rFonts w:cs="Calibri"/>
                <w:b/>
              </w:rPr>
              <w:t>dzień/miesiąc/rok</w:t>
            </w:r>
          </w:p>
        </w:tc>
      </w:tr>
      <w:tr w:rsidR="00B242A2" w:rsidRPr="003C2A5F" w14:paraId="5587D79A" w14:textId="77777777" w:rsidTr="00B242A2">
        <w:trPr>
          <w:trHeight w:val="735"/>
          <w:jc w:val="center"/>
        </w:trPr>
        <w:tc>
          <w:tcPr>
            <w:tcW w:w="550" w:type="dxa"/>
          </w:tcPr>
          <w:p w14:paraId="76B6E9F9" w14:textId="2FE57C6A" w:rsidR="00B242A2" w:rsidRPr="003C2A5F" w:rsidRDefault="00B242A2" w:rsidP="00E62620">
            <w:pPr>
              <w:spacing w:before="240" w:after="240"/>
              <w:rPr>
                <w:rFonts w:cs="Calibri"/>
              </w:rPr>
            </w:pPr>
          </w:p>
        </w:tc>
        <w:tc>
          <w:tcPr>
            <w:tcW w:w="1392" w:type="dxa"/>
          </w:tcPr>
          <w:p w14:paraId="64A64326" w14:textId="76F6D784" w:rsidR="00B242A2" w:rsidRPr="003C2A5F" w:rsidRDefault="00B242A2" w:rsidP="00E62620">
            <w:pPr>
              <w:spacing w:before="240" w:after="240"/>
              <w:rPr>
                <w:rFonts w:cs="Calibri"/>
              </w:rPr>
            </w:pPr>
          </w:p>
        </w:tc>
        <w:tc>
          <w:tcPr>
            <w:tcW w:w="1465" w:type="dxa"/>
          </w:tcPr>
          <w:p w14:paraId="596AE916" w14:textId="77777777" w:rsidR="00B242A2" w:rsidRPr="003C2A5F" w:rsidRDefault="00B242A2" w:rsidP="00E62620">
            <w:pPr>
              <w:spacing w:before="240" w:after="240"/>
              <w:rPr>
                <w:rFonts w:cs="Calibri"/>
              </w:rPr>
            </w:pPr>
          </w:p>
        </w:tc>
        <w:tc>
          <w:tcPr>
            <w:tcW w:w="1205" w:type="dxa"/>
          </w:tcPr>
          <w:p w14:paraId="757CDA7D" w14:textId="77777777" w:rsidR="00B242A2" w:rsidRPr="003C2A5F" w:rsidRDefault="00B242A2" w:rsidP="00E62620">
            <w:pPr>
              <w:spacing w:before="240" w:after="240"/>
              <w:jc w:val="center"/>
              <w:rPr>
                <w:rFonts w:cs="Calibri"/>
              </w:rPr>
            </w:pPr>
          </w:p>
        </w:tc>
        <w:tc>
          <w:tcPr>
            <w:tcW w:w="1375" w:type="dxa"/>
          </w:tcPr>
          <w:p w14:paraId="51D6E405" w14:textId="77777777" w:rsidR="00B242A2" w:rsidRPr="003C2A5F" w:rsidRDefault="00B242A2" w:rsidP="00E62620">
            <w:pPr>
              <w:spacing w:before="240" w:after="240"/>
              <w:jc w:val="center"/>
              <w:rPr>
                <w:rFonts w:cs="Calibri"/>
              </w:rPr>
            </w:pPr>
          </w:p>
        </w:tc>
        <w:tc>
          <w:tcPr>
            <w:tcW w:w="1962" w:type="dxa"/>
          </w:tcPr>
          <w:p w14:paraId="3BF68256" w14:textId="77777777" w:rsidR="00B242A2" w:rsidRPr="003C2A5F" w:rsidRDefault="00B242A2" w:rsidP="00E62620">
            <w:pPr>
              <w:spacing w:before="240" w:after="240"/>
              <w:jc w:val="center"/>
              <w:rPr>
                <w:rFonts w:cs="Calibri"/>
              </w:rPr>
            </w:pPr>
          </w:p>
        </w:tc>
        <w:tc>
          <w:tcPr>
            <w:tcW w:w="1963" w:type="dxa"/>
          </w:tcPr>
          <w:p w14:paraId="7AF2F402" w14:textId="77777777" w:rsidR="00B242A2" w:rsidRPr="003C2A5F" w:rsidRDefault="00B242A2" w:rsidP="00E62620">
            <w:pPr>
              <w:spacing w:before="240" w:after="240"/>
              <w:jc w:val="center"/>
              <w:rPr>
                <w:rFonts w:cs="Calibri"/>
              </w:rPr>
            </w:pPr>
          </w:p>
        </w:tc>
      </w:tr>
      <w:tr w:rsidR="00B242A2" w:rsidRPr="003C2A5F" w14:paraId="46D2D313" w14:textId="77777777" w:rsidTr="00B242A2">
        <w:trPr>
          <w:trHeight w:val="540"/>
          <w:jc w:val="center"/>
        </w:trPr>
        <w:tc>
          <w:tcPr>
            <w:tcW w:w="550" w:type="dxa"/>
          </w:tcPr>
          <w:p w14:paraId="0706D327" w14:textId="11E2AB47" w:rsidR="00B242A2" w:rsidRPr="003C2A5F" w:rsidRDefault="00B242A2" w:rsidP="00E62620">
            <w:pPr>
              <w:spacing w:before="240" w:after="240"/>
              <w:rPr>
                <w:rFonts w:cs="Calibri"/>
              </w:rPr>
            </w:pPr>
          </w:p>
        </w:tc>
        <w:tc>
          <w:tcPr>
            <w:tcW w:w="1392" w:type="dxa"/>
          </w:tcPr>
          <w:p w14:paraId="576717EB" w14:textId="623ADB95" w:rsidR="00B242A2" w:rsidRPr="003C2A5F" w:rsidRDefault="00B242A2" w:rsidP="00E62620">
            <w:pPr>
              <w:spacing w:before="240" w:after="240"/>
              <w:rPr>
                <w:rFonts w:cs="Calibri"/>
              </w:rPr>
            </w:pPr>
          </w:p>
        </w:tc>
        <w:tc>
          <w:tcPr>
            <w:tcW w:w="1465" w:type="dxa"/>
          </w:tcPr>
          <w:p w14:paraId="290D7E92" w14:textId="77777777" w:rsidR="00B242A2" w:rsidRPr="003C2A5F" w:rsidRDefault="00B242A2" w:rsidP="00E62620">
            <w:pPr>
              <w:spacing w:before="240" w:after="240"/>
              <w:rPr>
                <w:rFonts w:cs="Calibri"/>
              </w:rPr>
            </w:pPr>
          </w:p>
        </w:tc>
        <w:tc>
          <w:tcPr>
            <w:tcW w:w="1205" w:type="dxa"/>
          </w:tcPr>
          <w:p w14:paraId="05BD659C" w14:textId="77777777" w:rsidR="00B242A2" w:rsidRPr="003C2A5F" w:rsidRDefault="00B242A2" w:rsidP="00E62620">
            <w:pPr>
              <w:spacing w:before="240" w:after="240"/>
              <w:jc w:val="center"/>
              <w:rPr>
                <w:rFonts w:cs="Calibri"/>
              </w:rPr>
            </w:pPr>
          </w:p>
        </w:tc>
        <w:tc>
          <w:tcPr>
            <w:tcW w:w="1375" w:type="dxa"/>
          </w:tcPr>
          <w:p w14:paraId="4DEFB87C" w14:textId="77777777" w:rsidR="00B242A2" w:rsidRPr="003C2A5F" w:rsidRDefault="00B242A2" w:rsidP="00E62620">
            <w:pPr>
              <w:spacing w:before="240" w:after="240"/>
              <w:jc w:val="center"/>
              <w:rPr>
                <w:rFonts w:cs="Calibri"/>
              </w:rPr>
            </w:pPr>
          </w:p>
        </w:tc>
        <w:tc>
          <w:tcPr>
            <w:tcW w:w="1962" w:type="dxa"/>
          </w:tcPr>
          <w:p w14:paraId="00854A56" w14:textId="77777777" w:rsidR="00B242A2" w:rsidRPr="003C2A5F" w:rsidRDefault="00B242A2" w:rsidP="00E62620">
            <w:pPr>
              <w:spacing w:before="240" w:after="240"/>
              <w:jc w:val="center"/>
              <w:rPr>
                <w:rFonts w:cs="Calibri"/>
              </w:rPr>
            </w:pPr>
          </w:p>
        </w:tc>
        <w:tc>
          <w:tcPr>
            <w:tcW w:w="1963" w:type="dxa"/>
          </w:tcPr>
          <w:p w14:paraId="14817E31" w14:textId="77777777" w:rsidR="00B242A2" w:rsidRPr="003C2A5F" w:rsidRDefault="00B242A2" w:rsidP="00E62620">
            <w:pPr>
              <w:spacing w:before="240" w:after="240"/>
              <w:jc w:val="center"/>
              <w:rPr>
                <w:rFonts w:cs="Calibri"/>
              </w:rPr>
            </w:pPr>
          </w:p>
        </w:tc>
      </w:tr>
      <w:tr w:rsidR="00B242A2" w:rsidRPr="003C2A5F" w14:paraId="580BB64B" w14:textId="77777777" w:rsidTr="00B242A2">
        <w:trPr>
          <w:trHeight w:val="540"/>
          <w:jc w:val="center"/>
        </w:trPr>
        <w:tc>
          <w:tcPr>
            <w:tcW w:w="550" w:type="dxa"/>
          </w:tcPr>
          <w:p w14:paraId="0F82BCBE" w14:textId="77777777" w:rsidR="00B242A2" w:rsidRDefault="00B242A2" w:rsidP="00E62620">
            <w:pPr>
              <w:spacing w:before="240" w:after="240"/>
              <w:rPr>
                <w:rFonts w:cs="Calibri"/>
              </w:rPr>
            </w:pPr>
          </w:p>
        </w:tc>
        <w:tc>
          <w:tcPr>
            <w:tcW w:w="1392" w:type="dxa"/>
          </w:tcPr>
          <w:p w14:paraId="258F8CA8" w14:textId="77777777" w:rsidR="00B242A2" w:rsidRPr="003C2A5F" w:rsidRDefault="00B242A2" w:rsidP="00E62620">
            <w:pPr>
              <w:spacing w:before="240" w:after="240"/>
              <w:rPr>
                <w:rFonts w:cs="Calibri"/>
              </w:rPr>
            </w:pPr>
          </w:p>
        </w:tc>
        <w:tc>
          <w:tcPr>
            <w:tcW w:w="1465" w:type="dxa"/>
          </w:tcPr>
          <w:p w14:paraId="0F13D563" w14:textId="77777777" w:rsidR="00B242A2" w:rsidRPr="003C2A5F" w:rsidRDefault="00B242A2" w:rsidP="00E62620">
            <w:pPr>
              <w:spacing w:before="240" w:after="240"/>
              <w:rPr>
                <w:rFonts w:cs="Calibri"/>
              </w:rPr>
            </w:pPr>
          </w:p>
        </w:tc>
        <w:tc>
          <w:tcPr>
            <w:tcW w:w="1205" w:type="dxa"/>
          </w:tcPr>
          <w:p w14:paraId="06EDEDF7" w14:textId="77777777" w:rsidR="00B242A2" w:rsidRPr="003C2A5F" w:rsidRDefault="00B242A2" w:rsidP="00E62620">
            <w:pPr>
              <w:spacing w:before="240" w:after="240"/>
              <w:jc w:val="center"/>
              <w:rPr>
                <w:rFonts w:cs="Calibri"/>
              </w:rPr>
            </w:pPr>
          </w:p>
        </w:tc>
        <w:tc>
          <w:tcPr>
            <w:tcW w:w="1375" w:type="dxa"/>
          </w:tcPr>
          <w:p w14:paraId="70CEDCA4" w14:textId="77777777" w:rsidR="00B242A2" w:rsidRPr="003C2A5F" w:rsidRDefault="00B242A2" w:rsidP="00E62620">
            <w:pPr>
              <w:spacing w:before="240" w:after="240"/>
              <w:jc w:val="center"/>
              <w:rPr>
                <w:rFonts w:cs="Calibri"/>
              </w:rPr>
            </w:pPr>
          </w:p>
        </w:tc>
        <w:tc>
          <w:tcPr>
            <w:tcW w:w="1962" w:type="dxa"/>
          </w:tcPr>
          <w:p w14:paraId="4AF37D75" w14:textId="77777777" w:rsidR="00B242A2" w:rsidRPr="003C2A5F" w:rsidRDefault="00B242A2" w:rsidP="00E62620">
            <w:pPr>
              <w:spacing w:before="240" w:after="240"/>
              <w:jc w:val="center"/>
              <w:rPr>
                <w:rFonts w:cs="Calibri"/>
              </w:rPr>
            </w:pPr>
          </w:p>
        </w:tc>
        <w:tc>
          <w:tcPr>
            <w:tcW w:w="1963" w:type="dxa"/>
          </w:tcPr>
          <w:p w14:paraId="7A20D155" w14:textId="77777777" w:rsidR="00B242A2" w:rsidRPr="003C2A5F" w:rsidRDefault="00B242A2" w:rsidP="00E62620">
            <w:pPr>
              <w:spacing w:before="240" w:after="240"/>
              <w:jc w:val="center"/>
              <w:rPr>
                <w:rFonts w:cs="Calibri"/>
              </w:rPr>
            </w:pPr>
          </w:p>
        </w:tc>
      </w:tr>
      <w:tr w:rsidR="00B242A2" w:rsidRPr="003C2A5F" w14:paraId="5AC8B692" w14:textId="77777777" w:rsidTr="00B242A2">
        <w:trPr>
          <w:trHeight w:val="540"/>
          <w:jc w:val="center"/>
        </w:trPr>
        <w:tc>
          <w:tcPr>
            <w:tcW w:w="550" w:type="dxa"/>
          </w:tcPr>
          <w:p w14:paraId="1B5568AA" w14:textId="77777777" w:rsidR="00B242A2" w:rsidRDefault="00B242A2" w:rsidP="00E62620">
            <w:pPr>
              <w:spacing w:before="240" w:after="240"/>
              <w:rPr>
                <w:rFonts w:cs="Calibri"/>
              </w:rPr>
            </w:pPr>
          </w:p>
        </w:tc>
        <w:tc>
          <w:tcPr>
            <w:tcW w:w="1392" w:type="dxa"/>
          </w:tcPr>
          <w:p w14:paraId="369D1215" w14:textId="77777777" w:rsidR="00B242A2" w:rsidRPr="003C2A5F" w:rsidRDefault="00B242A2" w:rsidP="00E62620">
            <w:pPr>
              <w:spacing w:before="240" w:after="240"/>
              <w:rPr>
                <w:rFonts w:cs="Calibri"/>
              </w:rPr>
            </w:pPr>
          </w:p>
        </w:tc>
        <w:tc>
          <w:tcPr>
            <w:tcW w:w="1465" w:type="dxa"/>
          </w:tcPr>
          <w:p w14:paraId="42CB7EAE" w14:textId="77777777" w:rsidR="00B242A2" w:rsidRPr="003C2A5F" w:rsidRDefault="00B242A2" w:rsidP="00E62620">
            <w:pPr>
              <w:spacing w:before="240" w:after="240"/>
              <w:rPr>
                <w:rFonts w:cs="Calibri"/>
              </w:rPr>
            </w:pPr>
          </w:p>
        </w:tc>
        <w:tc>
          <w:tcPr>
            <w:tcW w:w="1205" w:type="dxa"/>
          </w:tcPr>
          <w:p w14:paraId="13C7A4E4" w14:textId="77777777" w:rsidR="00B242A2" w:rsidRPr="003C2A5F" w:rsidRDefault="00B242A2" w:rsidP="00E62620">
            <w:pPr>
              <w:spacing w:before="240" w:after="240"/>
              <w:jc w:val="center"/>
              <w:rPr>
                <w:rFonts w:cs="Calibri"/>
              </w:rPr>
            </w:pPr>
          </w:p>
        </w:tc>
        <w:tc>
          <w:tcPr>
            <w:tcW w:w="1375" w:type="dxa"/>
          </w:tcPr>
          <w:p w14:paraId="6D0D83D6" w14:textId="77777777" w:rsidR="00B242A2" w:rsidRPr="003C2A5F" w:rsidRDefault="00B242A2" w:rsidP="00E62620">
            <w:pPr>
              <w:spacing w:before="240" w:after="240"/>
              <w:jc w:val="center"/>
              <w:rPr>
                <w:rFonts w:cs="Calibri"/>
              </w:rPr>
            </w:pPr>
          </w:p>
        </w:tc>
        <w:tc>
          <w:tcPr>
            <w:tcW w:w="1962" w:type="dxa"/>
          </w:tcPr>
          <w:p w14:paraId="3A878DBF" w14:textId="77777777" w:rsidR="00B242A2" w:rsidRPr="003C2A5F" w:rsidRDefault="00B242A2" w:rsidP="00E62620">
            <w:pPr>
              <w:spacing w:before="240" w:after="240"/>
              <w:jc w:val="center"/>
              <w:rPr>
                <w:rFonts w:cs="Calibri"/>
              </w:rPr>
            </w:pPr>
          </w:p>
        </w:tc>
        <w:tc>
          <w:tcPr>
            <w:tcW w:w="1963" w:type="dxa"/>
          </w:tcPr>
          <w:p w14:paraId="7D55AC87" w14:textId="77777777" w:rsidR="00B242A2" w:rsidRPr="003C2A5F" w:rsidRDefault="00B242A2" w:rsidP="00E62620">
            <w:pPr>
              <w:spacing w:before="240" w:after="240"/>
              <w:jc w:val="center"/>
              <w:rPr>
                <w:rFonts w:cs="Calibri"/>
              </w:rPr>
            </w:pPr>
          </w:p>
        </w:tc>
      </w:tr>
    </w:tbl>
    <w:p w14:paraId="7528721B" w14:textId="77777777" w:rsidR="00E62620" w:rsidRPr="003C2A5F" w:rsidRDefault="00E62620" w:rsidP="00E62620">
      <w:pPr>
        <w:rPr>
          <w:color w:val="FF0000"/>
        </w:rPr>
      </w:pPr>
    </w:p>
    <w:p w14:paraId="2BAE5D23" w14:textId="77777777" w:rsidR="00E62620" w:rsidRPr="003C2A5F" w:rsidRDefault="00E62620" w:rsidP="00E62620">
      <w:pPr>
        <w:rPr>
          <w:b/>
          <w:color w:val="000000" w:themeColor="text1"/>
        </w:rPr>
      </w:pPr>
      <w:r w:rsidRPr="003C2A5F">
        <w:rPr>
          <w:b/>
          <w:color w:val="000000" w:themeColor="text1"/>
        </w:rPr>
        <w:t xml:space="preserve">UWAGA!!! </w:t>
      </w:r>
    </w:p>
    <w:p w14:paraId="5B37CDC5" w14:textId="3AA37A5C" w:rsidR="00E62620" w:rsidRPr="000D51A2" w:rsidRDefault="00E62620" w:rsidP="00E62620">
      <w:pPr>
        <w:spacing w:after="0"/>
        <w:jc w:val="both"/>
        <w:rPr>
          <w:color w:val="7030A0"/>
        </w:rPr>
      </w:pPr>
      <w:r w:rsidRPr="003C2A5F">
        <w:t xml:space="preserve">Na wezwanie Zamawiającego na potwierdzenie okoliczności, o których mowa w art.25 ust.1 pkt 1 ustawy w celu potwierdzenia spełniania przez </w:t>
      </w:r>
      <w:r w:rsidRPr="000B3D39">
        <w:t xml:space="preserve">wykonawcę warunków udziału w postepowaniu dotyczących zdolności technicznej lub zawodowej zamawiający będzie żądał od Wykonawcy złożenia wraz z wykazem </w:t>
      </w:r>
      <w:r w:rsidR="00852F6D" w:rsidRPr="000B3D39">
        <w:t>wykonanych lub wykonywanych usług</w:t>
      </w:r>
      <w:r w:rsidRPr="000B3D39">
        <w:t xml:space="preserve"> </w:t>
      </w:r>
      <w:r w:rsidR="000D51A2" w:rsidRPr="000B3D39">
        <w:t xml:space="preserve">dokumentów </w:t>
      </w:r>
      <w:r w:rsidRPr="000B3D39">
        <w:t xml:space="preserve">potwierdzających, że wskazane </w:t>
      </w:r>
      <w:r w:rsidR="00181069" w:rsidRPr="000B3D39">
        <w:t>usługi</w:t>
      </w:r>
      <w:r w:rsidRPr="000B3D39">
        <w:t xml:space="preserve"> zostały wykonane lub są wykonywane należycie.</w:t>
      </w:r>
    </w:p>
    <w:p w14:paraId="06DDF867" w14:textId="77777777" w:rsidR="00E62620" w:rsidRPr="003C2A5F" w:rsidRDefault="00E62620" w:rsidP="00E62620">
      <w:pPr>
        <w:spacing w:after="0"/>
      </w:pPr>
    </w:p>
    <w:p w14:paraId="0C8F483C" w14:textId="6436C7F9" w:rsidR="00E62620" w:rsidRDefault="00E62620" w:rsidP="00E62620">
      <w:pPr>
        <w:spacing w:after="0"/>
      </w:pPr>
    </w:p>
    <w:p w14:paraId="24A2882E" w14:textId="518C57F9" w:rsidR="00852F6D" w:rsidRDefault="00852F6D" w:rsidP="00E62620">
      <w:pPr>
        <w:spacing w:after="0"/>
      </w:pPr>
    </w:p>
    <w:p w14:paraId="1017BE7B" w14:textId="77777777" w:rsidR="00852F6D" w:rsidRPr="003C2A5F" w:rsidRDefault="00852F6D" w:rsidP="00E62620">
      <w:pPr>
        <w:spacing w:after="0"/>
      </w:pPr>
    </w:p>
    <w:p w14:paraId="6FD2DDD7" w14:textId="77777777" w:rsidR="00E62620" w:rsidRPr="003C2A5F" w:rsidRDefault="00E62620" w:rsidP="00E62620">
      <w:pPr>
        <w:spacing w:after="0"/>
      </w:pPr>
      <w:r w:rsidRPr="003C2A5F">
        <w:t>miejscowość i data</w:t>
      </w:r>
      <w:r w:rsidRPr="003C2A5F">
        <w:tab/>
        <w:t xml:space="preserve"> </w:t>
      </w:r>
      <w:r w:rsidRPr="003C2A5F">
        <w:tab/>
      </w:r>
      <w:r w:rsidRPr="003C2A5F">
        <w:tab/>
      </w:r>
      <w:r w:rsidRPr="003C2A5F">
        <w:tab/>
        <w:t xml:space="preserve">                 podpis  osoby/osób uprawnionej do …………………………….                                                                           reprezentowania Wykonawcy</w:t>
      </w:r>
    </w:p>
    <w:p w14:paraId="07957C37" w14:textId="77777777" w:rsidR="00E62620" w:rsidRPr="003C2A5F" w:rsidRDefault="00E62620" w:rsidP="00E62620">
      <w:r w:rsidRPr="003C2A5F">
        <w:t xml:space="preserve">      </w:t>
      </w:r>
    </w:p>
    <w:p w14:paraId="0CCB0E3E" w14:textId="77777777" w:rsidR="00E62620" w:rsidRPr="003C2A5F" w:rsidRDefault="00E62620" w:rsidP="00E62620">
      <w:r w:rsidRPr="003C2A5F">
        <w:t xml:space="preserve">                                                                                                              ………………………………………………….</w:t>
      </w:r>
    </w:p>
    <w:p w14:paraId="64EE2634" w14:textId="5D4B70FF" w:rsidR="00E62620" w:rsidRDefault="00E62620" w:rsidP="00E62620"/>
    <w:p w14:paraId="323ADF0C" w14:textId="2E1B401E" w:rsidR="000B3D39" w:rsidRDefault="000B3D39" w:rsidP="00E62620"/>
    <w:p w14:paraId="66778BD9" w14:textId="79337E13" w:rsidR="007C4BC6" w:rsidRDefault="007C4BC6" w:rsidP="00E62620"/>
    <w:p w14:paraId="47789630" w14:textId="7348C393" w:rsidR="007C4BC6" w:rsidRDefault="007C4BC6" w:rsidP="00E62620"/>
    <w:p w14:paraId="4983C80D" w14:textId="660CC012" w:rsidR="007C4BC6" w:rsidRDefault="007C4BC6" w:rsidP="00E62620"/>
    <w:p w14:paraId="12315D8A" w14:textId="131320E9" w:rsidR="007C4BC6" w:rsidRDefault="007C4BC6" w:rsidP="00E62620"/>
    <w:p w14:paraId="5FE25007" w14:textId="11DE246D" w:rsidR="007C4BC6" w:rsidRDefault="007C4BC6" w:rsidP="00E62620"/>
    <w:p w14:paraId="1228222C" w14:textId="3FF1B7CA" w:rsidR="007C4BC6" w:rsidRDefault="007C4BC6" w:rsidP="00E62620"/>
    <w:p w14:paraId="37249EA5" w14:textId="5B812A16" w:rsidR="007C4BC6" w:rsidRDefault="007C4BC6" w:rsidP="00E62620"/>
    <w:p w14:paraId="5111A75E" w14:textId="00014809" w:rsidR="007C4BC6" w:rsidRPr="000B3D39" w:rsidRDefault="007C4BC6" w:rsidP="007C4BC6">
      <w:pPr>
        <w:rPr>
          <w:b/>
        </w:rPr>
      </w:pPr>
      <w:r w:rsidRPr="000B3D39">
        <w:rPr>
          <w:b/>
        </w:rPr>
        <w:t>Załącznik nr 7</w:t>
      </w:r>
      <w:r>
        <w:rPr>
          <w:b/>
        </w:rPr>
        <w:t>.II</w:t>
      </w:r>
      <w:r w:rsidRPr="000B3D39">
        <w:rPr>
          <w:b/>
        </w:rPr>
        <w:t xml:space="preserve"> – Wykaz wykonanych lub wykonywanych usług </w:t>
      </w:r>
      <w:r>
        <w:rPr>
          <w:b/>
        </w:rPr>
        <w:t>dla zadania nr 2 – Wykonanie usługi konserwacji zabytków kamiennych rzeźbionych</w:t>
      </w:r>
    </w:p>
    <w:p w14:paraId="2D4EB0B8" w14:textId="77777777" w:rsidR="007C4BC6" w:rsidRPr="000B3D39" w:rsidRDefault="007C4BC6" w:rsidP="007C4BC6">
      <w:pPr>
        <w:rPr>
          <w:b/>
        </w:rPr>
      </w:pPr>
    </w:p>
    <w:tbl>
      <w:tblPr>
        <w:tblStyle w:val="Tabela-Siatka"/>
        <w:tblW w:w="0" w:type="auto"/>
        <w:tblLook w:val="04A0" w:firstRow="1" w:lastRow="0" w:firstColumn="1" w:lastColumn="0" w:noHBand="0" w:noVBand="1"/>
      </w:tblPr>
      <w:tblGrid>
        <w:gridCol w:w="3256"/>
      </w:tblGrid>
      <w:tr w:rsidR="007C4BC6" w:rsidRPr="000B3D39" w14:paraId="61F01B65" w14:textId="77777777" w:rsidTr="00996847">
        <w:trPr>
          <w:trHeight w:val="1501"/>
        </w:trPr>
        <w:tc>
          <w:tcPr>
            <w:tcW w:w="3256" w:type="dxa"/>
          </w:tcPr>
          <w:p w14:paraId="3EDE4814" w14:textId="77777777" w:rsidR="007C4BC6" w:rsidRPr="000B3D39" w:rsidRDefault="007C4BC6" w:rsidP="00996847">
            <w:pPr>
              <w:rPr>
                <w:b/>
              </w:rPr>
            </w:pPr>
          </w:p>
          <w:p w14:paraId="707FFACF" w14:textId="77777777" w:rsidR="007C4BC6" w:rsidRPr="000B3D39" w:rsidRDefault="007C4BC6" w:rsidP="00996847">
            <w:pPr>
              <w:rPr>
                <w:b/>
              </w:rPr>
            </w:pPr>
          </w:p>
          <w:p w14:paraId="78C5C557" w14:textId="77777777" w:rsidR="007C4BC6" w:rsidRPr="000B3D39" w:rsidRDefault="007C4BC6" w:rsidP="00996847">
            <w:pPr>
              <w:rPr>
                <w:b/>
              </w:rPr>
            </w:pPr>
          </w:p>
          <w:p w14:paraId="56309B68" w14:textId="77777777" w:rsidR="007C4BC6" w:rsidRPr="000B3D39" w:rsidRDefault="007C4BC6" w:rsidP="00996847">
            <w:pPr>
              <w:rPr>
                <w:b/>
              </w:rPr>
            </w:pPr>
          </w:p>
          <w:p w14:paraId="21C6C7EA" w14:textId="77777777" w:rsidR="007C4BC6" w:rsidRPr="000B3D39" w:rsidRDefault="007C4BC6" w:rsidP="00996847">
            <w:pPr>
              <w:jc w:val="center"/>
            </w:pPr>
            <w:r w:rsidRPr="000B3D39">
              <w:t>(Wykonawca)</w:t>
            </w:r>
          </w:p>
        </w:tc>
      </w:tr>
    </w:tbl>
    <w:p w14:paraId="5357E528" w14:textId="77777777" w:rsidR="007C4BC6" w:rsidRPr="000B3D39" w:rsidRDefault="007C4BC6" w:rsidP="007C4BC6">
      <w:pPr>
        <w:rPr>
          <w:b/>
        </w:rPr>
      </w:pPr>
    </w:p>
    <w:p w14:paraId="6DFF05D9" w14:textId="77777777" w:rsidR="007C4BC6" w:rsidRPr="000B3D39" w:rsidRDefault="007C4BC6" w:rsidP="007C4BC6">
      <w:pPr>
        <w:rPr>
          <w:b/>
        </w:rPr>
      </w:pPr>
    </w:p>
    <w:p w14:paraId="6B903942" w14:textId="77777777" w:rsidR="007C4BC6" w:rsidRPr="000B3D39" w:rsidRDefault="007C4BC6" w:rsidP="007C4BC6">
      <w:pPr>
        <w:jc w:val="center"/>
        <w:rPr>
          <w:b/>
        </w:rPr>
      </w:pPr>
      <w:r w:rsidRPr="000B3D39">
        <w:rPr>
          <w:b/>
        </w:rPr>
        <w:t>WYKAZ WYKONANYCH LUB WYKONYWANYCH USŁUG</w:t>
      </w:r>
    </w:p>
    <w:p w14:paraId="16F19AAE" w14:textId="77777777" w:rsidR="007C4BC6" w:rsidRPr="000B3D39" w:rsidRDefault="007C4BC6" w:rsidP="007C4BC6">
      <w:pPr>
        <w:rPr>
          <w:b/>
        </w:rPr>
      </w:pPr>
    </w:p>
    <w:p w14:paraId="4DC7C8DF" w14:textId="77777777" w:rsidR="007C4BC6" w:rsidRPr="000B3D39" w:rsidRDefault="007C4BC6" w:rsidP="007C4BC6">
      <w:pPr>
        <w:jc w:val="both"/>
        <w:rPr>
          <w:b/>
          <w:bCs/>
        </w:rPr>
      </w:pPr>
      <w:r w:rsidRPr="000B3D39">
        <w:rPr>
          <w:rFonts w:eastAsia="Times New Roman" w:cs="Calibri"/>
          <w:bCs/>
          <w:lang w:eastAsia="pl-PL"/>
        </w:rPr>
        <w:t>W odpowiedzi na ogłoszenie o przetargu nieograniczonym na:</w:t>
      </w:r>
      <w:r w:rsidRPr="000B3D39">
        <w:rPr>
          <w:rFonts w:eastAsia="Times New Roman" w:cs="Times New Roman"/>
          <w:lang w:eastAsia="pl-PL"/>
        </w:rPr>
        <w:t xml:space="preserve"> </w:t>
      </w:r>
      <w:r w:rsidRPr="000B3D39">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Pr="000B3D39">
        <w:rPr>
          <w:b/>
          <w:bCs/>
        </w:rPr>
        <w:t>w ramach Programu Współpracy Interreg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r w:rsidRPr="000B3D39">
        <w:rPr>
          <w:b/>
        </w:rPr>
        <w:t xml:space="preserve">, </w:t>
      </w:r>
      <w:r w:rsidRPr="000B3D39">
        <w:rPr>
          <w:b/>
          <w:bCs/>
        </w:rPr>
        <w:t xml:space="preserve"> </w:t>
      </w:r>
      <w:r w:rsidRPr="000B3D39">
        <w:rPr>
          <w:rFonts w:eastAsia="Times New Roman" w:cs="Calibri"/>
          <w:bCs/>
          <w:lang w:eastAsia="pl-PL"/>
        </w:rPr>
        <w:t>prowadzonego przez Muzeum Narodowe w Szczecinie, oświadczam co następuje:</w:t>
      </w:r>
    </w:p>
    <w:p w14:paraId="0471EDAE" w14:textId="77777777" w:rsidR="007C4BC6" w:rsidRPr="000B3D39" w:rsidRDefault="007C4BC6" w:rsidP="007C4BC6">
      <w:pPr>
        <w:widowControl w:val="0"/>
        <w:spacing w:before="240" w:after="0" w:line="240" w:lineRule="auto"/>
        <w:rPr>
          <w:rFonts w:eastAsia="Times New Roman" w:cs="Calibri"/>
          <w:bCs/>
          <w:lang w:eastAsia="pl-PL"/>
        </w:rPr>
      </w:pPr>
    </w:p>
    <w:p w14:paraId="21B7D772" w14:textId="77777777" w:rsidR="007C4BC6" w:rsidRPr="000B3D39" w:rsidRDefault="007C4BC6" w:rsidP="007C4BC6">
      <w:pPr>
        <w:widowControl w:val="0"/>
        <w:spacing w:before="240" w:after="0" w:line="240" w:lineRule="auto"/>
        <w:rPr>
          <w:rFonts w:eastAsia="Times New Roman" w:cs="Calibri"/>
          <w:bCs/>
          <w:lang w:eastAsia="pl-PL"/>
        </w:rPr>
      </w:pPr>
      <w:r w:rsidRPr="000B3D39">
        <w:rPr>
          <w:rFonts w:eastAsia="Times New Roman" w:cs="Calibri"/>
          <w:bCs/>
          <w:lang w:eastAsia="pl-PL"/>
        </w:rPr>
        <w:t xml:space="preserve">ja/ my niżej podpisany/podpisani </w:t>
      </w:r>
    </w:p>
    <w:p w14:paraId="24D102D6" w14:textId="77777777" w:rsidR="007C4BC6" w:rsidRPr="000B3D39" w:rsidRDefault="007C4BC6" w:rsidP="007C4BC6">
      <w:pPr>
        <w:widowControl w:val="0"/>
        <w:spacing w:before="240" w:after="0" w:line="240" w:lineRule="auto"/>
        <w:rPr>
          <w:rFonts w:eastAsia="Times New Roman" w:cs="Calibri"/>
          <w:bCs/>
          <w:lang w:eastAsia="pl-PL"/>
        </w:rPr>
      </w:pPr>
      <w:r w:rsidRPr="000B3D39">
        <w:rPr>
          <w:rFonts w:eastAsia="Times New Roman" w:cs="Calibri"/>
          <w:bCs/>
          <w:lang w:eastAsia="pl-PL"/>
        </w:rPr>
        <w:t>…………………………………………………………………………………………………………………………………………………………………………</w:t>
      </w:r>
    </w:p>
    <w:p w14:paraId="01669E18" w14:textId="77777777" w:rsidR="007C4BC6" w:rsidRPr="000B3D39" w:rsidRDefault="007C4BC6" w:rsidP="007C4BC6">
      <w:pPr>
        <w:widowControl w:val="0"/>
        <w:spacing w:before="240" w:after="0" w:line="240" w:lineRule="auto"/>
        <w:rPr>
          <w:rFonts w:eastAsia="Times New Roman" w:cs="Calibri"/>
          <w:bCs/>
          <w:lang w:eastAsia="pl-PL"/>
        </w:rPr>
      </w:pPr>
      <w:r w:rsidRPr="000B3D39">
        <w:rPr>
          <w:rFonts w:eastAsia="Times New Roman" w:cs="Calibri"/>
          <w:bCs/>
          <w:lang w:eastAsia="pl-PL"/>
        </w:rPr>
        <w:t xml:space="preserve">działając w imieniu </w:t>
      </w:r>
    </w:p>
    <w:p w14:paraId="58CBA3BB" w14:textId="77777777" w:rsidR="007C4BC6" w:rsidRPr="000B3D39" w:rsidRDefault="007C4BC6" w:rsidP="007C4BC6">
      <w:pPr>
        <w:widowControl w:val="0"/>
        <w:spacing w:before="240" w:after="0" w:line="240" w:lineRule="auto"/>
        <w:rPr>
          <w:rFonts w:eastAsia="Times New Roman" w:cs="Calibri"/>
          <w:bCs/>
          <w:lang w:eastAsia="pl-PL"/>
        </w:rPr>
      </w:pPr>
      <w:r w:rsidRPr="000B3D39">
        <w:rPr>
          <w:rFonts w:eastAsia="Times New Roman" w:cs="Calibri"/>
          <w:bCs/>
          <w:lang w:eastAsia="pl-PL"/>
        </w:rPr>
        <w:t xml:space="preserve">………………………………………………………………………………………………………………………………………………………………………… oświadczam/y że ww. Wykonawca posiada następujące doświadczenie zawodowe: </w:t>
      </w:r>
    </w:p>
    <w:p w14:paraId="175532CD" w14:textId="77777777" w:rsidR="007C4BC6" w:rsidRPr="000B3D39" w:rsidRDefault="007C4BC6" w:rsidP="007C4BC6"/>
    <w:p w14:paraId="4AA364E4" w14:textId="00304751" w:rsidR="007C4BC6" w:rsidRPr="00A84C16" w:rsidRDefault="007C4BC6" w:rsidP="007C4BC6">
      <w:pPr>
        <w:tabs>
          <w:tab w:val="left" w:pos="357"/>
        </w:tabs>
        <w:spacing w:after="120"/>
        <w:ind w:left="720"/>
        <w:jc w:val="both"/>
        <w:rPr>
          <w:rFonts w:cstheme="minorHAnsi"/>
          <w:b/>
          <w:i/>
        </w:rPr>
      </w:pPr>
      <w:r w:rsidRPr="00FC4FDC">
        <w:rPr>
          <w:rFonts w:cstheme="minorHAnsi"/>
          <w:b/>
          <w:i/>
          <w:u w:val="single"/>
        </w:rPr>
        <w:t xml:space="preserve">w zakresie zadania 2 </w:t>
      </w:r>
      <w:r w:rsidRPr="00FC4FDC">
        <w:rPr>
          <w:rFonts w:cstheme="minorHAnsi"/>
          <w:b/>
          <w:i/>
        </w:rPr>
        <w:t xml:space="preserve">– </w:t>
      </w:r>
      <w:r w:rsidRPr="00FC4FDC">
        <w:rPr>
          <w:rFonts w:cstheme="minorHAnsi"/>
          <w:i/>
        </w:rPr>
        <w:t xml:space="preserve">Wykonawca musi wykazać się doświadczeniem, polegającym na tym, że w okresie ostatnich </w:t>
      </w:r>
      <w:r w:rsidRPr="00FC4FDC">
        <w:rPr>
          <w:rFonts w:cstheme="minorHAnsi"/>
          <w:b/>
          <w:i/>
        </w:rPr>
        <w:t>5 lat</w:t>
      </w:r>
      <w:r w:rsidRPr="00FC4FDC">
        <w:rPr>
          <w:rFonts w:cstheme="minorHAnsi"/>
          <w:i/>
        </w:rPr>
        <w:t xml:space="preserve"> przed upływem terminu składania ofert, a jeżeli okres prowadzenia działalności jest krótszy – w tym okresie, wykonał </w:t>
      </w:r>
      <w:r>
        <w:rPr>
          <w:rFonts w:cstheme="minorHAnsi"/>
          <w:i/>
        </w:rPr>
        <w:t xml:space="preserve"> </w:t>
      </w:r>
      <w:r w:rsidRPr="00D57789">
        <w:rPr>
          <w:rFonts w:cstheme="minorHAnsi"/>
          <w:b/>
          <w:i/>
        </w:rPr>
        <w:t>przynajmniej 2 usługi</w:t>
      </w:r>
      <w:r>
        <w:rPr>
          <w:rFonts w:cstheme="minorHAnsi"/>
          <w:i/>
        </w:rPr>
        <w:t xml:space="preserve"> polegające na usłudze konserwacji zabytków kamiennych rzeźbionych o wartości </w:t>
      </w:r>
      <w:r w:rsidRPr="00A84C16">
        <w:rPr>
          <w:rFonts w:cstheme="minorHAnsi"/>
          <w:b/>
          <w:i/>
        </w:rPr>
        <w:t xml:space="preserve">nie mniejszej niż </w:t>
      </w:r>
      <w:r>
        <w:rPr>
          <w:rFonts w:cstheme="minorHAnsi"/>
          <w:b/>
          <w:i/>
        </w:rPr>
        <w:t>10</w:t>
      </w:r>
      <w:r w:rsidRPr="00A84C16">
        <w:rPr>
          <w:rFonts w:cstheme="minorHAnsi"/>
          <w:b/>
          <w:i/>
        </w:rPr>
        <w:t> 000,00 zł brutto każda z nich.</w:t>
      </w:r>
    </w:p>
    <w:p w14:paraId="3A8A96B3" w14:textId="7B526816" w:rsidR="007C4BC6" w:rsidRDefault="007C4BC6" w:rsidP="007C4BC6">
      <w:pPr>
        <w:tabs>
          <w:tab w:val="left" w:pos="357"/>
        </w:tabs>
        <w:spacing w:after="120"/>
        <w:ind w:left="720"/>
        <w:jc w:val="both"/>
        <w:rPr>
          <w:rFonts w:cstheme="minorHAnsi"/>
          <w:i/>
        </w:rPr>
      </w:pPr>
    </w:p>
    <w:p w14:paraId="23700789" w14:textId="77777777" w:rsidR="00B636C9" w:rsidRPr="00FC4FDC" w:rsidRDefault="00B636C9" w:rsidP="007C4BC6">
      <w:pPr>
        <w:tabs>
          <w:tab w:val="left" w:pos="357"/>
        </w:tabs>
        <w:spacing w:after="120"/>
        <w:ind w:left="720"/>
        <w:jc w:val="both"/>
        <w:rPr>
          <w:rFonts w:cstheme="minorHAnsi"/>
          <w:i/>
        </w:rPr>
      </w:pPr>
    </w:p>
    <w:p w14:paraId="71C41BA7" w14:textId="6B68B93A" w:rsidR="007C4BC6" w:rsidRDefault="007C4BC6" w:rsidP="007C4BC6">
      <w:pPr>
        <w:tabs>
          <w:tab w:val="left" w:pos="357"/>
        </w:tabs>
        <w:spacing w:after="120"/>
        <w:ind w:left="720"/>
        <w:jc w:val="both"/>
        <w:rPr>
          <w:rFonts w:cstheme="minorHAnsi"/>
          <w:i/>
        </w:rPr>
      </w:pPr>
    </w:p>
    <w:p w14:paraId="0B65D294" w14:textId="77777777" w:rsidR="007C4BC6" w:rsidRPr="003C2A5F" w:rsidRDefault="007C4BC6" w:rsidP="007C4BC6"/>
    <w:tbl>
      <w:tblPr>
        <w:tblW w:w="9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1392"/>
        <w:gridCol w:w="1465"/>
        <w:gridCol w:w="1205"/>
        <w:gridCol w:w="1375"/>
        <w:gridCol w:w="1962"/>
        <w:gridCol w:w="1963"/>
      </w:tblGrid>
      <w:tr w:rsidR="007C4BC6" w:rsidRPr="003C2A5F" w14:paraId="02CA72DD" w14:textId="77777777" w:rsidTr="00996847">
        <w:trPr>
          <w:trHeight w:val="293"/>
          <w:jc w:val="center"/>
        </w:trPr>
        <w:tc>
          <w:tcPr>
            <w:tcW w:w="550" w:type="dxa"/>
            <w:vMerge w:val="restart"/>
          </w:tcPr>
          <w:p w14:paraId="5C4C2373" w14:textId="77777777" w:rsidR="007C4BC6" w:rsidRDefault="007C4BC6" w:rsidP="00996847">
            <w:pPr>
              <w:jc w:val="center"/>
              <w:rPr>
                <w:rFonts w:cs="Calibri"/>
                <w:b/>
              </w:rPr>
            </w:pPr>
          </w:p>
          <w:p w14:paraId="6FF8C8A4" w14:textId="77777777" w:rsidR="007C4BC6" w:rsidRPr="003C2A5F" w:rsidRDefault="007C4BC6" w:rsidP="00996847">
            <w:pPr>
              <w:rPr>
                <w:rFonts w:cs="Calibri"/>
                <w:b/>
              </w:rPr>
            </w:pPr>
            <w:r>
              <w:rPr>
                <w:rFonts w:cs="Calibri"/>
                <w:b/>
              </w:rPr>
              <w:lastRenderedPageBreak/>
              <w:t>Lp.</w:t>
            </w:r>
          </w:p>
        </w:tc>
        <w:tc>
          <w:tcPr>
            <w:tcW w:w="1392" w:type="dxa"/>
            <w:vMerge w:val="restart"/>
            <w:vAlign w:val="center"/>
          </w:tcPr>
          <w:p w14:paraId="363641ED" w14:textId="77777777" w:rsidR="007C4BC6" w:rsidRPr="003C2A5F" w:rsidRDefault="007C4BC6" w:rsidP="00996847">
            <w:pPr>
              <w:jc w:val="center"/>
              <w:rPr>
                <w:rFonts w:cs="Calibri"/>
                <w:b/>
              </w:rPr>
            </w:pPr>
            <w:r w:rsidRPr="003C2A5F">
              <w:rPr>
                <w:rFonts w:cs="Calibri"/>
                <w:b/>
              </w:rPr>
              <w:lastRenderedPageBreak/>
              <w:t>Wykonawca</w:t>
            </w:r>
          </w:p>
        </w:tc>
        <w:tc>
          <w:tcPr>
            <w:tcW w:w="1465" w:type="dxa"/>
            <w:vMerge w:val="restart"/>
            <w:vAlign w:val="center"/>
          </w:tcPr>
          <w:p w14:paraId="5A8BEECC" w14:textId="77777777" w:rsidR="007C4BC6" w:rsidRPr="003C2A5F" w:rsidRDefault="007C4BC6" w:rsidP="00996847">
            <w:pPr>
              <w:jc w:val="center"/>
              <w:rPr>
                <w:rFonts w:cs="Calibri"/>
                <w:b/>
              </w:rPr>
            </w:pPr>
            <w:r w:rsidRPr="003C2A5F">
              <w:rPr>
                <w:rFonts w:cs="Calibri"/>
                <w:b/>
              </w:rPr>
              <w:t>Zamawiający</w:t>
            </w:r>
          </w:p>
        </w:tc>
        <w:tc>
          <w:tcPr>
            <w:tcW w:w="1205" w:type="dxa"/>
            <w:vMerge w:val="restart"/>
            <w:vAlign w:val="center"/>
          </w:tcPr>
          <w:p w14:paraId="4554EFCF" w14:textId="77777777" w:rsidR="007C4BC6" w:rsidRPr="003C2A5F" w:rsidRDefault="007C4BC6" w:rsidP="00996847">
            <w:pPr>
              <w:ind w:left="105" w:hanging="105"/>
              <w:jc w:val="center"/>
              <w:rPr>
                <w:rFonts w:cs="Calibri"/>
                <w:b/>
              </w:rPr>
            </w:pPr>
            <w:r w:rsidRPr="003C2A5F">
              <w:rPr>
                <w:rFonts w:cs="Calibri"/>
                <w:b/>
              </w:rPr>
              <w:t xml:space="preserve">Przedmiot   </w:t>
            </w:r>
            <w:r>
              <w:rPr>
                <w:rFonts w:cs="Calibri"/>
                <w:b/>
              </w:rPr>
              <w:t>usługi</w:t>
            </w:r>
          </w:p>
        </w:tc>
        <w:tc>
          <w:tcPr>
            <w:tcW w:w="1375" w:type="dxa"/>
            <w:vMerge w:val="restart"/>
            <w:vAlign w:val="center"/>
          </w:tcPr>
          <w:p w14:paraId="6680C106" w14:textId="77777777" w:rsidR="007C4BC6" w:rsidRPr="003C2A5F" w:rsidRDefault="007C4BC6" w:rsidP="00996847">
            <w:pPr>
              <w:jc w:val="center"/>
              <w:rPr>
                <w:rFonts w:cs="Calibri"/>
                <w:b/>
              </w:rPr>
            </w:pPr>
            <w:r w:rsidRPr="003C2A5F">
              <w:rPr>
                <w:rFonts w:cs="Calibri"/>
                <w:b/>
              </w:rPr>
              <w:t>Wartość zamówienia</w:t>
            </w:r>
          </w:p>
        </w:tc>
        <w:tc>
          <w:tcPr>
            <w:tcW w:w="3925" w:type="dxa"/>
            <w:gridSpan w:val="2"/>
            <w:vAlign w:val="center"/>
          </w:tcPr>
          <w:p w14:paraId="7479E170" w14:textId="77777777" w:rsidR="007C4BC6" w:rsidRPr="003C2A5F" w:rsidRDefault="007C4BC6" w:rsidP="00996847">
            <w:pPr>
              <w:jc w:val="center"/>
              <w:rPr>
                <w:rFonts w:cs="Calibri"/>
                <w:b/>
              </w:rPr>
            </w:pPr>
            <w:r w:rsidRPr="003C2A5F">
              <w:rPr>
                <w:rFonts w:cs="Calibri"/>
                <w:b/>
              </w:rPr>
              <w:t>Okres realizacji</w:t>
            </w:r>
          </w:p>
        </w:tc>
      </w:tr>
      <w:tr w:rsidR="007C4BC6" w:rsidRPr="003C2A5F" w14:paraId="317BFA67" w14:textId="77777777" w:rsidTr="00996847">
        <w:trPr>
          <w:trHeight w:val="703"/>
          <w:jc w:val="center"/>
        </w:trPr>
        <w:tc>
          <w:tcPr>
            <w:tcW w:w="550" w:type="dxa"/>
            <w:vMerge/>
          </w:tcPr>
          <w:p w14:paraId="2BA52E6D" w14:textId="77777777" w:rsidR="007C4BC6" w:rsidRPr="003C2A5F" w:rsidRDefault="007C4BC6" w:rsidP="00996847">
            <w:pPr>
              <w:jc w:val="center"/>
              <w:rPr>
                <w:rFonts w:cs="Calibri"/>
                <w:b/>
              </w:rPr>
            </w:pPr>
          </w:p>
        </w:tc>
        <w:tc>
          <w:tcPr>
            <w:tcW w:w="1392" w:type="dxa"/>
            <w:vMerge/>
            <w:vAlign w:val="center"/>
          </w:tcPr>
          <w:p w14:paraId="7AF2D088" w14:textId="77777777" w:rsidR="007C4BC6" w:rsidRPr="003C2A5F" w:rsidRDefault="007C4BC6" w:rsidP="00996847">
            <w:pPr>
              <w:jc w:val="center"/>
              <w:rPr>
                <w:rFonts w:cs="Calibri"/>
                <w:b/>
              </w:rPr>
            </w:pPr>
          </w:p>
        </w:tc>
        <w:tc>
          <w:tcPr>
            <w:tcW w:w="1465" w:type="dxa"/>
            <w:vMerge/>
            <w:vAlign w:val="center"/>
          </w:tcPr>
          <w:p w14:paraId="5036E672" w14:textId="77777777" w:rsidR="007C4BC6" w:rsidRPr="003C2A5F" w:rsidRDefault="007C4BC6" w:rsidP="00996847">
            <w:pPr>
              <w:jc w:val="center"/>
              <w:rPr>
                <w:rFonts w:cs="Calibri"/>
                <w:b/>
              </w:rPr>
            </w:pPr>
          </w:p>
        </w:tc>
        <w:tc>
          <w:tcPr>
            <w:tcW w:w="1205" w:type="dxa"/>
            <w:vMerge/>
            <w:vAlign w:val="center"/>
          </w:tcPr>
          <w:p w14:paraId="653372C3" w14:textId="77777777" w:rsidR="007C4BC6" w:rsidRPr="003C2A5F" w:rsidRDefault="007C4BC6" w:rsidP="00996847">
            <w:pPr>
              <w:ind w:left="58" w:hanging="58"/>
              <w:jc w:val="center"/>
              <w:rPr>
                <w:rFonts w:cs="Calibri"/>
                <w:b/>
              </w:rPr>
            </w:pPr>
          </w:p>
        </w:tc>
        <w:tc>
          <w:tcPr>
            <w:tcW w:w="1375" w:type="dxa"/>
            <w:vMerge/>
            <w:vAlign w:val="center"/>
          </w:tcPr>
          <w:p w14:paraId="01C68A65" w14:textId="77777777" w:rsidR="007C4BC6" w:rsidRPr="003C2A5F" w:rsidRDefault="007C4BC6" w:rsidP="00996847">
            <w:pPr>
              <w:ind w:left="62" w:hanging="62"/>
              <w:jc w:val="center"/>
              <w:rPr>
                <w:rFonts w:cs="Calibri"/>
                <w:b/>
              </w:rPr>
            </w:pPr>
          </w:p>
        </w:tc>
        <w:tc>
          <w:tcPr>
            <w:tcW w:w="1962" w:type="dxa"/>
            <w:vAlign w:val="center"/>
          </w:tcPr>
          <w:p w14:paraId="38B7F938" w14:textId="77777777" w:rsidR="007C4BC6" w:rsidRPr="003C2A5F" w:rsidRDefault="007C4BC6" w:rsidP="00996847">
            <w:pPr>
              <w:jc w:val="center"/>
              <w:rPr>
                <w:rFonts w:cs="Calibri"/>
                <w:b/>
              </w:rPr>
            </w:pPr>
            <w:r w:rsidRPr="003C2A5F">
              <w:rPr>
                <w:rFonts w:cs="Calibri"/>
                <w:b/>
              </w:rPr>
              <w:t>Początek</w:t>
            </w:r>
          </w:p>
          <w:p w14:paraId="04E0997D" w14:textId="77777777" w:rsidR="007C4BC6" w:rsidRPr="003C2A5F" w:rsidRDefault="007C4BC6" w:rsidP="00996847">
            <w:pPr>
              <w:jc w:val="center"/>
              <w:rPr>
                <w:rFonts w:cs="Calibri"/>
                <w:b/>
              </w:rPr>
            </w:pPr>
            <w:r w:rsidRPr="003C2A5F">
              <w:rPr>
                <w:rFonts w:cs="Calibri"/>
                <w:b/>
              </w:rPr>
              <w:t>dzień/miesiąc/rok</w:t>
            </w:r>
          </w:p>
        </w:tc>
        <w:tc>
          <w:tcPr>
            <w:tcW w:w="1963" w:type="dxa"/>
            <w:vAlign w:val="center"/>
          </w:tcPr>
          <w:p w14:paraId="376D071C" w14:textId="77777777" w:rsidR="007C4BC6" w:rsidRPr="003C2A5F" w:rsidRDefault="007C4BC6" w:rsidP="00996847">
            <w:pPr>
              <w:jc w:val="center"/>
              <w:rPr>
                <w:rFonts w:cs="Calibri"/>
                <w:b/>
              </w:rPr>
            </w:pPr>
            <w:r w:rsidRPr="003C2A5F">
              <w:rPr>
                <w:rFonts w:cs="Calibri"/>
                <w:b/>
              </w:rPr>
              <w:t>Koniec</w:t>
            </w:r>
          </w:p>
          <w:p w14:paraId="6CB68793" w14:textId="77777777" w:rsidR="007C4BC6" w:rsidRPr="003C2A5F" w:rsidRDefault="007C4BC6" w:rsidP="00996847">
            <w:pPr>
              <w:jc w:val="center"/>
              <w:rPr>
                <w:rFonts w:cs="Calibri"/>
                <w:b/>
              </w:rPr>
            </w:pPr>
            <w:r w:rsidRPr="003C2A5F">
              <w:rPr>
                <w:rFonts w:cs="Calibri"/>
                <w:b/>
              </w:rPr>
              <w:t>dzień/miesiąc/rok</w:t>
            </w:r>
          </w:p>
        </w:tc>
      </w:tr>
      <w:tr w:rsidR="007C4BC6" w:rsidRPr="003C2A5F" w14:paraId="4D3ED505" w14:textId="77777777" w:rsidTr="00996847">
        <w:trPr>
          <w:trHeight w:val="735"/>
          <w:jc w:val="center"/>
        </w:trPr>
        <w:tc>
          <w:tcPr>
            <w:tcW w:w="550" w:type="dxa"/>
          </w:tcPr>
          <w:p w14:paraId="7C421FC0" w14:textId="77777777" w:rsidR="007C4BC6" w:rsidRPr="003C2A5F" w:rsidRDefault="007C4BC6" w:rsidP="00996847">
            <w:pPr>
              <w:spacing w:before="240" w:after="240"/>
              <w:rPr>
                <w:rFonts w:cs="Calibri"/>
              </w:rPr>
            </w:pPr>
          </w:p>
        </w:tc>
        <w:tc>
          <w:tcPr>
            <w:tcW w:w="1392" w:type="dxa"/>
          </w:tcPr>
          <w:p w14:paraId="0FC8FCE4" w14:textId="77777777" w:rsidR="007C4BC6" w:rsidRPr="003C2A5F" w:rsidRDefault="007C4BC6" w:rsidP="00996847">
            <w:pPr>
              <w:spacing w:before="240" w:after="240"/>
              <w:rPr>
                <w:rFonts w:cs="Calibri"/>
              </w:rPr>
            </w:pPr>
          </w:p>
        </w:tc>
        <w:tc>
          <w:tcPr>
            <w:tcW w:w="1465" w:type="dxa"/>
          </w:tcPr>
          <w:p w14:paraId="2C9A7F49" w14:textId="77777777" w:rsidR="007C4BC6" w:rsidRPr="003C2A5F" w:rsidRDefault="007C4BC6" w:rsidP="00996847">
            <w:pPr>
              <w:spacing w:before="240" w:after="240"/>
              <w:rPr>
                <w:rFonts w:cs="Calibri"/>
              </w:rPr>
            </w:pPr>
          </w:p>
        </w:tc>
        <w:tc>
          <w:tcPr>
            <w:tcW w:w="1205" w:type="dxa"/>
          </w:tcPr>
          <w:p w14:paraId="3E11DFCC" w14:textId="77777777" w:rsidR="007C4BC6" w:rsidRPr="003C2A5F" w:rsidRDefault="007C4BC6" w:rsidP="00996847">
            <w:pPr>
              <w:spacing w:before="240" w:after="240"/>
              <w:jc w:val="center"/>
              <w:rPr>
                <w:rFonts w:cs="Calibri"/>
              </w:rPr>
            </w:pPr>
          </w:p>
        </w:tc>
        <w:tc>
          <w:tcPr>
            <w:tcW w:w="1375" w:type="dxa"/>
          </w:tcPr>
          <w:p w14:paraId="4EC36B80" w14:textId="77777777" w:rsidR="007C4BC6" w:rsidRPr="003C2A5F" w:rsidRDefault="007C4BC6" w:rsidP="00996847">
            <w:pPr>
              <w:spacing w:before="240" w:after="240"/>
              <w:jc w:val="center"/>
              <w:rPr>
                <w:rFonts w:cs="Calibri"/>
              </w:rPr>
            </w:pPr>
          </w:p>
        </w:tc>
        <w:tc>
          <w:tcPr>
            <w:tcW w:w="1962" w:type="dxa"/>
          </w:tcPr>
          <w:p w14:paraId="39FFF7E6" w14:textId="77777777" w:rsidR="007C4BC6" w:rsidRPr="003C2A5F" w:rsidRDefault="007C4BC6" w:rsidP="00996847">
            <w:pPr>
              <w:spacing w:before="240" w:after="240"/>
              <w:jc w:val="center"/>
              <w:rPr>
                <w:rFonts w:cs="Calibri"/>
              </w:rPr>
            </w:pPr>
          </w:p>
        </w:tc>
        <w:tc>
          <w:tcPr>
            <w:tcW w:w="1963" w:type="dxa"/>
          </w:tcPr>
          <w:p w14:paraId="2BD609B3" w14:textId="77777777" w:rsidR="007C4BC6" w:rsidRPr="003C2A5F" w:rsidRDefault="007C4BC6" w:rsidP="00996847">
            <w:pPr>
              <w:spacing w:before="240" w:after="240"/>
              <w:jc w:val="center"/>
              <w:rPr>
                <w:rFonts w:cs="Calibri"/>
              </w:rPr>
            </w:pPr>
          </w:p>
        </w:tc>
      </w:tr>
      <w:tr w:rsidR="007C4BC6" w:rsidRPr="003C2A5F" w14:paraId="732C98E0" w14:textId="77777777" w:rsidTr="00996847">
        <w:trPr>
          <w:trHeight w:val="540"/>
          <w:jc w:val="center"/>
        </w:trPr>
        <w:tc>
          <w:tcPr>
            <w:tcW w:w="550" w:type="dxa"/>
          </w:tcPr>
          <w:p w14:paraId="7E7EF51B" w14:textId="77777777" w:rsidR="007C4BC6" w:rsidRPr="003C2A5F" w:rsidRDefault="007C4BC6" w:rsidP="00996847">
            <w:pPr>
              <w:spacing w:before="240" w:after="240"/>
              <w:rPr>
                <w:rFonts w:cs="Calibri"/>
              </w:rPr>
            </w:pPr>
          </w:p>
        </w:tc>
        <w:tc>
          <w:tcPr>
            <w:tcW w:w="1392" w:type="dxa"/>
          </w:tcPr>
          <w:p w14:paraId="678E1A45" w14:textId="77777777" w:rsidR="007C4BC6" w:rsidRPr="003C2A5F" w:rsidRDefault="007C4BC6" w:rsidP="00996847">
            <w:pPr>
              <w:spacing w:before="240" w:after="240"/>
              <w:rPr>
                <w:rFonts w:cs="Calibri"/>
              </w:rPr>
            </w:pPr>
          </w:p>
        </w:tc>
        <w:tc>
          <w:tcPr>
            <w:tcW w:w="1465" w:type="dxa"/>
          </w:tcPr>
          <w:p w14:paraId="5192C6DF" w14:textId="77777777" w:rsidR="007C4BC6" w:rsidRPr="003C2A5F" w:rsidRDefault="007C4BC6" w:rsidP="00996847">
            <w:pPr>
              <w:spacing w:before="240" w:after="240"/>
              <w:rPr>
                <w:rFonts w:cs="Calibri"/>
              </w:rPr>
            </w:pPr>
          </w:p>
        </w:tc>
        <w:tc>
          <w:tcPr>
            <w:tcW w:w="1205" w:type="dxa"/>
          </w:tcPr>
          <w:p w14:paraId="06E431E1" w14:textId="77777777" w:rsidR="007C4BC6" w:rsidRPr="003C2A5F" w:rsidRDefault="007C4BC6" w:rsidP="00996847">
            <w:pPr>
              <w:spacing w:before="240" w:after="240"/>
              <w:jc w:val="center"/>
              <w:rPr>
                <w:rFonts w:cs="Calibri"/>
              </w:rPr>
            </w:pPr>
          </w:p>
        </w:tc>
        <w:tc>
          <w:tcPr>
            <w:tcW w:w="1375" w:type="dxa"/>
          </w:tcPr>
          <w:p w14:paraId="7B5A488C" w14:textId="77777777" w:rsidR="007C4BC6" w:rsidRPr="003C2A5F" w:rsidRDefault="007C4BC6" w:rsidP="00996847">
            <w:pPr>
              <w:spacing w:before="240" w:after="240"/>
              <w:jc w:val="center"/>
              <w:rPr>
                <w:rFonts w:cs="Calibri"/>
              </w:rPr>
            </w:pPr>
          </w:p>
        </w:tc>
        <w:tc>
          <w:tcPr>
            <w:tcW w:w="1962" w:type="dxa"/>
          </w:tcPr>
          <w:p w14:paraId="519E0B75" w14:textId="77777777" w:rsidR="007C4BC6" w:rsidRPr="003C2A5F" w:rsidRDefault="007C4BC6" w:rsidP="00996847">
            <w:pPr>
              <w:spacing w:before="240" w:after="240"/>
              <w:jc w:val="center"/>
              <w:rPr>
                <w:rFonts w:cs="Calibri"/>
              </w:rPr>
            </w:pPr>
          </w:p>
        </w:tc>
        <w:tc>
          <w:tcPr>
            <w:tcW w:w="1963" w:type="dxa"/>
          </w:tcPr>
          <w:p w14:paraId="372A7739" w14:textId="77777777" w:rsidR="007C4BC6" w:rsidRPr="003C2A5F" w:rsidRDefault="007C4BC6" w:rsidP="00996847">
            <w:pPr>
              <w:spacing w:before="240" w:after="240"/>
              <w:jc w:val="center"/>
              <w:rPr>
                <w:rFonts w:cs="Calibri"/>
              </w:rPr>
            </w:pPr>
          </w:p>
        </w:tc>
      </w:tr>
      <w:tr w:rsidR="007C4BC6" w:rsidRPr="003C2A5F" w14:paraId="722E179E" w14:textId="77777777" w:rsidTr="00996847">
        <w:trPr>
          <w:trHeight w:val="540"/>
          <w:jc w:val="center"/>
        </w:trPr>
        <w:tc>
          <w:tcPr>
            <w:tcW w:w="550" w:type="dxa"/>
          </w:tcPr>
          <w:p w14:paraId="10F1BB0B" w14:textId="77777777" w:rsidR="007C4BC6" w:rsidRDefault="007C4BC6" w:rsidP="00996847">
            <w:pPr>
              <w:spacing w:before="240" w:after="240"/>
              <w:rPr>
                <w:rFonts w:cs="Calibri"/>
              </w:rPr>
            </w:pPr>
          </w:p>
        </w:tc>
        <w:tc>
          <w:tcPr>
            <w:tcW w:w="1392" w:type="dxa"/>
          </w:tcPr>
          <w:p w14:paraId="24A15D9B" w14:textId="77777777" w:rsidR="007C4BC6" w:rsidRPr="003C2A5F" w:rsidRDefault="007C4BC6" w:rsidP="00996847">
            <w:pPr>
              <w:spacing w:before="240" w:after="240"/>
              <w:rPr>
                <w:rFonts w:cs="Calibri"/>
              </w:rPr>
            </w:pPr>
          </w:p>
        </w:tc>
        <w:tc>
          <w:tcPr>
            <w:tcW w:w="1465" w:type="dxa"/>
          </w:tcPr>
          <w:p w14:paraId="5D90B728" w14:textId="77777777" w:rsidR="007C4BC6" w:rsidRPr="003C2A5F" w:rsidRDefault="007C4BC6" w:rsidP="00996847">
            <w:pPr>
              <w:spacing w:before="240" w:after="240"/>
              <w:rPr>
                <w:rFonts w:cs="Calibri"/>
              </w:rPr>
            </w:pPr>
          </w:p>
        </w:tc>
        <w:tc>
          <w:tcPr>
            <w:tcW w:w="1205" w:type="dxa"/>
          </w:tcPr>
          <w:p w14:paraId="13CF6E0C" w14:textId="77777777" w:rsidR="007C4BC6" w:rsidRPr="003C2A5F" w:rsidRDefault="007C4BC6" w:rsidP="00996847">
            <w:pPr>
              <w:spacing w:before="240" w:after="240"/>
              <w:jc w:val="center"/>
              <w:rPr>
                <w:rFonts w:cs="Calibri"/>
              </w:rPr>
            </w:pPr>
          </w:p>
        </w:tc>
        <w:tc>
          <w:tcPr>
            <w:tcW w:w="1375" w:type="dxa"/>
          </w:tcPr>
          <w:p w14:paraId="17BD8725" w14:textId="77777777" w:rsidR="007C4BC6" w:rsidRPr="003C2A5F" w:rsidRDefault="007C4BC6" w:rsidP="00996847">
            <w:pPr>
              <w:spacing w:before="240" w:after="240"/>
              <w:jc w:val="center"/>
              <w:rPr>
                <w:rFonts w:cs="Calibri"/>
              </w:rPr>
            </w:pPr>
          </w:p>
        </w:tc>
        <w:tc>
          <w:tcPr>
            <w:tcW w:w="1962" w:type="dxa"/>
          </w:tcPr>
          <w:p w14:paraId="5CF6668A" w14:textId="77777777" w:rsidR="007C4BC6" w:rsidRPr="003C2A5F" w:rsidRDefault="007C4BC6" w:rsidP="00996847">
            <w:pPr>
              <w:spacing w:before="240" w:after="240"/>
              <w:jc w:val="center"/>
              <w:rPr>
                <w:rFonts w:cs="Calibri"/>
              </w:rPr>
            </w:pPr>
          </w:p>
        </w:tc>
        <w:tc>
          <w:tcPr>
            <w:tcW w:w="1963" w:type="dxa"/>
          </w:tcPr>
          <w:p w14:paraId="73C89CA3" w14:textId="77777777" w:rsidR="007C4BC6" w:rsidRPr="003C2A5F" w:rsidRDefault="007C4BC6" w:rsidP="00996847">
            <w:pPr>
              <w:spacing w:before="240" w:after="240"/>
              <w:jc w:val="center"/>
              <w:rPr>
                <w:rFonts w:cs="Calibri"/>
              </w:rPr>
            </w:pPr>
          </w:p>
        </w:tc>
      </w:tr>
      <w:tr w:rsidR="007C4BC6" w:rsidRPr="003C2A5F" w14:paraId="33832D8E" w14:textId="77777777" w:rsidTr="00996847">
        <w:trPr>
          <w:trHeight w:val="540"/>
          <w:jc w:val="center"/>
        </w:trPr>
        <w:tc>
          <w:tcPr>
            <w:tcW w:w="550" w:type="dxa"/>
          </w:tcPr>
          <w:p w14:paraId="6D4CF2B8" w14:textId="77777777" w:rsidR="007C4BC6" w:rsidRDefault="007C4BC6" w:rsidP="00996847">
            <w:pPr>
              <w:spacing w:before="240" w:after="240"/>
              <w:rPr>
                <w:rFonts w:cs="Calibri"/>
              </w:rPr>
            </w:pPr>
          </w:p>
        </w:tc>
        <w:tc>
          <w:tcPr>
            <w:tcW w:w="1392" w:type="dxa"/>
          </w:tcPr>
          <w:p w14:paraId="3C087375" w14:textId="77777777" w:rsidR="007C4BC6" w:rsidRPr="003C2A5F" w:rsidRDefault="007C4BC6" w:rsidP="00996847">
            <w:pPr>
              <w:spacing w:before="240" w:after="240"/>
              <w:rPr>
                <w:rFonts w:cs="Calibri"/>
              </w:rPr>
            </w:pPr>
          </w:p>
        </w:tc>
        <w:tc>
          <w:tcPr>
            <w:tcW w:w="1465" w:type="dxa"/>
          </w:tcPr>
          <w:p w14:paraId="2B4217A9" w14:textId="77777777" w:rsidR="007C4BC6" w:rsidRPr="003C2A5F" w:rsidRDefault="007C4BC6" w:rsidP="00996847">
            <w:pPr>
              <w:spacing w:before="240" w:after="240"/>
              <w:rPr>
                <w:rFonts w:cs="Calibri"/>
              </w:rPr>
            </w:pPr>
          </w:p>
        </w:tc>
        <w:tc>
          <w:tcPr>
            <w:tcW w:w="1205" w:type="dxa"/>
          </w:tcPr>
          <w:p w14:paraId="2192852A" w14:textId="77777777" w:rsidR="007C4BC6" w:rsidRPr="003C2A5F" w:rsidRDefault="007C4BC6" w:rsidP="00996847">
            <w:pPr>
              <w:spacing w:before="240" w:after="240"/>
              <w:jc w:val="center"/>
              <w:rPr>
                <w:rFonts w:cs="Calibri"/>
              </w:rPr>
            </w:pPr>
          </w:p>
        </w:tc>
        <w:tc>
          <w:tcPr>
            <w:tcW w:w="1375" w:type="dxa"/>
          </w:tcPr>
          <w:p w14:paraId="0D0B5CC6" w14:textId="77777777" w:rsidR="007C4BC6" w:rsidRPr="003C2A5F" w:rsidRDefault="007C4BC6" w:rsidP="00996847">
            <w:pPr>
              <w:spacing w:before="240" w:after="240"/>
              <w:jc w:val="center"/>
              <w:rPr>
                <w:rFonts w:cs="Calibri"/>
              </w:rPr>
            </w:pPr>
          </w:p>
        </w:tc>
        <w:tc>
          <w:tcPr>
            <w:tcW w:w="1962" w:type="dxa"/>
          </w:tcPr>
          <w:p w14:paraId="07F2DA78" w14:textId="77777777" w:rsidR="007C4BC6" w:rsidRPr="003C2A5F" w:rsidRDefault="007C4BC6" w:rsidP="00996847">
            <w:pPr>
              <w:spacing w:before="240" w:after="240"/>
              <w:jc w:val="center"/>
              <w:rPr>
                <w:rFonts w:cs="Calibri"/>
              </w:rPr>
            </w:pPr>
          </w:p>
        </w:tc>
        <w:tc>
          <w:tcPr>
            <w:tcW w:w="1963" w:type="dxa"/>
          </w:tcPr>
          <w:p w14:paraId="0AB3EC76" w14:textId="77777777" w:rsidR="007C4BC6" w:rsidRPr="003C2A5F" w:rsidRDefault="007C4BC6" w:rsidP="00996847">
            <w:pPr>
              <w:spacing w:before="240" w:after="240"/>
              <w:jc w:val="center"/>
              <w:rPr>
                <w:rFonts w:cs="Calibri"/>
              </w:rPr>
            </w:pPr>
          </w:p>
        </w:tc>
      </w:tr>
    </w:tbl>
    <w:p w14:paraId="4A776D63" w14:textId="77777777" w:rsidR="007C4BC6" w:rsidRPr="003C2A5F" w:rsidRDefault="007C4BC6" w:rsidP="007C4BC6">
      <w:pPr>
        <w:rPr>
          <w:color w:val="FF0000"/>
        </w:rPr>
      </w:pPr>
    </w:p>
    <w:p w14:paraId="62AC4FC5" w14:textId="77777777" w:rsidR="007C4BC6" w:rsidRPr="003C2A5F" w:rsidRDefault="007C4BC6" w:rsidP="007C4BC6">
      <w:pPr>
        <w:rPr>
          <w:b/>
          <w:color w:val="000000" w:themeColor="text1"/>
        </w:rPr>
      </w:pPr>
      <w:r w:rsidRPr="003C2A5F">
        <w:rPr>
          <w:b/>
          <w:color w:val="000000" w:themeColor="text1"/>
        </w:rPr>
        <w:t xml:space="preserve">UWAGA!!! </w:t>
      </w:r>
    </w:p>
    <w:p w14:paraId="077D2C7C" w14:textId="77777777" w:rsidR="007C4BC6" w:rsidRPr="000D51A2" w:rsidRDefault="007C4BC6" w:rsidP="007C4BC6">
      <w:pPr>
        <w:spacing w:after="0"/>
        <w:jc w:val="both"/>
        <w:rPr>
          <w:color w:val="7030A0"/>
        </w:rPr>
      </w:pPr>
      <w:r w:rsidRPr="003C2A5F">
        <w:t xml:space="preserve">Na wezwanie Zamawiającego na potwierdzenie okoliczności, o których mowa w art.25 ust.1 pkt 1 ustawy w celu potwierdzenia spełniania przez </w:t>
      </w:r>
      <w:r w:rsidRPr="000B3D39">
        <w:t>wykonawcę warunków udziału w postepowaniu dotyczących zdolności technicznej lub zawodowej zamawiający będzie żądał od Wykonawcy złożenia wraz z wykazem wykonanych lub wykonywanych usług dokumentów potwierdzających, że wskazane usługi zostały wykonane lub są wykonywane należycie.</w:t>
      </w:r>
    </w:p>
    <w:p w14:paraId="68204472" w14:textId="77777777" w:rsidR="007C4BC6" w:rsidRPr="003C2A5F" w:rsidRDefault="007C4BC6" w:rsidP="007C4BC6">
      <w:pPr>
        <w:spacing w:after="0"/>
      </w:pPr>
    </w:p>
    <w:p w14:paraId="38EEBA7B" w14:textId="77777777" w:rsidR="007C4BC6" w:rsidRDefault="007C4BC6" w:rsidP="007C4BC6">
      <w:pPr>
        <w:spacing w:after="0"/>
      </w:pPr>
    </w:p>
    <w:p w14:paraId="3974DE32" w14:textId="77777777" w:rsidR="007C4BC6" w:rsidRDefault="007C4BC6" w:rsidP="007C4BC6">
      <w:pPr>
        <w:spacing w:after="0"/>
      </w:pPr>
    </w:p>
    <w:p w14:paraId="537CF204" w14:textId="77777777" w:rsidR="007C4BC6" w:rsidRPr="003C2A5F" w:rsidRDefault="007C4BC6" w:rsidP="007C4BC6">
      <w:pPr>
        <w:spacing w:after="0"/>
      </w:pPr>
    </w:p>
    <w:p w14:paraId="7B5D52B9" w14:textId="77777777" w:rsidR="007C4BC6" w:rsidRPr="003C2A5F" w:rsidRDefault="007C4BC6" w:rsidP="007C4BC6">
      <w:pPr>
        <w:spacing w:after="0"/>
      </w:pPr>
      <w:r w:rsidRPr="003C2A5F">
        <w:t>miejscowość i data</w:t>
      </w:r>
      <w:r w:rsidRPr="003C2A5F">
        <w:tab/>
        <w:t xml:space="preserve"> </w:t>
      </w:r>
      <w:r w:rsidRPr="003C2A5F">
        <w:tab/>
      </w:r>
      <w:r w:rsidRPr="003C2A5F">
        <w:tab/>
      </w:r>
      <w:r w:rsidRPr="003C2A5F">
        <w:tab/>
        <w:t xml:space="preserve">                 podpis  osoby/osób uprawnionej do …………………………….                                                                           reprezentowania Wykonawcy</w:t>
      </w:r>
    </w:p>
    <w:p w14:paraId="463B8A27" w14:textId="77777777" w:rsidR="007C4BC6" w:rsidRPr="003C2A5F" w:rsidRDefault="007C4BC6" w:rsidP="007C4BC6">
      <w:r w:rsidRPr="003C2A5F">
        <w:t xml:space="preserve">      </w:t>
      </w:r>
    </w:p>
    <w:p w14:paraId="752FD940" w14:textId="77777777" w:rsidR="007C4BC6" w:rsidRPr="003C2A5F" w:rsidRDefault="007C4BC6" w:rsidP="007C4BC6">
      <w:r w:rsidRPr="003C2A5F">
        <w:t xml:space="preserve">                                                                                                              ………………………………………………….</w:t>
      </w:r>
    </w:p>
    <w:p w14:paraId="05386E34" w14:textId="77777777" w:rsidR="007C4BC6" w:rsidRDefault="007C4BC6" w:rsidP="00E62620"/>
    <w:p w14:paraId="4D81A795" w14:textId="66E3104B" w:rsidR="000B3D39" w:rsidRDefault="000B3D39" w:rsidP="00A154B0">
      <w:pPr>
        <w:rPr>
          <w:b/>
          <w:color w:val="7030A0"/>
        </w:rPr>
      </w:pPr>
    </w:p>
    <w:p w14:paraId="2FF4EA29" w14:textId="648DF9E8" w:rsidR="007C4BC6" w:rsidRDefault="007C4BC6" w:rsidP="00A154B0">
      <w:pPr>
        <w:rPr>
          <w:b/>
          <w:color w:val="7030A0"/>
        </w:rPr>
      </w:pPr>
    </w:p>
    <w:p w14:paraId="35B9361D" w14:textId="1050BB13" w:rsidR="007C4BC6" w:rsidRDefault="007C4BC6" w:rsidP="00A154B0">
      <w:pPr>
        <w:rPr>
          <w:b/>
          <w:color w:val="7030A0"/>
        </w:rPr>
      </w:pPr>
    </w:p>
    <w:p w14:paraId="04257C35" w14:textId="3770372D" w:rsidR="007C4BC6" w:rsidRDefault="007C4BC6" w:rsidP="00A154B0">
      <w:pPr>
        <w:rPr>
          <w:b/>
          <w:color w:val="7030A0"/>
        </w:rPr>
      </w:pPr>
    </w:p>
    <w:p w14:paraId="67018BD7" w14:textId="0CADB8CD" w:rsidR="007C4BC6" w:rsidRDefault="007C4BC6" w:rsidP="00A154B0">
      <w:pPr>
        <w:rPr>
          <w:b/>
          <w:color w:val="7030A0"/>
        </w:rPr>
      </w:pPr>
    </w:p>
    <w:p w14:paraId="7F974A17" w14:textId="477D727E" w:rsidR="007C4BC6" w:rsidRDefault="007C4BC6" w:rsidP="00A154B0">
      <w:pPr>
        <w:rPr>
          <w:b/>
          <w:color w:val="7030A0"/>
        </w:rPr>
      </w:pPr>
    </w:p>
    <w:p w14:paraId="329E2A1C" w14:textId="3CD0A3FB" w:rsidR="007C4BC6" w:rsidRDefault="007C4BC6" w:rsidP="00A154B0">
      <w:pPr>
        <w:rPr>
          <w:b/>
          <w:color w:val="7030A0"/>
        </w:rPr>
      </w:pPr>
    </w:p>
    <w:p w14:paraId="2B2FB5F7" w14:textId="394A816D" w:rsidR="007C4BC6" w:rsidRDefault="007C4BC6" w:rsidP="00A154B0">
      <w:pPr>
        <w:rPr>
          <w:b/>
          <w:color w:val="7030A0"/>
        </w:rPr>
      </w:pPr>
    </w:p>
    <w:p w14:paraId="2B5B2BFB" w14:textId="649505D9" w:rsidR="007C4BC6" w:rsidRDefault="007C4BC6" w:rsidP="00A154B0">
      <w:pPr>
        <w:rPr>
          <w:b/>
          <w:color w:val="7030A0"/>
        </w:rPr>
      </w:pPr>
    </w:p>
    <w:p w14:paraId="4500685C" w14:textId="3F25C424" w:rsidR="007C4BC6" w:rsidRPr="000B3D39" w:rsidRDefault="007C4BC6" w:rsidP="007C4BC6">
      <w:pPr>
        <w:rPr>
          <w:b/>
        </w:rPr>
      </w:pPr>
      <w:r w:rsidRPr="000B3D39">
        <w:rPr>
          <w:b/>
        </w:rPr>
        <w:lastRenderedPageBreak/>
        <w:t>Załącznik nr 7</w:t>
      </w:r>
      <w:r>
        <w:rPr>
          <w:b/>
        </w:rPr>
        <w:t>.III</w:t>
      </w:r>
      <w:r w:rsidRPr="000B3D39">
        <w:rPr>
          <w:b/>
        </w:rPr>
        <w:t xml:space="preserve"> – Wykaz wykonanych lub wykonywanych usług </w:t>
      </w:r>
      <w:r>
        <w:rPr>
          <w:b/>
        </w:rPr>
        <w:t>dla zadania nr 3 – Wykonanie usługi konserwacji zabytków</w:t>
      </w:r>
      <w:r w:rsidR="00081FF6">
        <w:rPr>
          <w:b/>
        </w:rPr>
        <w:t xml:space="preserve"> metalowych, w tym napraw wyrobów korpusowych</w:t>
      </w:r>
    </w:p>
    <w:p w14:paraId="3BB05A1A" w14:textId="77777777" w:rsidR="007C4BC6" w:rsidRPr="000B3D39" w:rsidRDefault="007C4BC6" w:rsidP="007C4BC6">
      <w:pPr>
        <w:rPr>
          <w:b/>
        </w:rPr>
      </w:pPr>
    </w:p>
    <w:tbl>
      <w:tblPr>
        <w:tblStyle w:val="Tabela-Siatka"/>
        <w:tblW w:w="0" w:type="auto"/>
        <w:tblLook w:val="04A0" w:firstRow="1" w:lastRow="0" w:firstColumn="1" w:lastColumn="0" w:noHBand="0" w:noVBand="1"/>
      </w:tblPr>
      <w:tblGrid>
        <w:gridCol w:w="3256"/>
      </w:tblGrid>
      <w:tr w:rsidR="007C4BC6" w:rsidRPr="000B3D39" w14:paraId="5B78CE28" w14:textId="77777777" w:rsidTr="00996847">
        <w:trPr>
          <w:trHeight w:val="1501"/>
        </w:trPr>
        <w:tc>
          <w:tcPr>
            <w:tcW w:w="3256" w:type="dxa"/>
          </w:tcPr>
          <w:p w14:paraId="777D78A0" w14:textId="77777777" w:rsidR="007C4BC6" w:rsidRPr="000B3D39" w:rsidRDefault="007C4BC6" w:rsidP="00996847">
            <w:pPr>
              <w:rPr>
                <w:b/>
              </w:rPr>
            </w:pPr>
          </w:p>
          <w:p w14:paraId="23898285" w14:textId="77777777" w:rsidR="007C4BC6" w:rsidRPr="000B3D39" w:rsidRDefault="007C4BC6" w:rsidP="00996847">
            <w:pPr>
              <w:rPr>
                <w:b/>
              </w:rPr>
            </w:pPr>
          </w:p>
          <w:p w14:paraId="6D60ED79" w14:textId="77777777" w:rsidR="007C4BC6" w:rsidRPr="000B3D39" w:rsidRDefault="007C4BC6" w:rsidP="00996847">
            <w:pPr>
              <w:rPr>
                <w:b/>
              </w:rPr>
            </w:pPr>
          </w:p>
          <w:p w14:paraId="3A832DE6" w14:textId="77777777" w:rsidR="007C4BC6" w:rsidRPr="000B3D39" w:rsidRDefault="007C4BC6" w:rsidP="00996847">
            <w:pPr>
              <w:rPr>
                <w:b/>
              </w:rPr>
            </w:pPr>
          </w:p>
          <w:p w14:paraId="55849C9B" w14:textId="77777777" w:rsidR="007C4BC6" w:rsidRPr="000B3D39" w:rsidRDefault="007C4BC6" w:rsidP="00996847">
            <w:pPr>
              <w:jc w:val="center"/>
            </w:pPr>
            <w:r w:rsidRPr="000B3D39">
              <w:t>(Wykonawca)</w:t>
            </w:r>
          </w:p>
        </w:tc>
      </w:tr>
    </w:tbl>
    <w:p w14:paraId="4489CB4B" w14:textId="77777777" w:rsidR="007C4BC6" w:rsidRPr="000B3D39" w:rsidRDefault="007C4BC6" w:rsidP="007C4BC6">
      <w:pPr>
        <w:rPr>
          <w:b/>
        </w:rPr>
      </w:pPr>
    </w:p>
    <w:p w14:paraId="7548D243" w14:textId="77777777" w:rsidR="007C4BC6" w:rsidRPr="000B3D39" w:rsidRDefault="007C4BC6" w:rsidP="007C4BC6">
      <w:pPr>
        <w:rPr>
          <w:b/>
        </w:rPr>
      </w:pPr>
    </w:p>
    <w:p w14:paraId="05B74243" w14:textId="77777777" w:rsidR="007C4BC6" w:rsidRPr="000B3D39" w:rsidRDefault="007C4BC6" w:rsidP="007C4BC6">
      <w:pPr>
        <w:jc w:val="center"/>
        <w:rPr>
          <w:b/>
        </w:rPr>
      </w:pPr>
      <w:r w:rsidRPr="000B3D39">
        <w:rPr>
          <w:b/>
        </w:rPr>
        <w:t>WYKAZ WYKONANYCH LUB WYKONYWANYCH USŁUG</w:t>
      </w:r>
    </w:p>
    <w:p w14:paraId="6275C9CC" w14:textId="77777777" w:rsidR="007C4BC6" w:rsidRPr="000B3D39" w:rsidRDefault="007C4BC6" w:rsidP="007C4BC6">
      <w:pPr>
        <w:rPr>
          <w:b/>
        </w:rPr>
      </w:pPr>
    </w:p>
    <w:p w14:paraId="5BCB7F8F" w14:textId="77777777" w:rsidR="007C4BC6" w:rsidRPr="000B3D39" w:rsidRDefault="007C4BC6" w:rsidP="007C4BC6">
      <w:pPr>
        <w:jc w:val="both"/>
        <w:rPr>
          <w:b/>
          <w:bCs/>
        </w:rPr>
      </w:pPr>
      <w:r w:rsidRPr="000B3D39">
        <w:rPr>
          <w:rFonts w:eastAsia="Times New Roman" w:cs="Calibri"/>
          <w:bCs/>
          <w:lang w:eastAsia="pl-PL"/>
        </w:rPr>
        <w:t>W odpowiedzi na ogłoszenie o przetargu nieograniczonym na:</w:t>
      </w:r>
      <w:r w:rsidRPr="000B3D39">
        <w:rPr>
          <w:rFonts w:eastAsia="Times New Roman" w:cs="Times New Roman"/>
          <w:lang w:eastAsia="pl-PL"/>
        </w:rPr>
        <w:t xml:space="preserve"> </w:t>
      </w:r>
      <w:r w:rsidRPr="000B3D39">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Pr="000B3D39">
        <w:rPr>
          <w:b/>
          <w:bCs/>
        </w:rPr>
        <w:t>w ramach Programu Współpracy Interreg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r w:rsidRPr="000B3D39">
        <w:rPr>
          <w:b/>
        </w:rPr>
        <w:t xml:space="preserve">, </w:t>
      </w:r>
      <w:r w:rsidRPr="000B3D39">
        <w:rPr>
          <w:b/>
          <w:bCs/>
        </w:rPr>
        <w:t xml:space="preserve"> </w:t>
      </w:r>
      <w:r w:rsidRPr="000B3D39">
        <w:rPr>
          <w:rFonts w:eastAsia="Times New Roman" w:cs="Calibri"/>
          <w:bCs/>
          <w:lang w:eastAsia="pl-PL"/>
        </w:rPr>
        <w:t>prowadzonego przez Muzeum Narodowe w Szczecinie, oświadczam co następuje:</w:t>
      </w:r>
    </w:p>
    <w:p w14:paraId="28E972BB" w14:textId="77777777" w:rsidR="007C4BC6" w:rsidRPr="000B3D39" w:rsidRDefault="007C4BC6" w:rsidP="007C4BC6">
      <w:pPr>
        <w:widowControl w:val="0"/>
        <w:spacing w:before="240" w:after="0" w:line="240" w:lineRule="auto"/>
        <w:rPr>
          <w:rFonts w:eastAsia="Times New Roman" w:cs="Calibri"/>
          <w:bCs/>
          <w:lang w:eastAsia="pl-PL"/>
        </w:rPr>
      </w:pPr>
    </w:p>
    <w:p w14:paraId="1EE34B59" w14:textId="77777777" w:rsidR="007C4BC6" w:rsidRPr="000B3D39" w:rsidRDefault="007C4BC6" w:rsidP="007C4BC6">
      <w:pPr>
        <w:widowControl w:val="0"/>
        <w:spacing w:before="240" w:after="0" w:line="240" w:lineRule="auto"/>
        <w:rPr>
          <w:rFonts w:eastAsia="Times New Roman" w:cs="Calibri"/>
          <w:bCs/>
          <w:lang w:eastAsia="pl-PL"/>
        </w:rPr>
      </w:pPr>
      <w:r w:rsidRPr="000B3D39">
        <w:rPr>
          <w:rFonts w:eastAsia="Times New Roman" w:cs="Calibri"/>
          <w:bCs/>
          <w:lang w:eastAsia="pl-PL"/>
        </w:rPr>
        <w:t xml:space="preserve">ja/ my niżej podpisany/podpisani </w:t>
      </w:r>
    </w:p>
    <w:p w14:paraId="10CE5FE4" w14:textId="77777777" w:rsidR="007C4BC6" w:rsidRPr="000B3D39" w:rsidRDefault="007C4BC6" w:rsidP="007C4BC6">
      <w:pPr>
        <w:widowControl w:val="0"/>
        <w:spacing w:before="240" w:after="0" w:line="240" w:lineRule="auto"/>
        <w:rPr>
          <w:rFonts w:eastAsia="Times New Roman" w:cs="Calibri"/>
          <w:bCs/>
          <w:lang w:eastAsia="pl-PL"/>
        </w:rPr>
      </w:pPr>
      <w:r w:rsidRPr="000B3D39">
        <w:rPr>
          <w:rFonts w:eastAsia="Times New Roman" w:cs="Calibri"/>
          <w:bCs/>
          <w:lang w:eastAsia="pl-PL"/>
        </w:rPr>
        <w:t>…………………………………………………………………………………………………………………………………………………………………………</w:t>
      </w:r>
    </w:p>
    <w:p w14:paraId="5841570A" w14:textId="77777777" w:rsidR="007C4BC6" w:rsidRPr="000B3D39" w:rsidRDefault="007C4BC6" w:rsidP="007C4BC6">
      <w:pPr>
        <w:widowControl w:val="0"/>
        <w:spacing w:before="240" w:after="0" w:line="240" w:lineRule="auto"/>
        <w:rPr>
          <w:rFonts w:eastAsia="Times New Roman" w:cs="Calibri"/>
          <w:bCs/>
          <w:lang w:eastAsia="pl-PL"/>
        </w:rPr>
      </w:pPr>
      <w:r w:rsidRPr="000B3D39">
        <w:rPr>
          <w:rFonts w:eastAsia="Times New Roman" w:cs="Calibri"/>
          <w:bCs/>
          <w:lang w:eastAsia="pl-PL"/>
        </w:rPr>
        <w:t xml:space="preserve">działając w imieniu </w:t>
      </w:r>
    </w:p>
    <w:p w14:paraId="5DB4F0B9" w14:textId="77777777" w:rsidR="007C4BC6" w:rsidRPr="000B3D39" w:rsidRDefault="007C4BC6" w:rsidP="007C4BC6">
      <w:pPr>
        <w:widowControl w:val="0"/>
        <w:spacing w:before="240" w:after="0" w:line="240" w:lineRule="auto"/>
        <w:rPr>
          <w:rFonts w:eastAsia="Times New Roman" w:cs="Calibri"/>
          <w:bCs/>
          <w:lang w:eastAsia="pl-PL"/>
        </w:rPr>
      </w:pPr>
      <w:r w:rsidRPr="000B3D39">
        <w:rPr>
          <w:rFonts w:eastAsia="Times New Roman" w:cs="Calibri"/>
          <w:bCs/>
          <w:lang w:eastAsia="pl-PL"/>
        </w:rPr>
        <w:t xml:space="preserve">………………………………………………………………………………………………………………………………………………………………………… oświadczam/y że ww. Wykonawca posiada następujące doświadczenie zawodowe: </w:t>
      </w:r>
    </w:p>
    <w:p w14:paraId="0183DE19" w14:textId="2A23889B" w:rsidR="007C4BC6" w:rsidRDefault="007C4BC6" w:rsidP="007C4BC6"/>
    <w:p w14:paraId="7004B5A1" w14:textId="77777777" w:rsidR="00081FF6" w:rsidRPr="00D57789" w:rsidRDefault="00081FF6" w:rsidP="00081FF6">
      <w:pPr>
        <w:tabs>
          <w:tab w:val="left" w:pos="357"/>
        </w:tabs>
        <w:spacing w:after="120"/>
        <w:ind w:left="720"/>
        <w:jc w:val="both"/>
        <w:rPr>
          <w:rFonts w:cstheme="minorHAnsi"/>
          <w:b/>
          <w:i/>
        </w:rPr>
      </w:pPr>
      <w:r w:rsidRPr="00FC4FDC">
        <w:rPr>
          <w:rFonts w:cstheme="minorHAnsi"/>
          <w:b/>
          <w:i/>
          <w:u w:val="single"/>
        </w:rPr>
        <w:t xml:space="preserve">- w zakresie zadania 3 </w:t>
      </w:r>
      <w:r w:rsidRPr="00FC4FDC">
        <w:rPr>
          <w:rFonts w:cstheme="minorHAnsi"/>
          <w:b/>
          <w:i/>
        </w:rPr>
        <w:t xml:space="preserve">– </w:t>
      </w:r>
      <w:r w:rsidRPr="00FC4FDC">
        <w:rPr>
          <w:rFonts w:cstheme="minorHAnsi"/>
          <w:i/>
        </w:rPr>
        <w:t xml:space="preserve">Wykonawca musi wykazać się doświadczeniem, polegającym na tym, że w okresie ostatnich </w:t>
      </w:r>
      <w:r w:rsidRPr="00FC4FDC">
        <w:rPr>
          <w:rFonts w:cstheme="minorHAnsi"/>
          <w:b/>
          <w:i/>
        </w:rPr>
        <w:t>5 lat</w:t>
      </w:r>
      <w:r w:rsidRPr="00FC4FDC">
        <w:rPr>
          <w:rFonts w:cstheme="minorHAnsi"/>
          <w:i/>
        </w:rPr>
        <w:t xml:space="preserve"> przed upływem terminu składania ofert, a jeżeli okres prowadzenia działalności jest krótszy – w tym okresie, wykonał</w:t>
      </w:r>
      <w:r>
        <w:rPr>
          <w:rFonts w:cstheme="minorHAnsi"/>
          <w:b/>
          <w:i/>
        </w:rPr>
        <w:t xml:space="preserve"> przynajmniej 2 usługi </w:t>
      </w:r>
      <w:r w:rsidRPr="002D019F">
        <w:rPr>
          <w:rFonts w:cstheme="minorHAnsi"/>
          <w:i/>
        </w:rPr>
        <w:t>polegające na konserwacji zabytkowych przedmiotów metalowych, w tym co najmniej jedną usługę polegającą na naprawie wyrobów korpusowych</w:t>
      </w:r>
      <w:r>
        <w:rPr>
          <w:rFonts w:cstheme="minorHAnsi"/>
          <w:b/>
          <w:i/>
        </w:rPr>
        <w:t xml:space="preserve"> o wartości nie mniejszej niż 10 000,00 zł brutto każda z nich</w:t>
      </w:r>
    </w:p>
    <w:p w14:paraId="3AEC2658" w14:textId="09D37743" w:rsidR="007C4BC6" w:rsidRPr="00A84C16" w:rsidRDefault="007C4BC6" w:rsidP="007C4BC6">
      <w:pPr>
        <w:tabs>
          <w:tab w:val="left" w:pos="357"/>
        </w:tabs>
        <w:spacing w:after="120"/>
        <w:ind w:left="720"/>
        <w:jc w:val="both"/>
        <w:rPr>
          <w:rFonts w:cstheme="minorHAnsi"/>
          <w:b/>
          <w:i/>
        </w:rPr>
      </w:pPr>
    </w:p>
    <w:p w14:paraId="1087DFD4" w14:textId="77777777" w:rsidR="007C4BC6" w:rsidRPr="00FC4FDC" w:rsidRDefault="007C4BC6" w:rsidP="007C4BC6">
      <w:pPr>
        <w:tabs>
          <w:tab w:val="left" w:pos="357"/>
        </w:tabs>
        <w:spacing w:after="120"/>
        <w:ind w:left="720"/>
        <w:jc w:val="both"/>
        <w:rPr>
          <w:rFonts w:cstheme="minorHAnsi"/>
          <w:i/>
        </w:rPr>
      </w:pPr>
    </w:p>
    <w:p w14:paraId="47A28F7F" w14:textId="77777777" w:rsidR="007C4BC6" w:rsidRPr="003C2A5F" w:rsidRDefault="007C4BC6" w:rsidP="007C4BC6"/>
    <w:tbl>
      <w:tblPr>
        <w:tblW w:w="9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1392"/>
        <w:gridCol w:w="1465"/>
        <w:gridCol w:w="1205"/>
        <w:gridCol w:w="1375"/>
        <w:gridCol w:w="1962"/>
        <w:gridCol w:w="1963"/>
      </w:tblGrid>
      <w:tr w:rsidR="007C4BC6" w:rsidRPr="003C2A5F" w14:paraId="2D1E6AB0" w14:textId="77777777" w:rsidTr="00996847">
        <w:trPr>
          <w:trHeight w:val="293"/>
          <w:jc w:val="center"/>
        </w:trPr>
        <w:tc>
          <w:tcPr>
            <w:tcW w:w="550" w:type="dxa"/>
            <w:vMerge w:val="restart"/>
          </w:tcPr>
          <w:p w14:paraId="4267DFEA" w14:textId="77777777" w:rsidR="007C4BC6" w:rsidRDefault="007C4BC6" w:rsidP="00996847">
            <w:pPr>
              <w:jc w:val="center"/>
              <w:rPr>
                <w:rFonts w:cs="Calibri"/>
                <w:b/>
              </w:rPr>
            </w:pPr>
          </w:p>
          <w:p w14:paraId="2605F99D" w14:textId="77777777" w:rsidR="007C4BC6" w:rsidRPr="003C2A5F" w:rsidRDefault="007C4BC6" w:rsidP="00996847">
            <w:pPr>
              <w:rPr>
                <w:rFonts w:cs="Calibri"/>
                <w:b/>
              </w:rPr>
            </w:pPr>
            <w:r>
              <w:rPr>
                <w:rFonts w:cs="Calibri"/>
                <w:b/>
              </w:rPr>
              <w:t>Lp.</w:t>
            </w:r>
          </w:p>
        </w:tc>
        <w:tc>
          <w:tcPr>
            <w:tcW w:w="1392" w:type="dxa"/>
            <w:vMerge w:val="restart"/>
            <w:vAlign w:val="center"/>
          </w:tcPr>
          <w:p w14:paraId="4E45BB33" w14:textId="77777777" w:rsidR="007C4BC6" w:rsidRPr="003C2A5F" w:rsidRDefault="007C4BC6" w:rsidP="00996847">
            <w:pPr>
              <w:jc w:val="center"/>
              <w:rPr>
                <w:rFonts w:cs="Calibri"/>
                <w:b/>
              </w:rPr>
            </w:pPr>
            <w:r w:rsidRPr="003C2A5F">
              <w:rPr>
                <w:rFonts w:cs="Calibri"/>
                <w:b/>
              </w:rPr>
              <w:t>Wykonawca</w:t>
            </w:r>
          </w:p>
        </w:tc>
        <w:tc>
          <w:tcPr>
            <w:tcW w:w="1465" w:type="dxa"/>
            <w:vMerge w:val="restart"/>
            <w:vAlign w:val="center"/>
          </w:tcPr>
          <w:p w14:paraId="642B7216" w14:textId="77777777" w:rsidR="007C4BC6" w:rsidRPr="003C2A5F" w:rsidRDefault="007C4BC6" w:rsidP="00996847">
            <w:pPr>
              <w:jc w:val="center"/>
              <w:rPr>
                <w:rFonts w:cs="Calibri"/>
                <w:b/>
              </w:rPr>
            </w:pPr>
            <w:r w:rsidRPr="003C2A5F">
              <w:rPr>
                <w:rFonts w:cs="Calibri"/>
                <w:b/>
              </w:rPr>
              <w:t>Zamawiający</w:t>
            </w:r>
          </w:p>
        </w:tc>
        <w:tc>
          <w:tcPr>
            <w:tcW w:w="1205" w:type="dxa"/>
            <w:vMerge w:val="restart"/>
            <w:vAlign w:val="center"/>
          </w:tcPr>
          <w:p w14:paraId="71C498AC" w14:textId="77777777" w:rsidR="007C4BC6" w:rsidRPr="003C2A5F" w:rsidRDefault="007C4BC6" w:rsidP="00996847">
            <w:pPr>
              <w:ind w:left="105" w:hanging="105"/>
              <w:jc w:val="center"/>
              <w:rPr>
                <w:rFonts w:cs="Calibri"/>
                <w:b/>
              </w:rPr>
            </w:pPr>
            <w:r w:rsidRPr="003C2A5F">
              <w:rPr>
                <w:rFonts w:cs="Calibri"/>
                <w:b/>
              </w:rPr>
              <w:t xml:space="preserve">Przedmiot   </w:t>
            </w:r>
            <w:r>
              <w:rPr>
                <w:rFonts w:cs="Calibri"/>
                <w:b/>
              </w:rPr>
              <w:t>usługi</w:t>
            </w:r>
          </w:p>
        </w:tc>
        <w:tc>
          <w:tcPr>
            <w:tcW w:w="1375" w:type="dxa"/>
            <w:vMerge w:val="restart"/>
            <w:vAlign w:val="center"/>
          </w:tcPr>
          <w:p w14:paraId="1E21E0CB" w14:textId="77777777" w:rsidR="007C4BC6" w:rsidRPr="003C2A5F" w:rsidRDefault="007C4BC6" w:rsidP="00996847">
            <w:pPr>
              <w:jc w:val="center"/>
              <w:rPr>
                <w:rFonts w:cs="Calibri"/>
                <w:b/>
              </w:rPr>
            </w:pPr>
            <w:r w:rsidRPr="003C2A5F">
              <w:rPr>
                <w:rFonts w:cs="Calibri"/>
                <w:b/>
              </w:rPr>
              <w:t>Wartość zamówienia</w:t>
            </w:r>
          </w:p>
        </w:tc>
        <w:tc>
          <w:tcPr>
            <w:tcW w:w="3925" w:type="dxa"/>
            <w:gridSpan w:val="2"/>
            <w:vAlign w:val="center"/>
          </w:tcPr>
          <w:p w14:paraId="14B98B37" w14:textId="77777777" w:rsidR="007C4BC6" w:rsidRPr="003C2A5F" w:rsidRDefault="007C4BC6" w:rsidP="00996847">
            <w:pPr>
              <w:jc w:val="center"/>
              <w:rPr>
                <w:rFonts w:cs="Calibri"/>
                <w:b/>
              </w:rPr>
            </w:pPr>
            <w:r w:rsidRPr="003C2A5F">
              <w:rPr>
                <w:rFonts w:cs="Calibri"/>
                <w:b/>
              </w:rPr>
              <w:t>Okres realizacji</w:t>
            </w:r>
          </w:p>
        </w:tc>
      </w:tr>
      <w:tr w:rsidR="007C4BC6" w:rsidRPr="003C2A5F" w14:paraId="7AC723C4" w14:textId="77777777" w:rsidTr="00996847">
        <w:trPr>
          <w:trHeight w:val="703"/>
          <w:jc w:val="center"/>
        </w:trPr>
        <w:tc>
          <w:tcPr>
            <w:tcW w:w="550" w:type="dxa"/>
            <w:vMerge/>
          </w:tcPr>
          <w:p w14:paraId="02EFB423" w14:textId="77777777" w:rsidR="007C4BC6" w:rsidRPr="003C2A5F" w:rsidRDefault="007C4BC6" w:rsidP="00996847">
            <w:pPr>
              <w:jc w:val="center"/>
              <w:rPr>
                <w:rFonts w:cs="Calibri"/>
                <w:b/>
              </w:rPr>
            </w:pPr>
          </w:p>
        </w:tc>
        <w:tc>
          <w:tcPr>
            <w:tcW w:w="1392" w:type="dxa"/>
            <w:vMerge/>
            <w:vAlign w:val="center"/>
          </w:tcPr>
          <w:p w14:paraId="40DE6028" w14:textId="77777777" w:rsidR="007C4BC6" w:rsidRPr="003C2A5F" w:rsidRDefault="007C4BC6" w:rsidP="00996847">
            <w:pPr>
              <w:jc w:val="center"/>
              <w:rPr>
                <w:rFonts w:cs="Calibri"/>
                <w:b/>
              </w:rPr>
            </w:pPr>
          </w:p>
        </w:tc>
        <w:tc>
          <w:tcPr>
            <w:tcW w:w="1465" w:type="dxa"/>
            <w:vMerge/>
            <w:vAlign w:val="center"/>
          </w:tcPr>
          <w:p w14:paraId="2E1BB647" w14:textId="77777777" w:rsidR="007C4BC6" w:rsidRPr="003C2A5F" w:rsidRDefault="007C4BC6" w:rsidP="00996847">
            <w:pPr>
              <w:jc w:val="center"/>
              <w:rPr>
                <w:rFonts w:cs="Calibri"/>
                <w:b/>
              </w:rPr>
            </w:pPr>
          </w:p>
        </w:tc>
        <w:tc>
          <w:tcPr>
            <w:tcW w:w="1205" w:type="dxa"/>
            <w:vMerge/>
            <w:vAlign w:val="center"/>
          </w:tcPr>
          <w:p w14:paraId="782C80CE" w14:textId="77777777" w:rsidR="007C4BC6" w:rsidRPr="003C2A5F" w:rsidRDefault="007C4BC6" w:rsidP="00996847">
            <w:pPr>
              <w:ind w:left="58" w:hanging="58"/>
              <w:jc w:val="center"/>
              <w:rPr>
                <w:rFonts w:cs="Calibri"/>
                <w:b/>
              </w:rPr>
            </w:pPr>
          </w:p>
        </w:tc>
        <w:tc>
          <w:tcPr>
            <w:tcW w:w="1375" w:type="dxa"/>
            <w:vMerge/>
            <w:vAlign w:val="center"/>
          </w:tcPr>
          <w:p w14:paraId="5E5655D2" w14:textId="77777777" w:rsidR="007C4BC6" w:rsidRPr="003C2A5F" w:rsidRDefault="007C4BC6" w:rsidP="00996847">
            <w:pPr>
              <w:ind w:left="62" w:hanging="62"/>
              <w:jc w:val="center"/>
              <w:rPr>
                <w:rFonts w:cs="Calibri"/>
                <w:b/>
              </w:rPr>
            </w:pPr>
          </w:p>
        </w:tc>
        <w:tc>
          <w:tcPr>
            <w:tcW w:w="1962" w:type="dxa"/>
            <w:vAlign w:val="center"/>
          </w:tcPr>
          <w:p w14:paraId="31274437" w14:textId="77777777" w:rsidR="007C4BC6" w:rsidRPr="003C2A5F" w:rsidRDefault="007C4BC6" w:rsidP="00996847">
            <w:pPr>
              <w:jc w:val="center"/>
              <w:rPr>
                <w:rFonts w:cs="Calibri"/>
                <w:b/>
              </w:rPr>
            </w:pPr>
            <w:r w:rsidRPr="003C2A5F">
              <w:rPr>
                <w:rFonts w:cs="Calibri"/>
                <w:b/>
              </w:rPr>
              <w:t>Początek</w:t>
            </w:r>
          </w:p>
          <w:p w14:paraId="4A70AD2C" w14:textId="77777777" w:rsidR="007C4BC6" w:rsidRPr="003C2A5F" w:rsidRDefault="007C4BC6" w:rsidP="00996847">
            <w:pPr>
              <w:jc w:val="center"/>
              <w:rPr>
                <w:rFonts w:cs="Calibri"/>
                <w:b/>
              </w:rPr>
            </w:pPr>
            <w:r w:rsidRPr="003C2A5F">
              <w:rPr>
                <w:rFonts w:cs="Calibri"/>
                <w:b/>
              </w:rPr>
              <w:t>dzień/miesiąc/rok</w:t>
            </w:r>
          </w:p>
        </w:tc>
        <w:tc>
          <w:tcPr>
            <w:tcW w:w="1963" w:type="dxa"/>
            <w:vAlign w:val="center"/>
          </w:tcPr>
          <w:p w14:paraId="5FB05DDB" w14:textId="77777777" w:rsidR="007C4BC6" w:rsidRPr="003C2A5F" w:rsidRDefault="007C4BC6" w:rsidP="00996847">
            <w:pPr>
              <w:jc w:val="center"/>
              <w:rPr>
                <w:rFonts w:cs="Calibri"/>
                <w:b/>
              </w:rPr>
            </w:pPr>
            <w:r w:rsidRPr="003C2A5F">
              <w:rPr>
                <w:rFonts w:cs="Calibri"/>
                <w:b/>
              </w:rPr>
              <w:t>Koniec</w:t>
            </w:r>
          </w:p>
          <w:p w14:paraId="0C0D717B" w14:textId="77777777" w:rsidR="007C4BC6" w:rsidRPr="003C2A5F" w:rsidRDefault="007C4BC6" w:rsidP="00996847">
            <w:pPr>
              <w:jc w:val="center"/>
              <w:rPr>
                <w:rFonts w:cs="Calibri"/>
                <w:b/>
              </w:rPr>
            </w:pPr>
            <w:r w:rsidRPr="003C2A5F">
              <w:rPr>
                <w:rFonts w:cs="Calibri"/>
                <w:b/>
              </w:rPr>
              <w:t>dzień/miesiąc/rok</w:t>
            </w:r>
          </w:p>
        </w:tc>
      </w:tr>
      <w:tr w:rsidR="007C4BC6" w:rsidRPr="003C2A5F" w14:paraId="105C1440" w14:textId="77777777" w:rsidTr="00996847">
        <w:trPr>
          <w:trHeight w:val="735"/>
          <w:jc w:val="center"/>
        </w:trPr>
        <w:tc>
          <w:tcPr>
            <w:tcW w:w="550" w:type="dxa"/>
          </w:tcPr>
          <w:p w14:paraId="44B41D39" w14:textId="77777777" w:rsidR="007C4BC6" w:rsidRPr="003C2A5F" w:rsidRDefault="007C4BC6" w:rsidP="00996847">
            <w:pPr>
              <w:spacing w:before="240" w:after="240"/>
              <w:rPr>
                <w:rFonts w:cs="Calibri"/>
              </w:rPr>
            </w:pPr>
          </w:p>
        </w:tc>
        <w:tc>
          <w:tcPr>
            <w:tcW w:w="1392" w:type="dxa"/>
          </w:tcPr>
          <w:p w14:paraId="4CD1F9D5" w14:textId="77777777" w:rsidR="007C4BC6" w:rsidRPr="003C2A5F" w:rsidRDefault="007C4BC6" w:rsidP="00996847">
            <w:pPr>
              <w:spacing w:before="240" w:after="240"/>
              <w:rPr>
                <w:rFonts w:cs="Calibri"/>
              </w:rPr>
            </w:pPr>
          </w:p>
        </w:tc>
        <w:tc>
          <w:tcPr>
            <w:tcW w:w="1465" w:type="dxa"/>
          </w:tcPr>
          <w:p w14:paraId="2E6A5053" w14:textId="77777777" w:rsidR="007C4BC6" w:rsidRPr="003C2A5F" w:rsidRDefault="007C4BC6" w:rsidP="00996847">
            <w:pPr>
              <w:spacing w:before="240" w:after="240"/>
              <w:rPr>
                <w:rFonts w:cs="Calibri"/>
              </w:rPr>
            </w:pPr>
          </w:p>
        </w:tc>
        <w:tc>
          <w:tcPr>
            <w:tcW w:w="1205" w:type="dxa"/>
          </w:tcPr>
          <w:p w14:paraId="3F9841DD" w14:textId="77777777" w:rsidR="007C4BC6" w:rsidRPr="003C2A5F" w:rsidRDefault="007C4BC6" w:rsidP="00996847">
            <w:pPr>
              <w:spacing w:before="240" w:after="240"/>
              <w:jc w:val="center"/>
              <w:rPr>
                <w:rFonts w:cs="Calibri"/>
              </w:rPr>
            </w:pPr>
          </w:p>
        </w:tc>
        <w:tc>
          <w:tcPr>
            <w:tcW w:w="1375" w:type="dxa"/>
          </w:tcPr>
          <w:p w14:paraId="4F23A096" w14:textId="77777777" w:rsidR="007C4BC6" w:rsidRPr="003C2A5F" w:rsidRDefault="007C4BC6" w:rsidP="00996847">
            <w:pPr>
              <w:spacing w:before="240" w:after="240"/>
              <w:jc w:val="center"/>
              <w:rPr>
                <w:rFonts w:cs="Calibri"/>
              </w:rPr>
            </w:pPr>
          </w:p>
        </w:tc>
        <w:tc>
          <w:tcPr>
            <w:tcW w:w="1962" w:type="dxa"/>
          </w:tcPr>
          <w:p w14:paraId="24D48A83" w14:textId="77777777" w:rsidR="007C4BC6" w:rsidRPr="003C2A5F" w:rsidRDefault="007C4BC6" w:rsidP="00996847">
            <w:pPr>
              <w:spacing w:before="240" w:after="240"/>
              <w:jc w:val="center"/>
              <w:rPr>
                <w:rFonts w:cs="Calibri"/>
              </w:rPr>
            </w:pPr>
          </w:p>
        </w:tc>
        <w:tc>
          <w:tcPr>
            <w:tcW w:w="1963" w:type="dxa"/>
          </w:tcPr>
          <w:p w14:paraId="08D28C46" w14:textId="77777777" w:rsidR="007C4BC6" w:rsidRPr="003C2A5F" w:rsidRDefault="007C4BC6" w:rsidP="00996847">
            <w:pPr>
              <w:spacing w:before="240" w:after="240"/>
              <w:jc w:val="center"/>
              <w:rPr>
                <w:rFonts w:cs="Calibri"/>
              </w:rPr>
            </w:pPr>
          </w:p>
        </w:tc>
      </w:tr>
      <w:tr w:rsidR="007C4BC6" w:rsidRPr="003C2A5F" w14:paraId="4B0AA5FB" w14:textId="77777777" w:rsidTr="00996847">
        <w:trPr>
          <w:trHeight w:val="540"/>
          <w:jc w:val="center"/>
        </w:trPr>
        <w:tc>
          <w:tcPr>
            <w:tcW w:w="550" w:type="dxa"/>
          </w:tcPr>
          <w:p w14:paraId="3781A548" w14:textId="77777777" w:rsidR="007C4BC6" w:rsidRPr="003C2A5F" w:rsidRDefault="007C4BC6" w:rsidP="00996847">
            <w:pPr>
              <w:spacing w:before="240" w:after="240"/>
              <w:rPr>
                <w:rFonts w:cs="Calibri"/>
              </w:rPr>
            </w:pPr>
          </w:p>
        </w:tc>
        <w:tc>
          <w:tcPr>
            <w:tcW w:w="1392" w:type="dxa"/>
          </w:tcPr>
          <w:p w14:paraId="03AE8052" w14:textId="77777777" w:rsidR="007C4BC6" w:rsidRPr="003C2A5F" w:rsidRDefault="007C4BC6" w:rsidP="00996847">
            <w:pPr>
              <w:spacing w:before="240" w:after="240"/>
              <w:rPr>
                <w:rFonts w:cs="Calibri"/>
              </w:rPr>
            </w:pPr>
          </w:p>
        </w:tc>
        <w:tc>
          <w:tcPr>
            <w:tcW w:w="1465" w:type="dxa"/>
          </w:tcPr>
          <w:p w14:paraId="587D7000" w14:textId="77777777" w:rsidR="007C4BC6" w:rsidRPr="003C2A5F" w:rsidRDefault="007C4BC6" w:rsidP="00996847">
            <w:pPr>
              <w:spacing w:before="240" w:after="240"/>
              <w:rPr>
                <w:rFonts w:cs="Calibri"/>
              </w:rPr>
            </w:pPr>
          </w:p>
        </w:tc>
        <w:tc>
          <w:tcPr>
            <w:tcW w:w="1205" w:type="dxa"/>
          </w:tcPr>
          <w:p w14:paraId="5F3EA244" w14:textId="77777777" w:rsidR="007C4BC6" w:rsidRPr="003C2A5F" w:rsidRDefault="007C4BC6" w:rsidP="00996847">
            <w:pPr>
              <w:spacing w:before="240" w:after="240"/>
              <w:jc w:val="center"/>
              <w:rPr>
                <w:rFonts w:cs="Calibri"/>
              </w:rPr>
            </w:pPr>
          </w:p>
        </w:tc>
        <w:tc>
          <w:tcPr>
            <w:tcW w:w="1375" w:type="dxa"/>
          </w:tcPr>
          <w:p w14:paraId="00E3E49F" w14:textId="77777777" w:rsidR="007C4BC6" w:rsidRPr="003C2A5F" w:rsidRDefault="007C4BC6" w:rsidP="00996847">
            <w:pPr>
              <w:spacing w:before="240" w:after="240"/>
              <w:jc w:val="center"/>
              <w:rPr>
                <w:rFonts w:cs="Calibri"/>
              </w:rPr>
            </w:pPr>
          </w:p>
        </w:tc>
        <w:tc>
          <w:tcPr>
            <w:tcW w:w="1962" w:type="dxa"/>
          </w:tcPr>
          <w:p w14:paraId="41C65A0A" w14:textId="77777777" w:rsidR="007C4BC6" w:rsidRPr="003C2A5F" w:rsidRDefault="007C4BC6" w:rsidP="00996847">
            <w:pPr>
              <w:spacing w:before="240" w:after="240"/>
              <w:jc w:val="center"/>
              <w:rPr>
                <w:rFonts w:cs="Calibri"/>
              </w:rPr>
            </w:pPr>
          </w:p>
        </w:tc>
        <w:tc>
          <w:tcPr>
            <w:tcW w:w="1963" w:type="dxa"/>
          </w:tcPr>
          <w:p w14:paraId="717906E6" w14:textId="77777777" w:rsidR="007C4BC6" w:rsidRPr="003C2A5F" w:rsidRDefault="007C4BC6" w:rsidP="00996847">
            <w:pPr>
              <w:spacing w:before="240" w:after="240"/>
              <w:jc w:val="center"/>
              <w:rPr>
                <w:rFonts w:cs="Calibri"/>
              </w:rPr>
            </w:pPr>
          </w:p>
        </w:tc>
      </w:tr>
      <w:tr w:rsidR="007C4BC6" w:rsidRPr="003C2A5F" w14:paraId="2A0D447D" w14:textId="77777777" w:rsidTr="00996847">
        <w:trPr>
          <w:trHeight w:val="540"/>
          <w:jc w:val="center"/>
        </w:trPr>
        <w:tc>
          <w:tcPr>
            <w:tcW w:w="550" w:type="dxa"/>
          </w:tcPr>
          <w:p w14:paraId="728E74E8" w14:textId="77777777" w:rsidR="007C4BC6" w:rsidRDefault="007C4BC6" w:rsidP="00996847">
            <w:pPr>
              <w:spacing w:before="240" w:after="240"/>
              <w:rPr>
                <w:rFonts w:cs="Calibri"/>
              </w:rPr>
            </w:pPr>
          </w:p>
        </w:tc>
        <w:tc>
          <w:tcPr>
            <w:tcW w:w="1392" w:type="dxa"/>
          </w:tcPr>
          <w:p w14:paraId="5E27E99B" w14:textId="77777777" w:rsidR="007C4BC6" w:rsidRPr="003C2A5F" w:rsidRDefault="007C4BC6" w:rsidP="00996847">
            <w:pPr>
              <w:spacing w:before="240" w:after="240"/>
              <w:rPr>
                <w:rFonts w:cs="Calibri"/>
              </w:rPr>
            </w:pPr>
          </w:p>
        </w:tc>
        <w:tc>
          <w:tcPr>
            <w:tcW w:w="1465" w:type="dxa"/>
          </w:tcPr>
          <w:p w14:paraId="3C39CCEE" w14:textId="77777777" w:rsidR="007C4BC6" w:rsidRPr="003C2A5F" w:rsidRDefault="007C4BC6" w:rsidP="00996847">
            <w:pPr>
              <w:spacing w:before="240" w:after="240"/>
              <w:rPr>
                <w:rFonts w:cs="Calibri"/>
              </w:rPr>
            </w:pPr>
          </w:p>
        </w:tc>
        <w:tc>
          <w:tcPr>
            <w:tcW w:w="1205" w:type="dxa"/>
          </w:tcPr>
          <w:p w14:paraId="10779656" w14:textId="77777777" w:rsidR="007C4BC6" w:rsidRPr="003C2A5F" w:rsidRDefault="007C4BC6" w:rsidP="00996847">
            <w:pPr>
              <w:spacing w:before="240" w:after="240"/>
              <w:jc w:val="center"/>
              <w:rPr>
                <w:rFonts w:cs="Calibri"/>
              </w:rPr>
            </w:pPr>
          </w:p>
        </w:tc>
        <w:tc>
          <w:tcPr>
            <w:tcW w:w="1375" w:type="dxa"/>
          </w:tcPr>
          <w:p w14:paraId="56CF2CD8" w14:textId="77777777" w:rsidR="007C4BC6" w:rsidRPr="003C2A5F" w:rsidRDefault="007C4BC6" w:rsidP="00996847">
            <w:pPr>
              <w:spacing w:before="240" w:after="240"/>
              <w:jc w:val="center"/>
              <w:rPr>
                <w:rFonts w:cs="Calibri"/>
              </w:rPr>
            </w:pPr>
          </w:p>
        </w:tc>
        <w:tc>
          <w:tcPr>
            <w:tcW w:w="1962" w:type="dxa"/>
          </w:tcPr>
          <w:p w14:paraId="64F83EDF" w14:textId="77777777" w:rsidR="007C4BC6" w:rsidRPr="003C2A5F" w:rsidRDefault="007C4BC6" w:rsidP="00996847">
            <w:pPr>
              <w:spacing w:before="240" w:after="240"/>
              <w:jc w:val="center"/>
              <w:rPr>
                <w:rFonts w:cs="Calibri"/>
              </w:rPr>
            </w:pPr>
          </w:p>
        </w:tc>
        <w:tc>
          <w:tcPr>
            <w:tcW w:w="1963" w:type="dxa"/>
          </w:tcPr>
          <w:p w14:paraId="2290DA23" w14:textId="77777777" w:rsidR="007C4BC6" w:rsidRPr="003C2A5F" w:rsidRDefault="007C4BC6" w:rsidP="00996847">
            <w:pPr>
              <w:spacing w:before="240" w:after="240"/>
              <w:jc w:val="center"/>
              <w:rPr>
                <w:rFonts w:cs="Calibri"/>
              </w:rPr>
            </w:pPr>
          </w:p>
        </w:tc>
      </w:tr>
      <w:tr w:rsidR="007C4BC6" w:rsidRPr="003C2A5F" w14:paraId="7F47C21A" w14:textId="77777777" w:rsidTr="00996847">
        <w:trPr>
          <w:trHeight w:val="540"/>
          <w:jc w:val="center"/>
        </w:trPr>
        <w:tc>
          <w:tcPr>
            <w:tcW w:w="550" w:type="dxa"/>
          </w:tcPr>
          <w:p w14:paraId="5A0925BB" w14:textId="77777777" w:rsidR="007C4BC6" w:rsidRDefault="007C4BC6" w:rsidP="00996847">
            <w:pPr>
              <w:spacing w:before="240" w:after="240"/>
              <w:rPr>
                <w:rFonts w:cs="Calibri"/>
              </w:rPr>
            </w:pPr>
          </w:p>
        </w:tc>
        <w:tc>
          <w:tcPr>
            <w:tcW w:w="1392" w:type="dxa"/>
          </w:tcPr>
          <w:p w14:paraId="2BF96B39" w14:textId="77777777" w:rsidR="007C4BC6" w:rsidRPr="003C2A5F" w:rsidRDefault="007C4BC6" w:rsidP="00996847">
            <w:pPr>
              <w:spacing w:before="240" w:after="240"/>
              <w:rPr>
                <w:rFonts w:cs="Calibri"/>
              </w:rPr>
            </w:pPr>
          </w:p>
        </w:tc>
        <w:tc>
          <w:tcPr>
            <w:tcW w:w="1465" w:type="dxa"/>
          </w:tcPr>
          <w:p w14:paraId="1A933FF4" w14:textId="77777777" w:rsidR="007C4BC6" w:rsidRPr="003C2A5F" w:rsidRDefault="007C4BC6" w:rsidP="00996847">
            <w:pPr>
              <w:spacing w:before="240" w:after="240"/>
              <w:rPr>
                <w:rFonts w:cs="Calibri"/>
              </w:rPr>
            </w:pPr>
          </w:p>
        </w:tc>
        <w:tc>
          <w:tcPr>
            <w:tcW w:w="1205" w:type="dxa"/>
          </w:tcPr>
          <w:p w14:paraId="1E0929BE" w14:textId="77777777" w:rsidR="007C4BC6" w:rsidRPr="003C2A5F" w:rsidRDefault="007C4BC6" w:rsidP="00996847">
            <w:pPr>
              <w:spacing w:before="240" w:after="240"/>
              <w:jc w:val="center"/>
              <w:rPr>
                <w:rFonts w:cs="Calibri"/>
              </w:rPr>
            </w:pPr>
          </w:p>
        </w:tc>
        <w:tc>
          <w:tcPr>
            <w:tcW w:w="1375" w:type="dxa"/>
          </w:tcPr>
          <w:p w14:paraId="6093170B" w14:textId="77777777" w:rsidR="007C4BC6" w:rsidRPr="003C2A5F" w:rsidRDefault="007C4BC6" w:rsidP="00996847">
            <w:pPr>
              <w:spacing w:before="240" w:after="240"/>
              <w:jc w:val="center"/>
              <w:rPr>
                <w:rFonts w:cs="Calibri"/>
              </w:rPr>
            </w:pPr>
          </w:p>
        </w:tc>
        <w:tc>
          <w:tcPr>
            <w:tcW w:w="1962" w:type="dxa"/>
          </w:tcPr>
          <w:p w14:paraId="05E7E39B" w14:textId="77777777" w:rsidR="007C4BC6" w:rsidRPr="003C2A5F" w:rsidRDefault="007C4BC6" w:rsidP="00996847">
            <w:pPr>
              <w:spacing w:before="240" w:after="240"/>
              <w:jc w:val="center"/>
              <w:rPr>
                <w:rFonts w:cs="Calibri"/>
              </w:rPr>
            </w:pPr>
          </w:p>
        </w:tc>
        <w:tc>
          <w:tcPr>
            <w:tcW w:w="1963" w:type="dxa"/>
          </w:tcPr>
          <w:p w14:paraId="2C136649" w14:textId="77777777" w:rsidR="007C4BC6" w:rsidRPr="003C2A5F" w:rsidRDefault="007C4BC6" w:rsidP="00996847">
            <w:pPr>
              <w:spacing w:before="240" w:after="240"/>
              <w:jc w:val="center"/>
              <w:rPr>
                <w:rFonts w:cs="Calibri"/>
              </w:rPr>
            </w:pPr>
          </w:p>
        </w:tc>
      </w:tr>
    </w:tbl>
    <w:p w14:paraId="7EEE5980" w14:textId="77777777" w:rsidR="007C4BC6" w:rsidRPr="003C2A5F" w:rsidRDefault="007C4BC6" w:rsidP="007C4BC6">
      <w:pPr>
        <w:rPr>
          <w:color w:val="FF0000"/>
        </w:rPr>
      </w:pPr>
    </w:p>
    <w:p w14:paraId="18EC7FA9" w14:textId="77777777" w:rsidR="007C4BC6" w:rsidRPr="003C2A5F" w:rsidRDefault="007C4BC6" w:rsidP="007C4BC6">
      <w:pPr>
        <w:rPr>
          <w:b/>
          <w:color w:val="000000" w:themeColor="text1"/>
        </w:rPr>
      </w:pPr>
      <w:r w:rsidRPr="003C2A5F">
        <w:rPr>
          <w:b/>
          <w:color w:val="000000" w:themeColor="text1"/>
        </w:rPr>
        <w:t xml:space="preserve">UWAGA!!! </w:t>
      </w:r>
    </w:p>
    <w:p w14:paraId="43EA291F" w14:textId="77777777" w:rsidR="007C4BC6" w:rsidRPr="000D51A2" w:rsidRDefault="007C4BC6" w:rsidP="007C4BC6">
      <w:pPr>
        <w:spacing w:after="0"/>
        <w:jc w:val="both"/>
        <w:rPr>
          <w:color w:val="7030A0"/>
        </w:rPr>
      </w:pPr>
      <w:r w:rsidRPr="003C2A5F">
        <w:t xml:space="preserve">Na wezwanie Zamawiającego na potwierdzenie okoliczności, o których mowa w art.25 ust.1 pkt 1 ustawy w celu potwierdzenia spełniania przez </w:t>
      </w:r>
      <w:r w:rsidRPr="000B3D39">
        <w:t>wykonawcę warunków udziału w postepowaniu dotyczących zdolności technicznej lub zawodowej zamawiający będzie żądał od Wykonawcy złożenia wraz z wykazem wykonanych lub wykonywanych usług dokumentów potwierdzających, że wskazane usługi zostały wykonane lub są wykonywane należycie.</w:t>
      </w:r>
    </w:p>
    <w:p w14:paraId="093862FB" w14:textId="77777777" w:rsidR="007C4BC6" w:rsidRPr="003C2A5F" w:rsidRDefault="007C4BC6" w:rsidP="007C4BC6">
      <w:pPr>
        <w:spacing w:after="0"/>
      </w:pPr>
    </w:p>
    <w:p w14:paraId="5339ED0E" w14:textId="77777777" w:rsidR="007C4BC6" w:rsidRDefault="007C4BC6" w:rsidP="007C4BC6">
      <w:pPr>
        <w:spacing w:after="0"/>
      </w:pPr>
    </w:p>
    <w:p w14:paraId="704822ED" w14:textId="77777777" w:rsidR="007C4BC6" w:rsidRDefault="007C4BC6" w:rsidP="007C4BC6">
      <w:pPr>
        <w:spacing w:after="0"/>
      </w:pPr>
    </w:p>
    <w:p w14:paraId="1A70CD12" w14:textId="77777777" w:rsidR="007C4BC6" w:rsidRPr="003C2A5F" w:rsidRDefault="007C4BC6" w:rsidP="007C4BC6">
      <w:pPr>
        <w:spacing w:after="0"/>
      </w:pPr>
    </w:p>
    <w:p w14:paraId="7477DF76" w14:textId="77777777" w:rsidR="007C4BC6" w:rsidRPr="003C2A5F" w:rsidRDefault="007C4BC6" w:rsidP="007C4BC6">
      <w:pPr>
        <w:spacing w:after="0"/>
      </w:pPr>
      <w:r w:rsidRPr="003C2A5F">
        <w:t>miejscowość i data</w:t>
      </w:r>
      <w:r w:rsidRPr="003C2A5F">
        <w:tab/>
        <w:t xml:space="preserve"> </w:t>
      </w:r>
      <w:r w:rsidRPr="003C2A5F">
        <w:tab/>
      </w:r>
      <w:r w:rsidRPr="003C2A5F">
        <w:tab/>
      </w:r>
      <w:r w:rsidRPr="003C2A5F">
        <w:tab/>
        <w:t xml:space="preserve">                 podpis  osoby/osób uprawnionej do …………………………….                                                                           reprezentowania Wykonawcy</w:t>
      </w:r>
    </w:p>
    <w:p w14:paraId="35C4AD5A" w14:textId="77777777" w:rsidR="007C4BC6" w:rsidRPr="003C2A5F" w:rsidRDefault="007C4BC6" w:rsidP="007C4BC6">
      <w:r w:rsidRPr="003C2A5F">
        <w:t xml:space="preserve">      </w:t>
      </w:r>
    </w:p>
    <w:p w14:paraId="553B165C" w14:textId="77777777" w:rsidR="007C4BC6" w:rsidRPr="003C2A5F" w:rsidRDefault="007C4BC6" w:rsidP="007C4BC6">
      <w:r w:rsidRPr="003C2A5F">
        <w:t xml:space="preserve">                                                                                                              ………………………………………………….</w:t>
      </w:r>
    </w:p>
    <w:p w14:paraId="56D597E5" w14:textId="77777777" w:rsidR="007C4BC6" w:rsidRDefault="007C4BC6" w:rsidP="007C4BC6"/>
    <w:p w14:paraId="440E3EA8" w14:textId="1187938A" w:rsidR="007C4BC6" w:rsidRDefault="007C4BC6" w:rsidP="00A154B0">
      <w:pPr>
        <w:rPr>
          <w:b/>
          <w:color w:val="7030A0"/>
        </w:rPr>
      </w:pPr>
    </w:p>
    <w:p w14:paraId="1933C4DD" w14:textId="0DA8D76C" w:rsidR="007C4BC6" w:rsidRDefault="007C4BC6" w:rsidP="00A154B0">
      <w:pPr>
        <w:rPr>
          <w:b/>
          <w:color w:val="7030A0"/>
        </w:rPr>
      </w:pPr>
    </w:p>
    <w:p w14:paraId="215CEF8D" w14:textId="4BED69EB" w:rsidR="007C4BC6" w:rsidRDefault="007C4BC6" w:rsidP="00A154B0">
      <w:pPr>
        <w:rPr>
          <w:b/>
          <w:color w:val="7030A0"/>
        </w:rPr>
      </w:pPr>
    </w:p>
    <w:p w14:paraId="6E054006" w14:textId="4FBC3459" w:rsidR="007C4BC6" w:rsidRDefault="007C4BC6" w:rsidP="00A154B0">
      <w:pPr>
        <w:rPr>
          <w:b/>
          <w:color w:val="7030A0"/>
        </w:rPr>
      </w:pPr>
    </w:p>
    <w:p w14:paraId="0231118D" w14:textId="6D348061" w:rsidR="007C4BC6" w:rsidRDefault="007C4BC6" w:rsidP="00A154B0">
      <w:pPr>
        <w:rPr>
          <w:b/>
          <w:color w:val="7030A0"/>
        </w:rPr>
      </w:pPr>
    </w:p>
    <w:p w14:paraId="122DF1EB" w14:textId="04654D07" w:rsidR="007C4BC6" w:rsidRDefault="007C4BC6" w:rsidP="00A154B0">
      <w:pPr>
        <w:rPr>
          <w:b/>
          <w:color w:val="7030A0"/>
        </w:rPr>
      </w:pPr>
    </w:p>
    <w:p w14:paraId="3D48B0C7" w14:textId="138D869D" w:rsidR="007C4BC6" w:rsidRDefault="007C4BC6" w:rsidP="00A154B0">
      <w:pPr>
        <w:rPr>
          <w:b/>
          <w:color w:val="7030A0"/>
        </w:rPr>
      </w:pPr>
    </w:p>
    <w:p w14:paraId="3771FACB" w14:textId="7AB8CE90" w:rsidR="007C4BC6" w:rsidRDefault="007C4BC6" w:rsidP="00A154B0">
      <w:pPr>
        <w:rPr>
          <w:b/>
          <w:color w:val="7030A0"/>
        </w:rPr>
      </w:pPr>
    </w:p>
    <w:p w14:paraId="1ED97322" w14:textId="1975C7B5" w:rsidR="007C4BC6" w:rsidRDefault="007C4BC6" w:rsidP="00A154B0">
      <w:pPr>
        <w:rPr>
          <w:b/>
          <w:color w:val="7030A0"/>
        </w:rPr>
      </w:pPr>
    </w:p>
    <w:p w14:paraId="5822A0BF" w14:textId="77777777" w:rsidR="007C4BC6" w:rsidRDefault="007C4BC6" w:rsidP="00A154B0">
      <w:pPr>
        <w:rPr>
          <w:b/>
          <w:color w:val="7030A0"/>
        </w:rPr>
      </w:pPr>
    </w:p>
    <w:p w14:paraId="6CCC046B" w14:textId="6D44F17B" w:rsidR="00A154B0" w:rsidRPr="000B3D39" w:rsidRDefault="00A154B0" w:rsidP="00A154B0">
      <w:pPr>
        <w:rPr>
          <w:b/>
        </w:rPr>
      </w:pPr>
      <w:r w:rsidRPr="000B3D39">
        <w:rPr>
          <w:b/>
        </w:rPr>
        <w:t xml:space="preserve">Załącznik nr </w:t>
      </w:r>
      <w:r w:rsidR="00435FE8" w:rsidRPr="000B3D39">
        <w:rPr>
          <w:b/>
        </w:rPr>
        <w:t>8</w:t>
      </w:r>
      <w:r w:rsidR="00552EEF">
        <w:rPr>
          <w:b/>
        </w:rPr>
        <w:t>.I</w:t>
      </w:r>
      <w:r w:rsidR="00435FE8" w:rsidRPr="000B3D39">
        <w:rPr>
          <w:b/>
        </w:rPr>
        <w:t xml:space="preserve"> </w:t>
      </w:r>
      <w:r w:rsidRPr="000B3D39">
        <w:rPr>
          <w:b/>
        </w:rPr>
        <w:t xml:space="preserve">– Wykaz osób skierowanych do realizacji zamówienia </w:t>
      </w:r>
      <w:r w:rsidR="00552EEF">
        <w:rPr>
          <w:b/>
        </w:rPr>
        <w:t xml:space="preserve">dla zadania nr 1 </w:t>
      </w:r>
      <w:r w:rsidR="00081FF6">
        <w:rPr>
          <w:b/>
        </w:rPr>
        <w:t>– Wykonanie usługi konserwacji zabytków drewnianych polichromowanych i obrazów na podłożu drewnianym</w:t>
      </w:r>
    </w:p>
    <w:p w14:paraId="69D25D00" w14:textId="77777777" w:rsidR="00A154B0" w:rsidRPr="000B3D39" w:rsidRDefault="00A154B0" w:rsidP="00A154B0">
      <w:pPr>
        <w:rPr>
          <w:b/>
        </w:rPr>
      </w:pPr>
    </w:p>
    <w:tbl>
      <w:tblPr>
        <w:tblStyle w:val="Tabela-Siatka"/>
        <w:tblW w:w="0" w:type="auto"/>
        <w:tblLook w:val="04A0" w:firstRow="1" w:lastRow="0" w:firstColumn="1" w:lastColumn="0" w:noHBand="0" w:noVBand="1"/>
      </w:tblPr>
      <w:tblGrid>
        <w:gridCol w:w="3256"/>
      </w:tblGrid>
      <w:tr w:rsidR="00A154B0" w:rsidRPr="000B3D39" w14:paraId="2794AFE7" w14:textId="77777777" w:rsidTr="00A40D3E">
        <w:trPr>
          <w:trHeight w:val="1501"/>
        </w:trPr>
        <w:tc>
          <w:tcPr>
            <w:tcW w:w="3256" w:type="dxa"/>
          </w:tcPr>
          <w:p w14:paraId="4646CB00" w14:textId="77777777" w:rsidR="00A154B0" w:rsidRPr="000B3D39" w:rsidRDefault="00A154B0" w:rsidP="00A40D3E">
            <w:pPr>
              <w:rPr>
                <w:b/>
              </w:rPr>
            </w:pPr>
          </w:p>
          <w:p w14:paraId="24E69E76" w14:textId="77777777" w:rsidR="00A154B0" w:rsidRPr="000B3D39" w:rsidRDefault="00A154B0" w:rsidP="00A40D3E">
            <w:pPr>
              <w:rPr>
                <w:b/>
              </w:rPr>
            </w:pPr>
          </w:p>
          <w:p w14:paraId="3E59D814" w14:textId="77777777" w:rsidR="00A154B0" w:rsidRPr="000B3D39" w:rsidRDefault="00A154B0" w:rsidP="00A40D3E">
            <w:pPr>
              <w:rPr>
                <w:b/>
              </w:rPr>
            </w:pPr>
          </w:p>
          <w:p w14:paraId="17C34E7C" w14:textId="77777777" w:rsidR="00A154B0" w:rsidRPr="000B3D39" w:rsidRDefault="00A154B0" w:rsidP="00A40D3E">
            <w:pPr>
              <w:rPr>
                <w:b/>
              </w:rPr>
            </w:pPr>
          </w:p>
          <w:p w14:paraId="3AA6AF02" w14:textId="77777777" w:rsidR="00A154B0" w:rsidRPr="000B3D39" w:rsidRDefault="00A154B0" w:rsidP="00A40D3E">
            <w:pPr>
              <w:jc w:val="center"/>
            </w:pPr>
            <w:r w:rsidRPr="000B3D39">
              <w:t>(Wykonawca)</w:t>
            </w:r>
          </w:p>
        </w:tc>
      </w:tr>
    </w:tbl>
    <w:p w14:paraId="0E2CF209" w14:textId="77777777" w:rsidR="00A154B0" w:rsidRPr="000B3D39" w:rsidRDefault="00A154B0" w:rsidP="00A154B0">
      <w:pPr>
        <w:rPr>
          <w:b/>
        </w:rPr>
      </w:pPr>
    </w:p>
    <w:p w14:paraId="66CAB470" w14:textId="6FC9C20A" w:rsidR="00A154B0" w:rsidRPr="007D4648" w:rsidRDefault="00A154B0" w:rsidP="00A154B0">
      <w:pPr>
        <w:jc w:val="center"/>
        <w:rPr>
          <w:b/>
        </w:rPr>
      </w:pPr>
      <w:r w:rsidRPr="000B3D39">
        <w:rPr>
          <w:b/>
        </w:rPr>
        <w:t xml:space="preserve">WYKAZ OSÓB SKIEROWANYCH </w:t>
      </w:r>
      <w:r w:rsidR="00A23C1E" w:rsidRPr="000B3D39">
        <w:rPr>
          <w:b/>
        </w:rPr>
        <w:t>DO REALIZACJI ZAMÓWIENIA</w:t>
      </w:r>
      <w:r w:rsidR="00EA6B4F" w:rsidRPr="000B3D39">
        <w:rPr>
          <w:b/>
        </w:rPr>
        <w:t xml:space="preserve"> </w:t>
      </w:r>
      <w:r w:rsidR="000B3D39">
        <w:rPr>
          <w:b/>
        </w:rPr>
        <w:t xml:space="preserve"> </w:t>
      </w:r>
      <w:r w:rsidR="000B3D39">
        <w:rPr>
          <w:b/>
        </w:rPr>
        <w:br/>
      </w:r>
    </w:p>
    <w:p w14:paraId="43A5120F" w14:textId="44D80DAC" w:rsidR="005768D6" w:rsidRPr="000B3D39" w:rsidRDefault="00A23C1E" w:rsidP="005768D6">
      <w:pPr>
        <w:jc w:val="both"/>
        <w:rPr>
          <w:b/>
          <w:bCs/>
        </w:rPr>
      </w:pPr>
      <w:r w:rsidRPr="000B3D39">
        <w:rPr>
          <w:rFonts w:eastAsia="Times New Roman" w:cs="Calibri"/>
          <w:bCs/>
          <w:lang w:eastAsia="pl-PL"/>
        </w:rPr>
        <w:t xml:space="preserve">Składając ofertę w postępowaniu o udzielenie zamówienia publicznego pn. </w:t>
      </w:r>
      <w:r w:rsidR="00D07E41" w:rsidRPr="000B3D39">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00D07E41" w:rsidRPr="000B3D39">
        <w:rPr>
          <w:b/>
          <w:bCs/>
        </w:rPr>
        <w:t>w ramach Programu Współpracy Interreg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r w:rsidR="00D07E41" w:rsidRPr="000B3D39">
        <w:rPr>
          <w:b/>
        </w:rPr>
        <w:t xml:space="preserve">, </w:t>
      </w:r>
      <w:r w:rsidR="00D07E41" w:rsidRPr="000B3D39">
        <w:rPr>
          <w:b/>
          <w:bCs/>
        </w:rPr>
        <w:t xml:space="preserve"> </w:t>
      </w:r>
    </w:p>
    <w:p w14:paraId="5834EEDC" w14:textId="65B09DDD" w:rsidR="00A23C1E" w:rsidRPr="000B3D39" w:rsidRDefault="00A23C1E" w:rsidP="00A23C1E">
      <w:pPr>
        <w:jc w:val="both"/>
        <w:rPr>
          <w:bCs/>
        </w:rPr>
      </w:pPr>
      <w:r w:rsidRPr="000B3D39">
        <w:rPr>
          <w:b/>
          <w:bCs/>
        </w:rPr>
        <w:t xml:space="preserve"> </w:t>
      </w:r>
      <w:r w:rsidR="007656B9" w:rsidRPr="000B3D39">
        <w:rPr>
          <w:bCs/>
        </w:rPr>
        <w:t>oświadczam, że skieruję do realizacji zamówienia następujące osoby:</w:t>
      </w:r>
    </w:p>
    <w:tbl>
      <w:tblPr>
        <w:tblStyle w:val="Tabela-Siatka"/>
        <w:tblW w:w="9435" w:type="dxa"/>
        <w:tblLook w:val="04A0" w:firstRow="1" w:lastRow="0" w:firstColumn="1" w:lastColumn="0" w:noHBand="0" w:noVBand="1"/>
      </w:tblPr>
      <w:tblGrid>
        <w:gridCol w:w="547"/>
        <w:gridCol w:w="1688"/>
        <w:gridCol w:w="2126"/>
        <w:gridCol w:w="2693"/>
        <w:gridCol w:w="2381"/>
      </w:tblGrid>
      <w:tr w:rsidR="009C220A" w:rsidRPr="000B3D39" w14:paraId="098449A1" w14:textId="77777777" w:rsidTr="002D6807">
        <w:trPr>
          <w:trHeight w:val="2363"/>
        </w:trPr>
        <w:tc>
          <w:tcPr>
            <w:tcW w:w="547" w:type="dxa"/>
          </w:tcPr>
          <w:p w14:paraId="50E4B739" w14:textId="1DB41B5F" w:rsidR="009C220A" w:rsidRPr="000B3D39" w:rsidRDefault="009C220A" w:rsidP="002D6807">
            <w:pPr>
              <w:jc w:val="center"/>
              <w:rPr>
                <w:bCs/>
              </w:rPr>
            </w:pPr>
            <w:r w:rsidRPr="000B3D39">
              <w:rPr>
                <w:bCs/>
              </w:rPr>
              <w:t>Lp.</w:t>
            </w:r>
          </w:p>
        </w:tc>
        <w:tc>
          <w:tcPr>
            <w:tcW w:w="1688" w:type="dxa"/>
          </w:tcPr>
          <w:p w14:paraId="7155F3C6" w14:textId="52553985" w:rsidR="009C220A" w:rsidRPr="000B3D39" w:rsidRDefault="009C220A" w:rsidP="002D6807">
            <w:pPr>
              <w:jc w:val="center"/>
              <w:rPr>
                <w:bCs/>
              </w:rPr>
            </w:pPr>
            <w:r w:rsidRPr="000B3D39">
              <w:rPr>
                <w:bCs/>
              </w:rPr>
              <w:t>Imię i nazwisko</w:t>
            </w:r>
          </w:p>
        </w:tc>
        <w:tc>
          <w:tcPr>
            <w:tcW w:w="2126" w:type="dxa"/>
          </w:tcPr>
          <w:p w14:paraId="0975EC9E" w14:textId="251584FE" w:rsidR="009C220A" w:rsidRPr="000B3D39" w:rsidRDefault="009C220A" w:rsidP="002D6807">
            <w:pPr>
              <w:jc w:val="center"/>
              <w:rPr>
                <w:bCs/>
              </w:rPr>
            </w:pPr>
            <w:r w:rsidRPr="000B3D39">
              <w:rPr>
                <w:bCs/>
              </w:rPr>
              <w:t xml:space="preserve">Kwalifikacje </w:t>
            </w:r>
            <w:r w:rsidR="00317F5A" w:rsidRPr="000B3D39">
              <w:rPr>
                <w:bCs/>
              </w:rPr>
              <w:t xml:space="preserve">zawodowe, uprawnienia, wykształcenie </w:t>
            </w:r>
            <w:r w:rsidRPr="000B3D39">
              <w:rPr>
                <w:bCs/>
              </w:rPr>
              <w:t>osoby skierowanej do realizacji zamówienia</w:t>
            </w:r>
          </w:p>
        </w:tc>
        <w:tc>
          <w:tcPr>
            <w:tcW w:w="2693" w:type="dxa"/>
          </w:tcPr>
          <w:p w14:paraId="0C031C47" w14:textId="0A3B56BB" w:rsidR="002D6807" w:rsidRPr="000B3D39" w:rsidRDefault="009C220A" w:rsidP="00EA6B4F">
            <w:pPr>
              <w:jc w:val="center"/>
              <w:rPr>
                <w:bCs/>
              </w:rPr>
            </w:pPr>
            <w:r w:rsidRPr="000B3D39">
              <w:rPr>
                <w:bCs/>
              </w:rPr>
              <w:t>Doświadczenie osoby</w:t>
            </w:r>
            <w:r w:rsidR="00EA6B4F" w:rsidRPr="000B3D39">
              <w:rPr>
                <w:bCs/>
              </w:rPr>
              <w:t xml:space="preserve">, </w:t>
            </w:r>
            <w:r w:rsidR="00EA6B4F" w:rsidRPr="000B3D39">
              <w:rPr>
                <w:bCs/>
              </w:rPr>
              <w:br/>
              <w:t>l</w:t>
            </w:r>
            <w:r w:rsidR="002D6807" w:rsidRPr="000B3D39">
              <w:rPr>
                <w:bCs/>
              </w:rPr>
              <w:t xml:space="preserve">ata doświadczenia </w:t>
            </w:r>
            <w:r w:rsidR="002D6807" w:rsidRPr="000B3D39">
              <w:rPr>
                <w:bCs/>
              </w:rPr>
              <w:br/>
              <w:t>w konserwacji zabytków …………….. ze wskazaniem jakie usługi, dla kogo i w jakim zakresie  (przedział dat) były wykonywane.</w:t>
            </w:r>
          </w:p>
        </w:tc>
        <w:tc>
          <w:tcPr>
            <w:tcW w:w="2381" w:type="dxa"/>
          </w:tcPr>
          <w:p w14:paraId="6E609014" w14:textId="00F09BFC" w:rsidR="009C220A" w:rsidRPr="000B3D39" w:rsidRDefault="002D6807" w:rsidP="002D6807">
            <w:pPr>
              <w:jc w:val="center"/>
              <w:rPr>
                <w:bCs/>
              </w:rPr>
            </w:pPr>
            <w:r w:rsidRPr="000B3D39">
              <w:rPr>
                <w:bCs/>
              </w:rPr>
              <w:t xml:space="preserve">Forma dysponowania osobą (wskazać na dysponowanie bezpośrednie: wykonanie własne, umowa </w:t>
            </w:r>
            <w:r w:rsidRPr="000B3D39">
              <w:rPr>
                <w:bCs/>
              </w:rPr>
              <w:br/>
              <w:t>o pracę lub pośrednie, np. umowa zlecenia</w:t>
            </w:r>
          </w:p>
        </w:tc>
      </w:tr>
      <w:tr w:rsidR="009C220A" w:rsidRPr="000B3D39" w14:paraId="4BC1C190" w14:textId="77777777" w:rsidTr="002D6807">
        <w:trPr>
          <w:trHeight w:val="262"/>
        </w:trPr>
        <w:tc>
          <w:tcPr>
            <w:tcW w:w="547" w:type="dxa"/>
          </w:tcPr>
          <w:p w14:paraId="33094A6E" w14:textId="77777777" w:rsidR="009C220A" w:rsidRPr="000B3D39" w:rsidRDefault="009C220A" w:rsidP="00A23C1E">
            <w:pPr>
              <w:jc w:val="both"/>
              <w:rPr>
                <w:bCs/>
              </w:rPr>
            </w:pPr>
          </w:p>
        </w:tc>
        <w:tc>
          <w:tcPr>
            <w:tcW w:w="1688" w:type="dxa"/>
          </w:tcPr>
          <w:p w14:paraId="0679267F" w14:textId="77777777" w:rsidR="009C220A" w:rsidRPr="000B3D39" w:rsidRDefault="009C220A" w:rsidP="00A23C1E">
            <w:pPr>
              <w:jc w:val="both"/>
              <w:rPr>
                <w:bCs/>
              </w:rPr>
            </w:pPr>
          </w:p>
        </w:tc>
        <w:tc>
          <w:tcPr>
            <w:tcW w:w="2126" w:type="dxa"/>
          </w:tcPr>
          <w:p w14:paraId="70C68304" w14:textId="77777777" w:rsidR="009C220A" w:rsidRPr="000B3D39" w:rsidRDefault="009C220A" w:rsidP="00A23C1E">
            <w:pPr>
              <w:jc w:val="both"/>
              <w:rPr>
                <w:bCs/>
              </w:rPr>
            </w:pPr>
          </w:p>
        </w:tc>
        <w:tc>
          <w:tcPr>
            <w:tcW w:w="2693" w:type="dxa"/>
          </w:tcPr>
          <w:p w14:paraId="0A9D2917" w14:textId="77777777" w:rsidR="009C220A" w:rsidRPr="000B3D39" w:rsidRDefault="009C220A" w:rsidP="00A23C1E">
            <w:pPr>
              <w:jc w:val="both"/>
              <w:rPr>
                <w:bCs/>
              </w:rPr>
            </w:pPr>
          </w:p>
        </w:tc>
        <w:tc>
          <w:tcPr>
            <w:tcW w:w="2381" w:type="dxa"/>
          </w:tcPr>
          <w:p w14:paraId="4A3E1BEA" w14:textId="77777777" w:rsidR="009C220A" w:rsidRPr="000B3D39" w:rsidRDefault="009C220A" w:rsidP="00A23C1E">
            <w:pPr>
              <w:jc w:val="both"/>
              <w:rPr>
                <w:bCs/>
              </w:rPr>
            </w:pPr>
          </w:p>
        </w:tc>
      </w:tr>
      <w:tr w:rsidR="002D6807" w:rsidRPr="000B3D39" w14:paraId="205ADC22" w14:textId="77777777" w:rsidTr="002D6807">
        <w:trPr>
          <w:trHeight w:val="262"/>
        </w:trPr>
        <w:tc>
          <w:tcPr>
            <w:tcW w:w="547" w:type="dxa"/>
          </w:tcPr>
          <w:p w14:paraId="2FBE285F" w14:textId="77777777" w:rsidR="002D6807" w:rsidRPr="000B3D39" w:rsidRDefault="002D6807" w:rsidP="00A23C1E">
            <w:pPr>
              <w:jc w:val="both"/>
              <w:rPr>
                <w:bCs/>
              </w:rPr>
            </w:pPr>
          </w:p>
        </w:tc>
        <w:tc>
          <w:tcPr>
            <w:tcW w:w="1688" w:type="dxa"/>
          </w:tcPr>
          <w:p w14:paraId="2D1F98A8" w14:textId="77777777" w:rsidR="002D6807" w:rsidRPr="000B3D39" w:rsidRDefault="002D6807" w:rsidP="00A23C1E">
            <w:pPr>
              <w:jc w:val="both"/>
              <w:rPr>
                <w:bCs/>
              </w:rPr>
            </w:pPr>
          </w:p>
        </w:tc>
        <w:tc>
          <w:tcPr>
            <w:tcW w:w="2126" w:type="dxa"/>
          </w:tcPr>
          <w:p w14:paraId="30303E32" w14:textId="77777777" w:rsidR="002D6807" w:rsidRPr="000B3D39" w:rsidRDefault="002D6807" w:rsidP="00A23C1E">
            <w:pPr>
              <w:jc w:val="both"/>
              <w:rPr>
                <w:bCs/>
              </w:rPr>
            </w:pPr>
          </w:p>
        </w:tc>
        <w:tc>
          <w:tcPr>
            <w:tcW w:w="2693" w:type="dxa"/>
          </w:tcPr>
          <w:p w14:paraId="45CEE3D9" w14:textId="77777777" w:rsidR="002D6807" w:rsidRPr="000B3D39" w:rsidRDefault="002D6807" w:rsidP="00A23C1E">
            <w:pPr>
              <w:jc w:val="both"/>
              <w:rPr>
                <w:bCs/>
              </w:rPr>
            </w:pPr>
          </w:p>
        </w:tc>
        <w:tc>
          <w:tcPr>
            <w:tcW w:w="2381" w:type="dxa"/>
          </w:tcPr>
          <w:p w14:paraId="2D07D3F3" w14:textId="77777777" w:rsidR="002D6807" w:rsidRPr="000B3D39" w:rsidRDefault="002D6807" w:rsidP="00A23C1E">
            <w:pPr>
              <w:jc w:val="both"/>
              <w:rPr>
                <w:bCs/>
              </w:rPr>
            </w:pPr>
          </w:p>
        </w:tc>
      </w:tr>
      <w:tr w:rsidR="002D6807" w:rsidRPr="000B3D39" w14:paraId="2572932F" w14:textId="77777777" w:rsidTr="002D6807">
        <w:trPr>
          <w:trHeight w:val="262"/>
        </w:trPr>
        <w:tc>
          <w:tcPr>
            <w:tcW w:w="547" w:type="dxa"/>
          </w:tcPr>
          <w:p w14:paraId="708C4235" w14:textId="77777777" w:rsidR="002D6807" w:rsidRPr="000B3D39" w:rsidRDefault="002D6807" w:rsidP="00A23C1E">
            <w:pPr>
              <w:jc w:val="both"/>
              <w:rPr>
                <w:bCs/>
              </w:rPr>
            </w:pPr>
          </w:p>
        </w:tc>
        <w:tc>
          <w:tcPr>
            <w:tcW w:w="1688" w:type="dxa"/>
          </w:tcPr>
          <w:p w14:paraId="4FD4EE74" w14:textId="77777777" w:rsidR="002D6807" w:rsidRPr="000B3D39" w:rsidRDefault="002D6807" w:rsidP="00A23C1E">
            <w:pPr>
              <w:jc w:val="both"/>
              <w:rPr>
                <w:bCs/>
              </w:rPr>
            </w:pPr>
          </w:p>
        </w:tc>
        <w:tc>
          <w:tcPr>
            <w:tcW w:w="2126" w:type="dxa"/>
          </w:tcPr>
          <w:p w14:paraId="36CCB414" w14:textId="77777777" w:rsidR="002D6807" w:rsidRPr="000B3D39" w:rsidRDefault="002D6807" w:rsidP="00A23C1E">
            <w:pPr>
              <w:jc w:val="both"/>
              <w:rPr>
                <w:bCs/>
              </w:rPr>
            </w:pPr>
          </w:p>
        </w:tc>
        <w:tc>
          <w:tcPr>
            <w:tcW w:w="2693" w:type="dxa"/>
          </w:tcPr>
          <w:p w14:paraId="6625383B" w14:textId="77777777" w:rsidR="002D6807" w:rsidRPr="000B3D39" w:rsidRDefault="002D6807" w:rsidP="00A23C1E">
            <w:pPr>
              <w:jc w:val="both"/>
              <w:rPr>
                <w:bCs/>
              </w:rPr>
            </w:pPr>
          </w:p>
        </w:tc>
        <w:tc>
          <w:tcPr>
            <w:tcW w:w="2381" w:type="dxa"/>
          </w:tcPr>
          <w:p w14:paraId="3CEB2EE3" w14:textId="77777777" w:rsidR="002D6807" w:rsidRPr="000B3D39" w:rsidRDefault="002D6807" w:rsidP="00A23C1E">
            <w:pPr>
              <w:jc w:val="both"/>
              <w:rPr>
                <w:bCs/>
              </w:rPr>
            </w:pPr>
          </w:p>
        </w:tc>
      </w:tr>
      <w:tr w:rsidR="002D6807" w:rsidRPr="000B3D39" w14:paraId="0780DE8E" w14:textId="77777777" w:rsidTr="002D6807">
        <w:trPr>
          <w:trHeight w:val="262"/>
        </w:trPr>
        <w:tc>
          <w:tcPr>
            <w:tcW w:w="547" w:type="dxa"/>
          </w:tcPr>
          <w:p w14:paraId="614046E6" w14:textId="77777777" w:rsidR="002D6807" w:rsidRPr="000B3D39" w:rsidRDefault="002D6807" w:rsidP="00A23C1E">
            <w:pPr>
              <w:jc w:val="both"/>
              <w:rPr>
                <w:bCs/>
              </w:rPr>
            </w:pPr>
          </w:p>
        </w:tc>
        <w:tc>
          <w:tcPr>
            <w:tcW w:w="1688" w:type="dxa"/>
          </w:tcPr>
          <w:p w14:paraId="79ECC430" w14:textId="77777777" w:rsidR="002D6807" w:rsidRPr="000B3D39" w:rsidRDefault="002D6807" w:rsidP="00A23C1E">
            <w:pPr>
              <w:jc w:val="both"/>
              <w:rPr>
                <w:bCs/>
              </w:rPr>
            </w:pPr>
          </w:p>
        </w:tc>
        <w:tc>
          <w:tcPr>
            <w:tcW w:w="2126" w:type="dxa"/>
          </w:tcPr>
          <w:p w14:paraId="0B2F4F17" w14:textId="77777777" w:rsidR="002D6807" w:rsidRPr="000B3D39" w:rsidRDefault="002D6807" w:rsidP="00A23C1E">
            <w:pPr>
              <w:jc w:val="both"/>
              <w:rPr>
                <w:bCs/>
              </w:rPr>
            </w:pPr>
          </w:p>
        </w:tc>
        <w:tc>
          <w:tcPr>
            <w:tcW w:w="2693" w:type="dxa"/>
          </w:tcPr>
          <w:p w14:paraId="30F9DD54" w14:textId="77777777" w:rsidR="002D6807" w:rsidRPr="000B3D39" w:rsidRDefault="002D6807" w:rsidP="00A23C1E">
            <w:pPr>
              <w:jc w:val="both"/>
              <w:rPr>
                <w:bCs/>
              </w:rPr>
            </w:pPr>
          </w:p>
        </w:tc>
        <w:tc>
          <w:tcPr>
            <w:tcW w:w="2381" w:type="dxa"/>
          </w:tcPr>
          <w:p w14:paraId="7CACAD4A" w14:textId="77777777" w:rsidR="002D6807" w:rsidRPr="000B3D39" w:rsidRDefault="002D6807" w:rsidP="00A23C1E">
            <w:pPr>
              <w:jc w:val="both"/>
              <w:rPr>
                <w:bCs/>
              </w:rPr>
            </w:pPr>
          </w:p>
        </w:tc>
      </w:tr>
    </w:tbl>
    <w:p w14:paraId="4E049331" w14:textId="77777777" w:rsidR="008E6571" w:rsidRPr="000B3D39" w:rsidRDefault="008E6571" w:rsidP="008E6571">
      <w:pPr>
        <w:spacing w:after="0"/>
        <w:rPr>
          <w:bCs/>
        </w:rPr>
      </w:pPr>
    </w:p>
    <w:p w14:paraId="07DEAF30" w14:textId="77777777" w:rsidR="00E51B4A" w:rsidRPr="00FC4FDC" w:rsidRDefault="00E51B4A" w:rsidP="00E51B4A">
      <w:pPr>
        <w:ind w:left="708" w:firstLine="1"/>
        <w:jc w:val="both"/>
        <w:rPr>
          <w:rFonts w:cstheme="minorHAnsi"/>
          <w:i/>
        </w:rPr>
      </w:pPr>
      <w:r w:rsidRPr="00FC4FDC">
        <w:rPr>
          <w:rFonts w:cstheme="minorHAnsi"/>
          <w:i/>
        </w:rPr>
        <w:t>By warunek został spełniony Zamawiający wymaga aby Wykonawca wykazał, że w trakcie realizacji zamówienia będzie dysponował co najmniej jedną osobą (pośrednio lub bezpośrednio):</w:t>
      </w:r>
    </w:p>
    <w:p w14:paraId="04F3876D" w14:textId="77777777" w:rsidR="00E51B4A" w:rsidRPr="00FC4FDC" w:rsidRDefault="00E51B4A" w:rsidP="00E51B4A">
      <w:pPr>
        <w:ind w:left="993"/>
        <w:rPr>
          <w:rFonts w:cstheme="minorHAnsi"/>
          <w:i/>
        </w:rPr>
      </w:pPr>
      <w:r w:rsidRPr="00FC4FDC">
        <w:rPr>
          <w:rFonts w:cstheme="minorHAnsi"/>
          <w:b/>
          <w:i/>
          <w:u w:val="single"/>
        </w:rPr>
        <w:t>w zakresie zadania nr 1</w:t>
      </w:r>
      <w:r w:rsidRPr="00FC4FDC">
        <w:rPr>
          <w:rFonts w:cstheme="minorHAnsi"/>
          <w:i/>
        </w:rPr>
        <w:t>:</w:t>
      </w:r>
    </w:p>
    <w:p w14:paraId="0D9F22EA" w14:textId="77777777" w:rsidR="00E51B4A" w:rsidRPr="00FC4FDC" w:rsidRDefault="00E51B4A" w:rsidP="002D0C77">
      <w:pPr>
        <w:pStyle w:val="Akapitzlist"/>
        <w:numPr>
          <w:ilvl w:val="0"/>
          <w:numId w:val="38"/>
        </w:numPr>
        <w:jc w:val="both"/>
        <w:rPr>
          <w:rFonts w:cstheme="minorHAnsi"/>
          <w:i/>
        </w:rPr>
      </w:pPr>
      <w:r w:rsidRPr="00FC4FDC">
        <w:rPr>
          <w:rFonts w:cstheme="minorHAnsi"/>
          <w:bCs/>
        </w:rPr>
        <w:t xml:space="preserve">posiadającą kwalifikacje wskazane w art. 37a ustawie z dnia 23 lipca 2003 roku o ochronie zabytków i opiece nad zabytkami (Dz.U. 2018 poz. 2067), </w:t>
      </w:r>
      <w:r w:rsidRPr="00FC4FDC">
        <w:rPr>
          <w:rFonts w:cstheme="minorHAnsi"/>
          <w:bCs/>
        </w:rPr>
        <w:br/>
        <w:t xml:space="preserve">tj. osobą która ukończyła studia drugiego stopnia lub jednolite studia magisterskie, w zakresie konserwacji i restauracji dzieł sztuki lub konserwacji zabytków oraz która po rozpoczęciu studiów drugiego stopnia lub po zaliczeniu szóstego semestru </w:t>
      </w:r>
      <w:r w:rsidRPr="00FC4FDC">
        <w:rPr>
          <w:rFonts w:cstheme="minorHAnsi"/>
          <w:bCs/>
        </w:rPr>
        <w:lastRenderedPageBreak/>
        <w:t>jednolitych studiów magisterskich przez co najmniej 9 miesięcy brała udział w pracach konserwatorskich, pracach restauratorskich lub badaniach konserwatorskich, prowadzonych przy zabytkach wpisanych do rejestru, inwentarza muzeum będącego instytucją kultury lub zaliczanych do jednej z kategorii, o których mowa w art. 14a ust</w:t>
      </w:r>
      <w:r>
        <w:rPr>
          <w:rFonts w:cstheme="minorHAnsi"/>
          <w:bCs/>
        </w:rPr>
        <w:t>. 2</w:t>
      </w:r>
      <w:r w:rsidRPr="00FC4FDC">
        <w:rPr>
          <w:rFonts w:cstheme="minorHAnsi"/>
          <w:bCs/>
        </w:rPr>
        <w:t xml:space="preserve"> ww. ustawy,</w:t>
      </w:r>
    </w:p>
    <w:p w14:paraId="2D0B14F8" w14:textId="77777777" w:rsidR="00E51B4A" w:rsidRPr="00062CDF" w:rsidRDefault="00E51B4A" w:rsidP="002D0C77">
      <w:pPr>
        <w:pStyle w:val="Akapitzlist"/>
        <w:numPr>
          <w:ilvl w:val="0"/>
          <w:numId w:val="38"/>
        </w:numPr>
        <w:jc w:val="both"/>
        <w:rPr>
          <w:rFonts w:cstheme="minorHAnsi"/>
          <w:i/>
        </w:rPr>
      </w:pPr>
      <w:r w:rsidRPr="00FC4FDC">
        <w:rPr>
          <w:rFonts w:cstheme="minorHAnsi"/>
          <w:bCs/>
        </w:rPr>
        <w:t xml:space="preserve">posiadającą co najmniej 2 lata doświadczenia zawodowego w </w:t>
      </w:r>
      <w:r w:rsidRPr="00FC4FDC">
        <w:rPr>
          <w:rFonts w:cstheme="minorHAnsi"/>
        </w:rPr>
        <w:t xml:space="preserve">konserwacji zabytkowych przedmiotów </w:t>
      </w:r>
      <w:r w:rsidRPr="00FC4FDC">
        <w:rPr>
          <w:rFonts w:cstheme="minorHAnsi"/>
          <w:bCs/>
        </w:rPr>
        <w:t xml:space="preserve">drewnianych polichromowanych </w:t>
      </w:r>
      <w:r w:rsidRPr="00B636C9">
        <w:rPr>
          <w:rFonts w:cstheme="minorHAnsi"/>
          <w:bCs/>
        </w:rPr>
        <w:t>i/lub</w:t>
      </w:r>
      <w:r w:rsidRPr="00FC4FDC">
        <w:rPr>
          <w:rFonts w:cstheme="minorHAnsi"/>
          <w:bCs/>
        </w:rPr>
        <w:t xml:space="preserve"> obrazów na podłożu drewnianym.</w:t>
      </w:r>
    </w:p>
    <w:p w14:paraId="1D303D25" w14:textId="77777777" w:rsidR="00E51B4A" w:rsidRPr="00062CDF" w:rsidRDefault="00E51B4A" w:rsidP="00E51B4A">
      <w:pPr>
        <w:pStyle w:val="Tekstkomentarza"/>
        <w:ind w:left="1398"/>
        <w:jc w:val="both"/>
        <w:rPr>
          <w:rFonts w:cstheme="minorHAnsi"/>
          <w:sz w:val="22"/>
          <w:szCs w:val="22"/>
        </w:rPr>
      </w:pPr>
      <w:r w:rsidRPr="00062CDF">
        <w:rPr>
          <w:rFonts w:cstheme="minorHAnsi"/>
          <w:sz w:val="22"/>
          <w:szCs w:val="22"/>
        </w:rPr>
        <w:t>Wykształcenie i tytuły zawodowe, o których mowa powyżej, mogą być uzyskane poza terytorium Rzeczypospolitej Polskiej, jeżeli są one uznawane za równorzędnie z wykształceniem i tytułami zawodowymi uzyskanymi na terytorium Rzeczypospolitej Polskiej na podstawie odrębnych przepisów. Doświadczenie zawodowe, o którym mowa powyżej, może być nabyte poza terytorium Rzeczypospolitej Polskiej, o ile dotyczy prac konserwatorskich, prac restauratorskich lub badaniach konserwatorskich prowadzonych przy zabytkach wpisanych do rejestru, inwentarza muzeum lub zaliczanych do jednej z kategorii, o których mowa w art. 14a ust. 2 ustawy z dnia 23 lipca 2003 r. o ochronie zabytków i opiece nad zabytkami.</w:t>
      </w:r>
    </w:p>
    <w:p w14:paraId="088FBEDE" w14:textId="6758BD98" w:rsidR="008E6571" w:rsidRPr="000B3D39" w:rsidRDefault="008E6571" w:rsidP="008E6571">
      <w:pPr>
        <w:spacing w:after="0"/>
        <w:rPr>
          <w:bCs/>
        </w:rPr>
      </w:pPr>
    </w:p>
    <w:p w14:paraId="0F34E3BC" w14:textId="77777777" w:rsidR="008E6571" w:rsidRPr="000B3D39" w:rsidRDefault="008E6571" w:rsidP="008E6571">
      <w:pPr>
        <w:spacing w:after="0"/>
        <w:rPr>
          <w:bCs/>
        </w:rPr>
      </w:pPr>
    </w:p>
    <w:p w14:paraId="192CF7E9" w14:textId="49F676B5" w:rsidR="008E6571" w:rsidRPr="003C2A5F" w:rsidRDefault="008E6571" w:rsidP="008E6571">
      <w:pPr>
        <w:spacing w:after="0"/>
      </w:pPr>
      <w:r w:rsidRPr="000B3D39">
        <w:t>miejscowość i data</w:t>
      </w:r>
      <w:r w:rsidRPr="000B3D39">
        <w:tab/>
        <w:t xml:space="preserve"> </w:t>
      </w:r>
      <w:r w:rsidRPr="000B3D39">
        <w:tab/>
      </w:r>
      <w:r w:rsidRPr="000B3D39">
        <w:tab/>
      </w:r>
      <w:r w:rsidRPr="000B3D39">
        <w:tab/>
        <w:t xml:space="preserve">                 podpis  osoby/osób uprawnionej do …………………………….                                                       </w:t>
      </w:r>
      <w:r w:rsidRPr="003C2A5F">
        <w:t xml:space="preserve">                    reprezentowania Wykonawcy</w:t>
      </w:r>
    </w:p>
    <w:p w14:paraId="6D2F7631" w14:textId="77777777" w:rsidR="008E6571" w:rsidRPr="003C2A5F" w:rsidRDefault="008E6571" w:rsidP="008E6571">
      <w:r w:rsidRPr="003C2A5F">
        <w:t xml:space="preserve">      </w:t>
      </w:r>
    </w:p>
    <w:p w14:paraId="50D619C1" w14:textId="03E44DFF" w:rsidR="008E6571" w:rsidRDefault="008E6571" w:rsidP="008E6571">
      <w:r w:rsidRPr="003C2A5F">
        <w:t xml:space="preserve">                                                                                                              ………………………………………………….</w:t>
      </w:r>
    </w:p>
    <w:p w14:paraId="6890F2EC" w14:textId="5EDEFA25" w:rsidR="00552EEF" w:rsidRDefault="00552EEF" w:rsidP="008E6571"/>
    <w:p w14:paraId="2B2F551A" w14:textId="3CC92C5C" w:rsidR="00552EEF" w:rsidRDefault="00552EEF" w:rsidP="008E6571"/>
    <w:p w14:paraId="0CB7A2A3" w14:textId="13AE12FD" w:rsidR="00552EEF" w:rsidRDefault="00552EEF" w:rsidP="008E6571"/>
    <w:p w14:paraId="181B400B" w14:textId="2625B45C" w:rsidR="00552EEF" w:rsidRDefault="00552EEF" w:rsidP="008E6571"/>
    <w:p w14:paraId="0F85046B" w14:textId="3042E517" w:rsidR="00552EEF" w:rsidRDefault="00552EEF" w:rsidP="008E6571"/>
    <w:p w14:paraId="115B5E1A" w14:textId="379F2D41" w:rsidR="00552EEF" w:rsidRDefault="00552EEF" w:rsidP="008E6571"/>
    <w:p w14:paraId="7097EA61" w14:textId="519397BB" w:rsidR="00552EEF" w:rsidRDefault="00552EEF" w:rsidP="008E6571"/>
    <w:p w14:paraId="2630C2B8" w14:textId="4CD3C1C0" w:rsidR="00552EEF" w:rsidRDefault="00552EEF" w:rsidP="008E6571"/>
    <w:p w14:paraId="72BCB2B2" w14:textId="6815918D" w:rsidR="00552EEF" w:rsidRDefault="00552EEF" w:rsidP="008E6571"/>
    <w:p w14:paraId="1E7DBD58" w14:textId="3EA8C5F4" w:rsidR="00552EEF" w:rsidRDefault="00552EEF" w:rsidP="008E6571"/>
    <w:p w14:paraId="6BBEE5D3" w14:textId="53C7D6A2" w:rsidR="00552EEF" w:rsidRDefault="00552EEF" w:rsidP="008E6571"/>
    <w:p w14:paraId="3481DF37" w14:textId="6821A05F" w:rsidR="00552EEF" w:rsidRDefault="00552EEF" w:rsidP="008E6571"/>
    <w:p w14:paraId="6D125D3C" w14:textId="5C66466F" w:rsidR="00552EEF" w:rsidRDefault="00552EEF" w:rsidP="008E6571"/>
    <w:p w14:paraId="5AA908A8" w14:textId="4CAE00E1" w:rsidR="00552EEF" w:rsidRDefault="00552EEF" w:rsidP="008E6571"/>
    <w:p w14:paraId="4A648CEE" w14:textId="736A9BD5" w:rsidR="00552EEF" w:rsidRDefault="00552EEF" w:rsidP="008E6571"/>
    <w:p w14:paraId="0CADFD6B" w14:textId="03D0A137" w:rsidR="00552EEF" w:rsidRPr="000B3D39" w:rsidRDefault="00552EEF" w:rsidP="00552EEF">
      <w:pPr>
        <w:rPr>
          <w:b/>
        </w:rPr>
      </w:pPr>
      <w:r w:rsidRPr="000B3D39">
        <w:rPr>
          <w:b/>
        </w:rPr>
        <w:lastRenderedPageBreak/>
        <w:t>Załącznik nr 8</w:t>
      </w:r>
      <w:r>
        <w:rPr>
          <w:b/>
        </w:rPr>
        <w:t>.II</w:t>
      </w:r>
      <w:r w:rsidRPr="000B3D39">
        <w:rPr>
          <w:b/>
        </w:rPr>
        <w:t xml:space="preserve"> – Wykaz osób skierowanych do realizacji zamówienia </w:t>
      </w:r>
      <w:r>
        <w:rPr>
          <w:b/>
        </w:rPr>
        <w:t>dla zadania nr 2 – Wykonanie usługi konserwacji zabytków kamiennych rzeźbionych</w:t>
      </w:r>
    </w:p>
    <w:p w14:paraId="09DF9850" w14:textId="77777777" w:rsidR="00552EEF" w:rsidRPr="000B3D39" w:rsidRDefault="00552EEF" w:rsidP="00552EEF">
      <w:pPr>
        <w:rPr>
          <w:b/>
        </w:rPr>
      </w:pPr>
    </w:p>
    <w:tbl>
      <w:tblPr>
        <w:tblStyle w:val="Tabela-Siatka"/>
        <w:tblW w:w="0" w:type="auto"/>
        <w:tblLook w:val="04A0" w:firstRow="1" w:lastRow="0" w:firstColumn="1" w:lastColumn="0" w:noHBand="0" w:noVBand="1"/>
      </w:tblPr>
      <w:tblGrid>
        <w:gridCol w:w="3256"/>
      </w:tblGrid>
      <w:tr w:rsidR="00552EEF" w:rsidRPr="000B3D39" w14:paraId="0427C2F0" w14:textId="77777777" w:rsidTr="00996847">
        <w:trPr>
          <w:trHeight w:val="1501"/>
        </w:trPr>
        <w:tc>
          <w:tcPr>
            <w:tcW w:w="3256" w:type="dxa"/>
          </w:tcPr>
          <w:p w14:paraId="61E2EF81" w14:textId="77777777" w:rsidR="00552EEF" w:rsidRPr="000B3D39" w:rsidRDefault="00552EEF" w:rsidP="00996847">
            <w:pPr>
              <w:rPr>
                <w:b/>
              </w:rPr>
            </w:pPr>
          </w:p>
          <w:p w14:paraId="5A0B1BC7" w14:textId="77777777" w:rsidR="00552EEF" w:rsidRPr="000B3D39" w:rsidRDefault="00552EEF" w:rsidP="00996847">
            <w:pPr>
              <w:rPr>
                <w:b/>
              </w:rPr>
            </w:pPr>
          </w:p>
          <w:p w14:paraId="77357B0E" w14:textId="77777777" w:rsidR="00552EEF" w:rsidRPr="000B3D39" w:rsidRDefault="00552EEF" w:rsidP="00996847">
            <w:pPr>
              <w:rPr>
                <w:b/>
              </w:rPr>
            </w:pPr>
          </w:p>
          <w:p w14:paraId="59BEB927" w14:textId="77777777" w:rsidR="00552EEF" w:rsidRPr="000B3D39" w:rsidRDefault="00552EEF" w:rsidP="00996847">
            <w:pPr>
              <w:rPr>
                <w:b/>
              </w:rPr>
            </w:pPr>
          </w:p>
          <w:p w14:paraId="04D1EAC2" w14:textId="77777777" w:rsidR="00552EEF" w:rsidRPr="000B3D39" w:rsidRDefault="00552EEF" w:rsidP="00996847">
            <w:pPr>
              <w:jc w:val="center"/>
            </w:pPr>
            <w:r w:rsidRPr="000B3D39">
              <w:t>(Wykonawca)</w:t>
            </w:r>
          </w:p>
        </w:tc>
      </w:tr>
    </w:tbl>
    <w:p w14:paraId="046E15FB" w14:textId="77777777" w:rsidR="00552EEF" w:rsidRPr="000B3D39" w:rsidRDefault="00552EEF" w:rsidP="00552EEF">
      <w:pPr>
        <w:rPr>
          <w:b/>
        </w:rPr>
      </w:pPr>
    </w:p>
    <w:p w14:paraId="0E4DF8C8" w14:textId="427E4941" w:rsidR="00552EEF" w:rsidRPr="000B3D39" w:rsidRDefault="00552EEF" w:rsidP="00552EEF">
      <w:pPr>
        <w:jc w:val="center"/>
        <w:rPr>
          <w:b/>
          <w:color w:val="FF0000"/>
        </w:rPr>
      </w:pPr>
      <w:r w:rsidRPr="000B3D39">
        <w:rPr>
          <w:b/>
        </w:rPr>
        <w:t xml:space="preserve">WYKAZ OSÓB SKIEROWANYCH DO REALIZACJI ZAMÓWIENIA </w:t>
      </w:r>
      <w:r>
        <w:rPr>
          <w:b/>
        </w:rPr>
        <w:t xml:space="preserve"> </w:t>
      </w:r>
      <w:r>
        <w:rPr>
          <w:b/>
        </w:rPr>
        <w:br/>
      </w:r>
    </w:p>
    <w:p w14:paraId="604DC5C7" w14:textId="77777777" w:rsidR="00552EEF" w:rsidRPr="000B3D39" w:rsidRDefault="00552EEF" w:rsidP="00552EEF">
      <w:pPr>
        <w:jc w:val="both"/>
        <w:rPr>
          <w:b/>
          <w:bCs/>
        </w:rPr>
      </w:pPr>
      <w:r w:rsidRPr="000B3D39">
        <w:rPr>
          <w:rFonts w:eastAsia="Times New Roman" w:cs="Calibri"/>
          <w:bCs/>
          <w:lang w:eastAsia="pl-PL"/>
        </w:rPr>
        <w:t xml:space="preserve">Składając ofertę w postępowaniu o udzielenie zamówienia publicznego pn. </w:t>
      </w:r>
      <w:r w:rsidRPr="000B3D39">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Pr="000B3D39">
        <w:rPr>
          <w:b/>
          <w:bCs/>
        </w:rPr>
        <w:t>w ramach Programu Współpracy Interreg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r w:rsidRPr="000B3D39">
        <w:rPr>
          <w:b/>
        </w:rPr>
        <w:t xml:space="preserve">, </w:t>
      </w:r>
      <w:r w:rsidRPr="000B3D39">
        <w:rPr>
          <w:b/>
          <w:bCs/>
        </w:rPr>
        <w:t xml:space="preserve"> </w:t>
      </w:r>
    </w:p>
    <w:p w14:paraId="22A95B2E" w14:textId="77777777" w:rsidR="00552EEF" w:rsidRPr="000B3D39" w:rsidRDefault="00552EEF" w:rsidP="00552EEF">
      <w:pPr>
        <w:jc w:val="both"/>
        <w:rPr>
          <w:bCs/>
        </w:rPr>
      </w:pPr>
      <w:r w:rsidRPr="000B3D39">
        <w:rPr>
          <w:b/>
          <w:bCs/>
        </w:rPr>
        <w:t xml:space="preserve"> </w:t>
      </w:r>
      <w:r w:rsidRPr="000B3D39">
        <w:rPr>
          <w:bCs/>
        </w:rPr>
        <w:t>oświadczam, że skieruję do realizacji zamówienia następujące osoby:</w:t>
      </w:r>
    </w:p>
    <w:tbl>
      <w:tblPr>
        <w:tblStyle w:val="Tabela-Siatka"/>
        <w:tblW w:w="9435" w:type="dxa"/>
        <w:tblLook w:val="04A0" w:firstRow="1" w:lastRow="0" w:firstColumn="1" w:lastColumn="0" w:noHBand="0" w:noVBand="1"/>
      </w:tblPr>
      <w:tblGrid>
        <w:gridCol w:w="547"/>
        <w:gridCol w:w="1688"/>
        <w:gridCol w:w="2126"/>
        <w:gridCol w:w="2693"/>
        <w:gridCol w:w="2381"/>
      </w:tblGrid>
      <w:tr w:rsidR="00552EEF" w:rsidRPr="000B3D39" w14:paraId="37E86AB8" w14:textId="77777777" w:rsidTr="00996847">
        <w:trPr>
          <w:trHeight w:val="2363"/>
        </w:trPr>
        <w:tc>
          <w:tcPr>
            <w:tcW w:w="547" w:type="dxa"/>
          </w:tcPr>
          <w:p w14:paraId="561BBF2A" w14:textId="77777777" w:rsidR="00552EEF" w:rsidRPr="000B3D39" w:rsidRDefault="00552EEF" w:rsidP="00996847">
            <w:pPr>
              <w:jc w:val="center"/>
              <w:rPr>
                <w:bCs/>
              </w:rPr>
            </w:pPr>
            <w:r w:rsidRPr="000B3D39">
              <w:rPr>
                <w:bCs/>
              </w:rPr>
              <w:t>Lp.</w:t>
            </w:r>
          </w:p>
        </w:tc>
        <w:tc>
          <w:tcPr>
            <w:tcW w:w="1688" w:type="dxa"/>
          </w:tcPr>
          <w:p w14:paraId="018184BB" w14:textId="77777777" w:rsidR="00552EEF" w:rsidRPr="000B3D39" w:rsidRDefault="00552EEF" w:rsidP="00996847">
            <w:pPr>
              <w:jc w:val="center"/>
              <w:rPr>
                <w:bCs/>
              </w:rPr>
            </w:pPr>
            <w:r w:rsidRPr="000B3D39">
              <w:rPr>
                <w:bCs/>
              </w:rPr>
              <w:t>Imię i nazwisko</w:t>
            </w:r>
          </w:p>
        </w:tc>
        <w:tc>
          <w:tcPr>
            <w:tcW w:w="2126" w:type="dxa"/>
          </w:tcPr>
          <w:p w14:paraId="60CD9E92" w14:textId="77777777" w:rsidR="00552EEF" w:rsidRPr="000B3D39" w:rsidRDefault="00552EEF" w:rsidP="00996847">
            <w:pPr>
              <w:jc w:val="center"/>
              <w:rPr>
                <w:bCs/>
              </w:rPr>
            </w:pPr>
            <w:r w:rsidRPr="000B3D39">
              <w:rPr>
                <w:bCs/>
              </w:rPr>
              <w:t>Kwalifikacje zawodowe, uprawnienia, wykształcenie osoby skierowanej do realizacji zamówienia</w:t>
            </w:r>
          </w:p>
        </w:tc>
        <w:tc>
          <w:tcPr>
            <w:tcW w:w="2693" w:type="dxa"/>
          </w:tcPr>
          <w:p w14:paraId="4B49406C" w14:textId="77777777" w:rsidR="00552EEF" w:rsidRPr="000B3D39" w:rsidRDefault="00552EEF" w:rsidP="00996847">
            <w:pPr>
              <w:jc w:val="center"/>
              <w:rPr>
                <w:bCs/>
              </w:rPr>
            </w:pPr>
            <w:r w:rsidRPr="000B3D39">
              <w:rPr>
                <w:bCs/>
              </w:rPr>
              <w:t xml:space="preserve">Doświadczenie osoby, </w:t>
            </w:r>
            <w:r w:rsidRPr="000B3D39">
              <w:rPr>
                <w:bCs/>
              </w:rPr>
              <w:br/>
              <w:t xml:space="preserve">lata doświadczenia </w:t>
            </w:r>
            <w:r w:rsidRPr="000B3D39">
              <w:rPr>
                <w:bCs/>
              </w:rPr>
              <w:br/>
              <w:t>w konserwacji zabytków …………….. ze wskazaniem jakie usługi, dla kogo i w jakim zakresie  (przedział dat) były wykonywane.</w:t>
            </w:r>
          </w:p>
        </w:tc>
        <w:tc>
          <w:tcPr>
            <w:tcW w:w="2381" w:type="dxa"/>
          </w:tcPr>
          <w:p w14:paraId="54395E6D" w14:textId="77777777" w:rsidR="00552EEF" w:rsidRPr="000B3D39" w:rsidRDefault="00552EEF" w:rsidP="00996847">
            <w:pPr>
              <w:jc w:val="center"/>
              <w:rPr>
                <w:bCs/>
              </w:rPr>
            </w:pPr>
            <w:r w:rsidRPr="000B3D39">
              <w:rPr>
                <w:bCs/>
              </w:rPr>
              <w:t xml:space="preserve">Forma dysponowania osobą (wskazać na dysponowanie bezpośrednie: wykonanie własne, umowa </w:t>
            </w:r>
            <w:r w:rsidRPr="000B3D39">
              <w:rPr>
                <w:bCs/>
              </w:rPr>
              <w:br/>
              <w:t>o pracę lub pośrednie, np. umowa zlecenia</w:t>
            </w:r>
          </w:p>
        </w:tc>
      </w:tr>
      <w:tr w:rsidR="00552EEF" w:rsidRPr="000B3D39" w14:paraId="15238C34" w14:textId="77777777" w:rsidTr="00996847">
        <w:trPr>
          <w:trHeight w:val="262"/>
        </w:trPr>
        <w:tc>
          <w:tcPr>
            <w:tcW w:w="547" w:type="dxa"/>
          </w:tcPr>
          <w:p w14:paraId="6A52D6A1" w14:textId="77777777" w:rsidR="00552EEF" w:rsidRPr="000B3D39" w:rsidRDefault="00552EEF" w:rsidP="00996847">
            <w:pPr>
              <w:jc w:val="both"/>
              <w:rPr>
                <w:bCs/>
              </w:rPr>
            </w:pPr>
          </w:p>
        </w:tc>
        <w:tc>
          <w:tcPr>
            <w:tcW w:w="1688" w:type="dxa"/>
          </w:tcPr>
          <w:p w14:paraId="0700CAC3" w14:textId="77777777" w:rsidR="00552EEF" w:rsidRPr="000B3D39" w:rsidRDefault="00552EEF" w:rsidP="00996847">
            <w:pPr>
              <w:jc w:val="both"/>
              <w:rPr>
                <w:bCs/>
              </w:rPr>
            </w:pPr>
          </w:p>
        </w:tc>
        <w:tc>
          <w:tcPr>
            <w:tcW w:w="2126" w:type="dxa"/>
          </w:tcPr>
          <w:p w14:paraId="446F6060" w14:textId="77777777" w:rsidR="00552EEF" w:rsidRPr="000B3D39" w:rsidRDefault="00552EEF" w:rsidP="00996847">
            <w:pPr>
              <w:jc w:val="both"/>
              <w:rPr>
                <w:bCs/>
              </w:rPr>
            </w:pPr>
          </w:p>
        </w:tc>
        <w:tc>
          <w:tcPr>
            <w:tcW w:w="2693" w:type="dxa"/>
          </w:tcPr>
          <w:p w14:paraId="7FD10BED" w14:textId="77777777" w:rsidR="00552EEF" w:rsidRPr="000B3D39" w:rsidRDefault="00552EEF" w:rsidP="00996847">
            <w:pPr>
              <w:jc w:val="both"/>
              <w:rPr>
                <w:bCs/>
              </w:rPr>
            </w:pPr>
          </w:p>
        </w:tc>
        <w:tc>
          <w:tcPr>
            <w:tcW w:w="2381" w:type="dxa"/>
          </w:tcPr>
          <w:p w14:paraId="11C38720" w14:textId="77777777" w:rsidR="00552EEF" w:rsidRPr="000B3D39" w:rsidRDefault="00552EEF" w:rsidP="00996847">
            <w:pPr>
              <w:jc w:val="both"/>
              <w:rPr>
                <w:bCs/>
              </w:rPr>
            </w:pPr>
          </w:p>
        </w:tc>
      </w:tr>
      <w:tr w:rsidR="00552EEF" w:rsidRPr="000B3D39" w14:paraId="0A4A88FC" w14:textId="77777777" w:rsidTr="00996847">
        <w:trPr>
          <w:trHeight w:val="262"/>
        </w:trPr>
        <w:tc>
          <w:tcPr>
            <w:tcW w:w="547" w:type="dxa"/>
          </w:tcPr>
          <w:p w14:paraId="0FC65580" w14:textId="77777777" w:rsidR="00552EEF" w:rsidRPr="000B3D39" w:rsidRDefault="00552EEF" w:rsidP="00996847">
            <w:pPr>
              <w:jc w:val="both"/>
              <w:rPr>
                <w:bCs/>
              </w:rPr>
            </w:pPr>
          </w:p>
        </w:tc>
        <w:tc>
          <w:tcPr>
            <w:tcW w:w="1688" w:type="dxa"/>
          </w:tcPr>
          <w:p w14:paraId="46CAC23A" w14:textId="77777777" w:rsidR="00552EEF" w:rsidRPr="000B3D39" w:rsidRDefault="00552EEF" w:rsidP="00996847">
            <w:pPr>
              <w:jc w:val="both"/>
              <w:rPr>
                <w:bCs/>
              </w:rPr>
            </w:pPr>
          </w:p>
        </w:tc>
        <w:tc>
          <w:tcPr>
            <w:tcW w:w="2126" w:type="dxa"/>
          </w:tcPr>
          <w:p w14:paraId="6B8A03C8" w14:textId="77777777" w:rsidR="00552EEF" w:rsidRPr="000B3D39" w:rsidRDefault="00552EEF" w:rsidP="00996847">
            <w:pPr>
              <w:jc w:val="both"/>
              <w:rPr>
                <w:bCs/>
              </w:rPr>
            </w:pPr>
          </w:p>
        </w:tc>
        <w:tc>
          <w:tcPr>
            <w:tcW w:w="2693" w:type="dxa"/>
          </w:tcPr>
          <w:p w14:paraId="28C01242" w14:textId="77777777" w:rsidR="00552EEF" w:rsidRPr="000B3D39" w:rsidRDefault="00552EEF" w:rsidP="00996847">
            <w:pPr>
              <w:jc w:val="both"/>
              <w:rPr>
                <w:bCs/>
              </w:rPr>
            </w:pPr>
          </w:p>
        </w:tc>
        <w:tc>
          <w:tcPr>
            <w:tcW w:w="2381" w:type="dxa"/>
          </w:tcPr>
          <w:p w14:paraId="6B893887" w14:textId="77777777" w:rsidR="00552EEF" w:rsidRPr="000B3D39" w:rsidRDefault="00552EEF" w:rsidP="00996847">
            <w:pPr>
              <w:jc w:val="both"/>
              <w:rPr>
                <w:bCs/>
              </w:rPr>
            </w:pPr>
          </w:p>
        </w:tc>
      </w:tr>
      <w:tr w:rsidR="00552EEF" w:rsidRPr="000B3D39" w14:paraId="2B2B4A20" w14:textId="77777777" w:rsidTr="00996847">
        <w:trPr>
          <w:trHeight w:val="262"/>
        </w:trPr>
        <w:tc>
          <w:tcPr>
            <w:tcW w:w="547" w:type="dxa"/>
          </w:tcPr>
          <w:p w14:paraId="6875DB6D" w14:textId="77777777" w:rsidR="00552EEF" w:rsidRPr="000B3D39" w:rsidRDefault="00552EEF" w:rsidP="00996847">
            <w:pPr>
              <w:jc w:val="both"/>
              <w:rPr>
                <w:bCs/>
              </w:rPr>
            </w:pPr>
          </w:p>
        </w:tc>
        <w:tc>
          <w:tcPr>
            <w:tcW w:w="1688" w:type="dxa"/>
          </w:tcPr>
          <w:p w14:paraId="0C6FC110" w14:textId="77777777" w:rsidR="00552EEF" w:rsidRPr="000B3D39" w:rsidRDefault="00552EEF" w:rsidP="00996847">
            <w:pPr>
              <w:jc w:val="both"/>
              <w:rPr>
                <w:bCs/>
              </w:rPr>
            </w:pPr>
          </w:p>
        </w:tc>
        <w:tc>
          <w:tcPr>
            <w:tcW w:w="2126" w:type="dxa"/>
          </w:tcPr>
          <w:p w14:paraId="364E3BD5" w14:textId="77777777" w:rsidR="00552EEF" w:rsidRPr="000B3D39" w:rsidRDefault="00552EEF" w:rsidP="00996847">
            <w:pPr>
              <w:jc w:val="both"/>
              <w:rPr>
                <w:bCs/>
              </w:rPr>
            </w:pPr>
          </w:p>
        </w:tc>
        <w:tc>
          <w:tcPr>
            <w:tcW w:w="2693" w:type="dxa"/>
          </w:tcPr>
          <w:p w14:paraId="725A3CFB" w14:textId="77777777" w:rsidR="00552EEF" w:rsidRPr="000B3D39" w:rsidRDefault="00552EEF" w:rsidP="00996847">
            <w:pPr>
              <w:jc w:val="both"/>
              <w:rPr>
                <w:bCs/>
              </w:rPr>
            </w:pPr>
          </w:p>
        </w:tc>
        <w:tc>
          <w:tcPr>
            <w:tcW w:w="2381" w:type="dxa"/>
          </w:tcPr>
          <w:p w14:paraId="0AE26AE3" w14:textId="77777777" w:rsidR="00552EEF" w:rsidRPr="000B3D39" w:rsidRDefault="00552EEF" w:rsidP="00996847">
            <w:pPr>
              <w:jc w:val="both"/>
              <w:rPr>
                <w:bCs/>
              </w:rPr>
            </w:pPr>
          </w:p>
        </w:tc>
      </w:tr>
      <w:tr w:rsidR="00552EEF" w:rsidRPr="000B3D39" w14:paraId="01D6A226" w14:textId="77777777" w:rsidTr="00996847">
        <w:trPr>
          <w:trHeight w:val="262"/>
        </w:trPr>
        <w:tc>
          <w:tcPr>
            <w:tcW w:w="547" w:type="dxa"/>
          </w:tcPr>
          <w:p w14:paraId="36C7884A" w14:textId="77777777" w:rsidR="00552EEF" w:rsidRPr="000B3D39" w:rsidRDefault="00552EEF" w:rsidP="00996847">
            <w:pPr>
              <w:jc w:val="both"/>
              <w:rPr>
                <w:bCs/>
              </w:rPr>
            </w:pPr>
          </w:p>
        </w:tc>
        <w:tc>
          <w:tcPr>
            <w:tcW w:w="1688" w:type="dxa"/>
          </w:tcPr>
          <w:p w14:paraId="1FC4507B" w14:textId="77777777" w:rsidR="00552EEF" w:rsidRPr="000B3D39" w:rsidRDefault="00552EEF" w:rsidP="00996847">
            <w:pPr>
              <w:jc w:val="both"/>
              <w:rPr>
                <w:bCs/>
              </w:rPr>
            </w:pPr>
          </w:p>
        </w:tc>
        <w:tc>
          <w:tcPr>
            <w:tcW w:w="2126" w:type="dxa"/>
          </w:tcPr>
          <w:p w14:paraId="4950511B" w14:textId="77777777" w:rsidR="00552EEF" w:rsidRPr="000B3D39" w:rsidRDefault="00552EEF" w:rsidP="00996847">
            <w:pPr>
              <w:jc w:val="both"/>
              <w:rPr>
                <w:bCs/>
              </w:rPr>
            </w:pPr>
          </w:p>
        </w:tc>
        <w:tc>
          <w:tcPr>
            <w:tcW w:w="2693" w:type="dxa"/>
          </w:tcPr>
          <w:p w14:paraId="29444B28" w14:textId="77777777" w:rsidR="00552EEF" w:rsidRPr="000B3D39" w:rsidRDefault="00552EEF" w:rsidP="00996847">
            <w:pPr>
              <w:jc w:val="both"/>
              <w:rPr>
                <w:bCs/>
              </w:rPr>
            </w:pPr>
          </w:p>
        </w:tc>
        <w:tc>
          <w:tcPr>
            <w:tcW w:w="2381" w:type="dxa"/>
          </w:tcPr>
          <w:p w14:paraId="3C0408E9" w14:textId="77777777" w:rsidR="00552EEF" w:rsidRPr="000B3D39" w:rsidRDefault="00552EEF" w:rsidP="00996847">
            <w:pPr>
              <w:jc w:val="both"/>
              <w:rPr>
                <w:bCs/>
              </w:rPr>
            </w:pPr>
          </w:p>
        </w:tc>
      </w:tr>
    </w:tbl>
    <w:p w14:paraId="22173491" w14:textId="63B1FDD7" w:rsidR="00552EEF" w:rsidRDefault="00552EEF" w:rsidP="00552EEF">
      <w:pPr>
        <w:spacing w:after="0"/>
        <w:rPr>
          <w:bCs/>
        </w:rPr>
      </w:pPr>
    </w:p>
    <w:p w14:paraId="3E63FEB1" w14:textId="36E07312" w:rsidR="00E51B4A" w:rsidRPr="000B3D39" w:rsidRDefault="00E51B4A" w:rsidP="00E51B4A">
      <w:pPr>
        <w:ind w:left="708" w:firstLine="1"/>
        <w:jc w:val="both"/>
        <w:rPr>
          <w:bCs/>
        </w:rPr>
      </w:pPr>
      <w:r w:rsidRPr="00FC4FDC">
        <w:rPr>
          <w:rFonts w:cstheme="minorHAnsi"/>
          <w:i/>
        </w:rPr>
        <w:t>By warunek został spełniony Zamawiający wymaga aby Wykonawca wykazał, że w trakcie realizacji zamówienia będzie dysponował co najmniej jedną osobą (pośrednio lub bezpośrednio):</w:t>
      </w:r>
    </w:p>
    <w:p w14:paraId="44096D20" w14:textId="77777777" w:rsidR="00E51B4A" w:rsidRPr="00FC4FDC" w:rsidRDefault="00E51B4A" w:rsidP="00E51B4A">
      <w:pPr>
        <w:ind w:firstLine="993"/>
        <w:rPr>
          <w:rFonts w:cstheme="minorHAnsi"/>
          <w:i/>
        </w:rPr>
      </w:pPr>
      <w:r w:rsidRPr="00FC4FDC">
        <w:rPr>
          <w:rFonts w:cstheme="minorHAnsi"/>
          <w:b/>
          <w:i/>
          <w:u w:val="single"/>
        </w:rPr>
        <w:t>w zakresie zadania nr 2</w:t>
      </w:r>
      <w:r w:rsidRPr="00FC4FDC">
        <w:rPr>
          <w:rFonts w:cstheme="minorHAnsi"/>
          <w:i/>
        </w:rPr>
        <w:t>:</w:t>
      </w:r>
    </w:p>
    <w:p w14:paraId="38AC30C1" w14:textId="16CDB0C9" w:rsidR="00E51B4A" w:rsidRPr="00FC4FDC" w:rsidRDefault="00E51B4A" w:rsidP="002D0C77">
      <w:pPr>
        <w:pStyle w:val="Akapitzlist"/>
        <w:numPr>
          <w:ilvl w:val="0"/>
          <w:numId w:val="39"/>
        </w:numPr>
        <w:jc w:val="both"/>
        <w:rPr>
          <w:rFonts w:cstheme="minorHAnsi"/>
          <w:bCs/>
        </w:rPr>
      </w:pPr>
      <w:r w:rsidRPr="00FC4FDC">
        <w:rPr>
          <w:rFonts w:cstheme="minorHAnsi"/>
          <w:bCs/>
        </w:rPr>
        <w:t xml:space="preserve">posiadającą kwalifikacje wskazane w art. 37a ustawie z dnia 23 lipca 2003 roku </w:t>
      </w:r>
      <w:r w:rsidRPr="00FC4FDC">
        <w:rPr>
          <w:rFonts w:cstheme="minorHAnsi"/>
          <w:bCs/>
        </w:rPr>
        <w:br/>
        <w:t xml:space="preserve">o ochronie zabytków i opiece nad zabytkami (Dz.U. 2018 poz. 2067), </w:t>
      </w:r>
      <w:r w:rsidRPr="00FC4FDC">
        <w:rPr>
          <w:rFonts w:cstheme="minorHAnsi"/>
          <w:bCs/>
        </w:rPr>
        <w:br/>
        <w:t xml:space="preserve">tj. osobą która ukończyła studia drugiego stopnia lub jednolite studia magisterskie, w zakresie konserwacji i restauracji dzieł sztuki lub konserwacji zabytków oraz która po rozpoczęciu studiów drugiego stopnia lub po zaliczeniu szóstego semestru jednolitych studiów magisterskich przez co najmniej 9 miesięcy brała udział w </w:t>
      </w:r>
      <w:r w:rsidRPr="00FC4FDC">
        <w:rPr>
          <w:rFonts w:cstheme="minorHAnsi"/>
          <w:bCs/>
        </w:rPr>
        <w:lastRenderedPageBreak/>
        <w:t>pracach konserwatorskich, pracach restauratorskich lub badaniach konserwatorskich, prowadzonych przy zabytkach wpisanych do rejestru, inwentarza muzeum będącego instytucją kultury lub zaliczanych do jednej z kategorii, o których mowa w art. 14a ust</w:t>
      </w:r>
      <w:r>
        <w:rPr>
          <w:rFonts w:cstheme="minorHAnsi"/>
          <w:bCs/>
        </w:rPr>
        <w:t>. 2</w:t>
      </w:r>
      <w:r w:rsidRPr="00FC4FDC">
        <w:rPr>
          <w:rFonts w:cstheme="minorHAnsi"/>
          <w:bCs/>
        </w:rPr>
        <w:t>ww. ustawy,</w:t>
      </w:r>
    </w:p>
    <w:p w14:paraId="40D72492" w14:textId="77777777" w:rsidR="00E51B4A" w:rsidRDefault="00E51B4A" w:rsidP="002D0C77">
      <w:pPr>
        <w:pStyle w:val="Akapitzlist"/>
        <w:numPr>
          <w:ilvl w:val="0"/>
          <w:numId w:val="39"/>
        </w:numPr>
        <w:jc w:val="both"/>
        <w:rPr>
          <w:rFonts w:cstheme="minorHAnsi"/>
          <w:lang w:bidi="pl-PL"/>
        </w:rPr>
      </w:pPr>
      <w:r w:rsidRPr="00FC4FDC">
        <w:rPr>
          <w:rFonts w:cstheme="minorHAnsi"/>
          <w:bCs/>
        </w:rPr>
        <w:t xml:space="preserve">posiadającą co najmniej 2 lata doświadczenia zawodowego w </w:t>
      </w:r>
      <w:r w:rsidRPr="00FC4FDC">
        <w:rPr>
          <w:rFonts w:cstheme="minorHAnsi"/>
        </w:rPr>
        <w:t xml:space="preserve">konserwacji zabytków kamiennych rzeźbionych. </w:t>
      </w:r>
    </w:p>
    <w:p w14:paraId="1649BFFB" w14:textId="18A2C152" w:rsidR="00552EEF" w:rsidRPr="00552EEF" w:rsidRDefault="00E51B4A" w:rsidP="00E51B4A">
      <w:pPr>
        <w:ind w:left="708" w:firstLine="1"/>
        <w:jc w:val="both"/>
        <w:rPr>
          <w:rFonts w:cstheme="minorHAnsi"/>
          <w:b/>
          <w:i/>
        </w:rPr>
      </w:pPr>
      <w:r w:rsidRPr="00062CDF">
        <w:rPr>
          <w:rFonts w:cstheme="minorHAnsi"/>
        </w:rPr>
        <w:t>Wykształcenie i tytuły zawodowe, o których mowa powyżej, mogą być uzyskane poza terytorium Rzeczypospolitej Polskiej, jeżeli są one uznawane za równorzędnie z wykształceniem i tytułami zawodowymi uzyskanymi na terytorium Rzeczypospolitej Polskiej na podstawie odrębnych przepisów. Doświadczenie zawodowe, o którym mowa powyżej, może być nabyte poza terytorium Rzeczypospolitej Polskiej, o ile dotyczy prac konserwatorskich, prac restauratorskich lub badaniach konserwatorskich prowadzonych przy zabytkach wpisanych do rejestru, inwentarza muzeum lub zaliczanych do jednej z kategorii, o których mowa w art. 14a ust. 2 ustawy z dnia 23 lipca 2003 r. o ochronie zabytków i opiece nad zabytkami.</w:t>
      </w:r>
    </w:p>
    <w:p w14:paraId="27607F05" w14:textId="77777777" w:rsidR="00552EEF" w:rsidRPr="000B3D39" w:rsidRDefault="00552EEF" w:rsidP="00552EEF">
      <w:pPr>
        <w:spacing w:after="0"/>
        <w:rPr>
          <w:bCs/>
        </w:rPr>
      </w:pPr>
    </w:p>
    <w:p w14:paraId="3BF5A32E" w14:textId="77777777" w:rsidR="00552EEF" w:rsidRPr="000B3D39" w:rsidRDefault="00552EEF" w:rsidP="00552EEF">
      <w:pPr>
        <w:spacing w:after="0"/>
        <w:rPr>
          <w:bCs/>
        </w:rPr>
      </w:pPr>
    </w:p>
    <w:p w14:paraId="5981F6AC" w14:textId="77777777" w:rsidR="00552EEF" w:rsidRPr="003C2A5F" w:rsidRDefault="00552EEF" w:rsidP="00552EEF">
      <w:pPr>
        <w:spacing w:after="0"/>
      </w:pPr>
      <w:r w:rsidRPr="000B3D39">
        <w:t>miejscowość i data</w:t>
      </w:r>
      <w:r w:rsidRPr="000B3D39">
        <w:tab/>
        <w:t xml:space="preserve"> </w:t>
      </w:r>
      <w:r w:rsidRPr="000B3D39">
        <w:tab/>
      </w:r>
      <w:r w:rsidRPr="000B3D39">
        <w:tab/>
      </w:r>
      <w:r w:rsidRPr="000B3D39">
        <w:tab/>
        <w:t xml:space="preserve">                 podpis  osoby/osób uprawnionej do …………………………….                                                       </w:t>
      </w:r>
      <w:r w:rsidRPr="003C2A5F">
        <w:t xml:space="preserve">                    reprezentowania Wykonawcy</w:t>
      </w:r>
    </w:p>
    <w:p w14:paraId="69E111F4" w14:textId="77777777" w:rsidR="00552EEF" w:rsidRPr="003C2A5F" w:rsidRDefault="00552EEF" w:rsidP="00552EEF">
      <w:r w:rsidRPr="003C2A5F">
        <w:t xml:space="preserve">      </w:t>
      </w:r>
    </w:p>
    <w:p w14:paraId="7A7AA5F0" w14:textId="77777777" w:rsidR="00552EEF" w:rsidRDefault="00552EEF" w:rsidP="00552EEF">
      <w:r w:rsidRPr="003C2A5F">
        <w:t xml:space="preserve">                                                                                                              ………………………………………………….</w:t>
      </w:r>
    </w:p>
    <w:p w14:paraId="38911724" w14:textId="77777777" w:rsidR="00552EEF" w:rsidRDefault="00552EEF" w:rsidP="008E6571"/>
    <w:p w14:paraId="30526047" w14:textId="76B11A70" w:rsidR="00552EEF" w:rsidRDefault="00552EEF" w:rsidP="008E6571"/>
    <w:p w14:paraId="0350411D" w14:textId="7CA5B3E8" w:rsidR="00552EEF" w:rsidRDefault="00552EEF" w:rsidP="008E6571"/>
    <w:p w14:paraId="7BF3B800" w14:textId="624A85B4" w:rsidR="00552EEF" w:rsidRDefault="00552EEF" w:rsidP="008E6571"/>
    <w:p w14:paraId="5FF846EB" w14:textId="080986C2" w:rsidR="00552EEF" w:rsidRDefault="00552EEF" w:rsidP="008E6571"/>
    <w:p w14:paraId="7083644A" w14:textId="39BB9371" w:rsidR="00552EEF" w:rsidRDefault="00552EEF" w:rsidP="008E6571"/>
    <w:p w14:paraId="6C141E81" w14:textId="66964092" w:rsidR="00552EEF" w:rsidRDefault="00552EEF" w:rsidP="008E6571"/>
    <w:p w14:paraId="2D380020" w14:textId="55BC797B" w:rsidR="00552EEF" w:rsidRDefault="00552EEF" w:rsidP="008E6571"/>
    <w:p w14:paraId="3A8D39C7" w14:textId="4D72CD51" w:rsidR="00552EEF" w:rsidRDefault="00552EEF" w:rsidP="008E6571"/>
    <w:p w14:paraId="483B83AD" w14:textId="2248A618" w:rsidR="00552EEF" w:rsidRDefault="00552EEF" w:rsidP="008E6571"/>
    <w:p w14:paraId="58189CE4" w14:textId="54C4527B" w:rsidR="00552EEF" w:rsidRDefault="00552EEF" w:rsidP="008E6571"/>
    <w:p w14:paraId="0A9D1260" w14:textId="6AD6F015" w:rsidR="00552EEF" w:rsidRDefault="00552EEF" w:rsidP="008E6571"/>
    <w:p w14:paraId="52C53C34" w14:textId="694EF0A2" w:rsidR="00552EEF" w:rsidRDefault="00552EEF" w:rsidP="008E6571"/>
    <w:p w14:paraId="147271E3" w14:textId="610EAA9D" w:rsidR="00552EEF" w:rsidRDefault="00552EEF" w:rsidP="008E6571"/>
    <w:p w14:paraId="0AB4438C" w14:textId="2ADDB84B" w:rsidR="00552EEF" w:rsidRDefault="00552EEF" w:rsidP="008E6571"/>
    <w:p w14:paraId="51095826" w14:textId="2BE53620" w:rsidR="00552EEF" w:rsidRPr="000B3D39" w:rsidRDefault="00552EEF" w:rsidP="00552EEF">
      <w:pPr>
        <w:rPr>
          <w:b/>
        </w:rPr>
      </w:pPr>
      <w:r w:rsidRPr="000B3D39">
        <w:rPr>
          <w:b/>
        </w:rPr>
        <w:lastRenderedPageBreak/>
        <w:t>Załącznik nr 8</w:t>
      </w:r>
      <w:r>
        <w:rPr>
          <w:b/>
        </w:rPr>
        <w:t>.III</w:t>
      </w:r>
      <w:r w:rsidRPr="000B3D39">
        <w:rPr>
          <w:b/>
        </w:rPr>
        <w:t xml:space="preserve"> – Wykaz osób skierowanych do realizacji zamówienia </w:t>
      </w:r>
      <w:r>
        <w:rPr>
          <w:b/>
        </w:rPr>
        <w:t>dla zadania nr 3 – Wykonanie usługi konserwacji zabytków metalowych, w tym napraw wyrobów korpusowych</w:t>
      </w:r>
    </w:p>
    <w:p w14:paraId="6E877B40" w14:textId="77777777" w:rsidR="00552EEF" w:rsidRPr="000B3D39" w:rsidRDefault="00552EEF" w:rsidP="00552EEF">
      <w:pPr>
        <w:rPr>
          <w:b/>
        </w:rPr>
      </w:pPr>
    </w:p>
    <w:tbl>
      <w:tblPr>
        <w:tblStyle w:val="Tabela-Siatka"/>
        <w:tblW w:w="0" w:type="auto"/>
        <w:tblLook w:val="04A0" w:firstRow="1" w:lastRow="0" w:firstColumn="1" w:lastColumn="0" w:noHBand="0" w:noVBand="1"/>
      </w:tblPr>
      <w:tblGrid>
        <w:gridCol w:w="3256"/>
      </w:tblGrid>
      <w:tr w:rsidR="00552EEF" w:rsidRPr="000B3D39" w14:paraId="26EB90CD" w14:textId="77777777" w:rsidTr="00996847">
        <w:trPr>
          <w:trHeight w:val="1501"/>
        </w:trPr>
        <w:tc>
          <w:tcPr>
            <w:tcW w:w="3256" w:type="dxa"/>
          </w:tcPr>
          <w:p w14:paraId="5E903119" w14:textId="77777777" w:rsidR="00552EEF" w:rsidRPr="000B3D39" w:rsidRDefault="00552EEF" w:rsidP="00996847">
            <w:pPr>
              <w:rPr>
                <w:b/>
              </w:rPr>
            </w:pPr>
          </w:p>
          <w:p w14:paraId="5CB866D2" w14:textId="77777777" w:rsidR="00552EEF" w:rsidRPr="000B3D39" w:rsidRDefault="00552EEF" w:rsidP="00996847">
            <w:pPr>
              <w:rPr>
                <w:b/>
              </w:rPr>
            </w:pPr>
          </w:p>
          <w:p w14:paraId="294D5EDB" w14:textId="77777777" w:rsidR="00552EEF" w:rsidRPr="000B3D39" w:rsidRDefault="00552EEF" w:rsidP="00996847">
            <w:pPr>
              <w:rPr>
                <w:b/>
              </w:rPr>
            </w:pPr>
          </w:p>
          <w:p w14:paraId="183CC5DD" w14:textId="77777777" w:rsidR="00552EEF" w:rsidRPr="000B3D39" w:rsidRDefault="00552EEF" w:rsidP="00996847">
            <w:pPr>
              <w:rPr>
                <w:b/>
              </w:rPr>
            </w:pPr>
          </w:p>
          <w:p w14:paraId="6E7F5BA4" w14:textId="77777777" w:rsidR="00552EEF" w:rsidRPr="000B3D39" w:rsidRDefault="00552EEF" w:rsidP="00996847">
            <w:pPr>
              <w:jc w:val="center"/>
            </w:pPr>
            <w:r w:rsidRPr="000B3D39">
              <w:t>(Wykonawca)</w:t>
            </w:r>
          </w:p>
        </w:tc>
      </w:tr>
    </w:tbl>
    <w:p w14:paraId="361EC371" w14:textId="77777777" w:rsidR="00552EEF" w:rsidRPr="000B3D39" w:rsidRDefault="00552EEF" w:rsidP="00552EEF">
      <w:pPr>
        <w:rPr>
          <w:b/>
        </w:rPr>
      </w:pPr>
    </w:p>
    <w:p w14:paraId="553C9E04" w14:textId="683F71B9" w:rsidR="00552EEF" w:rsidRPr="000B3D39" w:rsidRDefault="00552EEF" w:rsidP="00552EEF">
      <w:pPr>
        <w:jc w:val="center"/>
        <w:rPr>
          <w:b/>
          <w:color w:val="FF0000"/>
        </w:rPr>
      </w:pPr>
      <w:r w:rsidRPr="000B3D39">
        <w:rPr>
          <w:b/>
        </w:rPr>
        <w:t xml:space="preserve">WYKAZ OSÓB SKIEROWANYCH DO REALIZACJI ZAMÓWIENIA </w:t>
      </w:r>
      <w:r>
        <w:rPr>
          <w:b/>
        </w:rPr>
        <w:t xml:space="preserve"> </w:t>
      </w:r>
      <w:r>
        <w:rPr>
          <w:b/>
        </w:rPr>
        <w:br/>
      </w:r>
    </w:p>
    <w:p w14:paraId="1186E2BC" w14:textId="77777777" w:rsidR="00552EEF" w:rsidRPr="000B3D39" w:rsidRDefault="00552EEF" w:rsidP="00552EEF">
      <w:pPr>
        <w:jc w:val="both"/>
        <w:rPr>
          <w:b/>
          <w:bCs/>
        </w:rPr>
      </w:pPr>
      <w:r w:rsidRPr="000B3D39">
        <w:rPr>
          <w:rFonts w:eastAsia="Times New Roman" w:cs="Calibri"/>
          <w:bCs/>
          <w:lang w:eastAsia="pl-PL"/>
        </w:rPr>
        <w:t xml:space="preserve">Składając ofertę w postępowaniu o udzielenie zamówienia publicznego pn. </w:t>
      </w:r>
      <w:r w:rsidRPr="000B3D39">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Pr="000B3D39">
        <w:rPr>
          <w:b/>
          <w:bCs/>
        </w:rPr>
        <w:t>w ramach Programu Współpracy Interreg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r w:rsidRPr="000B3D39">
        <w:rPr>
          <w:b/>
        </w:rPr>
        <w:t xml:space="preserve">, </w:t>
      </w:r>
      <w:r w:rsidRPr="000B3D39">
        <w:rPr>
          <w:b/>
          <w:bCs/>
        </w:rPr>
        <w:t xml:space="preserve"> </w:t>
      </w:r>
    </w:p>
    <w:p w14:paraId="7EB5139F" w14:textId="77777777" w:rsidR="00552EEF" w:rsidRPr="000B3D39" w:rsidRDefault="00552EEF" w:rsidP="00552EEF">
      <w:pPr>
        <w:jc w:val="both"/>
        <w:rPr>
          <w:bCs/>
        </w:rPr>
      </w:pPr>
      <w:r w:rsidRPr="000B3D39">
        <w:rPr>
          <w:b/>
          <w:bCs/>
        </w:rPr>
        <w:t xml:space="preserve"> </w:t>
      </w:r>
      <w:r w:rsidRPr="000B3D39">
        <w:rPr>
          <w:bCs/>
        </w:rPr>
        <w:t>oświadczam, że skieruję do realizacji zamówienia następujące osoby:</w:t>
      </w:r>
    </w:p>
    <w:tbl>
      <w:tblPr>
        <w:tblStyle w:val="Tabela-Siatka"/>
        <w:tblW w:w="9435" w:type="dxa"/>
        <w:tblLook w:val="04A0" w:firstRow="1" w:lastRow="0" w:firstColumn="1" w:lastColumn="0" w:noHBand="0" w:noVBand="1"/>
      </w:tblPr>
      <w:tblGrid>
        <w:gridCol w:w="547"/>
        <w:gridCol w:w="1688"/>
        <w:gridCol w:w="2126"/>
        <w:gridCol w:w="2693"/>
        <w:gridCol w:w="2381"/>
      </w:tblGrid>
      <w:tr w:rsidR="00552EEF" w:rsidRPr="000B3D39" w14:paraId="07E6193E" w14:textId="77777777" w:rsidTr="00996847">
        <w:trPr>
          <w:trHeight w:val="2363"/>
        </w:trPr>
        <w:tc>
          <w:tcPr>
            <w:tcW w:w="547" w:type="dxa"/>
          </w:tcPr>
          <w:p w14:paraId="03BEA5FD" w14:textId="77777777" w:rsidR="00552EEF" w:rsidRPr="000B3D39" w:rsidRDefault="00552EEF" w:rsidP="00996847">
            <w:pPr>
              <w:jc w:val="center"/>
              <w:rPr>
                <w:bCs/>
              </w:rPr>
            </w:pPr>
            <w:r w:rsidRPr="000B3D39">
              <w:rPr>
                <w:bCs/>
              </w:rPr>
              <w:t>Lp.</w:t>
            </w:r>
          </w:p>
        </w:tc>
        <w:tc>
          <w:tcPr>
            <w:tcW w:w="1688" w:type="dxa"/>
          </w:tcPr>
          <w:p w14:paraId="43F28BB0" w14:textId="77777777" w:rsidR="00552EEF" w:rsidRPr="000B3D39" w:rsidRDefault="00552EEF" w:rsidP="00996847">
            <w:pPr>
              <w:jc w:val="center"/>
              <w:rPr>
                <w:bCs/>
              </w:rPr>
            </w:pPr>
            <w:r w:rsidRPr="000B3D39">
              <w:rPr>
                <w:bCs/>
              </w:rPr>
              <w:t>Imię i nazwisko</w:t>
            </w:r>
          </w:p>
        </w:tc>
        <w:tc>
          <w:tcPr>
            <w:tcW w:w="2126" w:type="dxa"/>
          </w:tcPr>
          <w:p w14:paraId="4AE5C24B" w14:textId="77777777" w:rsidR="00552EEF" w:rsidRPr="000B3D39" w:rsidRDefault="00552EEF" w:rsidP="00996847">
            <w:pPr>
              <w:jc w:val="center"/>
              <w:rPr>
                <w:bCs/>
              </w:rPr>
            </w:pPr>
            <w:r w:rsidRPr="000B3D39">
              <w:rPr>
                <w:bCs/>
              </w:rPr>
              <w:t>Kwalifikacje zawodowe, uprawnienia, wykształcenie osoby skierowanej do realizacji zamówienia</w:t>
            </w:r>
          </w:p>
        </w:tc>
        <w:tc>
          <w:tcPr>
            <w:tcW w:w="2693" w:type="dxa"/>
          </w:tcPr>
          <w:p w14:paraId="6B5B8B8A" w14:textId="77777777" w:rsidR="00552EEF" w:rsidRPr="000B3D39" w:rsidRDefault="00552EEF" w:rsidP="00996847">
            <w:pPr>
              <w:jc w:val="center"/>
              <w:rPr>
                <w:bCs/>
              </w:rPr>
            </w:pPr>
            <w:r w:rsidRPr="000B3D39">
              <w:rPr>
                <w:bCs/>
              </w:rPr>
              <w:t xml:space="preserve">Doświadczenie osoby, </w:t>
            </w:r>
            <w:r w:rsidRPr="000B3D39">
              <w:rPr>
                <w:bCs/>
              </w:rPr>
              <w:br/>
              <w:t xml:space="preserve">lata doświadczenia </w:t>
            </w:r>
            <w:r w:rsidRPr="000B3D39">
              <w:rPr>
                <w:bCs/>
              </w:rPr>
              <w:br/>
              <w:t>w konserwacji zabytków …………….. ze wskazaniem jakie usługi, dla kogo i w jakim zakresie  (przedział dat) były wykonywane.</w:t>
            </w:r>
          </w:p>
        </w:tc>
        <w:tc>
          <w:tcPr>
            <w:tcW w:w="2381" w:type="dxa"/>
          </w:tcPr>
          <w:p w14:paraId="3205143C" w14:textId="77777777" w:rsidR="00552EEF" w:rsidRPr="000B3D39" w:rsidRDefault="00552EEF" w:rsidP="00996847">
            <w:pPr>
              <w:jc w:val="center"/>
              <w:rPr>
                <w:bCs/>
              </w:rPr>
            </w:pPr>
            <w:r w:rsidRPr="000B3D39">
              <w:rPr>
                <w:bCs/>
              </w:rPr>
              <w:t xml:space="preserve">Forma dysponowania osobą (wskazać na dysponowanie bezpośrednie: wykonanie własne, umowa </w:t>
            </w:r>
            <w:r w:rsidRPr="000B3D39">
              <w:rPr>
                <w:bCs/>
              </w:rPr>
              <w:br/>
              <w:t>o pracę lub pośrednie, np. umowa zlecenia</w:t>
            </w:r>
          </w:p>
        </w:tc>
      </w:tr>
      <w:tr w:rsidR="00552EEF" w:rsidRPr="000B3D39" w14:paraId="44D72639" w14:textId="77777777" w:rsidTr="00996847">
        <w:trPr>
          <w:trHeight w:val="262"/>
        </w:trPr>
        <w:tc>
          <w:tcPr>
            <w:tcW w:w="547" w:type="dxa"/>
          </w:tcPr>
          <w:p w14:paraId="21631207" w14:textId="77777777" w:rsidR="00552EEF" w:rsidRPr="000B3D39" w:rsidRDefault="00552EEF" w:rsidP="00996847">
            <w:pPr>
              <w:jc w:val="both"/>
              <w:rPr>
                <w:bCs/>
              </w:rPr>
            </w:pPr>
          </w:p>
        </w:tc>
        <w:tc>
          <w:tcPr>
            <w:tcW w:w="1688" w:type="dxa"/>
          </w:tcPr>
          <w:p w14:paraId="70B75A5A" w14:textId="77777777" w:rsidR="00552EEF" w:rsidRPr="000B3D39" w:rsidRDefault="00552EEF" w:rsidP="00996847">
            <w:pPr>
              <w:jc w:val="both"/>
              <w:rPr>
                <w:bCs/>
              </w:rPr>
            </w:pPr>
          </w:p>
        </w:tc>
        <w:tc>
          <w:tcPr>
            <w:tcW w:w="2126" w:type="dxa"/>
          </w:tcPr>
          <w:p w14:paraId="4512174C" w14:textId="77777777" w:rsidR="00552EEF" w:rsidRPr="000B3D39" w:rsidRDefault="00552EEF" w:rsidP="00996847">
            <w:pPr>
              <w:jc w:val="both"/>
              <w:rPr>
                <w:bCs/>
              </w:rPr>
            </w:pPr>
          </w:p>
        </w:tc>
        <w:tc>
          <w:tcPr>
            <w:tcW w:w="2693" w:type="dxa"/>
          </w:tcPr>
          <w:p w14:paraId="621487F6" w14:textId="77777777" w:rsidR="00552EEF" w:rsidRPr="000B3D39" w:rsidRDefault="00552EEF" w:rsidP="00996847">
            <w:pPr>
              <w:jc w:val="both"/>
              <w:rPr>
                <w:bCs/>
              </w:rPr>
            </w:pPr>
          </w:p>
        </w:tc>
        <w:tc>
          <w:tcPr>
            <w:tcW w:w="2381" w:type="dxa"/>
          </w:tcPr>
          <w:p w14:paraId="48B0E1E7" w14:textId="77777777" w:rsidR="00552EEF" w:rsidRPr="000B3D39" w:rsidRDefault="00552EEF" w:rsidP="00996847">
            <w:pPr>
              <w:jc w:val="both"/>
              <w:rPr>
                <w:bCs/>
              </w:rPr>
            </w:pPr>
          </w:p>
        </w:tc>
      </w:tr>
      <w:tr w:rsidR="00552EEF" w:rsidRPr="000B3D39" w14:paraId="7AC53139" w14:textId="77777777" w:rsidTr="00996847">
        <w:trPr>
          <w:trHeight w:val="262"/>
        </w:trPr>
        <w:tc>
          <w:tcPr>
            <w:tcW w:w="547" w:type="dxa"/>
          </w:tcPr>
          <w:p w14:paraId="0CE2213E" w14:textId="77777777" w:rsidR="00552EEF" w:rsidRPr="000B3D39" w:rsidRDefault="00552EEF" w:rsidP="00996847">
            <w:pPr>
              <w:jc w:val="both"/>
              <w:rPr>
                <w:bCs/>
              </w:rPr>
            </w:pPr>
          </w:p>
        </w:tc>
        <w:tc>
          <w:tcPr>
            <w:tcW w:w="1688" w:type="dxa"/>
          </w:tcPr>
          <w:p w14:paraId="5A21F467" w14:textId="77777777" w:rsidR="00552EEF" w:rsidRPr="000B3D39" w:rsidRDefault="00552EEF" w:rsidP="00996847">
            <w:pPr>
              <w:jc w:val="both"/>
              <w:rPr>
                <w:bCs/>
              </w:rPr>
            </w:pPr>
          </w:p>
        </w:tc>
        <w:tc>
          <w:tcPr>
            <w:tcW w:w="2126" w:type="dxa"/>
          </w:tcPr>
          <w:p w14:paraId="63AA0C0D" w14:textId="77777777" w:rsidR="00552EEF" w:rsidRPr="000B3D39" w:rsidRDefault="00552EEF" w:rsidP="00996847">
            <w:pPr>
              <w:jc w:val="both"/>
              <w:rPr>
                <w:bCs/>
              </w:rPr>
            </w:pPr>
          </w:p>
        </w:tc>
        <w:tc>
          <w:tcPr>
            <w:tcW w:w="2693" w:type="dxa"/>
          </w:tcPr>
          <w:p w14:paraId="0D9D3980" w14:textId="77777777" w:rsidR="00552EEF" w:rsidRPr="000B3D39" w:rsidRDefault="00552EEF" w:rsidP="00996847">
            <w:pPr>
              <w:jc w:val="both"/>
              <w:rPr>
                <w:bCs/>
              </w:rPr>
            </w:pPr>
          </w:p>
        </w:tc>
        <w:tc>
          <w:tcPr>
            <w:tcW w:w="2381" w:type="dxa"/>
          </w:tcPr>
          <w:p w14:paraId="63B390C1" w14:textId="77777777" w:rsidR="00552EEF" w:rsidRPr="000B3D39" w:rsidRDefault="00552EEF" w:rsidP="00996847">
            <w:pPr>
              <w:jc w:val="both"/>
              <w:rPr>
                <w:bCs/>
              </w:rPr>
            </w:pPr>
          </w:p>
        </w:tc>
      </w:tr>
      <w:tr w:rsidR="00552EEF" w:rsidRPr="000B3D39" w14:paraId="34C163FB" w14:textId="77777777" w:rsidTr="00996847">
        <w:trPr>
          <w:trHeight w:val="262"/>
        </w:trPr>
        <w:tc>
          <w:tcPr>
            <w:tcW w:w="547" w:type="dxa"/>
          </w:tcPr>
          <w:p w14:paraId="79FE543C" w14:textId="77777777" w:rsidR="00552EEF" w:rsidRPr="000B3D39" w:rsidRDefault="00552EEF" w:rsidP="00996847">
            <w:pPr>
              <w:jc w:val="both"/>
              <w:rPr>
                <w:bCs/>
              </w:rPr>
            </w:pPr>
          </w:p>
        </w:tc>
        <w:tc>
          <w:tcPr>
            <w:tcW w:w="1688" w:type="dxa"/>
          </w:tcPr>
          <w:p w14:paraId="2CF27DCE" w14:textId="77777777" w:rsidR="00552EEF" w:rsidRPr="000B3D39" w:rsidRDefault="00552EEF" w:rsidP="00996847">
            <w:pPr>
              <w:jc w:val="both"/>
              <w:rPr>
                <w:bCs/>
              </w:rPr>
            </w:pPr>
          </w:p>
        </w:tc>
        <w:tc>
          <w:tcPr>
            <w:tcW w:w="2126" w:type="dxa"/>
          </w:tcPr>
          <w:p w14:paraId="6DD112FD" w14:textId="77777777" w:rsidR="00552EEF" w:rsidRPr="000B3D39" w:rsidRDefault="00552EEF" w:rsidP="00996847">
            <w:pPr>
              <w:jc w:val="both"/>
              <w:rPr>
                <w:bCs/>
              </w:rPr>
            </w:pPr>
          </w:p>
        </w:tc>
        <w:tc>
          <w:tcPr>
            <w:tcW w:w="2693" w:type="dxa"/>
          </w:tcPr>
          <w:p w14:paraId="08D254DF" w14:textId="77777777" w:rsidR="00552EEF" w:rsidRPr="000B3D39" w:rsidRDefault="00552EEF" w:rsidP="00996847">
            <w:pPr>
              <w:jc w:val="both"/>
              <w:rPr>
                <w:bCs/>
              </w:rPr>
            </w:pPr>
          </w:p>
        </w:tc>
        <w:tc>
          <w:tcPr>
            <w:tcW w:w="2381" w:type="dxa"/>
          </w:tcPr>
          <w:p w14:paraId="080EA44A" w14:textId="77777777" w:rsidR="00552EEF" w:rsidRPr="000B3D39" w:rsidRDefault="00552EEF" w:rsidP="00996847">
            <w:pPr>
              <w:jc w:val="both"/>
              <w:rPr>
                <w:bCs/>
              </w:rPr>
            </w:pPr>
          </w:p>
        </w:tc>
      </w:tr>
      <w:tr w:rsidR="00552EEF" w:rsidRPr="000B3D39" w14:paraId="54460A8E" w14:textId="77777777" w:rsidTr="00996847">
        <w:trPr>
          <w:trHeight w:val="262"/>
        </w:trPr>
        <w:tc>
          <w:tcPr>
            <w:tcW w:w="547" w:type="dxa"/>
          </w:tcPr>
          <w:p w14:paraId="7A255764" w14:textId="77777777" w:rsidR="00552EEF" w:rsidRPr="000B3D39" w:rsidRDefault="00552EEF" w:rsidP="00996847">
            <w:pPr>
              <w:jc w:val="both"/>
              <w:rPr>
                <w:bCs/>
              </w:rPr>
            </w:pPr>
          </w:p>
        </w:tc>
        <w:tc>
          <w:tcPr>
            <w:tcW w:w="1688" w:type="dxa"/>
          </w:tcPr>
          <w:p w14:paraId="059694E9" w14:textId="77777777" w:rsidR="00552EEF" w:rsidRPr="000B3D39" w:rsidRDefault="00552EEF" w:rsidP="00996847">
            <w:pPr>
              <w:jc w:val="both"/>
              <w:rPr>
                <w:bCs/>
              </w:rPr>
            </w:pPr>
          </w:p>
        </w:tc>
        <w:tc>
          <w:tcPr>
            <w:tcW w:w="2126" w:type="dxa"/>
          </w:tcPr>
          <w:p w14:paraId="7CDB729A" w14:textId="77777777" w:rsidR="00552EEF" w:rsidRPr="000B3D39" w:rsidRDefault="00552EEF" w:rsidP="00996847">
            <w:pPr>
              <w:jc w:val="both"/>
              <w:rPr>
                <w:bCs/>
              </w:rPr>
            </w:pPr>
          </w:p>
        </w:tc>
        <w:tc>
          <w:tcPr>
            <w:tcW w:w="2693" w:type="dxa"/>
          </w:tcPr>
          <w:p w14:paraId="09C8747C" w14:textId="77777777" w:rsidR="00552EEF" w:rsidRPr="000B3D39" w:rsidRDefault="00552EEF" w:rsidP="00996847">
            <w:pPr>
              <w:jc w:val="both"/>
              <w:rPr>
                <w:bCs/>
              </w:rPr>
            </w:pPr>
          </w:p>
        </w:tc>
        <w:tc>
          <w:tcPr>
            <w:tcW w:w="2381" w:type="dxa"/>
          </w:tcPr>
          <w:p w14:paraId="6A297A4F" w14:textId="77777777" w:rsidR="00552EEF" w:rsidRPr="000B3D39" w:rsidRDefault="00552EEF" w:rsidP="00996847">
            <w:pPr>
              <w:jc w:val="both"/>
              <w:rPr>
                <w:bCs/>
              </w:rPr>
            </w:pPr>
          </w:p>
        </w:tc>
      </w:tr>
    </w:tbl>
    <w:p w14:paraId="1E0FCBF8" w14:textId="77777777" w:rsidR="00552EEF" w:rsidRPr="000B3D39" w:rsidRDefault="00552EEF" w:rsidP="00552EEF">
      <w:pPr>
        <w:spacing w:after="0"/>
        <w:rPr>
          <w:bCs/>
        </w:rPr>
      </w:pPr>
    </w:p>
    <w:p w14:paraId="5572811C" w14:textId="77777777" w:rsidR="00E51B4A" w:rsidRPr="00FC4FDC" w:rsidRDefault="00E51B4A" w:rsidP="00E51B4A">
      <w:pPr>
        <w:ind w:left="708" w:firstLine="1"/>
        <w:jc w:val="both"/>
        <w:rPr>
          <w:rFonts w:cstheme="minorHAnsi"/>
          <w:i/>
        </w:rPr>
      </w:pPr>
      <w:r w:rsidRPr="00FC4FDC">
        <w:rPr>
          <w:rFonts w:cstheme="minorHAnsi"/>
          <w:i/>
        </w:rPr>
        <w:t>By warunek został spełniony Zamawiający wymaga aby Wykonawca wykazał, że w trakcie realizacji zamówienia będzie dysponował co najmniej jedną osobą (pośrednio lub bezpośrednio):</w:t>
      </w:r>
    </w:p>
    <w:p w14:paraId="43D82630" w14:textId="77777777" w:rsidR="00E51B4A" w:rsidRPr="00FC4FDC" w:rsidRDefault="00E51B4A" w:rsidP="00E51B4A">
      <w:pPr>
        <w:ind w:left="645" w:firstLine="348"/>
        <w:rPr>
          <w:rFonts w:cstheme="minorHAnsi"/>
          <w:i/>
        </w:rPr>
      </w:pPr>
      <w:r w:rsidRPr="00FC4FDC">
        <w:rPr>
          <w:rFonts w:cstheme="minorHAnsi"/>
          <w:b/>
          <w:i/>
          <w:u w:val="single"/>
        </w:rPr>
        <w:t>w zakresie zadania nr 3</w:t>
      </w:r>
      <w:r w:rsidRPr="00FC4FDC">
        <w:rPr>
          <w:rFonts w:cstheme="minorHAnsi"/>
          <w:i/>
        </w:rPr>
        <w:t>:</w:t>
      </w:r>
    </w:p>
    <w:p w14:paraId="563DE304" w14:textId="77777777" w:rsidR="00E51B4A" w:rsidRPr="00FC4FDC" w:rsidRDefault="00E51B4A" w:rsidP="002D0C77">
      <w:pPr>
        <w:pStyle w:val="Akapitzlist"/>
        <w:numPr>
          <w:ilvl w:val="0"/>
          <w:numId w:val="40"/>
        </w:numPr>
        <w:ind w:left="1701" w:hanging="283"/>
        <w:jc w:val="both"/>
        <w:rPr>
          <w:rFonts w:cstheme="minorHAnsi"/>
          <w:lang w:bidi="pl-PL"/>
        </w:rPr>
      </w:pPr>
      <w:r w:rsidRPr="00FC4FDC">
        <w:rPr>
          <w:rFonts w:cstheme="minorHAnsi"/>
          <w:lang w:bidi="pl-PL"/>
        </w:rPr>
        <w:t xml:space="preserve">posiadającą kwalifikacje wskazane w art. 37a ustawie z dnia 23 lipca 2003 roku </w:t>
      </w:r>
      <w:r w:rsidRPr="00FC4FDC">
        <w:rPr>
          <w:rFonts w:cstheme="minorHAnsi"/>
          <w:lang w:bidi="pl-PL"/>
        </w:rPr>
        <w:br/>
        <w:t xml:space="preserve">o ochronie zabytków i opiece nad zabytkami (Dz.U. 2018 poz. 2067), </w:t>
      </w:r>
      <w:r w:rsidRPr="00FC4FDC">
        <w:rPr>
          <w:rFonts w:cstheme="minorHAnsi"/>
          <w:lang w:bidi="pl-PL"/>
        </w:rPr>
        <w:br/>
        <w:t xml:space="preserve">tj. osobą która ukończyła studia drugiego stopnia lub jednolite studia magisterskie, w zakresie konserwacji i restauracji dzieł sztuki lub konserwacji zabytków oraz która po rozpoczęciu studiów drugiego stopnia lub po zaliczeniu szóstego semestru jednolitych studiów magisterskich przez co najmniej 9 miesięcy brała udział w </w:t>
      </w:r>
      <w:r w:rsidRPr="00FC4FDC">
        <w:rPr>
          <w:rFonts w:cstheme="minorHAnsi"/>
          <w:lang w:bidi="pl-PL"/>
        </w:rPr>
        <w:lastRenderedPageBreak/>
        <w:t>pracach konserwatorskich, pracach restauratorskich lub badaniach konserwatorskich, prowadzonych przy zabytkach wpisanych do rejestru, inwentarza muzeum będącego instytucją kultury lub zaliczanych do jednej z kategorii, o których mowa w art. 14a ust</w:t>
      </w:r>
      <w:r>
        <w:rPr>
          <w:rFonts w:cstheme="minorHAnsi"/>
          <w:lang w:bidi="pl-PL"/>
        </w:rPr>
        <w:t>. 2</w:t>
      </w:r>
      <w:r w:rsidRPr="00FC4FDC">
        <w:rPr>
          <w:rFonts w:cstheme="minorHAnsi"/>
          <w:lang w:bidi="pl-PL"/>
        </w:rPr>
        <w:t xml:space="preserve"> ww. ustawy, </w:t>
      </w:r>
    </w:p>
    <w:p w14:paraId="1F3AF9A8" w14:textId="77777777" w:rsidR="00E51B4A" w:rsidRDefault="00E51B4A" w:rsidP="002D0C77">
      <w:pPr>
        <w:pStyle w:val="Akapitzlist"/>
        <w:numPr>
          <w:ilvl w:val="0"/>
          <w:numId w:val="40"/>
        </w:numPr>
        <w:ind w:left="1701" w:hanging="283"/>
        <w:jc w:val="both"/>
        <w:rPr>
          <w:rFonts w:cstheme="minorHAnsi"/>
          <w:lang w:bidi="pl-PL"/>
        </w:rPr>
      </w:pPr>
      <w:r w:rsidRPr="00FC4FDC">
        <w:rPr>
          <w:rFonts w:cstheme="minorHAnsi"/>
          <w:lang w:bidi="pl-PL"/>
        </w:rPr>
        <w:t>posiadającą co najmniej 2 lata doświadczenia zawodowego w konserwacji zabytkowych przedmiotów metalowych, w tym doświadczenia w wykonywaniu naprawy przedmiotów korpusowych.</w:t>
      </w:r>
    </w:p>
    <w:p w14:paraId="34885668" w14:textId="77777777" w:rsidR="00E51B4A" w:rsidRPr="00062CDF" w:rsidRDefault="00E51B4A" w:rsidP="00E51B4A">
      <w:pPr>
        <w:pStyle w:val="Tekstkomentarza"/>
        <w:ind w:left="1276"/>
        <w:jc w:val="both"/>
        <w:rPr>
          <w:rFonts w:cstheme="minorHAnsi"/>
          <w:sz w:val="22"/>
          <w:szCs w:val="22"/>
        </w:rPr>
      </w:pPr>
      <w:r w:rsidRPr="00062CDF">
        <w:rPr>
          <w:rFonts w:cstheme="minorHAnsi"/>
          <w:sz w:val="22"/>
          <w:szCs w:val="22"/>
        </w:rPr>
        <w:t>Wykształcenie i tytuły zawodowe, o których mowa powyżej, mogą być uzyskane poza terytorium Rzeczypospolitej Polskiej, jeżeli są one uznawane za równorzędnie z wykształceniem i tytułami zawodowymi uzyskanymi na terytorium Rzeczypospolitej Polskiej na podstawie odrębnych przepisów. Doświadczenie zawodowe, o którym mowa powyżej, może być nabyte poza terytorium Rzeczypospolitej Polskiej, o ile dotyczy prac konserwatorskich, prac restauratorskich lub badaniach konserwatorskich prowadzonych przy zabytkach wpisanych do rejestru, inwentarza muzeum lub zaliczanych do jednej z kategorii, o których mowa w art. 14a ust. 2 ustawy z dnia 23 lipca 2003 r. o ochronie zabytków i opiece nad zabytkami.</w:t>
      </w:r>
    </w:p>
    <w:p w14:paraId="52939DC0" w14:textId="77777777" w:rsidR="00552EEF" w:rsidRPr="00552EEF" w:rsidRDefault="00552EEF" w:rsidP="00552EEF">
      <w:pPr>
        <w:ind w:left="708" w:firstLine="1"/>
        <w:jc w:val="both"/>
        <w:rPr>
          <w:rFonts w:cstheme="minorHAnsi"/>
          <w:b/>
          <w:i/>
        </w:rPr>
      </w:pPr>
    </w:p>
    <w:p w14:paraId="0417B841" w14:textId="77777777" w:rsidR="00552EEF" w:rsidRPr="000B3D39" w:rsidRDefault="00552EEF" w:rsidP="00552EEF">
      <w:pPr>
        <w:spacing w:after="0"/>
        <w:rPr>
          <w:bCs/>
        </w:rPr>
      </w:pPr>
    </w:p>
    <w:p w14:paraId="1D043F80" w14:textId="77777777" w:rsidR="00552EEF" w:rsidRPr="000B3D39" w:rsidRDefault="00552EEF" w:rsidP="00552EEF">
      <w:pPr>
        <w:spacing w:after="0"/>
        <w:rPr>
          <w:bCs/>
        </w:rPr>
      </w:pPr>
    </w:p>
    <w:p w14:paraId="4704D995" w14:textId="77777777" w:rsidR="00552EEF" w:rsidRPr="003C2A5F" w:rsidRDefault="00552EEF" w:rsidP="00552EEF">
      <w:pPr>
        <w:spacing w:after="0"/>
      </w:pPr>
      <w:r w:rsidRPr="000B3D39">
        <w:t>miejscowość i data</w:t>
      </w:r>
      <w:r w:rsidRPr="000B3D39">
        <w:tab/>
        <w:t xml:space="preserve"> </w:t>
      </w:r>
      <w:r w:rsidRPr="000B3D39">
        <w:tab/>
      </w:r>
      <w:r w:rsidRPr="000B3D39">
        <w:tab/>
      </w:r>
      <w:r w:rsidRPr="000B3D39">
        <w:tab/>
        <w:t xml:space="preserve">                 podpis  osoby/osób uprawnionej do …………………………….                                                       </w:t>
      </w:r>
      <w:r w:rsidRPr="003C2A5F">
        <w:t xml:space="preserve">                    reprezentowania Wykonawcy</w:t>
      </w:r>
    </w:p>
    <w:p w14:paraId="201BF8EE" w14:textId="77777777" w:rsidR="00552EEF" w:rsidRPr="003C2A5F" w:rsidRDefault="00552EEF" w:rsidP="00552EEF">
      <w:r w:rsidRPr="003C2A5F">
        <w:t xml:space="preserve">      </w:t>
      </w:r>
    </w:p>
    <w:p w14:paraId="6C298718" w14:textId="77777777" w:rsidR="00552EEF" w:rsidRDefault="00552EEF" w:rsidP="00552EEF">
      <w:r w:rsidRPr="003C2A5F">
        <w:t xml:space="preserve">                                                                                                              ………………………………………………….</w:t>
      </w:r>
    </w:p>
    <w:p w14:paraId="10308C3F" w14:textId="77777777" w:rsidR="00552EEF" w:rsidRDefault="00552EEF" w:rsidP="00552EEF"/>
    <w:p w14:paraId="01A31332" w14:textId="1646BD39" w:rsidR="00552EEF" w:rsidRDefault="00552EEF" w:rsidP="008E6571"/>
    <w:p w14:paraId="32D5F1E6" w14:textId="14153D45" w:rsidR="00552EEF" w:rsidRDefault="00552EEF" w:rsidP="008E6571"/>
    <w:p w14:paraId="0DDC2E13" w14:textId="11EFFD6D" w:rsidR="00552EEF" w:rsidRDefault="00552EEF" w:rsidP="008E6571"/>
    <w:p w14:paraId="3ED9EF9A" w14:textId="2AFF9B81" w:rsidR="00552EEF" w:rsidRDefault="00552EEF" w:rsidP="008E6571"/>
    <w:p w14:paraId="2AFD6B1F" w14:textId="335273BA" w:rsidR="00552EEF" w:rsidRDefault="00552EEF" w:rsidP="008E6571"/>
    <w:p w14:paraId="7D2E789D" w14:textId="37219197" w:rsidR="00552EEF" w:rsidRDefault="00552EEF" w:rsidP="008E6571"/>
    <w:p w14:paraId="1DDB1890" w14:textId="6308AC68" w:rsidR="00552EEF" w:rsidRDefault="00552EEF" w:rsidP="008E6571"/>
    <w:p w14:paraId="5ECAF463" w14:textId="33632874" w:rsidR="001F683E" w:rsidRDefault="001F683E" w:rsidP="008E6571"/>
    <w:p w14:paraId="7E13B477" w14:textId="01F81CAA" w:rsidR="001F683E" w:rsidRDefault="001F683E" w:rsidP="008E6571"/>
    <w:p w14:paraId="267044C8" w14:textId="2B1763F8" w:rsidR="001F683E" w:rsidRDefault="001F683E" w:rsidP="008E6571"/>
    <w:p w14:paraId="3B62EF3F" w14:textId="0CDFED8C" w:rsidR="001F683E" w:rsidRDefault="001F683E" w:rsidP="008E6571"/>
    <w:p w14:paraId="05A8BECC" w14:textId="4E56EE9C" w:rsidR="001F683E" w:rsidRDefault="001F683E" w:rsidP="008E6571"/>
    <w:p w14:paraId="780CC809" w14:textId="0AFD4037" w:rsidR="001F683E" w:rsidRDefault="001F683E" w:rsidP="008E6571"/>
    <w:p w14:paraId="2F4C8380" w14:textId="32DFA9CC" w:rsidR="00EA6B4F" w:rsidRDefault="00EA6B4F" w:rsidP="00E62620">
      <w:r w:rsidRPr="003C2A5F">
        <w:lastRenderedPageBreak/>
        <w:t xml:space="preserve">     </w:t>
      </w:r>
      <w:r w:rsidR="008E6571" w:rsidRPr="00D10F85">
        <w:rPr>
          <w:noProof/>
          <w:lang w:eastAsia="pl-PL"/>
        </w:rPr>
        <w:drawing>
          <wp:inline distT="0" distB="0" distL="0" distR="0" wp14:anchorId="623CD5EC" wp14:editId="446CB21F">
            <wp:extent cx="5760085" cy="899160"/>
            <wp:effectExtent l="0" t="0" r="0" b="0"/>
            <wp:docPr id="28" name="Obraz 28" descr="cid:image001.png@01D42419.22D23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E8F0F7-15A5-4029-85D0-FC1EC0C9BE67" descr="cid:image001.png@01D42419.22D231D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760085" cy="899160"/>
                    </a:xfrm>
                    <a:prstGeom prst="rect">
                      <a:avLst/>
                    </a:prstGeom>
                    <a:noFill/>
                    <a:ln>
                      <a:noFill/>
                    </a:ln>
                  </pic:spPr>
                </pic:pic>
              </a:graphicData>
            </a:graphic>
          </wp:inline>
        </w:drawing>
      </w:r>
    </w:p>
    <w:p w14:paraId="1C74F31E" w14:textId="2A31F008" w:rsidR="0050605A" w:rsidRDefault="00DC771E" w:rsidP="00D07E41">
      <w:pPr>
        <w:jc w:val="both"/>
        <w:rPr>
          <w:b/>
          <w:bCs/>
        </w:rPr>
      </w:pPr>
      <w:r w:rsidRPr="000B3D39">
        <w:rPr>
          <w:b/>
        </w:rPr>
        <w:t xml:space="preserve">Załącznik nr </w:t>
      </w:r>
      <w:r w:rsidR="00435FE8" w:rsidRPr="000B3D39">
        <w:rPr>
          <w:b/>
        </w:rPr>
        <w:t>9</w:t>
      </w:r>
      <w:r w:rsidR="00FE5BDD" w:rsidRPr="000B3D39">
        <w:rPr>
          <w:b/>
        </w:rPr>
        <w:t>.I</w:t>
      </w:r>
      <w:r w:rsidR="00E62620" w:rsidRPr="000B3D39">
        <w:rPr>
          <w:b/>
        </w:rPr>
        <w:t xml:space="preserve"> – wzór umowy </w:t>
      </w:r>
      <w:r w:rsidR="00376237" w:rsidRPr="000B3D39">
        <w:rPr>
          <w:b/>
        </w:rPr>
        <w:t xml:space="preserve">dla zadania 1 – </w:t>
      </w:r>
      <w:r w:rsidR="00D07E41" w:rsidRPr="000B3D39">
        <w:rPr>
          <w:b/>
          <w:bCs/>
        </w:rPr>
        <w:t>Wykonanie usługi konserwacji zabytków drewnianych polichromowanych i obrazów na podłożu drewnianym</w:t>
      </w:r>
    </w:p>
    <w:p w14:paraId="608A111B" w14:textId="77777777" w:rsidR="00C8023D" w:rsidRPr="000B3D39" w:rsidRDefault="00C8023D" w:rsidP="00D07E41">
      <w:pPr>
        <w:jc w:val="both"/>
        <w:rPr>
          <w:rFonts w:cs="Calibri"/>
          <w:b/>
        </w:rPr>
      </w:pPr>
    </w:p>
    <w:p w14:paraId="0313933A" w14:textId="54069AFE" w:rsidR="00E62620" w:rsidRPr="003C2A5F" w:rsidRDefault="00E62620" w:rsidP="00E62620">
      <w:pPr>
        <w:tabs>
          <w:tab w:val="center" w:pos="4896"/>
          <w:tab w:val="right" w:pos="9432"/>
        </w:tabs>
        <w:jc w:val="center"/>
        <w:rPr>
          <w:rFonts w:cs="Calibri"/>
          <w:b/>
        </w:rPr>
      </w:pPr>
      <w:r w:rsidRPr="003C2A5F">
        <w:rPr>
          <w:rFonts w:cs="Calibri"/>
          <w:b/>
        </w:rPr>
        <w:t>Umowa nr ………………..</w:t>
      </w:r>
    </w:p>
    <w:p w14:paraId="2103CB2C" w14:textId="77777777" w:rsidR="00E62620" w:rsidRPr="003C2A5F" w:rsidRDefault="00E62620" w:rsidP="00E62620">
      <w:pPr>
        <w:tabs>
          <w:tab w:val="center" w:pos="4896"/>
          <w:tab w:val="right" w:pos="9432"/>
        </w:tabs>
        <w:jc w:val="center"/>
        <w:rPr>
          <w:rFonts w:cs="Calibri"/>
          <w:b/>
        </w:rPr>
      </w:pPr>
    </w:p>
    <w:p w14:paraId="29962C2F" w14:textId="77777777" w:rsidR="00E62620" w:rsidRPr="003C2A5F" w:rsidRDefault="00E62620" w:rsidP="00E62620">
      <w:pPr>
        <w:ind w:left="284"/>
        <w:jc w:val="both"/>
        <w:rPr>
          <w:rFonts w:cs="Calibri"/>
        </w:rPr>
      </w:pPr>
      <w:r w:rsidRPr="003C2A5F">
        <w:rPr>
          <w:rFonts w:cs="Calibri"/>
        </w:rPr>
        <w:t xml:space="preserve">Zawarta w dniu ............................ </w:t>
      </w:r>
    </w:p>
    <w:p w14:paraId="0129BF59" w14:textId="77777777" w:rsidR="00E62620" w:rsidRPr="003C2A5F" w:rsidRDefault="00E62620" w:rsidP="00E62620">
      <w:pPr>
        <w:ind w:left="284"/>
        <w:jc w:val="both"/>
        <w:rPr>
          <w:rFonts w:cs="Calibri"/>
        </w:rPr>
      </w:pPr>
      <w:r w:rsidRPr="003C2A5F">
        <w:rPr>
          <w:rFonts w:cs="Calibri"/>
        </w:rPr>
        <w:t>pomiędzy:</w:t>
      </w:r>
    </w:p>
    <w:p w14:paraId="399E7C9E" w14:textId="10C342BB" w:rsidR="00E62620" w:rsidRPr="003C2A5F" w:rsidRDefault="00E62620" w:rsidP="00E62620">
      <w:pPr>
        <w:ind w:left="284"/>
        <w:jc w:val="both"/>
        <w:rPr>
          <w:rFonts w:cs="Calibri"/>
        </w:rPr>
      </w:pPr>
      <w:r w:rsidRPr="003C2A5F">
        <w:rPr>
          <w:rFonts w:cs="Calibri"/>
        </w:rPr>
        <w:t>Muzeum Narodowym w Szczecinie z siedzibą przy ul. Staromłyńskiej 27 w Szczecinie, wpisanym do rejestru Instytucji Kultury Województwa Zachodniopomorskiego pod nr 2/929, dla której organizatorem jest Samorząd Województwa Zachodniopomorskiego oraz Minister Kultury</w:t>
      </w:r>
      <w:r w:rsidR="00EA6B4F">
        <w:rPr>
          <w:rFonts w:cs="Calibri"/>
        </w:rPr>
        <w:br/>
      </w:r>
      <w:r w:rsidRPr="003C2A5F">
        <w:rPr>
          <w:rFonts w:cs="Calibri"/>
        </w:rPr>
        <w:t>i Dziedzictwa Narodowego,</w:t>
      </w:r>
    </w:p>
    <w:p w14:paraId="101F9796" w14:textId="77777777" w:rsidR="00E62620" w:rsidRPr="003C2A5F" w:rsidRDefault="00E62620" w:rsidP="00E62620">
      <w:pPr>
        <w:ind w:left="284"/>
        <w:rPr>
          <w:rFonts w:cs="Calibri"/>
        </w:rPr>
      </w:pPr>
      <w:r w:rsidRPr="003C2A5F">
        <w:rPr>
          <w:rFonts w:cs="Calibri"/>
        </w:rPr>
        <w:t xml:space="preserve">NIP  851-00-13-721, REGON  000276860 </w:t>
      </w:r>
    </w:p>
    <w:p w14:paraId="270720CC" w14:textId="1B37EF9E" w:rsidR="00E62620" w:rsidRPr="003C2A5F" w:rsidRDefault="00E62620" w:rsidP="00E62620">
      <w:pPr>
        <w:ind w:left="284"/>
        <w:rPr>
          <w:rFonts w:cs="Calibri"/>
        </w:rPr>
      </w:pPr>
      <w:r w:rsidRPr="003C2A5F">
        <w:rPr>
          <w:rFonts w:cs="Calibri"/>
        </w:rPr>
        <w:t xml:space="preserve">zwanym dalej </w:t>
      </w:r>
      <w:r w:rsidRPr="003C2A5F">
        <w:rPr>
          <w:rFonts w:cs="Calibri"/>
          <w:b/>
        </w:rPr>
        <w:t>Zamawiającym</w:t>
      </w:r>
      <w:r w:rsidR="00EA6B4F">
        <w:rPr>
          <w:rFonts w:cs="Calibri"/>
        </w:rPr>
        <w:t xml:space="preserve"> </w:t>
      </w:r>
    </w:p>
    <w:p w14:paraId="5781FAA4" w14:textId="77777777" w:rsidR="00E62620" w:rsidRPr="003C2A5F" w:rsidRDefault="00E62620" w:rsidP="00E62620">
      <w:pPr>
        <w:ind w:left="284"/>
        <w:jc w:val="both"/>
        <w:rPr>
          <w:rFonts w:cs="Calibri"/>
        </w:rPr>
      </w:pPr>
    </w:p>
    <w:p w14:paraId="307938D3" w14:textId="77777777" w:rsidR="00E62620" w:rsidRPr="003C2A5F" w:rsidRDefault="00E62620" w:rsidP="00E62620">
      <w:pPr>
        <w:ind w:left="284"/>
        <w:jc w:val="both"/>
        <w:rPr>
          <w:rFonts w:cs="Calibri"/>
        </w:rPr>
      </w:pPr>
      <w:r w:rsidRPr="003C2A5F">
        <w:rPr>
          <w:rFonts w:cs="Calibri"/>
        </w:rPr>
        <w:t>reprezentowanym przez :</w:t>
      </w:r>
    </w:p>
    <w:p w14:paraId="3585C8ED" w14:textId="77777777" w:rsidR="00E62620" w:rsidRPr="003C2A5F" w:rsidRDefault="00E62620" w:rsidP="00E62620">
      <w:pPr>
        <w:ind w:left="284"/>
        <w:jc w:val="both"/>
        <w:rPr>
          <w:rFonts w:cs="Calibri"/>
        </w:rPr>
      </w:pPr>
    </w:p>
    <w:p w14:paraId="6879F081" w14:textId="77777777" w:rsidR="00E62620" w:rsidRPr="003C2A5F" w:rsidRDefault="00E62620" w:rsidP="00E62620">
      <w:pPr>
        <w:ind w:left="284"/>
        <w:rPr>
          <w:rFonts w:cs="Calibri"/>
        </w:rPr>
      </w:pPr>
      <w:r w:rsidRPr="003C2A5F">
        <w:rPr>
          <w:rFonts w:cs="Calibri"/>
        </w:rPr>
        <w:t>p. Lecha Karwowskiego  –  Dyrektora Muzeum</w:t>
      </w:r>
    </w:p>
    <w:p w14:paraId="290C7ED9" w14:textId="77777777" w:rsidR="00E62620" w:rsidRPr="003C2A5F" w:rsidRDefault="00E62620" w:rsidP="00E62620">
      <w:pPr>
        <w:ind w:left="284"/>
        <w:rPr>
          <w:rFonts w:cs="Calibri"/>
        </w:rPr>
      </w:pPr>
      <w:r w:rsidRPr="003C2A5F">
        <w:rPr>
          <w:rFonts w:cs="Calibri"/>
        </w:rPr>
        <w:t>za kontrasygnatą głównej księgowej-</w:t>
      </w:r>
    </w:p>
    <w:p w14:paraId="5F6B1994" w14:textId="77777777" w:rsidR="00E62620" w:rsidRPr="003C2A5F" w:rsidRDefault="00E62620" w:rsidP="00E62620">
      <w:pPr>
        <w:ind w:left="284"/>
        <w:rPr>
          <w:rFonts w:cs="Calibri"/>
        </w:rPr>
      </w:pPr>
      <w:r w:rsidRPr="003C2A5F">
        <w:rPr>
          <w:rFonts w:cs="Calibri"/>
        </w:rPr>
        <w:t xml:space="preserve">a </w:t>
      </w:r>
    </w:p>
    <w:p w14:paraId="2AC13F4C" w14:textId="77777777" w:rsidR="00E62620" w:rsidRPr="003C2A5F" w:rsidRDefault="00E62620" w:rsidP="00E62620">
      <w:pPr>
        <w:ind w:left="284"/>
        <w:jc w:val="both"/>
        <w:rPr>
          <w:rFonts w:cs="Calibri"/>
        </w:rPr>
      </w:pPr>
      <w:r w:rsidRPr="003C2A5F">
        <w:rPr>
          <w:rFonts w:cs="Calibri"/>
        </w:rPr>
        <w:t xml:space="preserve">…………………………………………, z siedzibą ……………………………………………, wpisaną do Rejestru ……………………………………………., pod numerem KRS: ………………………………, NIP……………………………………, REGON……………………………  </w:t>
      </w:r>
    </w:p>
    <w:p w14:paraId="52A61C1A" w14:textId="77777777" w:rsidR="00E62620" w:rsidRPr="003C2A5F" w:rsidRDefault="00E62620" w:rsidP="00E62620">
      <w:pPr>
        <w:ind w:left="284"/>
        <w:jc w:val="both"/>
        <w:rPr>
          <w:rFonts w:cs="Calibri"/>
          <w:color w:val="FF0000"/>
        </w:rPr>
      </w:pPr>
      <w:r w:rsidRPr="003C2A5F">
        <w:rPr>
          <w:rFonts w:cs="Calibri"/>
        </w:rPr>
        <w:t xml:space="preserve">zwanym dalej </w:t>
      </w:r>
      <w:r w:rsidRPr="003C2A5F">
        <w:rPr>
          <w:rFonts w:cs="Calibri"/>
          <w:b/>
        </w:rPr>
        <w:t xml:space="preserve">Wykonawcą </w:t>
      </w:r>
    </w:p>
    <w:p w14:paraId="4990F4F3" w14:textId="77777777" w:rsidR="00E62620" w:rsidRPr="003C2A5F" w:rsidRDefault="00E62620" w:rsidP="00E62620">
      <w:pPr>
        <w:ind w:left="284"/>
        <w:jc w:val="both"/>
        <w:rPr>
          <w:rFonts w:cs="Calibri"/>
        </w:rPr>
      </w:pPr>
      <w:r w:rsidRPr="003C2A5F">
        <w:rPr>
          <w:rFonts w:cs="Calibri"/>
        </w:rPr>
        <w:t>reprezentowanym  przez :</w:t>
      </w:r>
    </w:p>
    <w:p w14:paraId="5911F082" w14:textId="77777777" w:rsidR="00E62620" w:rsidRPr="003C2A5F" w:rsidRDefault="00E62620" w:rsidP="00E62620">
      <w:pPr>
        <w:spacing w:after="120"/>
        <w:ind w:left="284"/>
        <w:rPr>
          <w:rFonts w:cs="Calibri"/>
        </w:rPr>
      </w:pPr>
      <w:r w:rsidRPr="003C2A5F">
        <w:rPr>
          <w:rFonts w:cs="Calibri"/>
        </w:rPr>
        <w:t xml:space="preserve">p. ................. </w:t>
      </w:r>
    </w:p>
    <w:p w14:paraId="00724630" w14:textId="77777777" w:rsidR="00E62620" w:rsidRPr="003C2A5F" w:rsidRDefault="00E62620" w:rsidP="00E62620">
      <w:pPr>
        <w:spacing w:after="120"/>
        <w:jc w:val="center"/>
        <w:rPr>
          <w:rFonts w:cs="Calibri"/>
          <w:b/>
        </w:rPr>
      </w:pPr>
      <w:r w:rsidRPr="003C2A5F">
        <w:rPr>
          <w:rFonts w:cs="Calibri"/>
          <w:b/>
        </w:rPr>
        <w:t>§1</w:t>
      </w:r>
    </w:p>
    <w:p w14:paraId="3AFB4AE6" w14:textId="77777777" w:rsidR="00E62620" w:rsidRPr="003C2A5F" w:rsidRDefault="00E62620" w:rsidP="00E62620">
      <w:pPr>
        <w:spacing w:after="120"/>
        <w:jc w:val="center"/>
        <w:rPr>
          <w:rFonts w:cs="Calibri"/>
          <w:b/>
        </w:rPr>
      </w:pPr>
      <w:r w:rsidRPr="003C2A5F">
        <w:rPr>
          <w:rFonts w:cs="Calibri"/>
          <w:b/>
        </w:rPr>
        <w:t>Podstawa prawna</w:t>
      </w:r>
    </w:p>
    <w:p w14:paraId="55751A85" w14:textId="77C12CFB" w:rsidR="00E62620" w:rsidRPr="003C2A5F" w:rsidRDefault="00E62620" w:rsidP="0069772B">
      <w:pPr>
        <w:tabs>
          <w:tab w:val="left" w:pos="357"/>
        </w:tabs>
        <w:spacing w:after="120"/>
        <w:jc w:val="both"/>
      </w:pPr>
      <w:r w:rsidRPr="003C2A5F">
        <w:t xml:space="preserve">Umowa niniejsza zawarta została zgodnie z przepisami ustawy z dnia 29 stycznia 2004 r. – Prawo zamówień </w:t>
      </w:r>
      <w:r w:rsidRPr="00363D6C">
        <w:t>publicznych ( Dz.U. z 201</w:t>
      </w:r>
      <w:r w:rsidR="001E12FA" w:rsidRPr="00363D6C">
        <w:t>8</w:t>
      </w:r>
      <w:r w:rsidRPr="00363D6C">
        <w:t xml:space="preserve"> r poz. </w:t>
      </w:r>
      <w:r w:rsidR="001E12FA" w:rsidRPr="00363D6C">
        <w:t xml:space="preserve">1986 </w:t>
      </w:r>
      <w:r w:rsidRPr="00363D6C">
        <w:t xml:space="preserve">z późn.zm.) w </w:t>
      </w:r>
      <w:r w:rsidRPr="003C2A5F">
        <w:t>wyniku przeprowadzenia postępowania w trybie przetargu nieograniczonego z zachowaniem zasad określonych ww. ustawą</w:t>
      </w:r>
      <w:r w:rsidR="0069772B">
        <w:t>.</w:t>
      </w:r>
    </w:p>
    <w:p w14:paraId="4AFA6A87" w14:textId="7F44B69F" w:rsidR="00E62620" w:rsidRPr="00363D6C" w:rsidRDefault="00E62620" w:rsidP="00E62620">
      <w:pPr>
        <w:tabs>
          <w:tab w:val="left" w:pos="4320"/>
        </w:tabs>
        <w:spacing w:before="80" w:after="80"/>
        <w:ind w:left="40" w:right="-1"/>
        <w:jc w:val="center"/>
        <w:rPr>
          <w:rFonts w:cs="Calibri"/>
          <w:b/>
        </w:rPr>
      </w:pPr>
      <w:r w:rsidRPr="00363D6C">
        <w:rPr>
          <w:rFonts w:cs="Calibri"/>
          <w:b/>
        </w:rPr>
        <w:lastRenderedPageBreak/>
        <w:t>§2</w:t>
      </w:r>
    </w:p>
    <w:p w14:paraId="03D587AD" w14:textId="77777777" w:rsidR="00E62620" w:rsidRPr="00363D6C" w:rsidRDefault="00E62620" w:rsidP="00E62620">
      <w:pPr>
        <w:tabs>
          <w:tab w:val="left" w:pos="357"/>
        </w:tabs>
        <w:spacing w:after="120"/>
        <w:jc w:val="center"/>
        <w:rPr>
          <w:b/>
        </w:rPr>
      </w:pPr>
      <w:r w:rsidRPr="00363D6C">
        <w:rPr>
          <w:b/>
        </w:rPr>
        <w:t>Przedmiot umowy</w:t>
      </w:r>
    </w:p>
    <w:p w14:paraId="7F975866" w14:textId="0C3133FA" w:rsidR="00A75DC4" w:rsidRPr="00363D6C" w:rsidRDefault="00E62620" w:rsidP="002D0C77">
      <w:pPr>
        <w:pStyle w:val="Akapitzlist"/>
        <w:numPr>
          <w:ilvl w:val="0"/>
          <w:numId w:val="181"/>
        </w:numPr>
        <w:ind w:left="284" w:hanging="284"/>
        <w:jc w:val="both"/>
      </w:pPr>
      <w:r w:rsidRPr="00363D6C">
        <w:t>Przedmiotem niniejszej umowy jest realizacja przez Wykonawcę zamówienia polegając</w:t>
      </w:r>
      <w:r w:rsidR="00C96E6E" w:rsidRPr="00363D6C">
        <w:t xml:space="preserve">ego na </w:t>
      </w:r>
      <w:r w:rsidR="00A75DC4" w:rsidRPr="00363D6C">
        <w:t xml:space="preserve">wykonaniu prac konserwatorskich </w:t>
      </w:r>
      <w:r w:rsidR="00D7700C" w:rsidRPr="00363D6C">
        <w:t xml:space="preserve">zabytków drewnianych polichromowanych i obrazów na podłożu drewnianym </w:t>
      </w:r>
      <w:r w:rsidR="00A75DC4" w:rsidRPr="00363D6C">
        <w:t xml:space="preserve">przy następujących </w:t>
      </w:r>
      <w:r w:rsidR="00A75DC4" w:rsidRPr="00363D6C">
        <w:rPr>
          <w:b/>
          <w:u w:val="single"/>
        </w:rPr>
        <w:t>3 zabytkach</w:t>
      </w:r>
      <w:r w:rsidR="00A75DC4" w:rsidRPr="00363D6C">
        <w:t xml:space="preserve"> ze zbiorów Muzeum Narodowego w Szczecinie:</w:t>
      </w:r>
    </w:p>
    <w:p w14:paraId="015391D8" w14:textId="1DBCE9FC" w:rsidR="00A75DC4" w:rsidRPr="00363D6C" w:rsidRDefault="00A75DC4" w:rsidP="002D0C77">
      <w:pPr>
        <w:pStyle w:val="Akapitzlist"/>
        <w:numPr>
          <w:ilvl w:val="0"/>
          <w:numId w:val="182"/>
        </w:numPr>
        <w:ind w:left="567" w:hanging="283"/>
        <w:jc w:val="both"/>
        <w:rPr>
          <w:rFonts w:cstheme="minorHAnsi"/>
        </w:rPr>
      </w:pPr>
      <w:r w:rsidRPr="00363D6C">
        <w:rPr>
          <w:rFonts w:cstheme="minorHAnsi"/>
        </w:rPr>
        <w:t>MNS/Szt/115 Ołtarz drewniany polichromowany: Tryptyk Ukrzyżowania z Trechwitz, 1468 (?),  drewno lipowe, polichromia, wym.</w:t>
      </w:r>
      <w:r w:rsidR="00040BAC" w:rsidRPr="00363D6C">
        <w:rPr>
          <w:rFonts w:cstheme="minorHAnsi"/>
        </w:rPr>
        <w:t xml:space="preserve"> (zamknięty)</w:t>
      </w:r>
      <w:r w:rsidRPr="00363D6C">
        <w:rPr>
          <w:rFonts w:cstheme="minorHAnsi"/>
        </w:rPr>
        <w:t>: 113 x 93,5 cm;</w:t>
      </w:r>
    </w:p>
    <w:p w14:paraId="0953D264" w14:textId="77777777" w:rsidR="00A75DC4" w:rsidRPr="00363D6C" w:rsidRDefault="00A75DC4" w:rsidP="002D0C77">
      <w:pPr>
        <w:pStyle w:val="Akapitzlist"/>
        <w:numPr>
          <w:ilvl w:val="0"/>
          <w:numId w:val="182"/>
        </w:numPr>
        <w:ind w:left="567" w:hanging="283"/>
        <w:jc w:val="both"/>
        <w:rPr>
          <w:rFonts w:cstheme="minorHAnsi"/>
        </w:rPr>
      </w:pPr>
      <w:r w:rsidRPr="00363D6C">
        <w:rPr>
          <w:rFonts w:cstheme="minorHAnsi"/>
        </w:rPr>
        <w:t xml:space="preserve">MNS/Szt/1330 </w:t>
      </w:r>
      <w:r w:rsidRPr="00363D6C">
        <w:rPr>
          <w:rFonts w:cstheme="minorHAnsi"/>
          <w:bCs/>
        </w:rPr>
        <w:t xml:space="preserve">Obraz: </w:t>
      </w:r>
      <w:r w:rsidRPr="00363D6C">
        <w:rPr>
          <w:rFonts w:cstheme="minorHAnsi"/>
        </w:rPr>
        <w:t>Alegoria Prawa i Łaski,  warsztat zachodniopomorski, XVI/ XVII w., farba olejna na podłożu drewnianym, wym. 115 cm x  99cm;</w:t>
      </w:r>
    </w:p>
    <w:p w14:paraId="361563A4" w14:textId="6E63E4F7" w:rsidR="00A75DC4" w:rsidRPr="00363D6C" w:rsidRDefault="00A75DC4" w:rsidP="002D0C77">
      <w:pPr>
        <w:pStyle w:val="Akapitzlist"/>
        <w:numPr>
          <w:ilvl w:val="0"/>
          <w:numId w:val="182"/>
        </w:numPr>
        <w:ind w:left="567" w:hanging="283"/>
        <w:jc w:val="both"/>
        <w:rPr>
          <w:rFonts w:cstheme="minorHAnsi"/>
        </w:rPr>
      </w:pPr>
      <w:r w:rsidRPr="00363D6C">
        <w:rPr>
          <w:rFonts w:cstheme="minorHAnsi"/>
        </w:rPr>
        <w:t>MNS/Szt/1329 Obraz: Zmartwychwstanie, warsztat pomorski, XVII w., farba olejna na podłożu drewnianym, wym. 99 cm x  75,5cm</w:t>
      </w:r>
    </w:p>
    <w:p w14:paraId="6D9C5BA6" w14:textId="6A2898BE" w:rsidR="00A75DC4" w:rsidRPr="00363D6C" w:rsidRDefault="00A75DC4" w:rsidP="00A75DC4">
      <w:pPr>
        <w:ind w:left="372" w:hanging="66"/>
        <w:jc w:val="both"/>
        <w:rPr>
          <w:rFonts w:cstheme="minorHAnsi"/>
        </w:rPr>
      </w:pPr>
      <w:r w:rsidRPr="00363D6C">
        <w:rPr>
          <w:rFonts w:cstheme="minorHAnsi"/>
        </w:rPr>
        <w:t>wraz z dokumentacją konserwatorską.</w:t>
      </w:r>
    </w:p>
    <w:p w14:paraId="7F0861DD" w14:textId="5F75E6AC" w:rsidR="0052645C" w:rsidRPr="00363D6C" w:rsidRDefault="00E62620" w:rsidP="002D0C77">
      <w:pPr>
        <w:pStyle w:val="Akapitzlist"/>
        <w:numPr>
          <w:ilvl w:val="0"/>
          <w:numId w:val="181"/>
        </w:numPr>
        <w:ind w:left="284" w:hanging="284"/>
        <w:jc w:val="both"/>
        <w:rPr>
          <w:rFonts w:cstheme="minorHAnsi"/>
        </w:rPr>
      </w:pPr>
      <w:r w:rsidRPr="00363D6C">
        <w:t xml:space="preserve">Szczegółowy opis przedmiotu zamówienia zawiera </w:t>
      </w:r>
      <w:r w:rsidR="00D80F07" w:rsidRPr="00363D6C">
        <w:t>załącznik nr 1 do SIWZ, tj. Opis przedmiotu zamówienia, w szczególności dla Zadani</w:t>
      </w:r>
      <w:r w:rsidR="00CF3FC7" w:rsidRPr="00363D6C">
        <w:t>a</w:t>
      </w:r>
      <w:r w:rsidR="00D80F07" w:rsidRPr="00363D6C">
        <w:t xml:space="preserve"> nr 1 – Program prac konserwatorskich zabytków drewnianych polichromowanych i obrazów na podłożu drewnianym oraz</w:t>
      </w:r>
      <w:r w:rsidRPr="00363D6C">
        <w:t xml:space="preserve"> ofert</w:t>
      </w:r>
      <w:r w:rsidR="00D80F07" w:rsidRPr="00363D6C">
        <w:t>ą</w:t>
      </w:r>
      <w:r w:rsidRPr="00363D6C">
        <w:t xml:space="preserve"> wykonawcy –</w:t>
      </w:r>
      <w:r w:rsidR="00816658" w:rsidRPr="00363D6C">
        <w:t xml:space="preserve"> </w:t>
      </w:r>
      <w:r w:rsidR="00D54456" w:rsidRPr="00363D6C">
        <w:t>załącznik nr 2 do umowy.</w:t>
      </w:r>
    </w:p>
    <w:p w14:paraId="6D1EA34C" w14:textId="3376C152" w:rsidR="00E62620" w:rsidRPr="00363D6C" w:rsidRDefault="00E62620" w:rsidP="00E62620">
      <w:pPr>
        <w:tabs>
          <w:tab w:val="left" w:pos="4320"/>
        </w:tabs>
        <w:spacing w:before="80" w:after="80"/>
        <w:ind w:left="40" w:right="-1"/>
        <w:jc w:val="center"/>
        <w:rPr>
          <w:rFonts w:cs="Calibri"/>
          <w:b/>
        </w:rPr>
      </w:pPr>
      <w:r w:rsidRPr="00363D6C">
        <w:rPr>
          <w:rFonts w:cs="Calibri"/>
          <w:b/>
        </w:rPr>
        <w:t>§3</w:t>
      </w:r>
    </w:p>
    <w:p w14:paraId="4B6B8E39" w14:textId="77777777" w:rsidR="00E62620" w:rsidRPr="00363D6C" w:rsidRDefault="00E62620" w:rsidP="00E62620">
      <w:pPr>
        <w:tabs>
          <w:tab w:val="left" w:pos="4320"/>
        </w:tabs>
        <w:spacing w:before="80" w:after="80"/>
        <w:ind w:left="40" w:right="-1"/>
        <w:jc w:val="center"/>
        <w:rPr>
          <w:rFonts w:cs="Calibri"/>
          <w:b/>
        </w:rPr>
      </w:pPr>
      <w:r w:rsidRPr="00363D6C">
        <w:rPr>
          <w:rFonts w:cs="Calibri"/>
          <w:b/>
        </w:rPr>
        <w:t>Obowiązki Wykonawcy</w:t>
      </w:r>
    </w:p>
    <w:p w14:paraId="17177A2B" w14:textId="6F00650E" w:rsidR="0052645C" w:rsidRPr="00363D6C" w:rsidRDefault="0052645C" w:rsidP="002D0C77">
      <w:pPr>
        <w:pStyle w:val="Akapitzlist"/>
        <w:numPr>
          <w:ilvl w:val="0"/>
          <w:numId w:val="88"/>
        </w:numPr>
        <w:ind w:left="284" w:hanging="284"/>
        <w:jc w:val="both"/>
        <w:rPr>
          <w:rFonts w:cstheme="minorHAnsi"/>
        </w:rPr>
      </w:pPr>
      <w:r w:rsidRPr="00363D6C">
        <w:rPr>
          <w:rFonts w:cstheme="minorHAnsi"/>
        </w:rPr>
        <w:t>Wykonawca sporządzi dokumentację konserwatorską przeprowadzonych prac</w:t>
      </w:r>
      <w:r w:rsidR="00CF3FC7" w:rsidRPr="00363D6C">
        <w:rPr>
          <w:rFonts w:cstheme="minorHAnsi"/>
        </w:rPr>
        <w:t xml:space="preserve"> o których mowa </w:t>
      </w:r>
      <w:r w:rsidR="007662E0" w:rsidRPr="00363D6C">
        <w:rPr>
          <w:rFonts w:cstheme="minorHAnsi"/>
        </w:rPr>
        <w:t xml:space="preserve">                  </w:t>
      </w:r>
      <w:r w:rsidR="00CF3FC7" w:rsidRPr="00363D6C">
        <w:rPr>
          <w:rFonts w:cstheme="minorHAnsi"/>
        </w:rPr>
        <w:t xml:space="preserve">w </w:t>
      </w:r>
      <w:r w:rsidR="00CF3FC7" w:rsidRPr="00363D6C">
        <w:rPr>
          <w:rFonts w:cs="Calibri"/>
        </w:rPr>
        <w:t>§2 ust. 1</w:t>
      </w:r>
      <w:r w:rsidRPr="00363D6C">
        <w:rPr>
          <w:rFonts w:cstheme="minorHAnsi"/>
        </w:rPr>
        <w:t xml:space="preserve">, która zawierać będzie: </w:t>
      </w:r>
      <w:r w:rsidR="00326F18" w:rsidRPr="00363D6C">
        <w:rPr>
          <w:rFonts w:cstheme="minorHAnsi"/>
        </w:rPr>
        <w:t xml:space="preserve">opis wraz z uzasadnieniem </w:t>
      </w:r>
      <w:r w:rsidRPr="00363D6C">
        <w:rPr>
          <w:rFonts w:cstheme="minorHAnsi"/>
        </w:rPr>
        <w:t>metod i materiał</w:t>
      </w:r>
      <w:r w:rsidR="00326F18" w:rsidRPr="00363D6C">
        <w:rPr>
          <w:rFonts w:cstheme="minorHAnsi"/>
        </w:rPr>
        <w:t>ów zastosowanych</w:t>
      </w:r>
      <w:r w:rsidRPr="00363D6C">
        <w:rPr>
          <w:rFonts w:cstheme="minorHAnsi"/>
        </w:rPr>
        <w:t xml:space="preserve"> do konserwacji i rekonstrukcji zabytków, a także dokumentację zdjęciową.</w:t>
      </w:r>
    </w:p>
    <w:p w14:paraId="7AB66F4D" w14:textId="77777777" w:rsidR="0052645C" w:rsidRPr="00363D6C" w:rsidRDefault="0052645C" w:rsidP="002D0C77">
      <w:pPr>
        <w:pStyle w:val="Akapitzlist"/>
        <w:numPr>
          <w:ilvl w:val="0"/>
          <w:numId w:val="88"/>
        </w:numPr>
        <w:ind w:left="284" w:hanging="284"/>
        <w:jc w:val="both"/>
        <w:rPr>
          <w:rFonts w:cstheme="minorHAnsi"/>
        </w:rPr>
      </w:pPr>
      <w:r w:rsidRPr="00363D6C">
        <w:rPr>
          <w:rFonts w:cstheme="minorHAnsi"/>
        </w:rPr>
        <w:t>Wykonawca zapewni sprzęt i materiały niezbędne do wykonania objętych umową prac konserwatorskich.</w:t>
      </w:r>
    </w:p>
    <w:p w14:paraId="43D8D934" w14:textId="53BE0B3F" w:rsidR="0052645C" w:rsidRPr="00363D6C" w:rsidRDefault="0052645C" w:rsidP="002D0C77">
      <w:pPr>
        <w:numPr>
          <w:ilvl w:val="0"/>
          <w:numId w:val="88"/>
        </w:numPr>
        <w:ind w:left="284" w:hanging="284"/>
        <w:jc w:val="both"/>
        <w:rPr>
          <w:rFonts w:cstheme="minorHAnsi"/>
        </w:rPr>
      </w:pPr>
      <w:r w:rsidRPr="00363D6C">
        <w:rPr>
          <w:rFonts w:cstheme="minorHAnsi"/>
        </w:rPr>
        <w:t xml:space="preserve">Wykonawca ponosi wszelką odpowiedzialność za uszkodzenia  muzealiów w okresie prowadzenia prac konserwatorskich. </w:t>
      </w:r>
    </w:p>
    <w:p w14:paraId="76FBBF1C" w14:textId="22B82452" w:rsidR="00CF3FC7" w:rsidRPr="00363D6C" w:rsidRDefault="00CF3FC7" w:rsidP="002D0C77">
      <w:pPr>
        <w:pStyle w:val="Akapitzlist"/>
        <w:numPr>
          <w:ilvl w:val="0"/>
          <w:numId w:val="88"/>
        </w:numPr>
        <w:ind w:left="284" w:hanging="284"/>
        <w:jc w:val="both"/>
        <w:rPr>
          <w:rFonts w:cstheme="minorHAnsi"/>
        </w:rPr>
      </w:pPr>
      <w:r w:rsidRPr="00363D6C">
        <w:rPr>
          <w:rFonts w:cstheme="minorHAnsi"/>
        </w:rPr>
        <w:t xml:space="preserve">Wykonawca zapewni na własny koszt wszelkie niezbędne materiały zabezpieczające miejsce realizacji zamówienia przed zanieczyszczeniami i uszkodzeniami wynikającymi </w:t>
      </w:r>
      <w:r w:rsidR="00E51B4A">
        <w:rPr>
          <w:rFonts w:cstheme="minorHAnsi"/>
        </w:rPr>
        <w:t xml:space="preserve">                                              </w:t>
      </w:r>
      <w:r w:rsidR="00D7700C" w:rsidRPr="00363D6C">
        <w:rPr>
          <w:rFonts w:cstheme="minorHAnsi"/>
        </w:rPr>
        <w:t>z p</w:t>
      </w:r>
      <w:r w:rsidRPr="00363D6C">
        <w:rPr>
          <w:rFonts w:cstheme="minorHAnsi"/>
        </w:rPr>
        <w:t>rzeprowadzanych prac</w:t>
      </w:r>
      <w:r w:rsidR="00047DA4" w:rsidRPr="00047DA4">
        <w:rPr>
          <w:rFonts w:cstheme="minorHAnsi"/>
        </w:rPr>
        <w:t xml:space="preserve"> </w:t>
      </w:r>
      <w:r w:rsidR="00047DA4">
        <w:rPr>
          <w:rFonts w:cstheme="minorHAnsi"/>
        </w:rPr>
        <w:t>w szczególności Wykonawca zobowiązany jest do zabezpieczenia podłoża na którym będzie wykonywana konserwacja</w:t>
      </w:r>
      <w:r w:rsidRPr="00363D6C">
        <w:rPr>
          <w:rFonts w:cstheme="minorHAnsi"/>
        </w:rPr>
        <w:t xml:space="preserve"> </w:t>
      </w:r>
    </w:p>
    <w:p w14:paraId="10F60FFF" w14:textId="2F5450C7" w:rsidR="00CF3FC7" w:rsidRPr="00BE1350" w:rsidRDefault="0052645C" w:rsidP="002D0C77">
      <w:pPr>
        <w:numPr>
          <w:ilvl w:val="0"/>
          <w:numId w:val="88"/>
        </w:numPr>
        <w:ind w:left="284" w:hanging="284"/>
        <w:jc w:val="both"/>
        <w:rPr>
          <w:rFonts w:cstheme="minorHAnsi"/>
        </w:rPr>
      </w:pPr>
      <w:r w:rsidRPr="00363D6C">
        <w:rPr>
          <w:rFonts w:cstheme="minorHAnsi"/>
        </w:rPr>
        <w:t xml:space="preserve">Wykonawca wykona prace konserwatorskie w siedzibie Zamawiającego </w:t>
      </w:r>
      <w:r w:rsidR="00326F18" w:rsidRPr="00363D6C">
        <w:rPr>
          <w:rFonts w:cstheme="minorHAnsi"/>
        </w:rPr>
        <w:t xml:space="preserve">przy ul. </w:t>
      </w:r>
      <w:r w:rsidR="00363D6C" w:rsidRPr="00363D6C">
        <w:rPr>
          <w:rFonts w:cstheme="minorHAnsi"/>
        </w:rPr>
        <w:t xml:space="preserve">Wały Chrobrego 3, wejście od Szczerbcowej. </w:t>
      </w:r>
      <w:r w:rsidRPr="00363D6C">
        <w:rPr>
          <w:rFonts w:cstheme="minorHAnsi"/>
        </w:rPr>
        <w:t>Zamawiający zapewni Wykonawcy pomieszczenie</w:t>
      </w:r>
      <w:r w:rsidR="00514608">
        <w:rPr>
          <w:rFonts w:cstheme="minorHAnsi"/>
        </w:rPr>
        <w:t xml:space="preserve"> na parterze</w:t>
      </w:r>
      <w:r w:rsidRPr="00363D6C">
        <w:rPr>
          <w:rFonts w:cstheme="minorHAnsi"/>
        </w:rPr>
        <w:t xml:space="preserve"> umożliwiające wykonanie prac</w:t>
      </w:r>
      <w:r w:rsidR="00514608">
        <w:rPr>
          <w:rFonts w:cstheme="minorHAnsi"/>
        </w:rPr>
        <w:t xml:space="preserve"> o powierzchni 45,5 m2</w:t>
      </w:r>
      <w:r w:rsidRPr="00363D6C">
        <w:rPr>
          <w:rFonts w:cstheme="minorHAnsi"/>
        </w:rPr>
        <w:t xml:space="preserve">. </w:t>
      </w:r>
      <w:r w:rsidR="00CF3FC7" w:rsidRPr="00363D6C">
        <w:rPr>
          <w:rFonts w:cstheme="minorHAnsi"/>
        </w:rPr>
        <w:t xml:space="preserve">Prace będą mogły być wykonywane </w:t>
      </w:r>
      <w:r w:rsidR="00363D6C" w:rsidRPr="00363D6C">
        <w:rPr>
          <w:rFonts w:cstheme="minorHAnsi"/>
        </w:rPr>
        <w:t>siedem dni w tygodniu w godzinach 7.00-21.00</w:t>
      </w:r>
      <w:r w:rsidR="00CF3FC7" w:rsidRPr="00363D6C">
        <w:rPr>
          <w:rFonts w:cstheme="minorHAnsi"/>
        </w:rPr>
        <w:t xml:space="preserve">, po </w:t>
      </w:r>
      <w:r w:rsidR="00CF3FC7" w:rsidRPr="00BE1350">
        <w:rPr>
          <w:rFonts w:cstheme="minorHAnsi"/>
        </w:rPr>
        <w:t>wcześniejszym ustaleniu harmonogramu i terminów poszczególnych prac.</w:t>
      </w:r>
      <w:r w:rsidR="00F64167" w:rsidRPr="00BE1350">
        <w:rPr>
          <w:rFonts w:cstheme="minorHAnsi"/>
        </w:rPr>
        <w:t xml:space="preserve"> </w:t>
      </w:r>
      <w:r w:rsidR="00514608">
        <w:rPr>
          <w:rFonts w:cstheme="minorHAnsi"/>
        </w:rPr>
        <w:t>Zamawiający informuje o braku wentylacji mechanicznej oraz że dostęp do bieżącej wody i toalety znajduje się na pierwszym piętrze.</w:t>
      </w:r>
    </w:p>
    <w:p w14:paraId="0CB67A0A" w14:textId="0A316483" w:rsidR="002C417C" w:rsidRPr="00BE1350" w:rsidRDefault="0052645C" w:rsidP="002D0C77">
      <w:pPr>
        <w:pStyle w:val="Akapitzlist"/>
        <w:numPr>
          <w:ilvl w:val="0"/>
          <w:numId w:val="88"/>
        </w:numPr>
        <w:ind w:left="284" w:hanging="284"/>
        <w:jc w:val="both"/>
        <w:rPr>
          <w:rFonts w:cstheme="minorHAnsi"/>
        </w:rPr>
      </w:pPr>
      <w:r w:rsidRPr="00BE1350">
        <w:rPr>
          <w:rFonts w:cstheme="minorHAnsi"/>
        </w:rPr>
        <w:t>Zamawiający  zastrzega sobie prawo do wglądu w stan zabytków podczas prowadzenia prac objętych umową.</w:t>
      </w:r>
    </w:p>
    <w:p w14:paraId="1DC66C25" w14:textId="2548DBB3" w:rsidR="0052645C" w:rsidRPr="00BE1350" w:rsidRDefault="0052645C" w:rsidP="002D0C77">
      <w:pPr>
        <w:pStyle w:val="Akapitzlist"/>
        <w:numPr>
          <w:ilvl w:val="0"/>
          <w:numId w:val="88"/>
        </w:numPr>
        <w:ind w:left="284" w:hanging="284"/>
        <w:jc w:val="both"/>
        <w:rPr>
          <w:rFonts w:cstheme="minorHAnsi"/>
        </w:rPr>
      </w:pPr>
      <w:r w:rsidRPr="00BE1350">
        <w:rPr>
          <w:rFonts w:cstheme="minorHAnsi"/>
        </w:rPr>
        <w:t>Wykonawca zobowiązany jest do uporządkowania miejsca wykonywania prac konserwatorskich w siedzibie Zamawiającego po ich zakończeniu.</w:t>
      </w:r>
    </w:p>
    <w:p w14:paraId="758BF810" w14:textId="6566B24D" w:rsidR="0052645C" w:rsidRPr="00BE1350" w:rsidRDefault="0052645C" w:rsidP="002D0C77">
      <w:pPr>
        <w:pStyle w:val="Akapitzlist"/>
        <w:numPr>
          <w:ilvl w:val="0"/>
          <w:numId w:val="88"/>
        </w:numPr>
        <w:ind w:left="284" w:hanging="284"/>
        <w:jc w:val="both"/>
        <w:rPr>
          <w:rFonts w:cstheme="minorHAnsi"/>
        </w:rPr>
      </w:pPr>
      <w:r w:rsidRPr="00BE1350">
        <w:rPr>
          <w:rFonts w:cstheme="minorHAnsi"/>
        </w:rPr>
        <w:t>Przed przystąpieniem do odbioru Wykonawca przekaże Zamawiającemu dokumentację konserwatorską, dokumentację zdjęciową oraz inne dokumenty zgodnie</w:t>
      </w:r>
      <w:r w:rsidR="00D7700C" w:rsidRPr="00BE1350">
        <w:rPr>
          <w:rFonts w:cstheme="minorHAnsi"/>
        </w:rPr>
        <w:t xml:space="preserve"> </w:t>
      </w:r>
      <w:r w:rsidRPr="00BE1350">
        <w:rPr>
          <w:rFonts w:cstheme="minorHAnsi"/>
        </w:rPr>
        <w:t>z wymaganiami SIWZ.</w:t>
      </w:r>
    </w:p>
    <w:p w14:paraId="6BD3739E" w14:textId="77777777" w:rsidR="00E01A02" w:rsidRPr="00514608" w:rsidRDefault="00E01A02" w:rsidP="002D0C77">
      <w:pPr>
        <w:pStyle w:val="Akapitzlist"/>
        <w:numPr>
          <w:ilvl w:val="0"/>
          <w:numId w:val="88"/>
        </w:numPr>
        <w:spacing w:after="0"/>
        <w:ind w:left="284" w:hanging="284"/>
        <w:jc w:val="both"/>
        <w:rPr>
          <w:rFonts w:cstheme="minorHAnsi"/>
        </w:rPr>
      </w:pPr>
      <w:r w:rsidRPr="00514608">
        <w:rPr>
          <w:rFonts w:cstheme="minorHAnsi"/>
        </w:rPr>
        <w:t xml:space="preserve">Wykonawca powinien dochować należytej staranności związanej z wykonywaniem zamówienia, w tym związanej z charakterystyką usług, tj. zwracać szczególną uwagę na preparaty i substancje </w:t>
      </w:r>
      <w:r w:rsidRPr="00514608">
        <w:rPr>
          <w:rFonts w:cstheme="minorHAnsi"/>
        </w:rPr>
        <w:lastRenderedPageBreak/>
        <w:t xml:space="preserve">chemiczne, którymi się posługuje oraz magazynować używać je w sposób bezpieczny zarówno dla siebie, jak i dla pracowników Wykonawca powinien monitorować, jakie czynniki chemiczne występują w środowisku pracy oraz dokonywać oceny ryzyka zawodowego. </w:t>
      </w:r>
    </w:p>
    <w:p w14:paraId="2A077786" w14:textId="77777777" w:rsidR="00E01A02" w:rsidRPr="00514608" w:rsidRDefault="00E01A02" w:rsidP="002D0C77">
      <w:pPr>
        <w:pStyle w:val="Akapitzlist"/>
        <w:numPr>
          <w:ilvl w:val="0"/>
          <w:numId w:val="88"/>
        </w:numPr>
        <w:spacing w:after="0"/>
        <w:ind w:left="284" w:hanging="284"/>
        <w:jc w:val="both"/>
        <w:rPr>
          <w:rFonts w:cstheme="minorHAnsi"/>
        </w:rPr>
      </w:pPr>
      <w:r w:rsidRPr="00514608">
        <w:rPr>
          <w:rFonts w:cstheme="minorHAnsi"/>
        </w:rPr>
        <w:t>Wykonawca zobowiązany jest zrealizować zamówienia zgodnie z przepisami BHP. W szczególności Wykonawca zobowiązany jest do stosowania zaleceń producentów środków konserwujących, które Wykonawca używa podczas prac konserwacyjnych.</w:t>
      </w:r>
    </w:p>
    <w:p w14:paraId="7B8124B8" w14:textId="77777777" w:rsidR="00E01A02" w:rsidRPr="00514608" w:rsidRDefault="00E01A02" w:rsidP="002D0C77">
      <w:pPr>
        <w:pStyle w:val="Akapitzlist"/>
        <w:numPr>
          <w:ilvl w:val="0"/>
          <w:numId w:val="88"/>
        </w:numPr>
        <w:spacing w:after="0"/>
        <w:ind w:left="284" w:hanging="284"/>
        <w:jc w:val="both"/>
        <w:rPr>
          <w:rFonts w:cstheme="minorHAnsi"/>
        </w:rPr>
      </w:pPr>
      <w:r w:rsidRPr="00514608">
        <w:rPr>
          <w:rFonts w:cstheme="minorHAnsi"/>
        </w:rPr>
        <w:t>Zamawiający nie ponosi odpowiedzialności za zastosowanie oraz skutki użycia materiałów do wykonywania niniejszego zamówienia</w:t>
      </w:r>
    </w:p>
    <w:p w14:paraId="0C0E5138" w14:textId="77777777" w:rsidR="00E62620" w:rsidRPr="00BE1350" w:rsidRDefault="00E62620" w:rsidP="00E62620">
      <w:pPr>
        <w:spacing w:after="120"/>
        <w:ind w:left="284"/>
        <w:jc w:val="center"/>
        <w:rPr>
          <w:b/>
        </w:rPr>
      </w:pPr>
      <w:r w:rsidRPr="00BE1350">
        <w:rPr>
          <w:b/>
        </w:rPr>
        <w:t>§ 4</w:t>
      </w:r>
    </w:p>
    <w:p w14:paraId="1C4E7D41" w14:textId="77777777" w:rsidR="00E62620" w:rsidRPr="00BE1350" w:rsidRDefault="00E62620" w:rsidP="00E62620">
      <w:pPr>
        <w:spacing w:after="120"/>
        <w:ind w:left="284"/>
        <w:jc w:val="center"/>
        <w:rPr>
          <w:b/>
        </w:rPr>
      </w:pPr>
      <w:r w:rsidRPr="00BE1350">
        <w:rPr>
          <w:b/>
        </w:rPr>
        <w:t xml:space="preserve">Termin wykonania </w:t>
      </w:r>
    </w:p>
    <w:p w14:paraId="0A27EB07" w14:textId="400DAE22" w:rsidR="00E62620" w:rsidRPr="00BE1350" w:rsidRDefault="00E7367C" w:rsidP="00057D33">
      <w:pPr>
        <w:spacing w:after="120"/>
        <w:jc w:val="both"/>
      </w:pPr>
      <w:r w:rsidRPr="00BE1350">
        <w:t xml:space="preserve">Wykonawca zobowiązany jest </w:t>
      </w:r>
      <w:r w:rsidR="00CB49DD" w:rsidRPr="00BE1350">
        <w:t>wykona</w:t>
      </w:r>
      <w:r w:rsidRPr="00BE1350">
        <w:t>ć</w:t>
      </w:r>
      <w:r w:rsidR="00CB49DD" w:rsidRPr="00BE1350">
        <w:t xml:space="preserve"> przedmiot umowy </w:t>
      </w:r>
      <w:r w:rsidR="00260254">
        <w:t>w okresie ………. .tygodni od dnia zawarcia umowy.</w:t>
      </w:r>
    </w:p>
    <w:p w14:paraId="387018CD" w14:textId="12443267" w:rsidR="00E62620" w:rsidRPr="00BE1350" w:rsidRDefault="00C96E6E" w:rsidP="00780721">
      <w:pPr>
        <w:spacing w:after="120"/>
        <w:jc w:val="both"/>
        <w:rPr>
          <w:b/>
        </w:rPr>
      </w:pPr>
      <w:r w:rsidRPr="00BE1350">
        <w:tab/>
        <w:t xml:space="preserve">   </w:t>
      </w:r>
      <w:r w:rsidR="00057D33" w:rsidRPr="00BE1350">
        <w:rPr>
          <w:b/>
        </w:rPr>
        <w:tab/>
      </w:r>
      <w:r w:rsidR="00057D33" w:rsidRPr="00BE1350">
        <w:rPr>
          <w:b/>
        </w:rPr>
        <w:tab/>
      </w:r>
      <w:r w:rsidR="00057D33" w:rsidRPr="00BE1350">
        <w:rPr>
          <w:b/>
        </w:rPr>
        <w:tab/>
      </w:r>
      <w:r w:rsidR="00057D33" w:rsidRPr="00BE1350">
        <w:rPr>
          <w:b/>
        </w:rPr>
        <w:tab/>
      </w:r>
      <w:r w:rsidR="00057D33" w:rsidRPr="00BE1350">
        <w:rPr>
          <w:b/>
        </w:rPr>
        <w:tab/>
        <w:t xml:space="preserve">       </w:t>
      </w:r>
      <w:r w:rsidR="00E62620" w:rsidRPr="00BE1350">
        <w:rPr>
          <w:b/>
        </w:rPr>
        <w:t>§ 5</w:t>
      </w:r>
    </w:p>
    <w:p w14:paraId="3F743F39" w14:textId="13F10549" w:rsidR="00E62620" w:rsidRPr="00BE1350" w:rsidRDefault="00057D33" w:rsidP="00057D33">
      <w:pPr>
        <w:tabs>
          <w:tab w:val="left" w:pos="357"/>
        </w:tabs>
        <w:spacing w:after="120"/>
        <w:rPr>
          <w:b/>
        </w:rPr>
      </w:pPr>
      <w:r w:rsidRPr="00BE1350">
        <w:rPr>
          <w:b/>
        </w:rPr>
        <w:tab/>
      </w:r>
      <w:r w:rsidRPr="00BE1350">
        <w:rPr>
          <w:b/>
        </w:rPr>
        <w:tab/>
      </w:r>
      <w:r w:rsidRPr="00BE1350">
        <w:rPr>
          <w:b/>
        </w:rPr>
        <w:tab/>
      </w:r>
      <w:r w:rsidRPr="00BE1350">
        <w:rPr>
          <w:b/>
        </w:rPr>
        <w:tab/>
      </w:r>
      <w:r w:rsidRPr="00BE1350">
        <w:rPr>
          <w:b/>
        </w:rPr>
        <w:tab/>
      </w:r>
      <w:r w:rsidRPr="00BE1350">
        <w:rPr>
          <w:b/>
        </w:rPr>
        <w:tab/>
      </w:r>
      <w:r w:rsidRPr="00BE1350">
        <w:rPr>
          <w:b/>
        </w:rPr>
        <w:tab/>
        <w:t xml:space="preserve">    </w:t>
      </w:r>
      <w:r w:rsidR="00E62620" w:rsidRPr="00BE1350">
        <w:rPr>
          <w:b/>
        </w:rPr>
        <w:t>Odbiór</w:t>
      </w:r>
    </w:p>
    <w:p w14:paraId="4550285F" w14:textId="083FE18F" w:rsidR="00780721" w:rsidRPr="00BE1350" w:rsidRDefault="00E62620" w:rsidP="002D0C77">
      <w:pPr>
        <w:pStyle w:val="Akapitzlist"/>
        <w:numPr>
          <w:ilvl w:val="0"/>
          <w:numId w:val="183"/>
        </w:numPr>
        <w:tabs>
          <w:tab w:val="left" w:pos="284"/>
        </w:tabs>
        <w:spacing w:after="120"/>
        <w:ind w:left="284" w:hanging="284"/>
        <w:jc w:val="both"/>
      </w:pPr>
      <w:r w:rsidRPr="00BE1350">
        <w:t>Wykonawca zobowiązany jest w terminie co najmniej 3 dni roboczych przed plan</w:t>
      </w:r>
      <w:r w:rsidR="00C96E6E" w:rsidRPr="00BE1350">
        <w:t xml:space="preserve">owaną datą </w:t>
      </w:r>
      <w:r w:rsidR="00EB59B6" w:rsidRPr="00BE1350">
        <w:t>odbioru przedmiotu zamówienia</w:t>
      </w:r>
      <w:r w:rsidRPr="00BE1350">
        <w:t xml:space="preserve"> do zawiadomienia i uzgodnienia z Zamawiającym dokładnej godziny oraz miejsca </w:t>
      </w:r>
      <w:r w:rsidR="00EB59B6" w:rsidRPr="00BE1350">
        <w:t>odbioru.</w:t>
      </w:r>
    </w:p>
    <w:p w14:paraId="7BA1E73A" w14:textId="60FCA593" w:rsidR="00780721" w:rsidRPr="00BE1350" w:rsidRDefault="00E62620" w:rsidP="002D0C77">
      <w:pPr>
        <w:pStyle w:val="Akapitzlist"/>
        <w:numPr>
          <w:ilvl w:val="0"/>
          <w:numId w:val="183"/>
        </w:numPr>
        <w:tabs>
          <w:tab w:val="left" w:pos="284"/>
        </w:tabs>
        <w:spacing w:after="120"/>
        <w:ind w:left="284" w:hanging="284"/>
        <w:jc w:val="both"/>
      </w:pPr>
      <w:r w:rsidRPr="00BE1350">
        <w:t xml:space="preserve">Wykonawca po wykonaniu czynności określonych w </w:t>
      </w:r>
      <w:r w:rsidRPr="00BE1350">
        <w:rPr>
          <w:rFonts w:cstheme="minorHAnsi"/>
        </w:rPr>
        <w:t>§</w:t>
      </w:r>
      <w:r w:rsidRPr="00BE1350">
        <w:t xml:space="preserve"> 3 </w:t>
      </w:r>
      <w:r w:rsidRPr="00BE1350">
        <w:rPr>
          <w:u w:val="single"/>
        </w:rPr>
        <w:t xml:space="preserve">zgłosi Zamawiającemu gotowość do przystąpienia do odbioru </w:t>
      </w:r>
      <w:r w:rsidR="00EB59B6" w:rsidRPr="00BE1350">
        <w:rPr>
          <w:u w:val="single"/>
        </w:rPr>
        <w:t>przedmiotu zamówienia</w:t>
      </w:r>
      <w:r w:rsidRPr="00BE1350">
        <w:rPr>
          <w:u w:val="single"/>
        </w:rPr>
        <w:t>. Zgłoszenie uznaje się za nieskuteczne w przypadku nie dopełnienia którejkolwiek z ww. czynności.</w:t>
      </w:r>
    </w:p>
    <w:p w14:paraId="3A25CEC6" w14:textId="1F194542" w:rsidR="00924FAC" w:rsidRPr="00BE1350" w:rsidRDefault="00924FAC" w:rsidP="002D0C77">
      <w:pPr>
        <w:pStyle w:val="Akapitzlist"/>
        <w:numPr>
          <w:ilvl w:val="0"/>
          <w:numId w:val="183"/>
        </w:numPr>
        <w:tabs>
          <w:tab w:val="left" w:pos="284"/>
        </w:tabs>
        <w:spacing w:after="120"/>
        <w:ind w:left="284" w:hanging="284"/>
        <w:jc w:val="both"/>
      </w:pPr>
      <w:r w:rsidRPr="00BE1350">
        <w:t>Zamawiający przeprowadzi odbiór zamówienia potwierdzony protokołem odbioru stwierdzającym realizację przez Wykonawcę wszystkich czynności opisanych w § 3.</w:t>
      </w:r>
    </w:p>
    <w:p w14:paraId="3A763CFD" w14:textId="7B816E5E" w:rsidR="00A06E80" w:rsidRPr="00BE1350" w:rsidRDefault="008F3A1A" w:rsidP="002D0C77">
      <w:pPr>
        <w:pStyle w:val="Akapitzlist"/>
        <w:numPr>
          <w:ilvl w:val="0"/>
          <w:numId w:val="183"/>
        </w:numPr>
        <w:tabs>
          <w:tab w:val="left" w:pos="357"/>
        </w:tabs>
        <w:spacing w:after="120"/>
        <w:ind w:left="284" w:hanging="284"/>
        <w:jc w:val="both"/>
      </w:pPr>
      <w:r w:rsidRPr="00BE1350">
        <w:t>Za wykonanie przedmiotu umowy strony uważają protokolarne odbiory bez zastrzeżeń wszystkich zabytków wymienionych w § 2 ust. 1 wraz z protokołem odbioru dokumentacji prac konserwatorskich, stwierdzając</w:t>
      </w:r>
      <w:r w:rsidR="00872F97" w:rsidRPr="00BE1350">
        <w:t>e</w:t>
      </w:r>
      <w:r w:rsidRPr="00BE1350">
        <w:t xml:space="preserve"> realizację przez Wykonawcę wszystkich czynności opisanych                 w </w:t>
      </w:r>
      <w:r w:rsidRPr="00BE1350">
        <w:rPr>
          <w:rFonts w:cstheme="minorHAnsi"/>
        </w:rPr>
        <w:t>§</w:t>
      </w:r>
      <w:r w:rsidRPr="00BE1350">
        <w:t xml:space="preserve"> 3.  </w:t>
      </w:r>
    </w:p>
    <w:p w14:paraId="67DB8849" w14:textId="688C3180" w:rsidR="00F16BA6" w:rsidRPr="00BE1350" w:rsidRDefault="00F16BA6" w:rsidP="002D0C77">
      <w:pPr>
        <w:pStyle w:val="Akapitzlist"/>
        <w:numPr>
          <w:ilvl w:val="0"/>
          <w:numId w:val="183"/>
        </w:numPr>
        <w:tabs>
          <w:tab w:val="left" w:pos="357"/>
        </w:tabs>
        <w:spacing w:after="120"/>
        <w:ind w:left="284" w:hanging="284"/>
        <w:jc w:val="both"/>
      </w:pPr>
      <w:r w:rsidRPr="00BE1350">
        <w:t xml:space="preserve">Jeżeli w wyniku odbioru zostaną stwierdzone wady, Zamawiający może wyznaczyć Wykonawcy dodatkowy termin ich usunięcia oraz wstrzymać dokonanie odbioru do tego czasu. Usunięcie wad powinno być stwierdzone protokolarnie. </w:t>
      </w:r>
    </w:p>
    <w:p w14:paraId="67DD1435" w14:textId="0C0F1A72" w:rsidR="00780721" w:rsidRPr="00BE1350" w:rsidRDefault="00E62620" w:rsidP="002D0C77">
      <w:pPr>
        <w:pStyle w:val="Akapitzlist"/>
        <w:numPr>
          <w:ilvl w:val="0"/>
          <w:numId w:val="183"/>
        </w:numPr>
        <w:tabs>
          <w:tab w:val="left" w:pos="284"/>
        </w:tabs>
        <w:spacing w:after="120"/>
        <w:ind w:left="284" w:hanging="284"/>
        <w:jc w:val="both"/>
      </w:pPr>
      <w:r w:rsidRPr="00BE1350">
        <w:t>Protokół odbioru przedmiotu umowy będzie sporządzony przez upoważnionych przedstawicieli stron umowy.</w:t>
      </w:r>
    </w:p>
    <w:p w14:paraId="79D8D2E9" w14:textId="3BEC0087" w:rsidR="00E62620" w:rsidRPr="00BE1350" w:rsidRDefault="00E62620" w:rsidP="002D0C77">
      <w:pPr>
        <w:pStyle w:val="Akapitzlist"/>
        <w:numPr>
          <w:ilvl w:val="0"/>
          <w:numId w:val="183"/>
        </w:numPr>
        <w:tabs>
          <w:tab w:val="left" w:pos="284"/>
        </w:tabs>
        <w:spacing w:after="120"/>
        <w:ind w:left="284" w:hanging="284"/>
        <w:jc w:val="both"/>
      </w:pPr>
      <w:r w:rsidRPr="00BE1350">
        <w:t>Osobą upoważnioną do reprezentowania Zamawiającego w sprawach związanych z realizacją  niniejszej umowy, w tym do podpisania protokołu odbioru jest:</w:t>
      </w:r>
    </w:p>
    <w:p w14:paraId="787FCC19" w14:textId="1CB64B47" w:rsidR="00DF521E" w:rsidRPr="00BE1350" w:rsidRDefault="00E62620" w:rsidP="00DF521E">
      <w:pPr>
        <w:tabs>
          <w:tab w:val="left" w:pos="357"/>
        </w:tabs>
        <w:spacing w:after="120"/>
        <w:ind w:left="357" w:hanging="357"/>
        <w:jc w:val="both"/>
      </w:pPr>
      <w:r w:rsidRPr="00BE1350">
        <w:tab/>
        <w:t xml:space="preserve"> </w:t>
      </w:r>
      <w:r w:rsidRPr="00BE1350">
        <w:rPr>
          <w:b/>
        </w:rPr>
        <w:t xml:space="preserve">P. </w:t>
      </w:r>
      <w:r w:rsidR="00EB59B6" w:rsidRPr="00BE1350">
        <w:rPr>
          <w:b/>
        </w:rPr>
        <w:t>Kinga Krasnodębska</w:t>
      </w:r>
      <w:r w:rsidRPr="00BE1350">
        <w:t xml:space="preserve"> tel.</w:t>
      </w:r>
      <w:r w:rsidR="00C55DD3" w:rsidRPr="00BE1350">
        <w:t xml:space="preserve"> </w:t>
      </w:r>
      <w:r w:rsidR="00C55DD3" w:rsidRPr="00BE1350">
        <w:rPr>
          <w:b/>
        </w:rPr>
        <w:t>797 705 221</w:t>
      </w:r>
      <w:r w:rsidRPr="00BE1350">
        <w:t>, e-mail:</w:t>
      </w:r>
      <w:r w:rsidR="001E4895" w:rsidRPr="00BE1350">
        <w:t xml:space="preserve"> </w:t>
      </w:r>
      <w:hyperlink r:id="rId44" w:history="1">
        <w:r w:rsidR="00DF521E" w:rsidRPr="00BE1350">
          <w:rPr>
            <w:rStyle w:val="Hipercze"/>
            <w:b/>
            <w:color w:val="auto"/>
          </w:rPr>
          <w:t>k.krasnodebska@muzeum.szczecin.pl</w:t>
        </w:r>
      </w:hyperlink>
      <w:r w:rsidR="00780721" w:rsidRPr="00BE1350">
        <w:t>;</w:t>
      </w:r>
    </w:p>
    <w:p w14:paraId="1872AE8C" w14:textId="624B6A0E" w:rsidR="00BE1350" w:rsidRPr="00BE1350" w:rsidRDefault="00BE1350" w:rsidP="00DF521E">
      <w:pPr>
        <w:tabs>
          <w:tab w:val="left" w:pos="357"/>
        </w:tabs>
        <w:spacing w:after="120"/>
        <w:ind w:left="357" w:hanging="357"/>
        <w:jc w:val="both"/>
      </w:pPr>
      <w:r w:rsidRPr="00BE1350">
        <w:tab/>
      </w:r>
      <w:r>
        <w:t xml:space="preserve"> </w:t>
      </w:r>
      <w:r w:rsidRPr="00BE1350">
        <w:rPr>
          <w:b/>
        </w:rPr>
        <w:t>P. Przemysław Manna</w:t>
      </w:r>
      <w:r w:rsidRPr="00BE1350">
        <w:t xml:space="preserve"> tel. 797 705 292, e-mail: </w:t>
      </w:r>
      <w:hyperlink r:id="rId45" w:history="1">
        <w:r w:rsidRPr="00BE1350">
          <w:rPr>
            <w:rStyle w:val="Hipercze"/>
            <w:b/>
            <w:color w:val="auto"/>
          </w:rPr>
          <w:t>p.manna@muzeum.szczecin.pl</w:t>
        </w:r>
      </w:hyperlink>
      <w:r w:rsidRPr="00BE1350">
        <w:rPr>
          <w:b/>
        </w:rPr>
        <w:t>;</w:t>
      </w:r>
    </w:p>
    <w:p w14:paraId="0458FD6E" w14:textId="1E03A50E" w:rsidR="00E62620" w:rsidRPr="00BE1350" w:rsidRDefault="00DF521E" w:rsidP="001E4895">
      <w:pPr>
        <w:tabs>
          <w:tab w:val="left" w:pos="284"/>
        </w:tabs>
        <w:spacing w:after="120"/>
        <w:ind w:left="357" w:hanging="357"/>
        <w:jc w:val="both"/>
      </w:pPr>
      <w:r w:rsidRPr="00BE1350">
        <w:t xml:space="preserve">8. </w:t>
      </w:r>
      <w:r w:rsidR="00E62620" w:rsidRPr="00BE1350">
        <w:t>Osobą upoważnioną do reprezentowania Wykonawcy w s</w:t>
      </w:r>
      <w:r w:rsidR="001E4895" w:rsidRPr="00BE1350">
        <w:t xml:space="preserve">prawach związanych z realizacją </w:t>
      </w:r>
      <w:r w:rsidR="00E62620" w:rsidRPr="00BE1350">
        <w:t>niniejszej umowy jest:</w:t>
      </w:r>
    </w:p>
    <w:p w14:paraId="64FF0687" w14:textId="74081343" w:rsidR="00E62620" w:rsidRPr="00BE1350" w:rsidRDefault="00E62620" w:rsidP="00E62620">
      <w:pPr>
        <w:tabs>
          <w:tab w:val="left" w:pos="357"/>
        </w:tabs>
        <w:spacing w:after="120"/>
        <w:ind w:left="357" w:hanging="357"/>
        <w:jc w:val="both"/>
      </w:pPr>
      <w:r w:rsidRPr="00BE1350">
        <w:tab/>
        <w:t xml:space="preserve">…………………………………………………………………………………………………………………………………………………….  </w:t>
      </w:r>
    </w:p>
    <w:p w14:paraId="0CAE5DDA" w14:textId="77777777" w:rsidR="00DF521E" w:rsidRPr="00EF3581" w:rsidRDefault="00DF521E" w:rsidP="00DF521E">
      <w:pPr>
        <w:pStyle w:val="Akapitzlist"/>
        <w:spacing w:after="0" w:line="276" w:lineRule="auto"/>
        <w:ind w:left="284"/>
        <w:jc w:val="both"/>
        <w:rPr>
          <w:rFonts w:cstheme="minorHAnsi"/>
        </w:rPr>
      </w:pPr>
    </w:p>
    <w:p w14:paraId="6A515553" w14:textId="7095B7C8" w:rsidR="00E62620" w:rsidRPr="00EF3581" w:rsidRDefault="00E62620" w:rsidP="00E62620">
      <w:pPr>
        <w:jc w:val="center"/>
        <w:rPr>
          <w:rFonts w:cs="Calibri"/>
          <w:b/>
        </w:rPr>
      </w:pPr>
      <w:r w:rsidRPr="00EF3581">
        <w:rPr>
          <w:rFonts w:cs="Calibri"/>
          <w:b/>
        </w:rPr>
        <w:t>§ 6</w:t>
      </w:r>
    </w:p>
    <w:p w14:paraId="4D434105" w14:textId="77777777" w:rsidR="00E62620" w:rsidRPr="00EF3581" w:rsidRDefault="00E62620" w:rsidP="00E62620">
      <w:pPr>
        <w:tabs>
          <w:tab w:val="left" w:pos="4320"/>
        </w:tabs>
        <w:spacing w:before="80" w:after="80"/>
        <w:ind w:right="-1"/>
        <w:jc w:val="center"/>
        <w:rPr>
          <w:rFonts w:cs="Calibri"/>
          <w:b/>
        </w:rPr>
      </w:pPr>
      <w:r w:rsidRPr="00EF3581">
        <w:rPr>
          <w:rFonts w:cs="Calibri"/>
          <w:b/>
        </w:rPr>
        <w:t xml:space="preserve">Wynagrodzenie </w:t>
      </w:r>
    </w:p>
    <w:p w14:paraId="28223DED" w14:textId="1324BD27" w:rsidR="00E62620" w:rsidRPr="00EF3581" w:rsidRDefault="00E62620" w:rsidP="002D0C77">
      <w:pPr>
        <w:numPr>
          <w:ilvl w:val="0"/>
          <w:numId w:val="10"/>
        </w:numPr>
        <w:tabs>
          <w:tab w:val="left" w:pos="357"/>
        </w:tabs>
        <w:spacing w:after="120"/>
        <w:ind w:left="426" w:hanging="426"/>
        <w:jc w:val="both"/>
      </w:pPr>
      <w:r w:rsidRPr="00EF3581">
        <w:t>Wysokość wynagrodzenia przysługującego Wykonawcy za wykonanie przedmiotu umowy ustalona został</w:t>
      </w:r>
      <w:r w:rsidR="00C96E6E" w:rsidRPr="00EF3581">
        <w:t>a na podstawie oferty Wykonawcy.</w:t>
      </w:r>
    </w:p>
    <w:p w14:paraId="010EAD48" w14:textId="04C9120F" w:rsidR="00D922C1" w:rsidRPr="00EF3581" w:rsidRDefault="00E62620" w:rsidP="002D0C77">
      <w:pPr>
        <w:numPr>
          <w:ilvl w:val="0"/>
          <w:numId w:val="10"/>
        </w:numPr>
        <w:tabs>
          <w:tab w:val="left" w:pos="357"/>
        </w:tabs>
        <w:spacing w:after="120"/>
        <w:ind w:left="426" w:hanging="426"/>
        <w:jc w:val="both"/>
      </w:pPr>
      <w:r w:rsidRPr="00EF3581">
        <w:lastRenderedPageBreak/>
        <w:t>Wynagrodzenie ryczałtowe za prawidłowo wykonany</w:t>
      </w:r>
      <w:r w:rsidR="00D922C1" w:rsidRPr="00EF3581">
        <w:t xml:space="preserve"> przedmiot umowy ustala się na:</w:t>
      </w:r>
    </w:p>
    <w:p w14:paraId="44AE7029" w14:textId="02C95A09" w:rsidR="00E62620" w:rsidRPr="00EF3581" w:rsidRDefault="00E62620" w:rsidP="00D922C1">
      <w:pPr>
        <w:tabs>
          <w:tab w:val="left" w:pos="357"/>
        </w:tabs>
        <w:spacing w:after="120"/>
        <w:ind w:left="426"/>
        <w:jc w:val="both"/>
      </w:pPr>
      <w:r w:rsidRPr="00EF3581">
        <w:t>kwotę netto: ……………….…………...PLN, słownie: (……………………..), co po doliczeniu należnej stawki podatku VAT (wg. stawki .....%) daje kwotę brutto:……………………PLN, słownie: ………………………………...</w:t>
      </w:r>
    </w:p>
    <w:p w14:paraId="57D4D887" w14:textId="2E5C9D4B" w:rsidR="00751DAD" w:rsidRPr="00EF3581" w:rsidRDefault="00E62620" w:rsidP="002D0C77">
      <w:pPr>
        <w:numPr>
          <w:ilvl w:val="0"/>
          <w:numId w:val="10"/>
        </w:numPr>
        <w:tabs>
          <w:tab w:val="left" w:pos="357"/>
        </w:tabs>
        <w:spacing w:after="120"/>
        <w:ind w:left="284" w:hanging="284"/>
        <w:jc w:val="both"/>
      </w:pPr>
      <w:r w:rsidRPr="00EF3581">
        <w:t xml:space="preserve">Kwota wskazana w </w:t>
      </w:r>
      <w:r w:rsidR="000856F1" w:rsidRPr="00EF3581">
        <w:t xml:space="preserve">ust. </w:t>
      </w:r>
      <w:r w:rsidRPr="00EF3581">
        <w:t>2) obejmuje wszystkie czynności ko</w:t>
      </w:r>
      <w:r w:rsidR="00DF521E" w:rsidRPr="00EF3581">
        <w:t xml:space="preserve">nieczne do wykonania przedmiotu </w:t>
      </w:r>
      <w:r w:rsidRPr="00EF3581">
        <w:t xml:space="preserve">umowy wskazane w § </w:t>
      </w:r>
      <w:r w:rsidR="00C32886" w:rsidRPr="00EF3581">
        <w:t>3.</w:t>
      </w:r>
    </w:p>
    <w:p w14:paraId="6FB58CB0" w14:textId="059B13CB" w:rsidR="00751DAD" w:rsidRPr="00EF3581" w:rsidRDefault="00E62620" w:rsidP="002D0C77">
      <w:pPr>
        <w:numPr>
          <w:ilvl w:val="0"/>
          <w:numId w:val="10"/>
        </w:numPr>
        <w:tabs>
          <w:tab w:val="left" w:pos="284"/>
        </w:tabs>
        <w:spacing w:after="120"/>
        <w:ind w:left="284" w:hanging="284"/>
        <w:jc w:val="both"/>
      </w:pPr>
      <w:r w:rsidRPr="00EF3581">
        <w:t>Wy</w:t>
      </w:r>
      <w:r w:rsidR="00D922C1" w:rsidRPr="00EF3581">
        <w:t xml:space="preserve">konawca otrzyma </w:t>
      </w:r>
      <w:r w:rsidR="002971EB" w:rsidRPr="00EF3581">
        <w:t>wynagrodzenie</w:t>
      </w:r>
      <w:r w:rsidRPr="00EF3581">
        <w:t xml:space="preserve"> na podstawie wystawionej faktury VAT</w:t>
      </w:r>
      <w:r w:rsidR="00411F56">
        <w:t>/rachunku</w:t>
      </w:r>
      <w:r w:rsidRPr="00EF3581">
        <w:t xml:space="preserve"> po wyk</w:t>
      </w:r>
      <w:r w:rsidR="00751DAD" w:rsidRPr="00EF3581">
        <w:t>onaniu całości przedmiotu umowy</w:t>
      </w:r>
      <w:r w:rsidRPr="00EF3581">
        <w:t xml:space="preserve">. </w:t>
      </w:r>
    </w:p>
    <w:p w14:paraId="4B1022E1" w14:textId="047C71B3" w:rsidR="00751DAD" w:rsidRPr="00EF3581" w:rsidRDefault="00E62620" w:rsidP="002D0C77">
      <w:pPr>
        <w:numPr>
          <w:ilvl w:val="0"/>
          <w:numId w:val="10"/>
        </w:numPr>
        <w:tabs>
          <w:tab w:val="left" w:pos="284"/>
        </w:tabs>
        <w:spacing w:after="120"/>
        <w:ind w:left="284" w:hanging="284"/>
        <w:jc w:val="both"/>
      </w:pPr>
      <w:r w:rsidRPr="00EF3581">
        <w:t>Wynagrodzenie płatne będzie na numer konta Wykonaw</w:t>
      </w:r>
      <w:r w:rsidR="00B966FA" w:rsidRPr="00EF3581">
        <w:t>cy</w:t>
      </w:r>
      <w:r w:rsidR="00C3237F" w:rsidRPr="00EF3581">
        <w:t xml:space="preserve"> </w:t>
      </w:r>
      <w:r w:rsidRPr="00EF3581">
        <w:t>w ter</w:t>
      </w:r>
      <w:r w:rsidR="00C3237F" w:rsidRPr="00EF3581">
        <w:t xml:space="preserve">minie 30 dni od dnia doręczenia </w:t>
      </w:r>
      <w:r w:rsidRPr="00EF3581">
        <w:t>prawidłowo wystawionej faktury</w:t>
      </w:r>
      <w:r w:rsidR="00411F56">
        <w:t>/rachunku</w:t>
      </w:r>
      <w:r w:rsidRPr="00EF3581">
        <w:t xml:space="preserve"> wraz z potwierdzającym wykonanie zamówienia protokołem odbioru oraz</w:t>
      </w:r>
      <w:r w:rsidR="00571F61" w:rsidRPr="00EF3581">
        <w:t xml:space="preserve"> dowodami zapłaty podwykonawcom.</w:t>
      </w:r>
    </w:p>
    <w:p w14:paraId="6FB05F22" w14:textId="77777777" w:rsidR="00571F61" w:rsidRPr="00EF3581" w:rsidRDefault="00E62620" w:rsidP="002D0C77">
      <w:pPr>
        <w:numPr>
          <w:ilvl w:val="0"/>
          <w:numId w:val="10"/>
        </w:numPr>
        <w:tabs>
          <w:tab w:val="left" w:pos="284"/>
        </w:tabs>
        <w:spacing w:after="120"/>
        <w:ind w:left="426" w:hanging="426"/>
        <w:jc w:val="both"/>
      </w:pPr>
      <w:r w:rsidRPr="00EF3581">
        <w:t>Wynagrodzenie Wykonawcy za wykonanie przedmiotu umowy nie podlega waloryzacji.</w:t>
      </w:r>
    </w:p>
    <w:p w14:paraId="1335F2B4" w14:textId="77777777" w:rsidR="00571F61" w:rsidRPr="00EF3581" w:rsidRDefault="00E62620" w:rsidP="002D0C77">
      <w:pPr>
        <w:numPr>
          <w:ilvl w:val="0"/>
          <w:numId w:val="10"/>
        </w:numPr>
        <w:tabs>
          <w:tab w:val="left" w:pos="357"/>
        </w:tabs>
        <w:spacing w:after="120"/>
        <w:ind w:left="426" w:hanging="426"/>
        <w:jc w:val="both"/>
      </w:pPr>
      <w:r w:rsidRPr="00EF3581">
        <w:t>Dniem zapłaty jest dzień obciążenia rachunku Zamawiającego.</w:t>
      </w:r>
    </w:p>
    <w:p w14:paraId="3C697963" w14:textId="3EFD587C" w:rsidR="00E62620" w:rsidRPr="00EF3581" w:rsidRDefault="00E62620" w:rsidP="002D0C77">
      <w:pPr>
        <w:numPr>
          <w:ilvl w:val="0"/>
          <w:numId w:val="10"/>
        </w:numPr>
        <w:tabs>
          <w:tab w:val="left" w:pos="357"/>
        </w:tabs>
        <w:spacing w:after="120"/>
        <w:ind w:left="284" w:hanging="284"/>
        <w:jc w:val="both"/>
      </w:pPr>
      <w:r w:rsidRPr="00EF3581">
        <w:t>Wykonawca wyraża zgodę na potrącenie z wynagrodzenia wszelkich wymagalnych roszczeń przysługujących Zamawiającemu na gruncie niniejszej umowy, w</w:t>
      </w:r>
      <w:r w:rsidR="00571F61" w:rsidRPr="00EF3581">
        <w:t xml:space="preserve"> </w:t>
      </w:r>
      <w:r w:rsidRPr="00EF3581">
        <w:t>szczególności odszkodo</w:t>
      </w:r>
      <w:r w:rsidR="00571F61" w:rsidRPr="00EF3581">
        <w:t xml:space="preserve">wawczych </w:t>
      </w:r>
      <w:r w:rsidRPr="00EF3581">
        <w:t>oraz z tytułu kar umownych</w:t>
      </w:r>
      <w:r w:rsidR="00571F61" w:rsidRPr="00EF3581">
        <w:t>.</w:t>
      </w:r>
    </w:p>
    <w:p w14:paraId="23E9298E" w14:textId="77777777" w:rsidR="00E62620" w:rsidRPr="00EF3581" w:rsidRDefault="00E62620" w:rsidP="00E62620">
      <w:pPr>
        <w:jc w:val="center"/>
        <w:rPr>
          <w:rFonts w:cs="Calibri"/>
          <w:b/>
        </w:rPr>
      </w:pPr>
      <w:r w:rsidRPr="00EF3581">
        <w:rPr>
          <w:rFonts w:cs="Calibri"/>
          <w:b/>
        </w:rPr>
        <w:t>§ 7</w:t>
      </w:r>
    </w:p>
    <w:p w14:paraId="42EBE6E1" w14:textId="12CA6157" w:rsidR="00E62620" w:rsidRPr="00EF3581" w:rsidRDefault="00E62620" w:rsidP="00E62620">
      <w:pPr>
        <w:jc w:val="center"/>
        <w:rPr>
          <w:rFonts w:cs="Calibri"/>
          <w:b/>
        </w:rPr>
      </w:pPr>
      <w:r w:rsidRPr="00EF3581">
        <w:rPr>
          <w:rFonts w:cs="Calibri"/>
          <w:b/>
        </w:rPr>
        <w:t>Warunki gwa</w:t>
      </w:r>
      <w:r w:rsidR="002971EB" w:rsidRPr="00EF3581">
        <w:rPr>
          <w:rFonts w:cs="Calibri"/>
          <w:b/>
        </w:rPr>
        <w:t xml:space="preserve">rancji </w:t>
      </w:r>
    </w:p>
    <w:p w14:paraId="6B7CE8C7" w14:textId="763428DF" w:rsidR="00123025" w:rsidRPr="00EF3581" w:rsidRDefault="00E62620" w:rsidP="002D0C77">
      <w:pPr>
        <w:numPr>
          <w:ilvl w:val="0"/>
          <w:numId w:val="184"/>
        </w:numPr>
        <w:tabs>
          <w:tab w:val="left" w:pos="357"/>
        </w:tabs>
        <w:spacing w:after="120"/>
        <w:ind w:left="284" w:hanging="284"/>
        <w:jc w:val="both"/>
        <w:rPr>
          <w:b/>
        </w:rPr>
      </w:pPr>
      <w:r w:rsidRPr="00EF3581">
        <w:t xml:space="preserve">Wykonawca oświadcza, że udziela na </w:t>
      </w:r>
      <w:r w:rsidR="00CB49DD" w:rsidRPr="00EF3581">
        <w:t>wykonaną usługę konserwacji</w:t>
      </w:r>
      <w:r w:rsidRPr="00EF3581">
        <w:t xml:space="preserve"> gwarancji oraz rękojmi za wady na okres </w:t>
      </w:r>
      <w:r w:rsidRPr="00EF3581">
        <w:rPr>
          <w:b/>
        </w:rPr>
        <w:t>……………….miesięcy</w:t>
      </w:r>
      <w:r w:rsidR="00B520E2" w:rsidRPr="00EF3581">
        <w:rPr>
          <w:b/>
        </w:rPr>
        <w:t>.</w:t>
      </w:r>
    </w:p>
    <w:p w14:paraId="5761F759" w14:textId="3B440604" w:rsidR="00123025" w:rsidRPr="00EF3581" w:rsidRDefault="00E62620" w:rsidP="002D0C77">
      <w:pPr>
        <w:numPr>
          <w:ilvl w:val="0"/>
          <w:numId w:val="184"/>
        </w:numPr>
        <w:tabs>
          <w:tab w:val="left" w:pos="357"/>
        </w:tabs>
        <w:spacing w:after="120"/>
        <w:ind w:left="284" w:hanging="284"/>
        <w:jc w:val="both"/>
        <w:rPr>
          <w:b/>
        </w:rPr>
      </w:pPr>
      <w:r w:rsidRPr="00EF3581">
        <w:t xml:space="preserve">Okres gwarancji oraz rękojmi za wady rozpoczyna się z dniem </w:t>
      </w:r>
      <w:r w:rsidRPr="00EF3581">
        <w:rPr>
          <w:b/>
          <w:u w:val="single"/>
        </w:rPr>
        <w:t xml:space="preserve">podpisania protokołu odbioru. </w:t>
      </w:r>
      <w:r w:rsidRPr="00EF3581">
        <w:t xml:space="preserve"> </w:t>
      </w:r>
    </w:p>
    <w:p w14:paraId="54FA7415" w14:textId="49FB6979" w:rsidR="00123025" w:rsidRPr="00EF3581" w:rsidRDefault="00E62620" w:rsidP="002D0C77">
      <w:pPr>
        <w:numPr>
          <w:ilvl w:val="0"/>
          <w:numId w:val="184"/>
        </w:numPr>
        <w:tabs>
          <w:tab w:val="left" w:pos="357"/>
        </w:tabs>
        <w:spacing w:after="120"/>
        <w:ind w:left="284" w:hanging="284"/>
        <w:jc w:val="both"/>
        <w:rPr>
          <w:b/>
        </w:rPr>
      </w:pPr>
      <w:r w:rsidRPr="00EF3581">
        <w:t xml:space="preserve">Udzielona gwarancja nie wyłącza, nie ogranicza ani nie zawiesza uprawnień Zamawiającego wynikających z niezgodności </w:t>
      </w:r>
      <w:r w:rsidR="00CB49DD" w:rsidRPr="00EF3581">
        <w:t>wykonanej usługi konserwacji</w:t>
      </w:r>
      <w:r w:rsidRPr="00EF3581">
        <w:t xml:space="preserve"> z umową.</w:t>
      </w:r>
    </w:p>
    <w:p w14:paraId="6425EBC0" w14:textId="316FDE0D" w:rsidR="00E62620" w:rsidRPr="00EF3581" w:rsidRDefault="00D922C1" w:rsidP="002D0C77">
      <w:pPr>
        <w:numPr>
          <w:ilvl w:val="0"/>
          <w:numId w:val="184"/>
        </w:numPr>
        <w:tabs>
          <w:tab w:val="left" w:pos="357"/>
        </w:tabs>
        <w:spacing w:after="120"/>
        <w:ind w:left="284" w:hanging="284"/>
        <w:jc w:val="both"/>
        <w:rPr>
          <w:b/>
        </w:rPr>
      </w:pPr>
      <w:r w:rsidRPr="00EF3581">
        <w:t>Z</w:t>
      </w:r>
      <w:r w:rsidR="00E62620" w:rsidRPr="00EF3581">
        <w:t>głoszenie wady przez Zamawiającego ma formę pisemną i kierowane jest w formie elektronicznej na adres e-mail:</w:t>
      </w:r>
    </w:p>
    <w:p w14:paraId="1DD204F6" w14:textId="77777777" w:rsidR="00E62620" w:rsidRPr="00EF3581" w:rsidRDefault="00E62620" w:rsidP="00265DFE">
      <w:pPr>
        <w:tabs>
          <w:tab w:val="left" w:pos="357"/>
        </w:tabs>
        <w:spacing w:after="120"/>
        <w:ind w:left="284" w:hanging="284"/>
        <w:jc w:val="both"/>
      </w:pPr>
      <w:r w:rsidRPr="00EF3581">
        <w:tab/>
        <w:t>…………………………………………………………………………………………………………………………………,</w:t>
      </w:r>
    </w:p>
    <w:p w14:paraId="1D150D89" w14:textId="77777777" w:rsidR="00E62620" w:rsidRPr="00EF3581" w:rsidRDefault="00E62620" w:rsidP="00265DFE">
      <w:pPr>
        <w:tabs>
          <w:tab w:val="left" w:pos="357"/>
        </w:tabs>
        <w:spacing w:after="120"/>
        <w:ind w:left="284" w:hanging="284"/>
        <w:jc w:val="both"/>
      </w:pPr>
      <w:r w:rsidRPr="00EF3581">
        <w:tab/>
        <w:t>lub faksem na nr:</w:t>
      </w:r>
    </w:p>
    <w:p w14:paraId="4BB51523" w14:textId="7A6938BE" w:rsidR="00E62620" w:rsidRPr="00EF3581" w:rsidRDefault="00E62620" w:rsidP="00265DFE">
      <w:pPr>
        <w:tabs>
          <w:tab w:val="left" w:pos="357"/>
        </w:tabs>
        <w:spacing w:after="120"/>
        <w:ind w:left="284" w:hanging="284"/>
        <w:jc w:val="both"/>
      </w:pPr>
      <w:r w:rsidRPr="00EF3581">
        <w:tab/>
        <w:t>………………………………………………………………………………………………………………………………… .</w:t>
      </w:r>
    </w:p>
    <w:p w14:paraId="376000E0" w14:textId="1C15279C" w:rsidR="00CB49DD" w:rsidRPr="00EF3581" w:rsidRDefault="00E62620" w:rsidP="002D0C77">
      <w:pPr>
        <w:pStyle w:val="Akapitzlist"/>
        <w:numPr>
          <w:ilvl w:val="0"/>
          <w:numId w:val="184"/>
        </w:numPr>
        <w:tabs>
          <w:tab w:val="left" w:pos="357"/>
        </w:tabs>
        <w:spacing w:after="120"/>
        <w:ind w:left="284" w:hanging="284"/>
        <w:jc w:val="both"/>
      </w:pPr>
      <w:r w:rsidRPr="00EF3581">
        <w:t xml:space="preserve">Wady Przedmiotu Umowy będą usuwane przez Wykonawcę w ciągu </w:t>
      </w:r>
      <w:r w:rsidR="00B612EA" w:rsidRPr="00E41C96">
        <w:t>14</w:t>
      </w:r>
      <w:r w:rsidRPr="00E41C96">
        <w:t xml:space="preserve"> dni kalendarzowych</w:t>
      </w:r>
      <w:r w:rsidRPr="00EF3581">
        <w:t xml:space="preserve"> od daty zgłoszenia wady. </w:t>
      </w:r>
      <w:r w:rsidR="00B612EA" w:rsidRPr="00EF3581">
        <w:t xml:space="preserve">Jeżeli usunięcie wad nie będzie możliwe w tym terminie, Zamawiający wyznaczy konkretny termin usunięcie wad – na tę okoliczność zostanie spisany protokół podpisany przez Strony. Wykonawca usunie w takim wypadku wady w terminie wyznaczonym przez Zamawiającego. </w:t>
      </w:r>
    </w:p>
    <w:p w14:paraId="5DD4E0D7" w14:textId="77777777" w:rsidR="00B612EA" w:rsidRPr="00EF3581" w:rsidRDefault="00B612EA" w:rsidP="002D0C77">
      <w:pPr>
        <w:pStyle w:val="Akapitzlist"/>
        <w:numPr>
          <w:ilvl w:val="0"/>
          <w:numId w:val="184"/>
        </w:numPr>
        <w:tabs>
          <w:tab w:val="left" w:pos="357"/>
        </w:tabs>
        <w:spacing w:after="120"/>
        <w:ind w:left="284" w:hanging="284"/>
        <w:jc w:val="both"/>
      </w:pPr>
      <w:r w:rsidRPr="00EF3581">
        <w:t>Usunięcie zgłoszonej wady Wykonawca zgłasza pisemnie, podając przyczynę wystąpienia wady oraz opisując sposób jej usunięcia. Zamawiający potwierdza usunięcie wady. Brak potwierdzenia usunięcia zgłoszonej wady ze strony Zamawiającego w ciągu siedmiu dni od zwrotu naprawionej rzeczy jest równoznaczny z jego pozytywnym odbiorem z naprawy.</w:t>
      </w:r>
    </w:p>
    <w:p w14:paraId="056A2F47" w14:textId="023A687B" w:rsidR="00B612EA" w:rsidRPr="00EF3581" w:rsidRDefault="00B612EA" w:rsidP="002D0C77">
      <w:pPr>
        <w:pStyle w:val="Akapitzlist"/>
        <w:numPr>
          <w:ilvl w:val="0"/>
          <w:numId w:val="184"/>
        </w:numPr>
        <w:tabs>
          <w:tab w:val="left" w:pos="357"/>
        </w:tabs>
        <w:spacing w:after="120"/>
        <w:ind w:left="284" w:hanging="284"/>
        <w:jc w:val="both"/>
      </w:pPr>
      <w:r w:rsidRPr="00EF3581">
        <w:t>W przypadku dwukrotnej bezskutecznej naprawy bądź upływu terminów wskazanych w ust. 5 Zamawiający</w:t>
      </w:r>
      <w:r w:rsidR="00E62620" w:rsidRPr="00EF3581">
        <w:t xml:space="preserve"> ma prawo dokonać naprawy</w:t>
      </w:r>
      <w:r w:rsidRPr="00EF3581">
        <w:t xml:space="preserve"> we własnym zakresie lub siłami osoby trzeciej</w:t>
      </w:r>
      <w:r w:rsidR="00E62620" w:rsidRPr="00EF3581">
        <w:t xml:space="preserve"> na koszt</w:t>
      </w:r>
      <w:r w:rsidRPr="00EF3581">
        <w:t xml:space="preserve">    </w:t>
      </w:r>
      <w:r w:rsidR="00E62620" w:rsidRPr="00EF3581">
        <w:t xml:space="preserve"> i ryzyko Wykonawcy. </w:t>
      </w:r>
    </w:p>
    <w:p w14:paraId="52C0F4ED" w14:textId="77777777" w:rsidR="00847DE9" w:rsidRPr="00EF3581" w:rsidRDefault="00E62620" w:rsidP="002D0C77">
      <w:pPr>
        <w:pStyle w:val="Akapitzlist"/>
        <w:numPr>
          <w:ilvl w:val="0"/>
          <w:numId w:val="184"/>
        </w:numPr>
        <w:tabs>
          <w:tab w:val="left" w:pos="357"/>
        </w:tabs>
        <w:spacing w:after="120"/>
        <w:ind w:left="284" w:hanging="284"/>
        <w:jc w:val="both"/>
      </w:pPr>
      <w:r w:rsidRPr="00EF3581">
        <w:t xml:space="preserve">Jeżeli w wykonaniu obowiązku gwarancji następuje </w:t>
      </w:r>
      <w:r w:rsidR="00CB49DD" w:rsidRPr="00EF3581">
        <w:t>dokonanie</w:t>
      </w:r>
      <w:r w:rsidRPr="00EF3581">
        <w:t xml:space="preserve"> istotn</w:t>
      </w:r>
      <w:r w:rsidR="00CB49DD" w:rsidRPr="00EF3581">
        <w:t>ej</w:t>
      </w:r>
      <w:r w:rsidRPr="00EF3581">
        <w:t xml:space="preserve"> napraw</w:t>
      </w:r>
      <w:r w:rsidR="00CB49DD" w:rsidRPr="00EF3581">
        <w:t>y</w:t>
      </w:r>
      <w:r w:rsidRPr="00EF3581">
        <w:t xml:space="preserve"> wadliwej rzeczy, termin gwarancji biegnie na nowo, licząc od dnia </w:t>
      </w:r>
      <w:r w:rsidR="00847DE9" w:rsidRPr="00EF3581">
        <w:t>dokonania naprawy.</w:t>
      </w:r>
    </w:p>
    <w:p w14:paraId="11C37C2A" w14:textId="179B5442" w:rsidR="00E62620" w:rsidRPr="00EF3581" w:rsidRDefault="00E62620" w:rsidP="00E62620">
      <w:pPr>
        <w:keepNext/>
        <w:spacing w:after="120" w:line="240" w:lineRule="auto"/>
        <w:jc w:val="center"/>
        <w:rPr>
          <w:rFonts w:eastAsia="Times New Roman" w:cs="Calibri"/>
          <w:b/>
          <w:lang w:eastAsia="pl-PL"/>
        </w:rPr>
      </w:pPr>
      <w:r w:rsidRPr="00EF3581">
        <w:rPr>
          <w:rFonts w:eastAsia="Times New Roman" w:cs="Calibri"/>
          <w:b/>
          <w:lang w:eastAsia="pl-PL"/>
        </w:rPr>
        <w:lastRenderedPageBreak/>
        <w:t>§ 8</w:t>
      </w:r>
    </w:p>
    <w:p w14:paraId="137F233D" w14:textId="77777777" w:rsidR="00E62620" w:rsidRPr="00EF3581" w:rsidRDefault="00E62620" w:rsidP="00E62620">
      <w:pPr>
        <w:keepNext/>
        <w:spacing w:after="120" w:line="240" w:lineRule="auto"/>
        <w:jc w:val="center"/>
        <w:rPr>
          <w:rFonts w:eastAsia="Times New Roman" w:cs="Calibri"/>
          <w:b/>
          <w:lang w:eastAsia="pl-PL"/>
        </w:rPr>
      </w:pPr>
      <w:r w:rsidRPr="00EF3581">
        <w:rPr>
          <w:rFonts w:eastAsia="Times New Roman" w:cs="Calibri"/>
          <w:b/>
          <w:lang w:eastAsia="pl-PL"/>
        </w:rPr>
        <w:t>Kary umowne</w:t>
      </w:r>
    </w:p>
    <w:p w14:paraId="0F7795AF" w14:textId="122C86FB" w:rsidR="00E62620" w:rsidRPr="00EF3581" w:rsidRDefault="00E62620" w:rsidP="002D0C77">
      <w:pPr>
        <w:pStyle w:val="Akapitzlist"/>
        <w:numPr>
          <w:ilvl w:val="0"/>
          <w:numId w:val="93"/>
        </w:numPr>
        <w:tabs>
          <w:tab w:val="left" w:pos="357"/>
        </w:tabs>
        <w:spacing w:after="120"/>
        <w:ind w:left="284" w:hanging="284"/>
        <w:jc w:val="both"/>
      </w:pPr>
      <w:r w:rsidRPr="00EF3581">
        <w:t xml:space="preserve">Za niewykonywanie lub nienależyte wykonywanie przedmiotu umowy strony ponoszą odpowiedzialność w formie kar umownych. Zamawiający </w:t>
      </w:r>
      <w:r w:rsidR="004631A9" w:rsidRPr="00EF3581">
        <w:t>zastrzega następujące kary umowne:</w:t>
      </w:r>
    </w:p>
    <w:p w14:paraId="79B608BA" w14:textId="20E59A7E" w:rsidR="00E62620" w:rsidRPr="00EF3581" w:rsidRDefault="004631A9" w:rsidP="002D0C77">
      <w:pPr>
        <w:numPr>
          <w:ilvl w:val="0"/>
          <w:numId w:val="185"/>
        </w:numPr>
        <w:tabs>
          <w:tab w:val="left" w:pos="357"/>
        </w:tabs>
        <w:spacing w:after="60"/>
        <w:ind w:left="567" w:hanging="283"/>
        <w:jc w:val="both"/>
      </w:pPr>
      <w:r w:rsidRPr="00EF3581">
        <w:t>w przypadku zwłoki w wykonaniu przedmiotu umowy przez Wykonawcę Zamawiającemu przysługuje prawo naliczenia kary umownej w wysokości 0,3% wynagrodzenia brutto za każdy dzień zwłoki,</w:t>
      </w:r>
    </w:p>
    <w:p w14:paraId="4C123727" w14:textId="43A8E5AB" w:rsidR="004631A9" w:rsidRPr="00EF3581" w:rsidRDefault="004631A9" w:rsidP="002D0C77">
      <w:pPr>
        <w:numPr>
          <w:ilvl w:val="0"/>
          <w:numId w:val="185"/>
        </w:numPr>
        <w:tabs>
          <w:tab w:val="left" w:pos="357"/>
        </w:tabs>
        <w:spacing w:after="60"/>
        <w:ind w:left="567" w:hanging="283"/>
        <w:jc w:val="both"/>
      </w:pPr>
      <w:r w:rsidRPr="00EF3581">
        <w:t>w przypadku zwłoki w usuwaniu wad</w:t>
      </w:r>
      <w:r w:rsidR="00411F56">
        <w:t xml:space="preserve"> wskazanych w protokole odbioru bądź</w:t>
      </w:r>
      <w:r w:rsidR="00A874BD" w:rsidRPr="00EF3581">
        <w:t xml:space="preserve"> w okresie gwarancji i rękojmi</w:t>
      </w:r>
      <w:r w:rsidRPr="00EF3581">
        <w:t xml:space="preserve"> przez Wykonawcę Zamawiającemu przysługuje prawo naliczenia kary umownej w wysokości 0,03% wynagrodzenia brutto, za każdy dzień zwłoki,</w:t>
      </w:r>
    </w:p>
    <w:p w14:paraId="2D63DB43" w14:textId="2C1961B4" w:rsidR="004631A9" w:rsidRPr="00514608" w:rsidRDefault="004631A9" w:rsidP="002D0C77">
      <w:pPr>
        <w:numPr>
          <w:ilvl w:val="0"/>
          <w:numId w:val="185"/>
        </w:numPr>
        <w:tabs>
          <w:tab w:val="left" w:pos="357"/>
        </w:tabs>
        <w:spacing w:after="60"/>
        <w:ind w:left="567" w:hanging="283"/>
        <w:jc w:val="both"/>
      </w:pPr>
      <w:r w:rsidRPr="00EF3581">
        <w:t xml:space="preserve">w przypadku konieczności </w:t>
      </w:r>
      <w:r w:rsidR="00013598" w:rsidRPr="00EF3581">
        <w:t xml:space="preserve">odstąpienia </w:t>
      </w:r>
      <w:r w:rsidR="00A874BD" w:rsidRPr="00EF3581">
        <w:t>od umowy z przyczyn leżących po stronie Wykonawcy Zamawiającemu przysługuje prawo naliczenia kary umownej w wysokości 20% wynagrodzenia brutto.</w:t>
      </w:r>
    </w:p>
    <w:p w14:paraId="1DD8B5C9" w14:textId="77777777" w:rsidR="00E01A02" w:rsidRPr="00514608" w:rsidRDefault="00E01A02" w:rsidP="002D0C77">
      <w:pPr>
        <w:numPr>
          <w:ilvl w:val="0"/>
          <w:numId w:val="185"/>
        </w:numPr>
        <w:tabs>
          <w:tab w:val="left" w:pos="357"/>
        </w:tabs>
        <w:spacing w:after="60"/>
        <w:ind w:left="567" w:hanging="283"/>
        <w:jc w:val="both"/>
      </w:pPr>
      <w:r w:rsidRPr="00514608">
        <w:t>W przypadku niespełnienia przez Wykonawcę wymogu określonego w § 16 Zamawiający będzie uprawniony do naliczenia kary umownej w wysokości 2 000 zł za każdy przypadek braku udokumentowania zatrudniania wskazanych przez Zamawiającego osób.</w:t>
      </w:r>
    </w:p>
    <w:p w14:paraId="7C74D052" w14:textId="77777777" w:rsidR="00A874BD" w:rsidRPr="00EF3581" w:rsidRDefault="00E62620" w:rsidP="002D0C77">
      <w:pPr>
        <w:pStyle w:val="Akapitzlist"/>
        <w:numPr>
          <w:ilvl w:val="0"/>
          <w:numId w:val="93"/>
        </w:numPr>
        <w:tabs>
          <w:tab w:val="left" w:pos="357"/>
        </w:tabs>
        <w:spacing w:after="120"/>
        <w:ind w:left="284" w:hanging="284"/>
        <w:jc w:val="both"/>
      </w:pPr>
      <w:r w:rsidRPr="00EF3581">
        <w:t>Jeżeli kara umowna nie pokryje poniesionej przez Zamawiającego szkody, może on dochodzić odszkodowania uzupełniającego na zasadach ogólnych.</w:t>
      </w:r>
    </w:p>
    <w:p w14:paraId="69A61BD6" w14:textId="67211D7A" w:rsidR="00E62620" w:rsidRPr="00EF3581" w:rsidRDefault="00E62620" w:rsidP="002D0C77">
      <w:pPr>
        <w:pStyle w:val="Akapitzlist"/>
        <w:numPr>
          <w:ilvl w:val="0"/>
          <w:numId w:val="93"/>
        </w:numPr>
        <w:tabs>
          <w:tab w:val="left" w:pos="357"/>
        </w:tabs>
        <w:spacing w:after="120"/>
        <w:ind w:left="284" w:hanging="284"/>
        <w:jc w:val="both"/>
      </w:pPr>
      <w:r w:rsidRPr="00EF3581">
        <w:t>Wykonawca oświadcza, że wyraża zgodę na potrącanie z należnego mu wynagrodzenia lub zabezpieczenia należytego wykonania umowy naliczonych kar umownych.</w:t>
      </w:r>
    </w:p>
    <w:p w14:paraId="648D5FCD" w14:textId="77777777" w:rsidR="00E62620" w:rsidRPr="00EF3581" w:rsidRDefault="00E62620" w:rsidP="00E62620">
      <w:pPr>
        <w:keepNext/>
        <w:jc w:val="center"/>
        <w:outlineLvl w:val="0"/>
        <w:rPr>
          <w:rFonts w:cs="Calibri"/>
          <w:b/>
        </w:rPr>
      </w:pPr>
      <w:r w:rsidRPr="00EF3581">
        <w:rPr>
          <w:rFonts w:cs="Calibri"/>
          <w:b/>
        </w:rPr>
        <w:t>§ 9</w:t>
      </w:r>
    </w:p>
    <w:p w14:paraId="1EA12786" w14:textId="77777777" w:rsidR="00E62620" w:rsidRPr="00EF3581" w:rsidRDefault="00E62620" w:rsidP="00E62620">
      <w:pPr>
        <w:keepNext/>
        <w:jc w:val="center"/>
        <w:outlineLvl w:val="0"/>
        <w:rPr>
          <w:rFonts w:cs="Calibri"/>
          <w:b/>
        </w:rPr>
      </w:pPr>
      <w:r w:rsidRPr="00EF3581">
        <w:rPr>
          <w:rFonts w:cs="Calibri"/>
          <w:b/>
        </w:rPr>
        <w:t xml:space="preserve">Zabezpieczenie należytego wykonania </w:t>
      </w:r>
    </w:p>
    <w:p w14:paraId="74477A90" w14:textId="77777777" w:rsidR="00265DFE" w:rsidRDefault="00E62620" w:rsidP="002D0C77">
      <w:pPr>
        <w:numPr>
          <w:ilvl w:val="0"/>
          <w:numId w:val="186"/>
        </w:numPr>
        <w:tabs>
          <w:tab w:val="left" w:pos="357"/>
        </w:tabs>
        <w:spacing w:after="120"/>
        <w:ind w:left="284" w:hanging="284"/>
        <w:jc w:val="both"/>
      </w:pPr>
      <w:r w:rsidRPr="00EF3581">
        <w:t>W celu zabezpieczenia ewentualnych roszczeń Zamawiającego wynikających z niewykonania lub nienależytego wykonania umowy, Wykonawca wniósł zabezpieczenie na</w:t>
      </w:r>
      <w:r w:rsidR="00D922C1" w:rsidRPr="00EF3581">
        <w:t>leżytego wykonania w wysokości 10</w:t>
      </w:r>
      <w:r w:rsidRPr="00EF3581">
        <w:t xml:space="preserve"> % wynagrodzenia brutto tj. na kwotę ……………….. zł (słownie: …………………………………………………………….).</w:t>
      </w:r>
      <w:r w:rsidR="00CF4552" w:rsidRPr="00EF3581">
        <w:t xml:space="preserve"> </w:t>
      </w:r>
    </w:p>
    <w:p w14:paraId="3A22740F" w14:textId="77777777" w:rsidR="00265DFE" w:rsidRDefault="00E62620" w:rsidP="002D0C77">
      <w:pPr>
        <w:numPr>
          <w:ilvl w:val="0"/>
          <w:numId w:val="186"/>
        </w:numPr>
        <w:tabs>
          <w:tab w:val="left" w:pos="357"/>
        </w:tabs>
        <w:spacing w:after="120"/>
        <w:ind w:left="284" w:hanging="284"/>
        <w:jc w:val="both"/>
      </w:pPr>
      <w:r w:rsidRPr="00EF3581">
        <w:t>Zabezpieczenie zostało wniesione w formie: ……………………………………..</w:t>
      </w:r>
    </w:p>
    <w:p w14:paraId="2BCBB801" w14:textId="77777777" w:rsidR="00265DFE" w:rsidRDefault="00E62620" w:rsidP="002D0C77">
      <w:pPr>
        <w:numPr>
          <w:ilvl w:val="0"/>
          <w:numId w:val="186"/>
        </w:numPr>
        <w:tabs>
          <w:tab w:val="left" w:pos="357"/>
        </w:tabs>
        <w:spacing w:after="120"/>
        <w:ind w:left="284" w:hanging="284"/>
        <w:jc w:val="both"/>
      </w:pPr>
      <w:r w:rsidRPr="00EF3581">
        <w:t xml:space="preserve">Wykonawca zobowiązuje się do utrzymania zabezpieczenia przez cały okres obowiązywania umowy tj. od dnia podpisania umowy do upływu terminu gwarancji plus 15 dni. </w:t>
      </w:r>
    </w:p>
    <w:p w14:paraId="4E7E0021" w14:textId="77777777" w:rsidR="00265DFE" w:rsidRDefault="00E62620" w:rsidP="002D0C77">
      <w:pPr>
        <w:numPr>
          <w:ilvl w:val="0"/>
          <w:numId w:val="186"/>
        </w:numPr>
        <w:tabs>
          <w:tab w:val="left" w:pos="357"/>
        </w:tabs>
        <w:spacing w:after="120"/>
        <w:ind w:left="284" w:hanging="284"/>
        <w:jc w:val="both"/>
      </w:pPr>
      <w:r w:rsidRPr="00EF3581">
        <w:t>W przypadku, gdy termin wykonania przedmiotu umowy ulegnie przesunięciu, Wykonawca zobowiązany jest na co najmniej 14 dni przed upływem ważności zabezpieczenia przedłużyć jego ważność lub wnieść nowe zabezpieczenie na przedłużony okres realizacji umowy + gwarancji.</w:t>
      </w:r>
    </w:p>
    <w:p w14:paraId="3E5FDA28" w14:textId="77777777" w:rsidR="00265DFE" w:rsidRDefault="00E62620" w:rsidP="002D0C77">
      <w:pPr>
        <w:numPr>
          <w:ilvl w:val="0"/>
          <w:numId w:val="186"/>
        </w:numPr>
        <w:tabs>
          <w:tab w:val="left" w:pos="357"/>
        </w:tabs>
        <w:spacing w:after="120"/>
        <w:ind w:left="284" w:hanging="284"/>
        <w:jc w:val="both"/>
      </w:pPr>
      <w:r w:rsidRPr="00EF3581">
        <w:t xml:space="preserve">Jeżeli Wykonawca nie przedłuży zabezpieczenia zgodnie z ust. 4 to Zamawiający będzie uprawniony do zatrzymania należnego Wykonawcy wynagrodzenia równego kwocie zabezpieczenia na pokrycie ewentualnych roszczeń z tytułu niewykonania lub nienależytego wykonania zobowiązania. </w:t>
      </w:r>
    </w:p>
    <w:p w14:paraId="2067EC7C" w14:textId="12400DD8" w:rsidR="00E62620" w:rsidRPr="00EF3581" w:rsidRDefault="00E62620" w:rsidP="002D0C77">
      <w:pPr>
        <w:numPr>
          <w:ilvl w:val="0"/>
          <w:numId w:val="186"/>
        </w:numPr>
        <w:tabs>
          <w:tab w:val="left" w:pos="357"/>
        </w:tabs>
        <w:spacing w:after="120"/>
        <w:ind w:left="284" w:hanging="284"/>
        <w:jc w:val="both"/>
      </w:pPr>
      <w:r w:rsidRPr="00EF3581">
        <w:t xml:space="preserve">Zabezpieczenie zostanie zwrócone Wykonawcy w następujący sposób: </w:t>
      </w:r>
    </w:p>
    <w:p w14:paraId="4DE8117C" w14:textId="77777777" w:rsidR="00E62620" w:rsidRPr="00EF3581" w:rsidRDefault="00E62620" w:rsidP="002D0C77">
      <w:pPr>
        <w:numPr>
          <w:ilvl w:val="0"/>
          <w:numId w:val="187"/>
        </w:numPr>
        <w:tabs>
          <w:tab w:val="left" w:pos="357"/>
        </w:tabs>
        <w:spacing w:after="60"/>
        <w:ind w:left="567" w:hanging="283"/>
        <w:jc w:val="both"/>
      </w:pPr>
      <w:r w:rsidRPr="00EF3581">
        <w:t xml:space="preserve">70% kwoty zabezpieczenia w terminie 30 dni od dnia wykonania zamówienia  i uznania przez Zamawiającego wszystkich dostaw za należycie wykonane w  protokole odbioru. </w:t>
      </w:r>
    </w:p>
    <w:p w14:paraId="1FE24CF0" w14:textId="77777777" w:rsidR="00265DFE" w:rsidRDefault="00E62620" w:rsidP="002D0C77">
      <w:pPr>
        <w:numPr>
          <w:ilvl w:val="0"/>
          <w:numId w:val="187"/>
        </w:numPr>
        <w:tabs>
          <w:tab w:val="left" w:pos="357"/>
        </w:tabs>
        <w:spacing w:after="60"/>
        <w:ind w:left="567" w:hanging="283"/>
        <w:jc w:val="both"/>
      </w:pPr>
      <w:r w:rsidRPr="00EF3581">
        <w:t>30% kwoty zabezpieczenia w terminie 15 dni od dnia upływu gwarancji.</w:t>
      </w:r>
    </w:p>
    <w:p w14:paraId="4FE6972B" w14:textId="3FDCD670" w:rsidR="00E62620" w:rsidRDefault="00E62620" w:rsidP="002D0C77">
      <w:pPr>
        <w:pStyle w:val="Akapitzlist"/>
        <w:numPr>
          <w:ilvl w:val="0"/>
          <w:numId w:val="186"/>
        </w:numPr>
        <w:tabs>
          <w:tab w:val="left" w:pos="357"/>
        </w:tabs>
        <w:spacing w:after="60"/>
        <w:ind w:left="284" w:hanging="284"/>
        <w:jc w:val="both"/>
      </w:pPr>
      <w:r w:rsidRPr="00EF3581">
        <w:t>Zabezpieczenie należytego wykonania umowy służy pokryciu roszczeń z tytułu niewykonania lub nienależytego wykonania przedmiotu umowy, w tym roszczeń z tytułu rękojmi za wady oraz gwarancji.</w:t>
      </w:r>
    </w:p>
    <w:p w14:paraId="161B5AC3" w14:textId="77777777" w:rsidR="00265DFE" w:rsidRPr="00EF3581" w:rsidRDefault="00265DFE" w:rsidP="00265DFE">
      <w:pPr>
        <w:tabs>
          <w:tab w:val="left" w:pos="357"/>
        </w:tabs>
        <w:spacing w:after="60"/>
        <w:jc w:val="both"/>
      </w:pPr>
    </w:p>
    <w:p w14:paraId="730374EE" w14:textId="77777777" w:rsidR="00E62620" w:rsidRPr="00EF3581" w:rsidRDefault="00E62620" w:rsidP="00E62620">
      <w:pPr>
        <w:spacing w:after="120" w:line="240" w:lineRule="auto"/>
        <w:jc w:val="center"/>
        <w:rPr>
          <w:rFonts w:eastAsia="Times New Roman" w:cs="Calibri"/>
          <w:b/>
          <w:lang w:eastAsia="pl-PL"/>
        </w:rPr>
      </w:pPr>
      <w:r w:rsidRPr="00EF3581">
        <w:rPr>
          <w:rFonts w:eastAsia="Times New Roman" w:cs="Calibri"/>
          <w:b/>
          <w:lang w:eastAsia="pl-PL"/>
        </w:rPr>
        <w:t>§ 10</w:t>
      </w:r>
    </w:p>
    <w:p w14:paraId="66A9C3DF" w14:textId="77777777" w:rsidR="00E62620" w:rsidRPr="00EF3581" w:rsidRDefault="00E62620" w:rsidP="00E62620">
      <w:pPr>
        <w:spacing w:after="120" w:line="240" w:lineRule="auto"/>
        <w:jc w:val="center"/>
        <w:rPr>
          <w:rFonts w:eastAsia="Times New Roman" w:cs="Calibri"/>
          <w:b/>
          <w:lang w:eastAsia="pl-PL"/>
        </w:rPr>
      </w:pPr>
      <w:r w:rsidRPr="00EF3581">
        <w:rPr>
          <w:rFonts w:eastAsia="Times New Roman" w:cs="Calibri"/>
          <w:b/>
          <w:lang w:eastAsia="pl-PL"/>
        </w:rPr>
        <w:t>Odstąpienie od umowy</w:t>
      </w:r>
    </w:p>
    <w:p w14:paraId="14286F2D" w14:textId="178D58CA" w:rsidR="00EA61CB" w:rsidRPr="00EF3581" w:rsidRDefault="00E62620" w:rsidP="002D0C77">
      <w:pPr>
        <w:pStyle w:val="Akapitzlist"/>
        <w:numPr>
          <w:ilvl w:val="3"/>
          <w:numId w:val="188"/>
        </w:numPr>
        <w:tabs>
          <w:tab w:val="left" w:pos="426"/>
        </w:tabs>
        <w:spacing w:after="120"/>
        <w:ind w:left="709" w:hanging="283"/>
        <w:jc w:val="both"/>
      </w:pPr>
      <w:r w:rsidRPr="00EF3581">
        <w:t>Zamawiający może odstąpić od umowy w razie wystąpienia istotnej zmiany okoliczności powodującej, że wykonanie umowy nie leży w interesie publicznym.</w:t>
      </w:r>
      <w:r w:rsidR="00EA61CB" w:rsidRPr="00EF3581">
        <w:t xml:space="preserve"> </w:t>
      </w:r>
    </w:p>
    <w:p w14:paraId="49F8A1F7" w14:textId="1D9C6702" w:rsidR="00E62620" w:rsidRPr="00EF3581" w:rsidRDefault="00E62620" w:rsidP="002D0C77">
      <w:pPr>
        <w:pStyle w:val="Akapitzlist"/>
        <w:numPr>
          <w:ilvl w:val="0"/>
          <w:numId w:val="188"/>
        </w:numPr>
        <w:tabs>
          <w:tab w:val="left" w:pos="426"/>
        </w:tabs>
        <w:spacing w:after="120"/>
        <w:jc w:val="both"/>
      </w:pPr>
      <w:r w:rsidRPr="00EF3581">
        <w:t xml:space="preserve">Zamawiający zastrzega sobie prawo odstąpienia od umowy w każdym czasie w przypadku stwierdzenia nienależytego wykonania postanowień umownych przez Wykonawcę, lub występowania okoliczności uzasadniających naliczanie kar umownych. </w:t>
      </w:r>
    </w:p>
    <w:p w14:paraId="626A619C" w14:textId="77777777" w:rsidR="00E62620" w:rsidRPr="00EF3581" w:rsidRDefault="00E62620" w:rsidP="002D0C77">
      <w:pPr>
        <w:pStyle w:val="Akapitzlist"/>
        <w:numPr>
          <w:ilvl w:val="0"/>
          <w:numId w:val="188"/>
        </w:numPr>
        <w:tabs>
          <w:tab w:val="left" w:pos="426"/>
        </w:tabs>
        <w:spacing w:after="120"/>
        <w:jc w:val="both"/>
      </w:pPr>
      <w:r w:rsidRPr="00EF3581">
        <w:t>Odstąpienie od umowy w przypadku określonym w ust. 1) oraz ust. 2) nastąpi jeżeli Wykonawca nie dotrzyma swojego zobowiązania pomimo uprzedniego wezwaniu wraz z informacją o skutku nie dotrzymania zobowiązania w terminie wyznaczonym przez Zamawiającego.</w:t>
      </w:r>
    </w:p>
    <w:p w14:paraId="262F988E" w14:textId="77777777" w:rsidR="00E62620" w:rsidRPr="00EF3581" w:rsidRDefault="00E62620" w:rsidP="002D0C77">
      <w:pPr>
        <w:pStyle w:val="Akapitzlist"/>
        <w:numPr>
          <w:ilvl w:val="0"/>
          <w:numId w:val="188"/>
        </w:numPr>
        <w:tabs>
          <w:tab w:val="left" w:pos="426"/>
        </w:tabs>
        <w:spacing w:after="120"/>
        <w:jc w:val="both"/>
      </w:pPr>
      <w:r w:rsidRPr="00EF3581">
        <w:t xml:space="preserve">Odstąpienie od umowy powinno nastąpić w ciągu 90 dni od dnia powzięcia wiadomości o okoliczności stanowiącej podstawę odstąpienia. </w:t>
      </w:r>
    </w:p>
    <w:p w14:paraId="0AFC553C" w14:textId="77777777" w:rsidR="00E62620" w:rsidRPr="00EF3581" w:rsidRDefault="00E62620" w:rsidP="002D0C77">
      <w:pPr>
        <w:pStyle w:val="Akapitzlist"/>
        <w:numPr>
          <w:ilvl w:val="0"/>
          <w:numId w:val="188"/>
        </w:numPr>
        <w:tabs>
          <w:tab w:val="left" w:pos="426"/>
        </w:tabs>
        <w:spacing w:after="120"/>
        <w:jc w:val="both"/>
      </w:pPr>
      <w:r w:rsidRPr="00EF3581">
        <w:t>W przypadku odstąpienia od umowy, o jakim mowa w ust. 1 Wykonawca może żądać wynagrodzenia jedynie za część umowy wykonaną do daty odstąpienia.</w:t>
      </w:r>
    </w:p>
    <w:p w14:paraId="7DE81293" w14:textId="77777777" w:rsidR="00E62620" w:rsidRPr="00EF3581" w:rsidRDefault="00E62620" w:rsidP="00E62620">
      <w:pPr>
        <w:spacing w:after="120" w:line="240" w:lineRule="auto"/>
        <w:jc w:val="center"/>
        <w:rPr>
          <w:rFonts w:eastAsia="Times New Roman" w:cs="Calibri"/>
          <w:b/>
          <w:lang w:eastAsia="pl-PL"/>
        </w:rPr>
      </w:pPr>
      <w:r w:rsidRPr="00EF3581">
        <w:rPr>
          <w:rFonts w:eastAsia="Times New Roman" w:cs="Calibri"/>
          <w:b/>
          <w:lang w:eastAsia="pl-PL"/>
        </w:rPr>
        <w:t>§ 11</w:t>
      </w:r>
    </w:p>
    <w:p w14:paraId="4B1D9760" w14:textId="77777777" w:rsidR="00E62620" w:rsidRPr="00EF3581" w:rsidRDefault="00E62620" w:rsidP="00E62620">
      <w:pPr>
        <w:spacing w:after="120" w:line="240" w:lineRule="auto"/>
        <w:jc w:val="center"/>
        <w:rPr>
          <w:rFonts w:eastAsia="Times New Roman" w:cs="Calibri"/>
          <w:b/>
          <w:lang w:eastAsia="pl-PL"/>
        </w:rPr>
      </w:pPr>
      <w:r w:rsidRPr="00EF3581">
        <w:rPr>
          <w:rFonts w:eastAsia="Times New Roman" w:cs="Calibri"/>
          <w:b/>
          <w:lang w:eastAsia="pl-PL"/>
        </w:rPr>
        <w:t>Zmiana umowy</w:t>
      </w:r>
    </w:p>
    <w:p w14:paraId="6CC7F072" w14:textId="45CD7C38" w:rsidR="00836DCD" w:rsidRPr="00EF3581" w:rsidRDefault="00E62620" w:rsidP="002D0C77">
      <w:pPr>
        <w:numPr>
          <w:ilvl w:val="0"/>
          <w:numId w:val="189"/>
        </w:numPr>
        <w:tabs>
          <w:tab w:val="left" w:pos="357"/>
        </w:tabs>
        <w:spacing w:after="120"/>
        <w:jc w:val="both"/>
        <w:rPr>
          <w:b/>
        </w:rPr>
      </w:pPr>
      <w:r w:rsidRPr="00EF3581">
        <w:t xml:space="preserve">Zmiana postanowień umowy może nastąpić wyłącznie za zgodą obu Stron oraz w przypadkach określonych w </w:t>
      </w:r>
      <w:r w:rsidR="00730ABC" w:rsidRPr="00EF3581">
        <w:t>ust. 2</w:t>
      </w:r>
      <w:r w:rsidRPr="00EF3581">
        <w:t>, wyrażoną w formie pisemnego aneksu-pod rygorem nieważności.</w:t>
      </w:r>
    </w:p>
    <w:p w14:paraId="795E2827" w14:textId="5516F528" w:rsidR="00E62620" w:rsidRPr="00EF3581" w:rsidRDefault="00E62620" w:rsidP="002D0C77">
      <w:pPr>
        <w:numPr>
          <w:ilvl w:val="0"/>
          <w:numId w:val="189"/>
        </w:numPr>
        <w:tabs>
          <w:tab w:val="left" w:pos="357"/>
        </w:tabs>
        <w:spacing w:after="120"/>
        <w:jc w:val="both"/>
        <w:rPr>
          <w:b/>
        </w:rPr>
      </w:pPr>
      <w:r w:rsidRPr="00EF3581">
        <w:t xml:space="preserve">Zmiany umowy mogą zostać dokonane w następujących okolicznościach i w następującym  zakresie: </w:t>
      </w:r>
    </w:p>
    <w:p w14:paraId="2C374B3E" w14:textId="1BA90FC9" w:rsidR="00E62620" w:rsidRPr="00EF3581" w:rsidRDefault="00E62620" w:rsidP="002D0C77">
      <w:pPr>
        <w:numPr>
          <w:ilvl w:val="0"/>
          <w:numId w:val="190"/>
        </w:numPr>
        <w:tabs>
          <w:tab w:val="left" w:pos="357"/>
        </w:tabs>
        <w:spacing w:after="120"/>
        <w:jc w:val="both"/>
      </w:pPr>
      <w:r w:rsidRPr="00EF3581">
        <w:t>Zmian ogólnie obowiązujących przepisów prawa powszechnego i/lub miejscowego oraz wymogów dotyczących zamawiającego bezpośrednio odnoszących się do praw i obowiązków stron umowy; zmiany umowy z tego tytułu dokonane mogą być tylko w zakresie niezbędnym do stosowania zapisów umowy do wprowadzonych przepisów</w:t>
      </w:r>
      <w:r w:rsidR="00730ABC" w:rsidRPr="00EF3581">
        <w:t>;</w:t>
      </w:r>
    </w:p>
    <w:p w14:paraId="604E52BA" w14:textId="6632274A" w:rsidR="00E62620" w:rsidRPr="00EF3581" w:rsidRDefault="00E62620" w:rsidP="002D0C77">
      <w:pPr>
        <w:numPr>
          <w:ilvl w:val="0"/>
          <w:numId w:val="190"/>
        </w:numPr>
        <w:tabs>
          <w:tab w:val="left" w:pos="357"/>
        </w:tabs>
        <w:spacing w:after="120"/>
        <w:jc w:val="both"/>
      </w:pPr>
      <w:r w:rsidRPr="00EF3581">
        <w:t>Zmian w terminie realizacji przedmiotu umowy, jeżeli ulegnie on  przesunięciu  o  czas  występowania przeszkód o obiektywnym, nadzwyczajnym i niemożliwym do przewidzenia charakterze, w szczególności  takim jak niedobory rynkowe, przedłużający się czas dostawy u producenta, itp.</w:t>
      </w:r>
      <w:r w:rsidR="00730ABC" w:rsidRPr="00EF3581">
        <w:t>;</w:t>
      </w:r>
    </w:p>
    <w:p w14:paraId="37C8952B" w14:textId="5151D58B" w:rsidR="00E62620" w:rsidRDefault="00E62620" w:rsidP="002D0C77">
      <w:pPr>
        <w:numPr>
          <w:ilvl w:val="0"/>
          <w:numId w:val="190"/>
        </w:numPr>
        <w:contextualSpacing/>
        <w:jc w:val="both"/>
      </w:pPr>
      <w:r w:rsidRPr="00EF3581">
        <w:t xml:space="preserve">Zmian w terminie realizacji przedmiotu umowy, z przyczyn leżących po </w:t>
      </w:r>
      <w:r w:rsidR="00730ABC" w:rsidRPr="00EF3581">
        <w:t xml:space="preserve">stronie </w:t>
      </w:r>
      <w:r w:rsidR="00DF149B" w:rsidRPr="00EF3581">
        <w:t>Zamawiającego</w:t>
      </w:r>
      <w:r w:rsidR="00246CFD" w:rsidRPr="00EF3581">
        <w:t>;</w:t>
      </w:r>
      <w:r w:rsidR="00982651">
        <w:t xml:space="preserve"> w szczególności wstrzymania terminu usług</w:t>
      </w:r>
      <w:r w:rsidR="00B636C9">
        <w:t>i, np. z przyczyn finansowych bądź związanych z wewnętrznymi terminami Zamawiającego.</w:t>
      </w:r>
    </w:p>
    <w:p w14:paraId="4B7A0751" w14:textId="77777777" w:rsidR="00B636C9" w:rsidRPr="00EF3581" w:rsidRDefault="00B636C9" w:rsidP="00B636C9">
      <w:pPr>
        <w:contextualSpacing/>
        <w:jc w:val="both"/>
      </w:pPr>
    </w:p>
    <w:p w14:paraId="5ACF4767" w14:textId="5B1B26A8" w:rsidR="00E62620" w:rsidRDefault="00481E6C" w:rsidP="002D0C77">
      <w:pPr>
        <w:numPr>
          <w:ilvl w:val="0"/>
          <w:numId w:val="190"/>
        </w:numPr>
        <w:tabs>
          <w:tab w:val="left" w:pos="357"/>
        </w:tabs>
        <w:spacing w:after="120"/>
        <w:jc w:val="both"/>
      </w:pPr>
      <w:r>
        <w:t>Zmian w terminie realizacji przedmiotu umowy, jeśli podczas wykonywania konserwacji okaże się, że stan techniczny zabytku/zabytków jest odmienny od zakładanego i konieczne jest wydłużenie czasu realizacji.</w:t>
      </w:r>
      <w:r w:rsidR="00E62620" w:rsidRPr="00EF3581">
        <w:t xml:space="preserve">   </w:t>
      </w:r>
    </w:p>
    <w:p w14:paraId="401184FC" w14:textId="780C987F" w:rsidR="00481E6C" w:rsidRPr="00EF3581" w:rsidRDefault="00481E6C" w:rsidP="002D0C77">
      <w:pPr>
        <w:numPr>
          <w:ilvl w:val="0"/>
          <w:numId w:val="190"/>
        </w:numPr>
        <w:tabs>
          <w:tab w:val="left" w:pos="357"/>
        </w:tabs>
        <w:spacing w:after="120"/>
        <w:jc w:val="both"/>
      </w:pPr>
      <w:r>
        <w:t xml:space="preserve">Zmian w zakresie techniki </w:t>
      </w:r>
      <w:r w:rsidR="007F6551">
        <w:t>wykonania konserwacji lub środków  za pomocą których będzie ona wykonywana gdy konieczność wynika ze względu na właściwości zabytku, a zmiana taka zostanie uzgodniona z Zamawiającym i nie wpłynie na wartość zamówienia. Okoliczności takie mogą być również podstawą zmiany terminu.</w:t>
      </w:r>
    </w:p>
    <w:p w14:paraId="5CF314B5" w14:textId="50C4E6DC" w:rsidR="00E62620" w:rsidRPr="00EF3581" w:rsidRDefault="00246CFD" w:rsidP="002D0C77">
      <w:pPr>
        <w:numPr>
          <w:ilvl w:val="0"/>
          <w:numId w:val="190"/>
        </w:numPr>
        <w:tabs>
          <w:tab w:val="left" w:pos="357"/>
        </w:tabs>
        <w:spacing w:after="120"/>
        <w:jc w:val="both"/>
      </w:pPr>
      <w:r w:rsidRPr="00EF3581">
        <w:t>Z</w:t>
      </w:r>
      <w:r w:rsidR="00E62620" w:rsidRPr="00EF3581">
        <w:t>miany związane ze zmianami prawa dotyczącego ochrony danych osobowych</w:t>
      </w:r>
    </w:p>
    <w:p w14:paraId="746E38DF" w14:textId="7D317EFC" w:rsidR="00E62620" w:rsidRPr="00EF3581" w:rsidRDefault="00E62620" w:rsidP="002D0C77">
      <w:pPr>
        <w:pStyle w:val="Akapitzlist"/>
        <w:numPr>
          <w:ilvl w:val="0"/>
          <w:numId w:val="189"/>
        </w:numPr>
        <w:tabs>
          <w:tab w:val="left" w:pos="357"/>
        </w:tabs>
        <w:spacing w:after="120"/>
        <w:jc w:val="both"/>
      </w:pPr>
      <w:r w:rsidRPr="00EF3581">
        <w:t>Ustała się, iż nie stanowi zmiany umowy w rozumieniu art. 144 ustawy:</w:t>
      </w:r>
    </w:p>
    <w:p w14:paraId="4388AA0A" w14:textId="319E2D59" w:rsidR="00E62620" w:rsidRPr="00EF3581" w:rsidRDefault="00E62620" w:rsidP="002D0C77">
      <w:pPr>
        <w:pStyle w:val="Akapitzlist"/>
        <w:numPr>
          <w:ilvl w:val="1"/>
          <w:numId w:val="51"/>
        </w:numPr>
        <w:tabs>
          <w:tab w:val="left" w:pos="357"/>
        </w:tabs>
        <w:spacing w:after="60"/>
        <w:ind w:left="709" w:hanging="283"/>
        <w:jc w:val="both"/>
      </w:pPr>
      <w:r w:rsidRPr="00EF3581">
        <w:lastRenderedPageBreak/>
        <w:t>zmiana nr rachunku bankowego Wykonawcy,</w:t>
      </w:r>
    </w:p>
    <w:p w14:paraId="6CF0122E" w14:textId="6FAB100E" w:rsidR="00E62620" w:rsidRPr="00EF3581" w:rsidRDefault="00E62620" w:rsidP="002D0C77">
      <w:pPr>
        <w:numPr>
          <w:ilvl w:val="1"/>
          <w:numId w:val="51"/>
        </w:numPr>
        <w:tabs>
          <w:tab w:val="left" w:pos="357"/>
        </w:tabs>
        <w:spacing w:after="60"/>
        <w:ind w:left="709" w:hanging="283"/>
        <w:jc w:val="both"/>
      </w:pPr>
      <w:r w:rsidRPr="00EF3581">
        <w:t>zmiana osób wyznaczonych do nadzoru nad realizacją umowy,</w:t>
      </w:r>
      <w:r w:rsidR="00430928">
        <w:t xml:space="preserve"> o ile spełniają wymagania SIWZ. </w:t>
      </w:r>
    </w:p>
    <w:p w14:paraId="50F652AA" w14:textId="77777777" w:rsidR="00E62620" w:rsidRPr="00EF3581" w:rsidRDefault="00E62620" w:rsidP="002D0C77">
      <w:pPr>
        <w:numPr>
          <w:ilvl w:val="1"/>
          <w:numId w:val="51"/>
        </w:numPr>
        <w:tabs>
          <w:tab w:val="left" w:pos="357"/>
        </w:tabs>
        <w:spacing w:after="60"/>
        <w:ind w:left="709" w:hanging="283"/>
        <w:jc w:val="both"/>
      </w:pPr>
      <w:r w:rsidRPr="00EF3581">
        <w:t>zmiana danych teleadresowych,</w:t>
      </w:r>
    </w:p>
    <w:p w14:paraId="14CE2997" w14:textId="77777777" w:rsidR="00E62620" w:rsidRPr="00EF3581" w:rsidRDefault="00E62620" w:rsidP="00E62620">
      <w:pPr>
        <w:tabs>
          <w:tab w:val="left" w:pos="357"/>
        </w:tabs>
        <w:spacing w:after="120"/>
        <w:ind w:left="720"/>
        <w:jc w:val="both"/>
      </w:pPr>
      <w:r w:rsidRPr="00EF3581">
        <w:t>Zaistnienie okoliczności, o których mowa w niniejszym punkcie wymaga jedynie niezwłocznego pisemnego zawiadomienia drugiej strony.</w:t>
      </w:r>
    </w:p>
    <w:p w14:paraId="55ACED82" w14:textId="77777777" w:rsidR="00E62620" w:rsidRPr="00EF3581" w:rsidRDefault="00E62620" w:rsidP="00E62620">
      <w:pPr>
        <w:spacing w:after="120" w:line="240" w:lineRule="auto"/>
        <w:jc w:val="center"/>
        <w:rPr>
          <w:rFonts w:eastAsia="Times New Roman" w:cs="Calibri"/>
          <w:b/>
          <w:lang w:eastAsia="pl-PL"/>
        </w:rPr>
      </w:pPr>
      <w:r w:rsidRPr="00EF3581">
        <w:rPr>
          <w:rFonts w:eastAsia="Times New Roman" w:cs="Calibri"/>
          <w:b/>
          <w:lang w:eastAsia="pl-PL"/>
        </w:rPr>
        <w:t>§ 12</w:t>
      </w:r>
    </w:p>
    <w:p w14:paraId="66207807" w14:textId="77777777" w:rsidR="00E62620" w:rsidRPr="00EF3581" w:rsidRDefault="00E62620" w:rsidP="00E62620">
      <w:pPr>
        <w:spacing w:after="120" w:line="240" w:lineRule="auto"/>
        <w:jc w:val="center"/>
        <w:rPr>
          <w:rFonts w:eastAsia="Times New Roman" w:cs="Calibri"/>
          <w:b/>
          <w:lang w:eastAsia="pl-PL"/>
        </w:rPr>
      </w:pPr>
      <w:r w:rsidRPr="00EF3581">
        <w:rPr>
          <w:rFonts w:eastAsia="Times New Roman" w:cs="Calibri"/>
          <w:b/>
          <w:lang w:eastAsia="pl-PL"/>
        </w:rPr>
        <w:t>Podwykonawcy</w:t>
      </w:r>
    </w:p>
    <w:p w14:paraId="06A9A2A7" w14:textId="77777777" w:rsidR="00E62620" w:rsidRPr="00EF3581" w:rsidRDefault="00E62620" w:rsidP="00E62620">
      <w:pPr>
        <w:tabs>
          <w:tab w:val="left" w:pos="357"/>
        </w:tabs>
        <w:spacing w:after="120"/>
        <w:jc w:val="both"/>
      </w:pPr>
      <w:r w:rsidRPr="00EF3581">
        <w:t>Zlecenie wykonania części umowy podwykonawcom nie zmienia zobowiązań Wykonawcy wobec Zamawiającego za wykonanie tej części umowy. Wykonawca jest odpowiedzialny za działania, uchybienia i zaniedbania podwykonawców i ich pracowników w takim samym stopniu, jakby to były działania, uchybienia lub zaniedbania własne.</w:t>
      </w:r>
    </w:p>
    <w:p w14:paraId="34D188AE" w14:textId="77777777" w:rsidR="00E62620" w:rsidRPr="00EF3581" w:rsidRDefault="00E62620" w:rsidP="00E62620">
      <w:pPr>
        <w:spacing w:after="120" w:line="240" w:lineRule="auto"/>
        <w:jc w:val="center"/>
        <w:rPr>
          <w:rFonts w:eastAsia="Times New Roman" w:cs="Calibri"/>
          <w:b/>
          <w:lang w:eastAsia="pl-PL"/>
        </w:rPr>
      </w:pPr>
      <w:r w:rsidRPr="00EF3581">
        <w:rPr>
          <w:rFonts w:eastAsia="Times New Roman" w:cs="Calibri"/>
          <w:b/>
          <w:lang w:eastAsia="pl-PL"/>
        </w:rPr>
        <w:t>§ 13</w:t>
      </w:r>
    </w:p>
    <w:p w14:paraId="657554E6" w14:textId="77777777" w:rsidR="00E62620" w:rsidRPr="00EF3581" w:rsidRDefault="00E62620" w:rsidP="00E62620">
      <w:pPr>
        <w:spacing w:after="120" w:line="240" w:lineRule="auto"/>
        <w:jc w:val="center"/>
        <w:rPr>
          <w:rFonts w:eastAsia="Times New Roman" w:cs="Calibri"/>
          <w:b/>
          <w:lang w:eastAsia="pl-PL"/>
        </w:rPr>
      </w:pPr>
      <w:r w:rsidRPr="00EF3581">
        <w:rPr>
          <w:rFonts w:cs="Calibri"/>
          <w:b/>
          <w:bCs/>
        </w:rPr>
        <w:t>Ubezpieczenie</w:t>
      </w:r>
    </w:p>
    <w:p w14:paraId="3873F266" w14:textId="0C3F1C04" w:rsidR="000856F1" w:rsidRPr="00EF3581" w:rsidRDefault="000856F1" w:rsidP="002D0C77">
      <w:pPr>
        <w:pStyle w:val="Akapitzlist"/>
        <w:keepNext/>
        <w:widowControl w:val="0"/>
        <w:numPr>
          <w:ilvl w:val="0"/>
          <w:numId w:val="12"/>
        </w:numPr>
        <w:spacing w:before="120" w:after="120" w:line="240" w:lineRule="auto"/>
        <w:ind w:left="426" w:right="28" w:hanging="426"/>
        <w:jc w:val="both"/>
        <w:rPr>
          <w:rFonts w:cs="Calibri"/>
          <w:bCs/>
        </w:rPr>
      </w:pPr>
      <w:r w:rsidRPr="00EF3581">
        <w:rPr>
          <w:rFonts w:cs="Calibri"/>
          <w:bCs/>
        </w:rPr>
        <w:t xml:space="preserve">Wykonawca jest zobowiązany posiadać ubezpieczenie w zakresie przedmiotu zamówienia </w:t>
      </w:r>
      <w:r w:rsidR="00836DCD" w:rsidRPr="00EF3581">
        <w:rPr>
          <w:rFonts w:cs="Calibri"/>
          <w:bCs/>
        </w:rPr>
        <w:t xml:space="preserve">                     </w:t>
      </w:r>
      <w:r w:rsidRPr="00EF3581">
        <w:rPr>
          <w:rFonts w:cs="Calibri"/>
          <w:bCs/>
        </w:rPr>
        <w:t xml:space="preserve">w wysokości sumy ubezpieczeniowej odpowiadającej wynagrodzeniu wskazanemu w § 6 ust. </w:t>
      </w:r>
      <w:r w:rsidR="00836DCD" w:rsidRPr="00EF3581">
        <w:rPr>
          <w:rFonts w:cs="Calibri"/>
          <w:bCs/>
        </w:rPr>
        <w:t>2.</w:t>
      </w:r>
      <w:r w:rsidRPr="00EF3581">
        <w:rPr>
          <w:rFonts w:cs="Calibri"/>
          <w:bCs/>
        </w:rPr>
        <w:t xml:space="preserve"> </w:t>
      </w:r>
    </w:p>
    <w:p w14:paraId="6146E5A7" w14:textId="21E452CB" w:rsidR="00E62620" w:rsidRPr="00EF3581" w:rsidRDefault="00E62620" w:rsidP="002D0C77">
      <w:pPr>
        <w:keepNext/>
        <w:widowControl w:val="0"/>
        <w:numPr>
          <w:ilvl w:val="0"/>
          <w:numId w:val="12"/>
        </w:numPr>
        <w:spacing w:before="120" w:after="120" w:line="240" w:lineRule="auto"/>
        <w:ind w:left="426" w:right="28" w:hanging="426"/>
        <w:jc w:val="both"/>
        <w:rPr>
          <w:rFonts w:cs="Calibri"/>
          <w:bCs/>
        </w:rPr>
      </w:pPr>
      <w:r w:rsidRPr="00EF3581">
        <w:rPr>
          <w:rFonts w:cs="Calibri"/>
          <w:bCs/>
        </w:rPr>
        <w:t xml:space="preserve">Wykonawca jest zobowiązany do utrzymania ciągłości ubezpieczenia przez cały okres trwania   umowy. </w:t>
      </w:r>
    </w:p>
    <w:p w14:paraId="77E5194C" w14:textId="77777777" w:rsidR="00E62620" w:rsidRPr="00EF3581" w:rsidRDefault="00E62620" w:rsidP="002D0C77">
      <w:pPr>
        <w:keepNext/>
        <w:widowControl w:val="0"/>
        <w:numPr>
          <w:ilvl w:val="0"/>
          <w:numId w:val="12"/>
        </w:numPr>
        <w:spacing w:before="120" w:after="120" w:line="240" w:lineRule="auto"/>
        <w:ind w:left="426" w:right="28" w:hanging="426"/>
        <w:jc w:val="both"/>
        <w:rPr>
          <w:rFonts w:cs="Calibri"/>
          <w:bCs/>
        </w:rPr>
      </w:pPr>
      <w:r w:rsidRPr="00EF3581">
        <w:rPr>
          <w:rFonts w:cs="Calibri"/>
          <w:bCs/>
        </w:rPr>
        <w:t xml:space="preserve">Jeżeli w okresie wykonywania Przedmiotu zamówienia Ubezpieczenie straci swoją ważność Wykonawca natychmiast uzyska nowe Ubezpieczenie i przedłoży je do Zamawiającego. </w:t>
      </w:r>
    </w:p>
    <w:p w14:paraId="2B086C73" w14:textId="77777777" w:rsidR="00E62620" w:rsidRPr="00EF3581" w:rsidRDefault="00E62620" w:rsidP="002D0C77">
      <w:pPr>
        <w:keepNext/>
        <w:widowControl w:val="0"/>
        <w:numPr>
          <w:ilvl w:val="0"/>
          <w:numId w:val="12"/>
        </w:numPr>
        <w:spacing w:before="120" w:after="120" w:line="240" w:lineRule="auto"/>
        <w:ind w:left="426" w:right="28" w:hanging="426"/>
        <w:jc w:val="both"/>
        <w:rPr>
          <w:rFonts w:cs="Calibri"/>
          <w:bCs/>
        </w:rPr>
      </w:pPr>
      <w:r w:rsidRPr="00EF3581">
        <w:rPr>
          <w:rFonts w:cs="Calibri"/>
          <w:bCs/>
        </w:rPr>
        <w:t xml:space="preserve">Na każde wezwanie Zamawiającego, Wykonawca zobowiązany jest niezwłocznie przedłożyć dowody utrzymywania ubezpieczenia, w tym dowody opłacania składek. Niewykonanie obowiązku, o którym mowa w zdaniu poprzednim stanowi podstawę do powstrzymania się przez Zamawiającego od spełnienia świadczeń wynikających z umowy. Okoliczność powyższa nie  będzie stanowiła zwłoki Zamawiającego. </w:t>
      </w:r>
    </w:p>
    <w:p w14:paraId="7D354AB8" w14:textId="77777777" w:rsidR="00E62620" w:rsidRPr="00EF3581" w:rsidRDefault="00E62620" w:rsidP="002D0C77">
      <w:pPr>
        <w:keepNext/>
        <w:widowControl w:val="0"/>
        <w:numPr>
          <w:ilvl w:val="0"/>
          <w:numId w:val="12"/>
        </w:numPr>
        <w:spacing w:before="120" w:after="120" w:line="240" w:lineRule="auto"/>
        <w:ind w:left="426" w:right="28" w:hanging="426"/>
        <w:jc w:val="both"/>
        <w:rPr>
          <w:rFonts w:cs="Calibri"/>
          <w:bCs/>
        </w:rPr>
      </w:pPr>
      <w:r w:rsidRPr="00EF3581">
        <w:rPr>
          <w:rFonts w:cs="Calibri"/>
          <w:bCs/>
        </w:rPr>
        <w:t xml:space="preserve">Nie wywiązanie się z powyższych obowiązków upoważnia Zamawiającego do ubezpieczenia Wykonawcy na jego koszt. Koszty, które Zamawiający poniesie celem ubezpieczenia Wykonawcy, Zamawiający będzie mógł potrącić z wynagrodzeń należnych Wykonawcy, a jeżeli nie będzie to możliwe roszczenie o zwrot kosztów ubezpieczenia Wykonawcy Zamawiający zaspokoi z zabezpieczenia należytego wykonania umowy. Jeżeli zwrot kosztów ubezpieczenia z zabezpieczenia należytego wykonania umowy nie będzie możliwy, to Wykonawca zwróci te koszty Zamawiającemu w terminie 7 dni od wystąpienia z żądaniem zapłaty. </w:t>
      </w:r>
    </w:p>
    <w:p w14:paraId="6C100DE8" w14:textId="77777777" w:rsidR="00C3237F" w:rsidRPr="00EF3581" w:rsidRDefault="00C3237F" w:rsidP="00C3237F">
      <w:pPr>
        <w:keepNext/>
        <w:widowControl w:val="0"/>
        <w:spacing w:before="120" w:after="120" w:line="240" w:lineRule="auto"/>
        <w:ind w:left="4254" w:right="28"/>
        <w:rPr>
          <w:rFonts w:cstheme="minorHAnsi"/>
          <w:b/>
          <w:bCs/>
        </w:rPr>
      </w:pPr>
      <w:r w:rsidRPr="00EF3581">
        <w:rPr>
          <w:rFonts w:cstheme="minorHAnsi"/>
          <w:b/>
          <w:bCs/>
        </w:rPr>
        <w:t xml:space="preserve">  § 14</w:t>
      </w:r>
    </w:p>
    <w:p w14:paraId="7B11D66B" w14:textId="77777777" w:rsidR="00C3237F" w:rsidRPr="00EF3581" w:rsidRDefault="00C3237F" w:rsidP="00C3237F">
      <w:pPr>
        <w:spacing w:line="360" w:lineRule="auto"/>
        <w:jc w:val="center"/>
        <w:rPr>
          <w:rFonts w:cstheme="minorHAnsi"/>
          <w:b/>
        </w:rPr>
      </w:pPr>
      <w:r w:rsidRPr="00EF3581">
        <w:rPr>
          <w:rFonts w:cstheme="minorHAnsi"/>
          <w:b/>
        </w:rPr>
        <w:t>Autorskie prawa majątkowe</w:t>
      </w:r>
    </w:p>
    <w:p w14:paraId="765BD0F6" w14:textId="39CA1808" w:rsidR="00C3237F" w:rsidRPr="00EF3581" w:rsidRDefault="00C3237F" w:rsidP="002D0C77">
      <w:pPr>
        <w:numPr>
          <w:ilvl w:val="0"/>
          <w:numId w:val="89"/>
        </w:numPr>
        <w:spacing w:line="276" w:lineRule="auto"/>
        <w:ind w:left="426" w:hanging="426"/>
        <w:contextualSpacing/>
        <w:jc w:val="both"/>
        <w:rPr>
          <w:rFonts w:cstheme="minorHAnsi"/>
        </w:rPr>
      </w:pPr>
      <w:r w:rsidRPr="00EF3581">
        <w:rPr>
          <w:rFonts w:cstheme="minorHAnsi"/>
        </w:rPr>
        <w:t>Wynagrodzenie określone w § 6 ust. 2 obejmuje również przekazanie Zamawiającemu autorskich praw majątkowych do dokumentacji, o której mowa w § 2 ust. 1.</w:t>
      </w:r>
    </w:p>
    <w:p w14:paraId="3B6C6494" w14:textId="77777777" w:rsidR="00C3237F" w:rsidRPr="00EF3581" w:rsidRDefault="00C3237F" w:rsidP="002D0C77">
      <w:pPr>
        <w:numPr>
          <w:ilvl w:val="0"/>
          <w:numId w:val="89"/>
        </w:numPr>
        <w:spacing w:line="276" w:lineRule="auto"/>
        <w:ind w:left="426" w:hanging="426"/>
        <w:contextualSpacing/>
        <w:jc w:val="both"/>
        <w:rPr>
          <w:rFonts w:cstheme="minorHAnsi"/>
        </w:rPr>
      </w:pPr>
      <w:r w:rsidRPr="00EF3581">
        <w:rPr>
          <w:rFonts w:cstheme="minorHAnsi"/>
        </w:rPr>
        <w:t>Wykonawca z chwilą zapłaty przenosi na Zamawiającego autorskie prawa majątkowe do tych dokumentów na wszystkich polach eksploatacji, a w szczególności w zakresie:</w:t>
      </w:r>
    </w:p>
    <w:p w14:paraId="485B5B4E" w14:textId="77777777" w:rsidR="00C3237F" w:rsidRPr="00EF3581" w:rsidRDefault="00C3237F" w:rsidP="002D0C77">
      <w:pPr>
        <w:numPr>
          <w:ilvl w:val="0"/>
          <w:numId w:val="90"/>
        </w:numPr>
        <w:spacing w:line="276" w:lineRule="auto"/>
        <w:contextualSpacing/>
        <w:jc w:val="both"/>
        <w:rPr>
          <w:rFonts w:cstheme="minorHAnsi"/>
        </w:rPr>
      </w:pPr>
      <w:r w:rsidRPr="00EF3581">
        <w:rPr>
          <w:rFonts w:cstheme="minorHAnsi"/>
        </w:rPr>
        <w:t>utrwalania i zwielokrotniania utworu – wytwarzania określoną techniką egzemplarzy utworu, w tym techniką drukarską, reprograficzną, zapisu magnetycznego oraz techniką cyfrową,</w:t>
      </w:r>
    </w:p>
    <w:p w14:paraId="73CA9B7F" w14:textId="77777777" w:rsidR="00C3237F" w:rsidRPr="00EF3581" w:rsidRDefault="00C3237F" w:rsidP="002D0C77">
      <w:pPr>
        <w:numPr>
          <w:ilvl w:val="0"/>
          <w:numId w:val="90"/>
        </w:numPr>
        <w:spacing w:line="276" w:lineRule="auto"/>
        <w:contextualSpacing/>
        <w:jc w:val="both"/>
        <w:rPr>
          <w:rFonts w:cstheme="minorHAnsi"/>
        </w:rPr>
      </w:pPr>
      <w:r w:rsidRPr="00EF3581">
        <w:rPr>
          <w:rFonts w:cstheme="minorHAnsi"/>
        </w:rPr>
        <w:t>obrotu oryginałem albo egzemplarzami, na których utwór utrwalono – wprowadzenie do obrotu, użyczenie lub najem oryginału lub egzemplarzy,</w:t>
      </w:r>
    </w:p>
    <w:p w14:paraId="3EBC4103" w14:textId="77777777" w:rsidR="00C3237F" w:rsidRPr="00EF3581" w:rsidRDefault="00C3237F" w:rsidP="002D0C77">
      <w:pPr>
        <w:numPr>
          <w:ilvl w:val="0"/>
          <w:numId w:val="90"/>
        </w:numPr>
        <w:spacing w:line="276" w:lineRule="auto"/>
        <w:contextualSpacing/>
        <w:jc w:val="both"/>
        <w:rPr>
          <w:rFonts w:cstheme="minorHAnsi"/>
        </w:rPr>
      </w:pPr>
      <w:r w:rsidRPr="00EF3581">
        <w:rPr>
          <w:rFonts w:cstheme="minorHAnsi"/>
        </w:rPr>
        <w:lastRenderedPageBreak/>
        <w:t>rozpowszechniania utworu w sposób inny niż określony w pkt 2) - publiczne wykonanie, wystawienie, wyświetlenie, odtworzenie oraz nadawanie i reemitowanie, a także publiczne udostępnienie utworu w taki sposób, aby każdy mógł mieć do niego dostęp w miejscu i czasie przez siebie wybranym,</w:t>
      </w:r>
    </w:p>
    <w:p w14:paraId="5716DCE4" w14:textId="77777777" w:rsidR="00C3237F" w:rsidRPr="00EF3581" w:rsidRDefault="00C3237F" w:rsidP="002D0C77">
      <w:pPr>
        <w:numPr>
          <w:ilvl w:val="0"/>
          <w:numId w:val="90"/>
        </w:numPr>
        <w:spacing w:line="276" w:lineRule="auto"/>
        <w:contextualSpacing/>
        <w:jc w:val="both"/>
        <w:rPr>
          <w:rFonts w:cstheme="minorHAnsi"/>
        </w:rPr>
      </w:pPr>
      <w:r w:rsidRPr="00EF3581">
        <w:rPr>
          <w:rFonts w:cstheme="minorHAnsi"/>
        </w:rPr>
        <w:t>korzystania na własny użytek,</w:t>
      </w:r>
    </w:p>
    <w:p w14:paraId="2324F7A3" w14:textId="77777777" w:rsidR="00C3237F" w:rsidRPr="00EF3581" w:rsidRDefault="00C3237F" w:rsidP="002D0C77">
      <w:pPr>
        <w:numPr>
          <w:ilvl w:val="0"/>
          <w:numId w:val="89"/>
        </w:numPr>
        <w:spacing w:line="276" w:lineRule="auto"/>
        <w:ind w:left="426" w:hanging="426"/>
        <w:contextualSpacing/>
        <w:jc w:val="both"/>
        <w:rPr>
          <w:rFonts w:cstheme="minorHAnsi"/>
        </w:rPr>
      </w:pPr>
      <w:r w:rsidRPr="00EF3581">
        <w:rPr>
          <w:rFonts w:cstheme="minorHAnsi"/>
        </w:rPr>
        <w:t>Wykonawca przeniesie na Zamawiającego własności wszystkich egzemplarzy, które zostaną Zamawiającemu wydane w związku z wykonaniem przez Wykonawcę przedmiotu umowy.</w:t>
      </w:r>
    </w:p>
    <w:p w14:paraId="5C3CF5C4" w14:textId="193092A1" w:rsidR="00C3237F" w:rsidRPr="00EF3581" w:rsidRDefault="00C3237F" w:rsidP="002D0C77">
      <w:pPr>
        <w:numPr>
          <w:ilvl w:val="0"/>
          <w:numId w:val="89"/>
        </w:numPr>
        <w:spacing w:line="276" w:lineRule="auto"/>
        <w:ind w:left="426" w:hanging="426"/>
        <w:contextualSpacing/>
        <w:jc w:val="both"/>
        <w:rPr>
          <w:rFonts w:cstheme="minorHAnsi"/>
        </w:rPr>
      </w:pPr>
      <w:r w:rsidRPr="00EF3581">
        <w:rPr>
          <w:rFonts w:cstheme="minorHAnsi"/>
        </w:rPr>
        <w:t>Zapłata wynagrodzenia za wykonanie przedmiotu umowy wyczerpuje roszczenia Wykonawcy       z tytułu przeniesienia na rzecz Zamawiającego autorskich praw majątkowych na wszystkich polach eksploatacji oraz przeniesienia własności egzemplarzy.</w:t>
      </w:r>
    </w:p>
    <w:p w14:paraId="29AD39F8" w14:textId="77777777" w:rsidR="00C3237F" w:rsidRPr="00EF3581" w:rsidRDefault="00C3237F" w:rsidP="002D0C77">
      <w:pPr>
        <w:numPr>
          <w:ilvl w:val="0"/>
          <w:numId w:val="89"/>
        </w:numPr>
        <w:spacing w:line="276" w:lineRule="auto"/>
        <w:ind w:left="426" w:hanging="426"/>
        <w:contextualSpacing/>
        <w:jc w:val="both"/>
        <w:rPr>
          <w:rFonts w:cstheme="minorHAnsi"/>
        </w:rPr>
      </w:pPr>
      <w:r w:rsidRPr="00EF3581">
        <w:rPr>
          <w:rFonts w:cstheme="minorHAnsi"/>
        </w:rPr>
        <w:t>Razem z przeniesieniem autorskich praw majątkowych na Zamawiającego przechodzi wyłączne prawo zezwalania na wykonywanie autorskiego prawa zależnego.</w:t>
      </w:r>
    </w:p>
    <w:p w14:paraId="7595A9CB" w14:textId="77777777" w:rsidR="00C3237F" w:rsidRPr="00EF3581" w:rsidRDefault="00C3237F" w:rsidP="002D0C77">
      <w:pPr>
        <w:numPr>
          <w:ilvl w:val="0"/>
          <w:numId w:val="89"/>
        </w:numPr>
        <w:spacing w:line="276" w:lineRule="auto"/>
        <w:ind w:left="426" w:hanging="426"/>
        <w:contextualSpacing/>
        <w:jc w:val="both"/>
        <w:rPr>
          <w:rFonts w:cstheme="minorHAnsi"/>
        </w:rPr>
      </w:pPr>
      <w:r w:rsidRPr="00EF3581">
        <w:rPr>
          <w:rFonts w:cstheme="minorHAnsi"/>
        </w:rPr>
        <w:t>Postanowienia ust. 1-5 nie uchybiają roszczeniom odszkodowawczym Zamawiającego oraz roszczeniom z tytułu rękojmi za wady prawne.</w:t>
      </w:r>
    </w:p>
    <w:p w14:paraId="5B873A23" w14:textId="5ABDB295" w:rsidR="00E62620" w:rsidRPr="00EF3581" w:rsidRDefault="00E62620" w:rsidP="00E62620">
      <w:pPr>
        <w:keepNext/>
        <w:widowControl w:val="0"/>
        <w:spacing w:before="120" w:after="120" w:line="240" w:lineRule="auto"/>
        <w:ind w:left="4254" w:right="28"/>
        <w:rPr>
          <w:rFonts w:cs="Calibri"/>
          <w:b/>
          <w:bCs/>
        </w:rPr>
      </w:pPr>
      <w:r w:rsidRPr="00EF3581">
        <w:rPr>
          <w:rFonts w:cs="Calibri"/>
          <w:b/>
          <w:bCs/>
        </w:rPr>
        <w:t xml:space="preserve">  § 1</w:t>
      </w:r>
      <w:r w:rsidR="00C3237F" w:rsidRPr="00EF3581">
        <w:rPr>
          <w:rFonts w:cs="Calibri"/>
          <w:b/>
          <w:bCs/>
        </w:rPr>
        <w:t>5</w:t>
      </w:r>
    </w:p>
    <w:p w14:paraId="6DCE30C6" w14:textId="77777777" w:rsidR="00E62620" w:rsidRPr="00EF3581" w:rsidRDefault="00E62620" w:rsidP="00E62620">
      <w:pPr>
        <w:keepNext/>
        <w:widowControl w:val="0"/>
        <w:spacing w:before="120" w:after="120" w:line="240" w:lineRule="auto"/>
        <w:ind w:right="28"/>
        <w:rPr>
          <w:rFonts w:cs="Calibri"/>
          <w:b/>
          <w:bCs/>
        </w:rPr>
      </w:pPr>
      <w:r w:rsidRPr="00EF3581">
        <w:rPr>
          <w:rFonts w:cs="Calibri"/>
          <w:b/>
          <w:bCs/>
        </w:rPr>
        <w:t xml:space="preserve">                                                                 Ochrona danych osobowych</w:t>
      </w:r>
    </w:p>
    <w:p w14:paraId="3C27B9A0" w14:textId="77777777" w:rsidR="00CA3BE7" w:rsidRPr="00EF3581" w:rsidRDefault="00E62620" w:rsidP="002D0C77">
      <w:pPr>
        <w:pStyle w:val="Akapitzlist"/>
        <w:numPr>
          <w:ilvl w:val="0"/>
          <w:numId w:val="91"/>
        </w:numPr>
        <w:ind w:left="426" w:hanging="426"/>
        <w:jc w:val="both"/>
        <w:rPr>
          <w:rFonts w:cstheme="minorHAnsi"/>
        </w:rPr>
      </w:pPr>
      <w:r w:rsidRPr="00EF3581">
        <w:rPr>
          <w:rFonts w:cstheme="minorHAnsi"/>
        </w:rPr>
        <w:t>Realizacja umowy wymaga gromadzenia danych osobowych (informacji i danych objętych wymianą w związku z niniejszą Umową, które są powiązane z jakąkolwiek zidentyfikowaną lub możliwą do zidentyfikowania osobą fizyczną lub, w zakresie sprzeczności z obowiązującymi przepisami prawa, które podlegają obowiązującym przepisom o ochronie danych osobowych). Zakres danych osobowych obejmuje dane osobowe niezbędne do realizacji przedmiotu umowy, w szczególności mogących dotyczyć pracowników stron umowy, oraz innych osób fizycznych, których dane osobowe są konieczne do realizacji przedmiotu Umowy. Dane osobowe mogą obejmować: imię i nazwisko, służbowy adres email, nr telefonu służbowego, stanowisko pracy, informacje o posiadanych uprawnieniach i szkoleniach.</w:t>
      </w:r>
    </w:p>
    <w:p w14:paraId="53430E92" w14:textId="77777777" w:rsidR="00CA3BE7" w:rsidRPr="00EF3581" w:rsidRDefault="00E62620" w:rsidP="002D0C77">
      <w:pPr>
        <w:pStyle w:val="Akapitzlist"/>
        <w:numPr>
          <w:ilvl w:val="0"/>
          <w:numId w:val="91"/>
        </w:numPr>
        <w:ind w:left="426" w:hanging="426"/>
        <w:jc w:val="both"/>
        <w:rPr>
          <w:rFonts w:cstheme="minorHAnsi"/>
        </w:rPr>
      </w:pPr>
      <w:r w:rsidRPr="00EF3581">
        <w:rPr>
          <w:rFonts w:cstheme="minorHAnsi"/>
        </w:rPr>
        <w:t>Obydwie strony będą przestrzegać obowiązujących przepisów o ochronie danych osobowych dotyczących danych osobowych przetwarzanych w związku z działalnością na mocy niniejszej Umowy. Strony podejmą wszelkie uzasadnione z handlowego punktu widzenia i prawne kroki w celu ochrony danych osobowych przed niepożądanym ujawnieniem.</w:t>
      </w:r>
    </w:p>
    <w:p w14:paraId="17F8B58A" w14:textId="77777777" w:rsidR="00CA3BE7" w:rsidRPr="00EF3581" w:rsidRDefault="00E62620" w:rsidP="002D0C77">
      <w:pPr>
        <w:pStyle w:val="Akapitzlist"/>
        <w:numPr>
          <w:ilvl w:val="0"/>
          <w:numId w:val="91"/>
        </w:numPr>
        <w:ind w:left="426" w:hanging="426"/>
        <w:jc w:val="both"/>
        <w:rPr>
          <w:rFonts w:cstheme="minorHAnsi"/>
        </w:rPr>
      </w:pPr>
      <w:r w:rsidRPr="00EF3581">
        <w:rPr>
          <w:rFonts w:cstheme="minorHAnsi"/>
        </w:rPr>
        <w:t>Jeśli obydwie strony przekazują dane osobowe, zapewnią, że są do tego uprawnione. Strona przekazująca dane osobowe zawiadomi osoby, których dane osobowe dostarczył, o takim przekazaniu przed ich dostarczeniem odbiorcy.</w:t>
      </w:r>
    </w:p>
    <w:p w14:paraId="6273E620" w14:textId="77777777" w:rsidR="00CA3BE7" w:rsidRPr="00EF3581" w:rsidRDefault="00E62620" w:rsidP="002D0C77">
      <w:pPr>
        <w:pStyle w:val="Akapitzlist"/>
        <w:numPr>
          <w:ilvl w:val="0"/>
          <w:numId w:val="91"/>
        </w:numPr>
        <w:ind w:left="426" w:hanging="426"/>
        <w:jc w:val="both"/>
        <w:rPr>
          <w:rFonts w:cstheme="minorHAnsi"/>
        </w:rPr>
      </w:pPr>
      <w:r w:rsidRPr="00EF3581">
        <w:rPr>
          <w:rFonts w:cstheme="minorHAnsi"/>
        </w:rPr>
        <w:t>Obydwie strony mogą udostępniać dane osobowe swoim dostawcom usług, ale wyłącznie zgodnie z obowiązującymi przepisami o ochronie danych osobowych oraz z odpowiednimi wdrożonymi zabezpieczeniami.</w:t>
      </w:r>
    </w:p>
    <w:p w14:paraId="1044AF8A" w14:textId="77777777" w:rsidR="00CA3BE7" w:rsidRPr="00EF3581" w:rsidRDefault="00E62620" w:rsidP="002D0C77">
      <w:pPr>
        <w:pStyle w:val="Akapitzlist"/>
        <w:numPr>
          <w:ilvl w:val="0"/>
          <w:numId w:val="91"/>
        </w:numPr>
        <w:ind w:left="426" w:hanging="426"/>
        <w:jc w:val="both"/>
        <w:rPr>
          <w:rFonts w:cstheme="minorHAnsi"/>
        </w:rPr>
      </w:pPr>
      <w:r w:rsidRPr="00EF3581">
        <w:rPr>
          <w:rFonts w:cstheme="minorHAnsi"/>
        </w:rPr>
        <w:t>W zakresie, w jakim obydwie strony przetwarzają dane osobowe w ramach niniejszej umowy, są uprawnione do przechowywania danych osobowych na czas obowiązywania niniejszej umowy oraz w okresie późniejszym, zgodnie z wymaganiami umowy, w celu ochrony praw obu stron lub spełnienia wymogów prawa i sprawozdawczości. W zakresie, w jakim strona przetwarza dane osobowe do celów odrębnych i niezależnych od niniejszej Umowy, występuje w charakterze administratora danych i przejmuje obowiązki prawne administratora danych, w tym w zakresie określenia odpowiedniego okresu przechowywania danych.</w:t>
      </w:r>
    </w:p>
    <w:p w14:paraId="06F0F0C8" w14:textId="77777777" w:rsidR="00CA3BE7" w:rsidRPr="00EF3581" w:rsidRDefault="00E62620" w:rsidP="002D0C77">
      <w:pPr>
        <w:pStyle w:val="Akapitzlist"/>
        <w:numPr>
          <w:ilvl w:val="0"/>
          <w:numId w:val="91"/>
        </w:numPr>
        <w:ind w:left="426" w:hanging="426"/>
        <w:jc w:val="both"/>
        <w:rPr>
          <w:rFonts w:cstheme="minorHAnsi"/>
        </w:rPr>
      </w:pPr>
      <w:r w:rsidRPr="00EF3581">
        <w:rPr>
          <w:rFonts w:cstheme="minorHAnsi"/>
        </w:rPr>
        <w:t xml:space="preserve">Jeśli dane osobowe są związane z incydentem naruszenia ochrony danych (wszelkimi okolicznościami obejmującymi rzeczywistą lub uzasadnioną możliwość uzyskania dostępu do danych osobowych przez osoby nieupoważnione, wejścia przez nie w posiadanie takich danych, ich utratę lub zniszczenie), strona, w której systemie dane były przechowywane, ponosi </w:t>
      </w:r>
      <w:r w:rsidRPr="00EF3581">
        <w:rPr>
          <w:rFonts w:cstheme="minorHAnsi"/>
        </w:rPr>
        <w:lastRenderedPageBreak/>
        <w:t>odpowiedzialność za wszelkie powiadomienia i związane z tym koszty. O ile nie jest to sprzeczne z przepisami prawa lub zakazane przez właściwy dla jednej ze stron organ regulacyjny, strona powiadamiająca dołoży racjonalnie uzasadnionych starań w celu dokonania uzgodnień z drugą stroną, by umożliwić jej wpływ na treść powiadomienia przed jego sporządzeniem.</w:t>
      </w:r>
    </w:p>
    <w:p w14:paraId="382E279F" w14:textId="77777777" w:rsidR="00CA3BE7" w:rsidRPr="00EF3581" w:rsidRDefault="00E62620" w:rsidP="002D0C77">
      <w:pPr>
        <w:pStyle w:val="Akapitzlist"/>
        <w:numPr>
          <w:ilvl w:val="0"/>
          <w:numId w:val="91"/>
        </w:numPr>
        <w:ind w:left="426" w:hanging="426"/>
        <w:jc w:val="both"/>
        <w:rPr>
          <w:rFonts w:cstheme="minorHAnsi"/>
        </w:rPr>
      </w:pPr>
      <w:r w:rsidRPr="00EF3581">
        <w:rPr>
          <w:rFonts w:cstheme="minorHAnsi"/>
        </w:rPr>
        <w:t>Jeśli podczas wykonywania zobowiązań wynikających z niniejszej umowy jedna ze stron uzyska informacje o: (i) skardze lub zarzucie wskazujących na naruszenie obowiązujących przepisów o ochronie danych osobowych; (ii) wniosku co najmniej jednej osoby ubiegającej się o dostęp do danych osobowych, wprowadzenie do nich poprawek lub ich usunięcie lub (iii) zapytaniu lub skardze co najmniej jednej osoby w związku z przetwarzaniem danych osobowych, wówczas ta strona podejmie wszelkie uzasadnione starania w celu niezwłocznego powiadomienia drugiej ze stron o wyżej wskazanych okolicznościach, z wyjątkiem przypadków, w których jest to niedopuszczalne na mocy prawa, zakazane przez organy ścigania lub przez właściwy organ regulacyjny. Strony zapewnią sobie wzajemne, uzasadnione z handlowego punktu widzenia wsparcie w zakresie weryfikacji powyższych informacji, określania istotnych informacji, przygotowywania odpowiedzi, wdrażania działań naprawczych i/lub współpracy w prowadzeniu wszelkich roszczeń oraz postępowań sądowych lub regulacyjnych i obrony przed takimi roszczeniami oraz postępowaniami.</w:t>
      </w:r>
    </w:p>
    <w:p w14:paraId="269FB27F" w14:textId="4C4F9FBA" w:rsidR="00E62620" w:rsidRPr="00514608" w:rsidRDefault="00E62620" w:rsidP="002D0C77">
      <w:pPr>
        <w:pStyle w:val="Akapitzlist"/>
        <w:numPr>
          <w:ilvl w:val="0"/>
          <w:numId w:val="91"/>
        </w:numPr>
        <w:ind w:left="426" w:hanging="426"/>
        <w:jc w:val="both"/>
        <w:rPr>
          <w:rFonts w:cstheme="minorHAnsi"/>
        </w:rPr>
      </w:pPr>
      <w:r w:rsidRPr="00EF3581">
        <w:rPr>
          <w:rFonts w:cstheme="minorHAnsi"/>
        </w:rPr>
        <w:t>W sprawach nieuregulowanych w niniejszym punkcie, mają zastosowanie odpowiednie przepisy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oraz Ustawy z dnia 10 maja 2018 r. o ochronie danych osobowych.</w:t>
      </w:r>
    </w:p>
    <w:p w14:paraId="25AF77B1" w14:textId="03D2501C" w:rsidR="00E01A02" w:rsidRPr="00514608" w:rsidRDefault="00E01A02" w:rsidP="00E01A02">
      <w:pPr>
        <w:ind w:left="3540" w:firstLine="708"/>
        <w:jc w:val="both"/>
        <w:rPr>
          <w:rFonts w:eastAsia="Times New Roman" w:cs="Calibri"/>
          <w:b/>
          <w:lang w:eastAsia="pl-PL"/>
        </w:rPr>
      </w:pPr>
      <w:r w:rsidRPr="00514608">
        <w:rPr>
          <w:rFonts w:eastAsia="Times New Roman" w:cs="Calibri"/>
          <w:b/>
          <w:lang w:eastAsia="pl-PL"/>
        </w:rPr>
        <w:t>§ 16</w:t>
      </w:r>
    </w:p>
    <w:p w14:paraId="3657EF6E" w14:textId="4D65F8A7" w:rsidR="00E01A02" w:rsidRPr="00514608" w:rsidRDefault="00E01A02" w:rsidP="00E01A02">
      <w:pPr>
        <w:ind w:left="2124" w:firstLine="708"/>
        <w:jc w:val="both"/>
        <w:rPr>
          <w:rFonts w:eastAsia="Times New Roman" w:cs="Calibri"/>
          <w:b/>
          <w:lang w:eastAsia="pl-PL"/>
        </w:rPr>
      </w:pPr>
      <w:r w:rsidRPr="00514608">
        <w:rPr>
          <w:rFonts w:eastAsia="Times New Roman" w:cs="Calibri"/>
          <w:b/>
          <w:lang w:eastAsia="pl-PL"/>
        </w:rPr>
        <w:t>Obowiązek zatrudnienia na umowę o pracę</w:t>
      </w:r>
    </w:p>
    <w:p w14:paraId="7A9AFDD3" w14:textId="550BE169" w:rsidR="00E01A02" w:rsidRPr="00514608" w:rsidRDefault="00E01A02" w:rsidP="00ED209D">
      <w:pPr>
        <w:pStyle w:val="Akapitzlist"/>
        <w:numPr>
          <w:ilvl w:val="0"/>
          <w:numId w:val="211"/>
        </w:numPr>
        <w:jc w:val="both"/>
        <w:rPr>
          <w:rFonts w:cstheme="minorHAnsi"/>
        </w:rPr>
      </w:pPr>
      <w:r w:rsidRPr="00514608">
        <w:rPr>
          <w:rFonts w:cstheme="minorHAnsi"/>
        </w:rPr>
        <w:t xml:space="preserve">Wykonawca zobowiązuje się do zatrudnienia na umowę o pracę  osobę/osoby wykonującą/wykonujące  czynności wskazane odpowiednio </w:t>
      </w:r>
      <w:r w:rsidR="00ED209D" w:rsidRPr="00514608">
        <w:rPr>
          <w:rFonts w:cstheme="minorHAnsi"/>
        </w:rPr>
        <w:t>w Części VIII ust. 1 Załącznika nr 1 do SIWZ, tj. Opisu przedmiotu zamówienia.</w:t>
      </w:r>
    </w:p>
    <w:p w14:paraId="27088409" w14:textId="77777777" w:rsidR="00E01A02" w:rsidRPr="00514608" w:rsidRDefault="00E01A02" w:rsidP="002D0C77">
      <w:pPr>
        <w:pStyle w:val="Akapitzlist"/>
        <w:numPr>
          <w:ilvl w:val="0"/>
          <w:numId w:val="211"/>
        </w:numPr>
        <w:jc w:val="both"/>
        <w:rPr>
          <w:rFonts w:cstheme="minorHAnsi"/>
        </w:rPr>
      </w:pPr>
      <w:r w:rsidRPr="00514608">
        <w:rPr>
          <w:rFonts w:cstheme="minorHAnsi"/>
        </w:rPr>
        <w:t>Przed rozpoczęciem realizacji czynności, do których odnosi się obowiązek zatrudnienia, w stosunku do osób mających wykonywać te czynności (dalej „Obowiązek Zatrudnienia”), Wykonawca obowiązany jest przedłożyć Zamawiającemu, następujące dokumenty:</w:t>
      </w:r>
    </w:p>
    <w:p w14:paraId="0CBE14D4" w14:textId="77777777" w:rsidR="00E01A02" w:rsidRPr="00514608" w:rsidRDefault="00E01A02" w:rsidP="002D0C77">
      <w:pPr>
        <w:pStyle w:val="Akapitzlist"/>
        <w:numPr>
          <w:ilvl w:val="0"/>
          <w:numId w:val="212"/>
        </w:numPr>
        <w:jc w:val="both"/>
        <w:rPr>
          <w:rFonts w:cstheme="minorHAnsi"/>
        </w:rPr>
      </w:pPr>
      <w:r w:rsidRPr="00514608">
        <w:rPr>
          <w:rFonts w:cstheme="minorHAnsi"/>
        </w:rPr>
        <w:t xml:space="preserve">jeżeli pracodawcą osób wykonujących czynności, do których odnosi się obowiązek zatrudnienia jest Wykonawca - oświadczenie Wykonawcy o zatrudnieniu tych osób na podstawie umowy o pracę w rozumieniu Kodeksu pracy; </w:t>
      </w:r>
    </w:p>
    <w:p w14:paraId="7331CE65" w14:textId="77777777" w:rsidR="00E01A02" w:rsidRPr="00514608" w:rsidRDefault="00E01A02" w:rsidP="00E01A02">
      <w:pPr>
        <w:ind w:left="709"/>
        <w:jc w:val="both"/>
        <w:rPr>
          <w:rFonts w:cstheme="minorHAnsi"/>
        </w:rPr>
      </w:pPr>
      <w:r w:rsidRPr="00514608">
        <w:rPr>
          <w:rFonts w:cstheme="minorHAnsi"/>
        </w:rPr>
        <w:t xml:space="preserve">Oświadczenie to powinno zawierać w szczególności: dokładne określenie podmiotu składającego oświadczenie, datę złożenia oświadczenia, wskazanie, że czynności, do których odnosi się obowiązek zatrudnienia wykonują osoby zatrudnione na podstawie umowy o pracę w rozumieniu Kodeksu pracy wraz ze wskazaniem liczby tych osób, rodzaju umowy o pracę i wymiaru etatu oraz podpis osoby uprawnionej do złożenia oświadczenia w imieniu Wykonawcy. </w:t>
      </w:r>
    </w:p>
    <w:p w14:paraId="58C80089" w14:textId="77777777" w:rsidR="00E01A02" w:rsidRPr="00514608" w:rsidRDefault="00E01A02" w:rsidP="002D0C77">
      <w:pPr>
        <w:pStyle w:val="Akapitzlist"/>
        <w:numPr>
          <w:ilvl w:val="0"/>
          <w:numId w:val="212"/>
        </w:numPr>
        <w:jc w:val="both"/>
        <w:rPr>
          <w:rFonts w:cstheme="minorHAnsi"/>
        </w:rPr>
      </w:pPr>
      <w:r w:rsidRPr="00514608">
        <w:rPr>
          <w:rFonts w:cstheme="minorHAnsi"/>
        </w:rPr>
        <w:t>jeżeli pracodawcą osób wykonujących czynności, do których odnosi się obowiązek zatrudnienia jest podwykonawca - oświadczenie tego podwykonawcy o zatrudnieniu tych osób na podstawie umowy o pracę w rozumieniu Kodeksu pracy;</w:t>
      </w:r>
      <w:r w:rsidRPr="00514608">
        <w:rPr>
          <w:rFonts w:cstheme="minorHAnsi"/>
        </w:rPr>
        <w:tab/>
      </w:r>
    </w:p>
    <w:p w14:paraId="0BC96DC0" w14:textId="77777777" w:rsidR="00E01A02" w:rsidRPr="00531232" w:rsidRDefault="00E01A02" w:rsidP="00E01A02">
      <w:pPr>
        <w:ind w:left="709"/>
        <w:jc w:val="both"/>
        <w:rPr>
          <w:rFonts w:cstheme="minorHAnsi"/>
        </w:rPr>
      </w:pPr>
      <w:r w:rsidRPr="00514608">
        <w:rPr>
          <w:rFonts w:cstheme="minorHAnsi"/>
        </w:rPr>
        <w:t xml:space="preserve">Oświadczenie to powinno zawierać w szczególności: dokładne określenie podmiotu składającego oświadczenie, datę złożenia oświadczenia, wskazanie, że czynności, do których </w:t>
      </w:r>
      <w:r w:rsidRPr="00514608">
        <w:rPr>
          <w:rFonts w:cstheme="minorHAnsi"/>
        </w:rPr>
        <w:lastRenderedPageBreak/>
        <w:t xml:space="preserve">odnosi się obowiązek zatrudnienia wykonują osoby zatrudnione na podstawie umowy o pracę w rozumieniu Kodeksu pracy wraz ze wskazaniem liczby tych osób, rodzaju umowy o pracę i wymiaru etatu oraz podpis osoby uprawnionej do złożenia oświadczenia w imieniu podwykonawcy. </w:t>
      </w:r>
    </w:p>
    <w:p w14:paraId="4F31636F" w14:textId="77777777" w:rsidR="00531232" w:rsidRPr="00531232" w:rsidRDefault="00531232" w:rsidP="00531232">
      <w:pPr>
        <w:pStyle w:val="Akapitzlist"/>
        <w:numPr>
          <w:ilvl w:val="0"/>
          <w:numId w:val="212"/>
        </w:numPr>
        <w:jc w:val="both"/>
        <w:rPr>
          <w:rFonts w:cstheme="minorHAnsi"/>
        </w:rPr>
      </w:pPr>
      <w:r w:rsidRPr="00531232">
        <w:rPr>
          <w:rFonts w:cstheme="minorHAnsi"/>
        </w:rPr>
        <w:t>poświadczone za zgodność z oryginałem odpowiednio przez Wykonawcę lub podwykonawcę kopie umowy/umów o prace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1997r. o ochronie danych osobowych.</w:t>
      </w:r>
    </w:p>
    <w:p w14:paraId="49841A65" w14:textId="3F84DC53" w:rsidR="00E01A02" w:rsidRPr="00514608" w:rsidRDefault="00E01A02" w:rsidP="002D0C77">
      <w:pPr>
        <w:pStyle w:val="Akapitzlist"/>
        <w:numPr>
          <w:ilvl w:val="0"/>
          <w:numId w:val="212"/>
        </w:numPr>
        <w:jc w:val="both"/>
        <w:rPr>
          <w:rFonts w:cstheme="minorHAnsi"/>
        </w:rPr>
      </w:pPr>
      <w:r w:rsidRPr="00514608">
        <w:rPr>
          <w:rFonts w:cstheme="minorHAnsi"/>
        </w:rPr>
        <w:t>zaświadczenie właściwego oddziału ZUS, potwierdzające opłacanie przez Wykonawcę lub podwykonawcę składek na ubezpieczenia społeczne i zdrowotne z tytułu zatrudnienia na podstawie umów o pracę osób wykonujących czynności, do których odnosi się Obowiązek Zatrudnienia, za ostatni okres rozliczeniowy.</w:t>
      </w:r>
    </w:p>
    <w:p w14:paraId="6BF55EA5" w14:textId="77777777" w:rsidR="00E01A02" w:rsidRPr="00514608" w:rsidRDefault="00E01A02" w:rsidP="002D0C77">
      <w:pPr>
        <w:pStyle w:val="Akapitzlist"/>
        <w:numPr>
          <w:ilvl w:val="0"/>
          <w:numId w:val="212"/>
        </w:numPr>
        <w:jc w:val="both"/>
        <w:rPr>
          <w:rFonts w:cstheme="minorHAnsi"/>
        </w:rPr>
      </w:pPr>
      <w:r w:rsidRPr="00514608">
        <w:rPr>
          <w:rFonts w:cstheme="minorHAnsi"/>
        </w:rPr>
        <w:t xml:space="preserve">poświadczoną za zgodność z oryginałem odpowiednio przez Wykonawcę lub podwykonawcę kopię dowodu potwierdzającego zgłoszenie pracownika przez pracodawcę do ubezpieczeń dokonane w stosunku do osób wykonujących czynności, do których odnosi się Obowiązek Zatrudnienia. </w:t>
      </w:r>
      <w:r w:rsidRPr="00514608">
        <w:rPr>
          <w:rFonts w:cstheme="minorHAnsi"/>
        </w:rPr>
        <w:tab/>
      </w:r>
    </w:p>
    <w:p w14:paraId="3F3CC47F" w14:textId="77777777" w:rsidR="00E01A02" w:rsidRPr="00514608" w:rsidRDefault="00E01A02" w:rsidP="00E01A02">
      <w:pPr>
        <w:ind w:left="709"/>
        <w:jc w:val="both"/>
        <w:rPr>
          <w:rFonts w:cstheme="minorHAnsi"/>
        </w:rPr>
      </w:pPr>
      <w:r w:rsidRPr="00514608">
        <w:rPr>
          <w:rFonts w:cstheme="minorHAnsi"/>
        </w:rPr>
        <w:t xml:space="preserve">Dokument ten powinien być zanonimizowany w sposób zapewniający ochronę danych osobowych pracowników. </w:t>
      </w:r>
    </w:p>
    <w:p w14:paraId="194B0CFD" w14:textId="77777777" w:rsidR="00E01A02" w:rsidRPr="00514608" w:rsidRDefault="00E01A02" w:rsidP="00E01A02">
      <w:pPr>
        <w:ind w:left="426" w:firstLine="283"/>
        <w:jc w:val="both"/>
        <w:rPr>
          <w:rFonts w:cstheme="minorHAnsi"/>
        </w:rPr>
      </w:pPr>
      <w:r w:rsidRPr="00514608">
        <w:rPr>
          <w:rFonts w:cstheme="minorHAnsi"/>
        </w:rPr>
        <w:t xml:space="preserve">- pod rygorem niedopuszczenia tych osób do realizacji tych czynności. </w:t>
      </w:r>
    </w:p>
    <w:p w14:paraId="6F3DF902" w14:textId="3D6084FE" w:rsidR="00E01A02" w:rsidRPr="00514608" w:rsidRDefault="00E01A02" w:rsidP="00E01A02">
      <w:pPr>
        <w:ind w:left="708" w:firstLine="1"/>
        <w:jc w:val="both"/>
        <w:rPr>
          <w:rFonts w:cstheme="minorHAnsi"/>
        </w:rPr>
      </w:pPr>
      <w:r w:rsidRPr="00514608">
        <w:rPr>
          <w:rFonts w:cstheme="minorHAnsi"/>
        </w:rPr>
        <w:t>W przypadku zmiany składu osobowego personelu Wykonawcy realizującego czynności, do których odnosi się obowiązek zatrudnienia, przed dopuszczeniem tych osób do wykonywania poszczególnych czynności Wykonawca obowiązany jest przedłożyć Zamawiającemu dla tych osób dokumenty, o których mowa w lit. a</w:t>
      </w:r>
      <w:r w:rsidRPr="00514608">
        <w:rPr>
          <w:rFonts w:cstheme="minorHAnsi"/>
        </w:rPr>
        <w:t>-</w:t>
      </w:r>
      <w:r w:rsidR="00531232">
        <w:rPr>
          <w:rFonts w:cstheme="minorHAnsi"/>
        </w:rPr>
        <w:t>e</w:t>
      </w:r>
      <w:r w:rsidR="00531232" w:rsidRPr="00514608">
        <w:rPr>
          <w:rFonts w:cstheme="minorHAnsi"/>
        </w:rPr>
        <w:t xml:space="preserve"> </w:t>
      </w:r>
      <w:r w:rsidRPr="00514608">
        <w:rPr>
          <w:rFonts w:cstheme="minorHAnsi"/>
        </w:rPr>
        <w:t>powyżej, pod rygorem niedopuszczenia tych osób do realizacji tych czynności.</w:t>
      </w:r>
    </w:p>
    <w:p w14:paraId="3786BD49" w14:textId="77777777" w:rsidR="00E01A02" w:rsidRPr="00514608" w:rsidRDefault="00E01A02" w:rsidP="002D0C77">
      <w:pPr>
        <w:pStyle w:val="Akapitzlist"/>
        <w:numPr>
          <w:ilvl w:val="0"/>
          <w:numId w:val="211"/>
        </w:numPr>
        <w:jc w:val="both"/>
        <w:rPr>
          <w:rFonts w:cstheme="minorHAnsi"/>
        </w:rPr>
      </w:pPr>
      <w:r w:rsidRPr="00514608">
        <w:rPr>
          <w:rFonts w:cstheme="minorHAnsi"/>
        </w:rPr>
        <w:t>Na każde żądanie Zamawiającego Wykonawca zobowiązany jest przedłożyć Zamawiającemu dla osób realizujących czynności, do których odnosi się Obowiązek Zatrudnienia dokumenty, o których mowa w ust. 2. Nieprzedłożenie umów, o których mowa w zdaniu poprzednim stanowi przypadek naruszenia obowiązku zatrudnienia.</w:t>
      </w:r>
    </w:p>
    <w:p w14:paraId="4718613A" w14:textId="77777777" w:rsidR="00E01A02" w:rsidRPr="00514608" w:rsidRDefault="00E01A02" w:rsidP="002D0C77">
      <w:pPr>
        <w:pStyle w:val="Akapitzlist"/>
        <w:numPr>
          <w:ilvl w:val="0"/>
          <w:numId w:val="211"/>
        </w:numPr>
        <w:jc w:val="both"/>
        <w:rPr>
          <w:rFonts w:cstheme="minorHAnsi"/>
        </w:rPr>
      </w:pPr>
      <w:r w:rsidRPr="00514608">
        <w:rPr>
          <w:rFonts w:cstheme="minorHAnsi"/>
        </w:rPr>
        <w:t>W przypadku wątpliwości co do przestrzegania przepisów prawa pracy przez Wykonawcę lub podwykonawcę, Zamawiający może zwrócić się o przeprowadzenie kontroli przez Państwową Inspekcję Pracy.</w:t>
      </w:r>
    </w:p>
    <w:p w14:paraId="33A744CB" w14:textId="59076AE8" w:rsidR="00E62620" w:rsidRPr="00EF3581" w:rsidRDefault="00E62620" w:rsidP="00E62620">
      <w:pPr>
        <w:keepNext/>
        <w:spacing w:after="120" w:line="240" w:lineRule="auto"/>
        <w:jc w:val="center"/>
        <w:rPr>
          <w:rFonts w:eastAsia="Times New Roman" w:cs="Calibri"/>
          <w:b/>
          <w:lang w:eastAsia="pl-PL"/>
        </w:rPr>
      </w:pPr>
      <w:r w:rsidRPr="00EF3581">
        <w:rPr>
          <w:rFonts w:eastAsia="Times New Roman" w:cs="Calibri"/>
          <w:b/>
          <w:lang w:eastAsia="pl-PL"/>
        </w:rPr>
        <w:t>§ 1</w:t>
      </w:r>
      <w:r w:rsidR="00E01A02">
        <w:rPr>
          <w:rFonts w:eastAsia="Times New Roman" w:cs="Calibri"/>
          <w:b/>
          <w:lang w:eastAsia="pl-PL"/>
        </w:rPr>
        <w:t>7</w:t>
      </w:r>
    </w:p>
    <w:p w14:paraId="3306F5FD" w14:textId="77777777" w:rsidR="00E62620" w:rsidRPr="00EF3581" w:rsidRDefault="00E62620" w:rsidP="00E62620">
      <w:pPr>
        <w:keepNext/>
        <w:spacing w:after="120" w:line="240" w:lineRule="auto"/>
        <w:jc w:val="center"/>
        <w:rPr>
          <w:rFonts w:eastAsia="Times New Roman" w:cs="Calibri"/>
          <w:b/>
          <w:lang w:eastAsia="pl-PL"/>
        </w:rPr>
      </w:pPr>
      <w:r w:rsidRPr="00EF3581">
        <w:rPr>
          <w:rFonts w:eastAsia="Times New Roman" w:cs="Calibri"/>
          <w:b/>
          <w:lang w:eastAsia="pl-PL"/>
        </w:rPr>
        <w:t>Postanowienia końcowe</w:t>
      </w:r>
    </w:p>
    <w:p w14:paraId="7CC70939" w14:textId="77777777" w:rsidR="00D05CEE" w:rsidRPr="00EF3581" w:rsidRDefault="00E62620" w:rsidP="002D0C77">
      <w:pPr>
        <w:pStyle w:val="Akapitzlist"/>
        <w:numPr>
          <w:ilvl w:val="0"/>
          <w:numId w:val="92"/>
        </w:numPr>
        <w:tabs>
          <w:tab w:val="left" w:pos="426"/>
        </w:tabs>
        <w:spacing w:after="120"/>
        <w:ind w:left="426" w:hanging="426"/>
        <w:jc w:val="both"/>
      </w:pPr>
      <w:r w:rsidRPr="00EF3581">
        <w:t>Zamawiający i Wykonawca podejmą starania w celu polubownego rozstrzygnięcia wszelkich sporów powstałych między nimi, a wynikających z umowy lub pozostających w pośrednim bądź bezpośrednim związku z umową, na drodze bezpośrednich negocjacji.</w:t>
      </w:r>
    </w:p>
    <w:p w14:paraId="04E39AD3" w14:textId="77777777" w:rsidR="00D05CEE" w:rsidRPr="00EF3581" w:rsidRDefault="00E62620" w:rsidP="002D0C77">
      <w:pPr>
        <w:pStyle w:val="Akapitzlist"/>
        <w:numPr>
          <w:ilvl w:val="0"/>
          <w:numId w:val="92"/>
        </w:numPr>
        <w:tabs>
          <w:tab w:val="left" w:pos="426"/>
        </w:tabs>
        <w:spacing w:after="120"/>
        <w:ind w:left="426" w:hanging="426"/>
        <w:jc w:val="both"/>
      </w:pPr>
      <w:r w:rsidRPr="00EF3581">
        <w:t>Jeśli Zamawiający i Wykonawca nie są w stanie polubownie rozstrzygnąć sporu,  każda ze Stron może poddać spór rozstrzygnięciu sądu powszechnego właściwego dla siedziby Zamawiającego.</w:t>
      </w:r>
    </w:p>
    <w:p w14:paraId="2A6843F9" w14:textId="77777777" w:rsidR="00D05CEE" w:rsidRPr="00EF3581" w:rsidRDefault="00E62620" w:rsidP="002D0C77">
      <w:pPr>
        <w:pStyle w:val="Akapitzlist"/>
        <w:numPr>
          <w:ilvl w:val="0"/>
          <w:numId w:val="92"/>
        </w:numPr>
        <w:tabs>
          <w:tab w:val="left" w:pos="426"/>
        </w:tabs>
        <w:spacing w:after="120"/>
        <w:ind w:left="426" w:hanging="426"/>
        <w:jc w:val="both"/>
      </w:pPr>
      <w:r w:rsidRPr="00EF3581">
        <w:t>W sprawach nie uregulowanych niniejszą umową stosuje się przepisy kodeksu cywilnego oraz ustawy Prawo Zamówień Publicznych.</w:t>
      </w:r>
    </w:p>
    <w:p w14:paraId="67090A72" w14:textId="6C87A23F" w:rsidR="00E62620" w:rsidRPr="00EF3581" w:rsidRDefault="00E62620" w:rsidP="002D0C77">
      <w:pPr>
        <w:pStyle w:val="Akapitzlist"/>
        <w:numPr>
          <w:ilvl w:val="0"/>
          <w:numId w:val="92"/>
        </w:numPr>
        <w:tabs>
          <w:tab w:val="left" w:pos="426"/>
        </w:tabs>
        <w:spacing w:after="120"/>
        <w:ind w:left="426" w:hanging="426"/>
        <w:jc w:val="both"/>
      </w:pPr>
      <w:r w:rsidRPr="00EF3581">
        <w:t>Umowę sporządzono w 2 jednobrzmiących egzemplarzach, po jednym dla każdej ze stron.</w:t>
      </w:r>
    </w:p>
    <w:p w14:paraId="7155407A" w14:textId="77777777" w:rsidR="00E62620" w:rsidRPr="00EF3581" w:rsidRDefault="00E62620" w:rsidP="00E62620">
      <w:pPr>
        <w:autoSpaceDE w:val="0"/>
        <w:autoSpaceDN w:val="0"/>
        <w:adjustRightInd w:val="0"/>
        <w:spacing w:before="60" w:after="60" w:line="260" w:lineRule="exact"/>
        <w:jc w:val="both"/>
        <w:rPr>
          <w:rFonts w:cs="Calibri"/>
          <w:b/>
          <w:bCs/>
        </w:rPr>
      </w:pPr>
    </w:p>
    <w:p w14:paraId="6E978466" w14:textId="77777777" w:rsidR="00E62620" w:rsidRPr="00EF3581" w:rsidRDefault="00E62620" w:rsidP="00E62620">
      <w:pPr>
        <w:tabs>
          <w:tab w:val="left" w:pos="357"/>
        </w:tabs>
        <w:spacing w:after="120"/>
        <w:jc w:val="both"/>
      </w:pPr>
      <w:r w:rsidRPr="00EF3581">
        <w:lastRenderedPageBreak/>
        <w:t>Załącznikami do umowy stanowiącymi jej integralną część są:</w:t>
      </w:r>
    </w:p>
    <w:p w14:paraId="45BF3577" w14:textId="633090AB" w:rsidR="00E62620" w:rsidRPr="00EF3581" w:rsidRDefault="00E62620" w:rsidP="002D0C77">
      <w:pPr>
        <w:numPr>
          <w:ilvl w:val="0"/>
          <w:numId w:val="191"/>
        </w:numPr>
        <w:tabs>
          <w:tab w:val="left" w:pos="357"/>
        </w:tabs>
        <w:spacing w:after="120"/>
        <w:ind w:hanging="76"/>
        <w:jc w:val="both"/>
      </w:pPr>
      <w:r w:rsidRPr="00EF3581">
        <w:t>Specyfikacja Istotnych Warunków Zamówienia,</w:t>
      </w:r>
    </w:p>
    <w:p w14:paraId="5372EC2C" w14:textId="77777777" w:rsidR="00E62620" w:rsidRPr="00EF3581" w:rsidRDefault="00E62620" w:rsidP="002D0C77">
      <w:pPr>
        <w:numPr>
          <w:ilvl w:val="0"/>
          <w:numId w:val="8"/>
        </w:numPr>
        <w:tabs>
          <w:tab w:val="left" w:pos="357"/>
        </w:tabs>
        <w:spacing w:after="120"/>
        <w:ind w:left="717"/>
        <w:jc w:val="both"/>
      </w:pPr>
      <w:r w:rsidRPr="00EF3581">
        <w:t>Oferta Wykonawcy.</w:t>
      </w:r>
    </w:p>
    <w:p w14:paraId="4E4FB17B" w14:textId="0E2D5DC6" w:rsidR="00E62620" w:rsidRPr="00EF3581" w:rsidRDefault="00E62620" w:rsidP="002D0C77">
      <w:pPr>
        <w:numPr>
          <w:ilvl w:val="0"/>
          <w:numId w:val="8"/>
        </w:numPr>
        <w:tabs>
          <w:tab w:val="left" w:pos="357"/>
        </w:tabs>
        <w:spacing w:after="120"/>
        <w:ind w:left="717"/>
        <w:jc w:val="both"/>
      </w:pPr>
      <w:r w:rsidRPr="00EF3581">
        <w:t xml:space="preserve">Wzór protokołu odbioru </w:t>
      </w:r>
    </w:p>
    <w:p w14:paraId="240B3A73" w14:textId="77777777" w:rsidR="004E791F" w:rsidRDefault="004E791F" w:rsidP="00E62620">
      <w:pPr>
        <w:spacing w:after="120"/>
        <w:ind w:left="357" w:hanging="357"/>
        <w:jc w:val="center"/>
      </w:pPr>
    </w:p>
    <w:p w14:paraId="23F677EC" w14:textId="77777777" w:rsidR="004E791F" w:rsidRDefault="004E791F" w:rsidP="00E62620">
      <w:pPr>
        <w:spacing w:after="120"/>
        <w:ind w:left="357" w:hanging="357"/>
        <w:jc w:val="center"/>
      </w:pPr>
    </w:p>
    <w:p w14:paraId="7ECE406C" w14:textId="27207A09" w:rsidR="00E62620" w:rsidRPr="00EF3581" w:rsidRDefault="00E62620" w:rsidP="00E62620">
      <w:pPr>
        <w:spacing w:after="120"/>
        <w:ind w:left="357" w:hanging="357"/>
        <w:jc w:val="center"/>
      </w:pPr>
      <w:r w:rsidRPr="00EF3581">
        <w:t>Zamawiający</w:t>
      </w:r>
      <w:r w:rsidRPr="00EF3581">
        <w:tab/>
        <w:t xml:space="preserve"> </w:t>
      </w:r>
      <w:r w:rsidRPr="00EF3581">
        <w:tab/>
      </w:r>
      <w:r w:rsidRPr="00EF3581">
        <w:tab/>
      </w:r>
      <w:r w:rsidRPr="00EF3581">
        <w:tab/>
      </w:r>
      <w:r w:rsidRPr="00EF3581">
        <w:tab/>
      </w:r>
      <w:r w:rsidRPr="00EF3581">
        <w:tab/>
        <w:t>Wykonawca</w:t>
      </w:r>
    </w:p>
    <w:p w14:paraId="498A622D" w14:textId="77777777" w:rsidR="00E62620" w:rsidRPr="00EF3581" w:rsidRDefault="00E62620" w:rsidP="00E62620">
      <w:pPr>
        <w:spacing w:after="120"/>
        <w:ind w:left="1066" w:hanging="357"/>
        <w:jc w:val="both"/>
      </w:pPr>
    </w:p>
    <w:p w14:paraId="5CE52466" w14:textId="77777777" w:rsidR="00E62620" w:rsidRPr="00EF3581" w:rsidRDefault="00E62620" w:rsidP="00E62620">
      <w:pPr>
        <w:spacing w:after="120"/>
        <w:ind w:left="357" w:hanging="357"/>
        <w:jc w:val="center"/>
      </w:pPr>
      <w:r w:rsidRPr="00EF3581">
        <w:t>………………………………………………………</w:t>
      </w:r>
      <w:r w:rsidRPr="00EF3581">
        <w:tab/>
      </w:r>
      <w:r w:rsidRPr="00EF3581">
        <w:tab/>
      </w:r>
      <w:r w:rsidRPr="00EF3581">
        <w:tab/>
      </w:r>
      <w:r w:rsidRPr="00EF3581">
        <w:tab/>
        <w:t>………………………………………………</w:t>
      </w:r>
    </w:p>
    <w:p w14:paraId="344A958E" w14:textId="1DF5F0A8" w:rsidR="00E62620" w:rsidRPr="00EF3581" w:rsidRDefault="00E62620" w:rsidP="00E62620">
      <w:pPr>
        <w:spacing w:after="120"/>
      </w:pPr>
    </w:p>
    <w:p w14:paraId="19D5C12D" w14:textId="27EB5864" w:rsidR="003B2338" w:rsidRPr="00EF3581" w:rsidRDefault="003B2338" w:rsidP="003B2338">
      <w:r w:rsidRPr="003C2A5F">
        <w:t xml:space="preserve">    </w:t>
      </w:r>
      <w:r w:rsidRPr="00EF3581">
        <w:rPr>
          <w:noProof/>
          <w:lang w:eastAsia="pl-PL"/>
        </w:rPr>
        <w:drawing>
          <wp:inline distT="0" distB="0" distL="0" distR="0" wp14:anchorId="44E02218" wp14:editId="6588D6AC">
            <wp:extent cx="5760085" cy="899160"/>
            <wp:effectExtent l="0" t="0" r="0" b="0"/>
            <wp:docPr id="16" name="Obraz 16" descr="cid:image001.png@01D42419.22D23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E8F0F7-15A5-4029-85D0-FC1EC0C9BE67" descr="cid:image001.png@01D42419.22D231D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760085" cy="899160"/>
                    </a:xfrm>
                    <a:prstGeom prst="rect">
                      <a:avLst/>
                    </a:prstGeom>
                    <a:noFill/>
                    <a:ln>
                      <a:noFill/>
                    </a:ln>
                  </pic:spPr>
                </pic:pic>
              </a:graphicData>
            </a:graphic>
          </wp:inline>
        </w:drawing>
      </w:r>
    </w:p>
    <w:p w14:paraId="38608F0D" w14:textId="01717543" w:rsidR="003B2338" w:rsidRPr="00EF3581" w:rsidRDefault="003B2338" w:rsidP="003B2338">
      <w:pPr>
        <w:jc w:val="both"/>
        <w:rPr>
          <w:rFonts w:cs="Calibri"/>
          <w:b/>
        </w:rPr>
      </w:pPr>
      <w:r w:rsidRPr="00EF3581">
        <w:rPr>
          <w:b/>
        </w:rPr>
        <w:t xml:space="preserve">Załącznik nr </w:t>
      </w:r>
      <w:r w:rsidR="00435FE8" w:rsidRPr="00EF3581">
        <w:rPr>
          <w:b/>
        </w:rPr>
        <w:t>9</w:t>
      </w:r>
      <w:r w:rsidRPr="00EF3581">
        <w:rPr>
          <w:b/>
        </w:rPr>
        <w:t xml:space="preserve">.II – wzór umowy dla zadania 2 – </w:t>
      </w:r>
      <w:r w:rsidRPr="00EF3581">
        <w:rPr>
          <w:b/>
          <w:bCs/>
        </w:rPr>
        <w:t>Wykonanie usługi konserwacji zabytków kamiennych rzeźbionych,</w:t>
      </w:r>
    </w:p>
    <w:p w14:paraId="6B5CA5EF" w14:textId="77777777" w:rsidR="003B2338" w:rsidRPr="003C2A5F" w:rsidRDefault="003B2338" w:rsidP="003B2338">
      <w:pPr>
        <w:tabs>
          <w:tab w:val="center" w:pos="4896"/>
          <w:tab w:val="right" w:pos="9432"/>
        </w:tabs>
        <w:jc w:val="center"/>
        <w:rPr>
          <w:rFonts w:cs="Calibri"/>
          <w:b/>
        </w:rPr>
      </w:pPr>
      <w:r w:rsidRPr="003C2A5F">
        <w:rPr>
          <w:rFonts w:cs="Calibri"/>
          <w:b/>
        </w:rPr>
        <w:t>Umowa nr ………………..</w:t>
      </w:r>
    </w:p>
    <w:p w14:paraId="5C56B536" w14:textId="77777777" w:rsidR="003B2338" w:rsidRPr="003C2A5F" w:rsidRDefault="003B2338" w:rsidP="003B2338">
      <w:pPr>
        <w:tabs>
          <w:tab w:val="center" w:pos="4896"/>
          <w:tab w:val="right" w:pos="9432"/>
        </w:tabs>
        <w:jc w:val="center"/>
        <w:rPr>
          <w:rFonts w:cs="Calibri"/>
          <w:b/>
        </w:rPr>
      </w:pPr>
    </w:p>
    <w:p w14:paraId="0572CE55" w14:textId="77777777" w:rsidR="003B2338" w:rsidRPr="003C2A5F" w:rsidRDefault="003B2338" w:rsidP="003B2338">
      <w:pPr>
        <w:ind w:left="284"/>
        <w:jc w:val="both"/>
        <w:rPr>
          <w:rFonts w:cs="Calibri"/>
        </w:rPr>
      </w:pPr>
      <w:r w:rsidRPr="003C2A5F">
        <w:rPr>
          <w:rFonts w:cs="Calibri"/>
        </w:rPr>
        <w:t xml:space="preserve">Zawarta w dniu ............................ </w:t>
      </w:r>
    </w:p>
    <w:p w14:paraId="20625412" w14:textId="77777777" w:rsidR="003B2338" w:rsidRPr="003C2A5F" w:rsidRDefault="003B2338" w:rsidP="003B2338">
      <w:pPr>
        <w:ind w:left="284"/>
        <w:jc w:val="both"/>
        <w:rPr>
          <w:rFonts w:cs="Calibri"/>
        </w:rPr>
      </w:pPr>
      <w:r w:rsidRPr="003C2A5F">
        <w:rPr>
          <w:rFonts w:cs="Calibri"/>
        </w:rPr>
        <w:t>pomiędzy:</w:t>
      </w:r>
    </w:p>
    <w:p w14:paraId="773FEB10" w14:textId="77777777" w:rsidR="003B2338" w:rsidRPr="003C2A5F" w:rsidRDefault="003B2338" w:rsidP="003B2338">
      <w:pPr>
        <w:ind w:left="284"/>
        <w:jc w:val="both"/>
        <w:rPr>
          <w:rFonts w:cs="Calibri"/>
        </w:rPr>
      </w:pPr>
      <w:r w:rsidRPr="003C2A5F">
        <w:rPr>
          <w:rFonts w:cs="Calibri"/>
        </w:rPr>
        <w:t>Muzeum Narodowym w Szczecinie z siedzibą przy ul. Staromłyńskiej 27 w Szczecinie, wpisanym do rejestru Instytucji Kultury Województwa Zachodniopomorskiego pod nr 2/929, dla której organizatorem jest Samorząd Województwa Zachodniopomorskiego oraz Minister Kultury</w:t>
      </w:r>
      <w:r>
        <w:rPr>
          <w:rFonts w:cs="Calibri"/>
        </w:rPr>
        <w:br/>
      </w:r>
      <w:r w:rsidRPr="003C2A5F">
        <w:rPr>
          <w:rFonts w:cs="Calibri"/>
        </w:rPr>
        <w:t>i Dziedzictwa Narodowego,</w:t>
      </w:r>
    </w:p>
    <w:p w14:paraId="6A29AB50" w14:textId="77777777" w:rsidR="003B2338" w:rsidRPr="003C2A5F" w:rsidRDefault="003B2338" w:rsidP="003B2338">
      <w:pPr>
        <w:ind w:left="284"/>
        <w:rPr>
          <w:rFonts w:cs="Calibri"/>
        </w:rPr>
      </w:pPr>
      <w:r w:rsidRPr="003C2A5F">
        <w:rPr>
          <w:rFonts w:cs="Calibri"/>
        </w:rPr>
        <w:t xml:space="preserve">NIP  851-00-13-721, REGON  000276860 </w:t>
      </w:r>
    </w:p>
    <w:p w14:paraId="5B9E087B" w14:textId="77777777" w:rsidR="003B2338" w:rsidRPr="003C2A5F" w:rsidRDefault="003B2338" w:rsidP="003B2338">
      <w:pPr>
        <w:ind w:left="284"/>
        <w:rPr>
          <w:rFonts w:cs="Calibri"/>
        </w:rPr>
      </w:pPr>
      <w:r w:rsidRPr="003C2A5F">
        <w:rPr>
          <w:rFonts w:cs="Calibri"/>
        </w:rPr>
        <w:t xml:space="preserve">zwanym dalej </w:t>
      </w:r>
      <w:r w:rsidRPr="003C2A5F">
        <w:rPr>
          <w:rFonts w:cs="Calibri"/>
          <w:b/>
        </w:rPr>
        <w:t>Zamawiającym</w:t>
      </w:r>
      <w:r>
        <w:rPr>
          <w:rFonts w:cs="Calibri"/>
        </w:rPr>
        <w:t xml:space="preserve"> </w:t>
      </w:r>
    </w:p>
    <w:p w14:paraId="58B85084" w14:textId="77777777" w:rsidR="003B2338" w:rsidRPr="003C2A5F" w:rsidRDefault="003B2338" w:rsidP="003B2338">
      <w:pPr>
        <w:ind w:left="284"/>
        <w:jc w:val="both"/>
        <w:rPr>
          <w:rFonts w:cs="Calibri"/>
        </w:rPr>
      </w:pPr>
    </w:p>
    <w:p w14:paraId="31F5BF21" w14:textId="77777777" w:rsidR="003B2338" w:rsidRPr="003C2A5F" w:rsidRDefault="003B2338" w:rsidP="003B2338">
      <w:pPr>
        <w:ind w:left="284"/>
        <w:jc w:val="both"/>
        <w:rPr>
          <w:rFonts w:cs="Calibri"/>
        </w:rPr>
      </w:pPr>
      <w:r w:rsidRPr="003C2A5F">
        <w:rPr>
          <w:rFonts w:cs="Calibri"/>
        </w:rPr>
        <w:t>reprezentowanym przez :</w:t>
      </w:r>
    </w:p>
    <w:p w14:paraId="3BB23366" w14:textId="77777777" w:rsidR="003B2338" w:rsidRPr="003C2A5F" w:rsidRDefault="003B2338" w:rsidP="003B2338">
      <w:pPr>
        <w:ind w:left="284"/>
        <w:jc w:val="both"/>
        <w:rPr>
          <w:rFonts w:cs="Calibri"/>
        </w:rPr>
      </w:pPr>
    </w:p>
    <w:p w14:paraId="3E6AA4CD" w14:textId="77777777" w:rsidR="003B2338" w:rsidRPr="003C2A5F" w:rsidRDefault="003B2338" w:rsidP="003B2338">
      <w:pPr>
        <w:ind w:left="284"/>
        <w:rPr>
          <w:rFonts w:cs="Calibri"/>
        </w:rPr>
      </w:pPr>
      <w:r w:rsidRPr="003C2A5F">
        <w:rPr>
          <w:rFonts w:cs="Calibri"/>
        </w:rPr>
        <w:t>p. Lecha Karwowskiego  –  Dyrektora Muzeum</w:t>
      </w:r>
    </w:p>
    <w:p w14:paraId="1C4110A9" w14:textId="77777777" w:rsidR="003B2338" w:rsidRPr="003C2A5F" w:rsidRDefault="003B2338" w:rsidP="003B2338">
      <w:pPr>
        <w:ind w:left="284"/>
        <w:rPr>
          <w:rFonts w:cs="Calibri"/>
        </w:rPr>
      </w:pPr>
      <w:r w:rsidRPr="003C2A5F">
        <w:rPr>
          <w:rFonts w:cs="Calibri"/>
        </w:rPr>
        <w:t>za kontrasygnatą głównej księgowej-</w:t>
      </w:r>
    </w:p>
    <w:p w14:paraId="0728E21D" w14:textId="77777777" w:rsidR="003B2338" w:rsidRPr="003C2A5F" w:rsidRDefault="003B2338" w:rsidP="003B2338">
      <w:pPr>
        <w:ind w:left="284"/>
        <w:rPr>
          <w:rFonts w:cs="Calibri"/>
        </w:rPr>
      </w:pPr>
      <w:r w:rsidRPr="003C2A5F">
        <w:rPr>
          <w:rFonts w:cs="Calibri"/>
        </w:rPr>
        <w:t xml:space="preserve">a </w:t>
      </w:r>
    </w:p>
    <w:p w14:paraId="46772749" w14:textId="77777777" w:rsidR="003B2338" w:rsidRPr="003C2A5F" w:rsidRDefault="003B2338" w:rsidP="003B2338">
      <w:pPr>
        <w:ind w:left="284"/>
        <w:jc w:val="both"/>
        <w:rPr>
          <w:rFonts w:cs="Calibri"/>
        </w:rPr>
      </w:pPr>
      <w:r w:rsidRPr="003C2A5F">
        <w:rPr>
          <w:rFonts w:cs="Calibri"/>
        </w:rPr>
        <w:lastRenderedPageBreak/>
        <w:t xml:space="preserve">…………………………………………, z siedzibą ……………………………………………, wpisaną do Rejestru ……………………………………………., pod numerem KRS: ………………………………, NIP……………………………………, REGON……………………………  </w:t>
      </w:r>
    </w:p>
    <w:p w14:paraId="642AF090" w14:textId="77777777" w:rsidR="003B2338" w:rsidRPr="003C2A5F" w:rsidRDefault="003B2338" w:rsidP="003B2338">
      <w:pPr>
        <w:ind w:left="284"/>
        <w:jc w:val="both"/>
        <w:rPr>
          <w:rFonts w:cs="Calibri"/>
          <w:color w:val="FF0000"/>
        </w:rPr>
      </w:pPr>
      <w:r w:rsidRPr="003C2A5F">
        <w:rPr>
          <w:rFonts w:cs="Calibri"/>
        </w:rPr>
        <w:t xml:space="preserve">zwanym dalej </w:t>
      </w:r>
      <w:r w:rsidRPr="003C2A5F">
        <w:rPr>
          <w:rFonts w:cs="Calibri"/>
          <w:b/>
        </w:rPr>
        <w:t xml:space="preserve">Wykonawcą </w:t>
      </w:r>
    </w:p>
    <w:p w14:paraId="5E5BA45E" w14:textId="77777777" w:rsidR="003B2338" w:rsidRPr="003C2A5F" w:rsidRDefault="003B2338" w:rsidP="003B2338">
      <w:pPr>
        <w:ind w:left="284"/>
        <w:jc w:val="both"/>
        <w:rPr>
          <w:rFonts w:cs="Calibri"/>
        </w:rPr>
      </w:pPr>
      <w:r w:rsidRPr="003C2A5F">
        <w:rPr>
          <w:rFonts w:cs="Calibri"/>
        </w:rPr>
        <w:t>reprezentowanym  przez :</w:t>
      </w:r>
    </w:p>
    <w:p w14:paraId="7CBDA51A" w14:textId="77777777" w:rsidR="003B2338" w:rsidRPr="003C2A5F" w:rsidRDefault="003B2338" w:rsidP="003B2338">
      <w:pPr>
        <w:spacing w:after="120"/>
        <w:ind w:left="284"/>
        <w:rPr>
          <w:rFonts w:cs="Calibri"/>
        </w:rPr>
      </w:pPr>
      <w:r w:rsidRPr="003C2A5F">
        <w:rPr>
          <w:rFonts w:cs="Calibri"/>
        </w:rPr>
        <w:t xml:space="preserve">p. ................. </w:t>
      </w:r>
    </w:p>
    <w:p w14:paraId="1273D96C" w14:textId="77777777" w:rsidR="003B2338" w:rsidRPr="003C2A5F" w:rsidRDefault="003B2338" w:rsidP="003B2338">
      <w:pPr>
        <w:spacing w:after="120"/>
        <w:jc w:val="center"/>
        <w:rPr>
          <w:rFonts w:cs="Calibri"/>
          <w:b/>
        </w:rPr>
      </w:pPr>
    </w:p>
    <w:p w14:paraId="0168CB32" w14:textId="77777777" w:rsidR="003B2338" w:rsidRPr="003C2A5F" w:rsidRDefault="003B2338" w:rsidP="003B2338">
      <w:pPr>
        <w:spacing w:after="120"/>
        <w:jc w:val="center"/>
        <w:rPr>
          <w:rFonts w:cs="Calibri"/>
          <w:b/>
        </w:rPr>
      </w:pPr>
      <w:r w:rsidRPr="003C2A5F">
        <w:rPr>
          <w:rFonts w:cs="Calibri"/>
          <w:b/>
        </w:rPr>
        <w:t>§1</w:t>
      </w:r>
    </w:p>
    <w:p w14:paraId="2C47F12A" w14:textId="77777777" w:rsidR="003B2338" w:rsidRPr="003C2A5F" w:rsidRDefault="003B2338" w:rsidP="003B2338">
      <w:pPr>
        <w:spacing w:after="120"/>
        <w:jc w:val="center"/>
        <w:rPr>
          <w:rFonts w:cs="Calibri"/>
          <w:b/>
        </w:rPr>
      </w:pPr>
      <w:r w:rsidRPr="003C2A5F">
        <w:rPr>
          <w:rFonts w:cs="Calibri"/>
          <w:b/>
        </w:rPr>
        <w:t>Podstawa prawna</w:t>
      </w:r>
    </w:p>
    <w:p w14:paraId="5EFBB458" w14:textId="77777777" w:rsidR="003B2338" w:rsidRPr="003C2A5F" w:rsidRDefault="003B2338" w:rsidP="003B2338">
      <w:pPr>
        <w:tabs>
          <w:tab w:val="left" w:pos="357"/>
        </w:tabs>
        <w:spacing w:after="120"/>
        <w:jc w:val="both"/>
      </w:pPr>
      <w:r w:rsidRPr="003C2A5F">
        <w:t xml:space="preserve">Umowa niniejsza zawarta została zgodnie z przepisami ustawy z dnia 29 stycznia 2004 r. – Prawo zamówień </w:t>
      </w:r>
      <w:r w:rsidRPr="00EF3581">
        <w:t xml:space="preserve">publicznych ( Dz.U. z 2018 r poz. 1986 z późn.zm.) w wyniku </w:t>
      </w:r>
      <w:r w:rsidRPr="003C2A5F">
        <w:t>przeprowadzenia postępowania w trybie przetargu nieograniczonego z zachowaniem zasad określonych ww. ustawą</w:t>
      </w:r>
      <w:r>
        <w:t>.</w:t>
      </w:r>
    </w:p>
    <w:p w14:paraId="7942825F" w14:textId="77777777" w:rsidR="003B2338" w:rsidRPr="00EF3581" w:rsidRDefault="003B2338" w:rsidP="003B2338">
      <w:pPr>
        <w:tabs>
          <w:tab w:val="left" w:pos="4320"/>
        </w:tabs>
        <w:spacing w:before="80" w:after="80"/>
        <w:ind w:left="40" w:right="-1"/>
        <w:jc w:val="center"/>
        <w:rPr>
          <w:rFonts w:cs="Calibri"/>
          <w:b/>
        </w:rPr>
      </w:pPr>
      <w:r w:rsidRPr="00EF3581">
        <w:rPr>
          <w:rFonts w:cs="Calibri"/>
          <w:b/>
        </w:rPr>
        <w:t>§2</w:t>
      </w:r>
    </w:p>
    <w:p w14:paraId="07907C56" w14:textId="77777777" w:rsidR="003B2338" w:rsidRPr="00EF3581" w:rsidRDefault="003B2338" w:rsidP="003B2338">
      <w:pPr>
        <w:tabs>
          <w:tab w:val="left" w:pos="357"/>
        </w:tabs>
        <w:spacing w:after="120"/>
        <w:jc w:val="center"/>
        <w:rPr>
          <w:b/>
        </w:rPr>
      </w:pPr>
      <w:r w:rsidRPr="00EF3581">
        <w:rPr>
          <w:b/>
        </w:rPr>
        <w:t>Przedmiot umowy</w:t>
      </w:r>
    </w:p>
    <w:p w14:paraId="7EE8FF96" w14:textId="1929160D" w:rsidR="0072134B" w:rsidRPr="00EF3581" w:rsidRDefault="003B2338" w:rsidP="002D0C77">
      <w:pPr>
        <w:pStyle w:val="Akapitzlist"/>
        <w:numPr>
          <w:ilvl w:val="0"/>
          <w:numId w:val="94"/>
        </w:numPr>
        <w:ind w:left="426" w:hanging="284"/>
        <w:jc w:val="both"/>
        <w:rPr>
          <w:rFonts w:cstheme="minorHAnsi"/>
        </w:rPr>
      </w:pPr>
      <w:r w:rsidRPr="00EF3581">
        <w:t xml:space="preserve">Przedmiotem niniejszej umowy </w:t>
      </w:r>
      <w:r w:rsidR="0072134B" w:rsidRPr="00EF3581">
        <w:rPr>
          <w:rFonts w:cstheme="minorHAnsi"/>
        </w:rPr>
        <w:t xml:space="preserve">jest wykonanie prac konserwatorskich przy następujących                          </w:t>
      </w:r>
      <w:r w:rsidR="0072134B" w:rsidRPr="00EF3581">
        <w:rPr>
          <w:rFonts w:cstheme="minorHAnsi"/>
          <w:b/>
          <w:u w:val="single"/>
        </w:rPr>
        <w:t>13 zabytkach</w:t>
      </w:r>
      <w:r w:rsidR="0072134B" w:rsidRPr="00EF3581">
        <w:rPr>
          <w:rFonts w:cstheme="minorHAnsi"/>
        </w:rPr>
        <w:t xml:space="preserve"> kamiennych rzeźbionych ze zbiorów Muzeum Narodowego w Szczecinie przeznaczonych na wystawy stałe Działu Sztuki Dawnej: </w:t>
      </w:r>
    </w:p>
    <w:p w14:paraId="4BA21886" w14:textId="77777777" w:rsidR="0072134B" w:rsidRPr="00EF3581" w:rsidRDefault="0072134B" w:rsidP="002D0C77">
      <w:pPr>
        <w:pStyle w:val="Akapitzlist"/>
        <w:numPr>
          <w:ilvl w:val="0"/>
          <w:numId w:val="192"/>
        </w:numPr>
        <w:ind w:left="709" w:hanging="283"/>
        <w:jc w:val="both"/>
        <w:rPr>
          <w:rFonts w:cstheme="minorHAnsi"/>
        </w:rPr>
      </w:pPr>
      <w:r w:rsidRPr="00EF3581">
        <w:rPr>
          <w:rFonts w:cstheme="minorHAnsi"/>
        </w:rPr>
        <w:t>MNS/Szt/143 Kolumna z czarcim kapitelem, 1130–1340, wapień gotlandzki;</w:t>
      </w:r>
    </w:p>
    <w:p w14:paraId="2493B069" w14:textId="77777777" w:rsidR="0072134B" w:rsidRPr="00EF3581" w:rsidRDefault="0072134B" w:rsidP="002D0C77">
      <w:pPr>
        <w:pStyle w:val="Akapitzlist"/>
        <w:numPr>
          <w:ilvl w:val="0"/>
          <w:numId w:val="192"/>
        </w:numPr>
        <w:ind w:left="709" w:hanging="283"/>
        <w:jc w:val="both"/>
        <w:rPr>
          <w:rFonts w:cstheme="minorHAnsi"/>
        </w:rPr>
      </w:pPr>
      <w:r w:rsidRPr="00EF3581">
        <w:rPr>
          <w:rFonts w:cstheme="minorHAnsi"/>
        </w:rPr>
        <w:t xml:space="preserve">MNS/Szt/157 Kolumna z kapitelem – Posiłek mnichów, 1130–1340, wapień gotlandzki, </w:t>
      </w:r>
    </w:p>
    <w:p w14:paraId="50E37CEB" w14:textId="77777777" w:rsidR="0072134B" w:rsidRPr="00EF3581" w:rsidRDefault="0072134B" w:rsidP="002D0C77">
      <w:pPr>
        <w:pStyle w:val="Akapitzlist"/>
        <w:numPr>
          <w:ilvl w:val="0"/>
          <w:numId w:val="192"/>
        </w:numPr>
        <w:ind w:left="709" w:hanging="283"/>
        <w:jc w:val="both"/>
        <w:rPr>
          <w:rFonts w:cstheme="minorHAnsi"/>
        </w:rPr>
      </w:pPr>
      <w:r w:rsidRPr="00EF3581">
        <w:rPr>
          <w:rFonts w:cstheme="minorHAnsi"/>
        </w:rPr>
        <w:t xml:space="preserve">MNS/Szt/156 Kolumna z kapitelem z czterema apostołami, 1130–1340, wapień gotlandzki, </w:t>
      </w:r>
    </w:p>
    <w:p w14:paraId="423C15DE" w14:textId="77777777" w:rsidR="0072134B" w:rsidRPr="00EF3581" w:rsidRDefault="0072134B" w:rsidP="002D0C77">
      <w:pPr>
        <w:pStyle w:val="Akapitzlist"/>
        <w:numPr>
          <w:ilvl w:val="0"/>
          <w:numId w:val="192"/>
        </w:numPr>
        <w:ind w:left="709" w:hanging="283"/>
        <w:jc w:val="both"/>
        <w:rPr>
          <w:rFonts w:cstheme="minorHAnsi"/>
        </w:rPr>
      </w:pPr>
      <w:r w:rsidRPr="00EF3581">
        <w:rPr>
          <w:rFonts w:cstheme="minorHAnsi"/>
        </w:rPr>
        <w:t xml:space="preserve">MNS/Szt/142 Kolumna z kapitelem z łodygą passiflory, 1130–1340, wapień gotlandzki, </w:t>
      </w:r>
    </w:p>
    <w:p w14:paraId="161FBEF7" w14:textId="77777777" w:rsidR="0072134B" w:rsidRPr="00EF3581" w:rsidRDefault="0072134B" w:rsidP="002D0C77">
      <w:pPr>
        <w:pStyle w:val="Akapitzlist"/>
        <w:numPr>
          <w:ilvl w:val="0"/>
          <w:numId w:val="192"/>
        </w:numPr>
        <w:ind w:left="709" w:hanging="283"/>
        <w:jc w:val="both"/>
        <w:rPr>
          <w:rFonts w:cstheme="minorHAnsi"/>
        </w:rPr>
      </w:pPr>
      <w:r w:rsidRPr="00EF3581">
        <w:rPr>
          <w:rFonts w:cstheme="minorHAnsi"/>
        </w:rPr>
        <w:t>MNS/Szt/146 Kolumna z kapitelem z liśćmi dębu, 1130–1340, wapień gotlandzki,</w:t>
      </w:r>
    </w:p>
    <w:p w14:paraId="5AEDD0FC" w14:textId="77777777" w:rsidR="0072134B" w:rsidRPr="00EF3581" w:rsidRDefault="0072134B" w:rsidP="002D0C77">
      <w:pPr>
        <w:pStyle w:val="Akapitzlist"/>
        <w:numPr>
          <w:ilvl w:val="0"/>
          <w:numId w:val="192"/>
        </w:numPr>
        <w:ind w:left="709" w:hanging="283"/>
        <w:jc w:val="both"/>
        <w:rPr>
          <w:rFonts w:cstheme="minorHAnsi"/>
        </w:rPr>
      </w:pPr>
      <w:r w:rsidRPr="00EF3581">
        <w:rPr>
          <w:rFonts w:cstheme="minorHAnsi"/>
        </w:rPr>
        <w:t>MNS/Szt/141 Kolumna z kapitelem z czterema mnichami atlantami, 1130–1340, wapień gotlandzki,</w:t>
      </w:r>
    </w:p>
    <w:p w14:paraId="707749C8" w14:textId="77777777" w:rsidR="0072134B" w:rsidRPr="00EF3581" w:rsidRDefault="0072134B" w:rsidP="002D0C77">
      <w:pPr>
        <w:pStyle w:val="Akapitzlist"/>
        <w:numPr>
          <w:ilvl w:val="0"/>
          <w:numId w:val="192"/>
        </w:numPr>
        <w:ind w:left="709" w:hanging="283"/>
        <w:jc w:val="both"/>
        <w:rPr>
          <w:rFonts w:cstheme="minorHAnsi"/>
        </w:rPr>
      </w:pPr>
      <w:r w:rsidRPr="00EF3581">
        <w:rPr>
          <w:rFonts w:cstheme="minorHAnsi"/>
        </w:rPr>
        <w:t xml:space="preserve">MNS/Szt/144 Kolumna z kapitelem z liśćmi winorośli w narożach, 1130–1340, wapień gotlandzki, </w:t>
      </w:r>
    </w:p>
    <w:p w14:paraId="2B566FA0" w14:textId="77777777" w:rsidR="0072134B" w:rsidRPr="00EF3581" w:rsidRDefault="0072134B" w:rsidP="002D0C77">
      <w:pPr>
        <w:pStyle w:val="Akapitzlist"/>
        <w:numPr>
          <w:ilvl w:val="0"/>
          <w:numId w:val="192"/>
        </w:numPr>
        <w:ind w:left="709" w:hanging="283"/>
        <w:jc w:val="both"/>
        <w:rPr>
          <w:rFonts w:cstheme="minorHAnsi"/>
        </w:rPr>
      </w:pPr>
      <w:r w:rsidRPr="00EF3581">
        <w:rPr>
          <w:rFonts w:cstheme="minorHAnsi"/>
        </w:rPr>
        <w:t xml:space="preserve">MNS/Szt/155 Kolumna z kapitelem z liśćmi dębu, 1130–1340, wapień gotlandzki, </w:t>
      </w:r>
    </w:p>
    <w:p w14:paraId="2E050B3E" w14:textId="77777777" w:rsidR="0072134B" w:rsidRPr="00EF3581" w:rsidRDefault="0072134B" w:rsidP="002D0C77">
      <w:pPr>
        <w:pStyle w:val="Akapitzlist"/>
        <w:numPr>
          <w:ilvl w:val="0"/>
          <w:numId w:val="192"/>
        </w:numPr>
        <w:ind w:left="709" w:hanging="283"/>
        <w:jc w:val="both"/>
        <w:rPr>
          <w:rFonts w:cstheme="minorHAnsi"/>
        </w:rPr>
      </w:pPr>
      <w:r w:rsidRPr="00EF3581">
        <w:rPr>
          <w:rFonts w:cstheme="minorHAnsi"/>
        </w:rPr>
        <w:t>MNS/Szt/137 Rzeźba św. Otton, 2 ćw. XIV, piaskowiec;</w:t>
      </w:r>
    </w:p>
    <w:p w14:paraId="128D1342" w14:textId="77777777" w:rsidR="0072134B" w:rsidRPr="00EF3581" w:rsidRDefault="0072134B" w:rsidP="002D0C77">
      <w:pPr>
        <w:pStyle w:val="Akapitzlist"/>
        <w:numPr>
          <w:ilvl w:val="0"/>
          <w:numId w:val="192"/>
        </w:numPr>
        <w:ind w:left="709" w:hanging="283"/>
        <w:jc w:val="both"/>
        <w:rPr>
          <w:rFonts w:cstheme="minorHAnsi"/>
        </w:rPr>
      </w:pPr>
      <w:r w:rsidRPr="00EF3581">
        <w:rPr>
          <w:rFonts w:cstheme="minorHAnsi"/>
        </w:rPr>
        <w:t>MNS/Szt/136 Chrzcielnica, ok. 1270, wapień gotlandzki;</w:t>
      </w:r>
    </w:p>
    <w:p w14:paraId="49287443" w14:textId="77777777" w:rsidR="0072134B" w:rsidRPr="00EF3581" w:rsidRDefault="0072134B" w:rsidP="002D0C77">
      <w:pPr>
        <w:pStyle w:val="Akapitzlist"/>
        <w:numPr>
          <w:ilvl w:val="0"/>
          <w:numId w:val="192"/>
        </w:numPr>
        <w:ind w:left="709" w:hanging="283"/>
        <w:jc w:val="both"/>
        <w:rPr>
          <w:rFonts w:cstheme="minorHAnsi"/>
        </w:rPr>
      </w:pPr>
      <w:r w:rsidRPr="00EF3581">
        <w:rPr>
          <w:rFonts w:cstheme="minorHAnsi"/>
        </w:rPr>
        <w:t xml:space="preserve">MNS/Szt/195 Czasza chrzcielnicy, ok. 1300, wapień gotlandzki, </w:t>
      </w:r>
    </w:p>
    <w:p w14:paraId="30010B67" w14:textId="77777777" w:rsidR="0072134B" w:rsidRPr="00EF3581" w:rsidRDefault="0072134B" w:rsidP="002D0C77">
      <w:pPr>
        <w:pStyle w:val="Akapitzlist"/>
        <w:numPr>
          <w:ilvl w:val="0"/>
          <w:numId w:val="192"/>
        </w:numPr>
        <w:ind w:left="709" w:hanging="283"/>
        <w:jc w:val="both"/>
        <w:rPr>
          <w:rFonts w:cstheme="minorHAnsi"/>
        </w:rPr>
      </w:pPr>
      <w:r w:rsidRPr="00EF3581">
        <w:rPr>
          <w:rFonts w:cstheme="minorHAnsi"/>
        </w:rPr>
        <w:t xml:space="preserve">MNS/Szt/607 Czasza chrzcielnicy, piaskowiec, </w:t>
      </w:r>
    </w:p>
    <w:p w14:paraId="331F38D3" w14:textId="77777777" w:rsidR="0072134B" w:rsidRPr="00EF3581" w:rsidRDefault="0072134B" w:rsidP="002D0C77">
      <w:pPr>
        <w:pStyle w:val="Akapitzlist"/>
        <w:numPr>
          <w:ilvl w:val="0"/>
          <w:numId w:val="192"/>
        </w:numPr>
        <w:ind w:left="709" w:hanging="283"/>
        <w:jc w:val="both"/>
        <w:rPr>
          <w:rFonts w:cstheme="minorHAnsi"/>
        </w:rPr>
      </w:pPr>
      <w:r w:rsidRPr="00EF3581">
        <w:rPr>
          <w:rFonts w:cstheme="minorHAnsi"/>
        </w:rPr>
        <w:t>MNS/Szt/543 Hans Schenck-Scheusslich (?), Płyta z Nawróceniem Szawła z kamienicy Loitzów w Szczecinie, ok. 1547 lub 1555-1556, piaskowiec</w:t>
      </w:r>
    </w:p>
    <w:p w14:paraId="4FD3B84A" w14:textId="0B4B9439" w:rsidR="0072134B" w:rsidRPr="00EF3581" w:rsidRDefault="0072134B" w:rsidP="0072134B">
      <w:pPr>
        <w:pStyle w:val="Akapitzlist"/>
        <w:ind w:left="589"/>
        <w:jc w:val="both"/>
        <w:rPr>
          <w:rFonts w:cstheme="minorHAnsi"/>
        </w:rPr>
      </w:pPr>
      <w:r w:rsidRPr="00EF3581">
        <w:rPr>
          <w:rFonts w:cstheme="minorHAnsi"/>
        </w:rPr>
        <w:t>wraz z dokumentacją konserwatorską.</w:t>
      </w:r>
    </w:p>
    <w:p w14:paraId="0851CD39" w14:textId="3EB22C64" w:rsidR="0072134B" w:rsidRPr="00EF3581" w:rsidRDefault="0072134B" w:rsidP="002D0C77">
      <w:pPr>
        <w:pStyle w:val="Akapitzlist"/>
        <w:numPr>
          <w:ilvl w:val="0"/>
          <w:numId w:val="94"/>
        </w:numPr>
        <w:ind w:left="426" w:hanging="284"/>
        <w:jc w:val="both"/>
        <w:rPr>
          <w:rFonts w:cstheme="minorHAnsi"/>
        </w:rPr>
      </w:pPr>
      <w:r w:rsidRPr="00EF3581">
        <w:rPr>
          <w:rFonts w:cstheme="minorHAnsi"/>
        </w:rPr>
        <w:t xml:space="preserve">Szczegółowy opis przedmiotu zamówienia zawiera załącznik nr 1 do SIWZ, tj. Opis przedmiotu zamówienia, w szczególności dla </w:t>
      </w:r>
      <w:r w:rsidRPr="00EF3581">
        <w:rPr>
          <w:rFonts w:cstheme="minorHAnsi"/>
          <w:b/>
        </w:rPr>
        <w:t xml:space="preserve">Zadania nr 2 – Program prac konserwatorskich zabytków kamiennych rzeźbionych. </w:t>
      </w:r>
    </w:p>
    <w:p w14:paraId="2BAD8CF6" w14:textId="77777777" w:rsidR="003B2338" w:rsidRPr="00EF3581" w:rsidRDefault="003B2338" w:rsidP="003B2338">
      <w:pPr>
        <w:tabs>
          <w:tab w:val="left" w:pos="4320"/>
        </w:tabs>
        <w:spacing w:before="80" w:after="80"/>
        <w:ind w:left="40" w:right="-1"/>
        <w:jc w:val="center"/>
        <w:rPr>
          <w:rFonts w:cs="Calibri"/>
          <w:b/>
        </w:rPr>
      </w:pPr>
      <w:r w:rsidRPr="00EF3581">
        <w:rPr>
          <w:rFonts w:cs="Calibri"/>
          <w:b/>
        </w:rPr>
        <w:t>§3</w:t>
      </w:r>
    </w:p>
    <w:p w14:paraId="3C058233" w14:textId="77777777" w:rsidR="003B2338" w:rsidRPr="00EF3581" w:rsidRDefault="003B2338" w:rsidP="003B2338">
      <w:pPr>
        <w:tabs>
          <w:tab w:val="left" w:pos="4320"/>
        </w:tabs>
        <w:spacing w:before="80" w:after="80"/>
        <w:ind w:left="40" w:right="-1"/>
        <w:jc w:val="center"/>
        <w:rPr>
          <w:rFonts w:cs="Calibri"/>
          <w:b/>
        </w:rPr>
      </w:pPr>
      <w:r w:rsidRPr="00EF3581">
        <w:rPr>
          <w:rFonts w:cs="Calibri"/>
          <w:b/>
        </w:rPr>
        <w:t>Obowiązki Wykonawcy</w:t>
      </w:r>
    </w:p>
    <w:p w14:paraId="3A60A749" w14:textId="62F0CB13" w:rsidR="003B2338" w:rsidRPr="00EF3581" w:rsidRDefault="003B2338" w:rsidP="002D0C77">
      <w:pPr>
        <w:pStyle w:val="Akapitzlist"/>
        <w:numPr>
          <w:ilvl w:val="0"/>
          <w:numId w:val="95"/>
        </w:numPr>
        <w:ind w:left="284" w:hanging="284"/>
        <w:jc w:val="both"/>
        <w:rPr>
          <w:rFonts w:cstheme="minorHAnsi"/>
        </w:rPr>
      </w:pPr>
      <w:r w:rsidRPr="00EF3581">
        <w:rPr>
          <w:rFonts w:cstheme="minorHAnsi"/>
        </w:rPr>
        <w:t xml:space="preserve">Wykonawca sporządzi dokumentację konserwatorską przeprowadzonych prac o których mowa w </w:t>
      </w:r>
      <w:r w:rsidRPr="00EF3581">
        <w:rPr>
          <w:rFonts w:cs="Calibri"/>
        </w:rPr>
        <w:t>§2 ust. 1</w:t>
      </w:r>
      <w:r w:rsidRPr="00EF3581">
        <w:rPr>
          <w:rFonts w:cstheme="minorHAnsi"/>
        </w:rPr>
        <w:t xml:space="preserve">, która zawierać będzie: </w:t>
      </w:r>
      <w:r w:rsidR="00502C39" w:rsidRPr="00EF3581">
        <w:rPr>
          <w:rFonts w:cstheme="minorHAnsi"/>
        </w:rPr>
        <w:t>zastosowane metody</w:t>
      </w:r>
      <w:r w:rsidRPr="00EF3581">
        <w:rPr>
          <w:rFonts w:cstheme="minorHAnsi"/>
        </w:rPr>
        <w:t xml:space="preserve"> i materiał</w:t>
      </w:r>
      <w:r w:rsidR="00502C39" w:rsidRPr="00EF3581">
        <w:rPr>
          <w:rFonts w:cstheme="minorHAnsi"/>
        </w:rPr>
        <w:t>y</w:t>
      </w:r>
      <w:r w:rsidRPr="00EF3581">
        <w:rPr>
          <w:rFonts w:cstheme="minorHAnsi"/>
        </w:rPr>
        <w:t xml:space="preserve"> do konserwacji i rekonstrukcji zabytków, a także dokumentację zdjęciową.</w:t>
      </w:r>
    </w:p>
    <w:p w14:paraId="22044553" w14:textId="77777777" w:rsidR="0072134B" w:rsidRPr="00EF3581" w:rsidRDefault="003B2338" w:rsidP="002D0C77">
      <w:pPr>
        <w:pStyle w:val="Akapitzlist"/>
        <w:numPr>
          <w:ilvl w:val="0"/>
          <w:numId w:val="95"/>
        </w:numPr>
        <w:ind w:left="284" w:hanging="284"/>
        <w:jc w:val="both"/>
        <w:rPr>
          <w:rFonts w:cstheme="minorHAnsi"/>
        </w:rPr>
      </w:pPr>
      <w:r w:rsidRPr="00EF3581">
        <w:rPr>
          <w:rFonts w:cstheme="minorHAnsi"/>
        </w:rPr>
        <w:lastRenderedPageBreak/>
        <w:t>Wykonawca zapewni sprzęt i materiały niezbędne do wykonania objętych umową prac konserwatorskich.</w:t>
      </w:r>
    </w:p>
    <w:p w14:paraId="71462D90" w14:textId="20F87836" w:rsidR="00502C39" w:rsidRPr="00EF3581" w:rsidRDefault="003B2338" w:rsidP="002D0C77">
      <w:pPr>
        <w:pStyle w:val="Akapitzlist"/>
        <w:numPr>
          <w:ilvl w:val="0"/>
          <w:numId w:val="95"/>
        </w:numPr>
        <w:ind w:left="284" w:hanging="284"/>
        <w:jc w:val="both"/>
        <w:rPr>
          <w:rFonts w:cstheme="minorHAnsi"/>
        </w:rPr>
      </w:pPr>
      <w:r w:rsidRPr="00EF3581">
        <w:rPr>
          <w:rFonts w:cstheme="minorHAnsi"/>
        </w:rPr>
        <w:t xml:space="preserve">Wykonawca ponosi wszelką odpowiedzialność za uszkodzenia  muzealiów w okresie prowadzenia prac konserwatorskich. </w:t>
      </w:r>
    </w:p>
    <w:p w14:paraId="56F8D54F" w14:textId="6F511117" w:rsidR="003B2338" w:rsidRPr="00EF3581" w:rsidRDefault="003B2338" w:rsidP="002D0C77">
      <w:pPr>
        <w:pStyle w:val="Akapitzlist"/>
        <w:numPr>
          <w:ilvl w:val="0"/>
          <w:numId w:val="95"/>
        </w:numPr>
        <w:ind w:left="284" w:hanging="284"/>
        <w:jc w:val="both"/>
        <w:rPr>
          <w:rFonts w:cstheme="minorHAnsi"/>
        </w:rPr>
      </w:pPr>
      <w:r w:rsidRPr="00EF3581">
        <w:rPr>
          <w:rFonts w:cstheme="minorHAnsi"/>
        </w:rPr>
        <w:t xml:space="preserve">Wykonawca wykona prace konserwatorskie w siedzibie Zamawiającego przy ul. </w:t>
      </w:r>
      <w:r w:rsidR="00EF3581" w:rsidRPr="00EF3581">
        <w:rPr>
          <w:rFonts w:cstheme="minorHAnsi"/>
        </w:rPr>
        <w:t>Wały Chrobrego 3</w:t>
      </w:r>
      <w:r w:rsidRPr="00EF3581">
        <w:rPr>
          <w:rFonts w:cstheme="minorHAnsi"/>
        </w:rPr>
        <w:t xml:space="preserve">. Zamawiający zapewni Wykonawcy pomieszczenie umożliwiające wykonanie prac. </w:t>
      </w:r>
      <w:r w:rsidR="0072134B" w:rsidRPr="00EF3581">
        <w:rPr>
          <w:rFonts w:cstheme="minorHAnsi"/>
        </w:rPr>
        <w:t>Część prac ze względu na metody stosowane przy konserwacji kamienia wykonywana będzie na dziedzińcu przy budynku konserwacji</w:t>
      </w:r>
      <w:r w:rsidR="00CC2B70">
        <w:rPr>
          <w:rFonts w:cstheme="minorHAnsi"/>
        </w:rPr>
        <w:t>, w pobliżu Pracowni Konserwacji Kamienia, z dostępem do tejże pracowni.  W celu przeprowadzenia prac konserwatorskich Muzeum zapewni Wykonawcy przestrzeń ok. 15m2 na dziedzińcu oraz dostę</w:t>
      </w:r>
      <w:r w:rsidR="00514608">
        <w:rPr>
          <w:rFonts w:cstheme="minorHAnsi"/>
        </w:rPr>
        <w:t xml:space="preserve">p do wody, </w:t>
      </w:r>
      <w:r w:rsidR="00CC2B70">
        <w:rPr>
          <w:rFonts w:cstheme="minorHAnsi"/>
        </w:rPr>
        <w:t>prądu</w:t>
      </w:r>
      <w:r w:rsidR="00514608">
        <w:rPr>
          <w:rFonts w:cstheme="minorHAnsi"/>
        </w:rPr>
        <w:t xml:space="preserve"> oraz toalety</w:t>
      </w:r>
      <w:r w:rsidR="00CC2B70">
        <w:rPr>
          <w:rFonts w:cstheme="minorHAnsi"/>
        </w:rPr>
        <w:t>.</w:t>
      </w:r>
      <w:r w:rsidR="00CC2B70" w:rsidRPr="00EF3581">
        <w:rPr>
          <w:rFonts w:cstheme="minorHAnsi"/>
        </w:rPr>
        <w:t xml:space="preserve"> </w:t>
      </w:r>
      <w:r w:rsidRPr="00EF3581">
        <w:rPr>
          <w:rFonts w:cstheme="minorHAnsi"/>
        </w:rPr>
        <w:t xml:space="preserve">Prace będą mogły być wykonywane w godzinach otwarcia </w:t>
      </w:r>
      <w:r w:rsidR="0072134B" w:rsidRPr="00EF3581">
        <w:rPr>
          <w:rFonts w:cstheme="minorHAnsi"/>
        </w:rPr>
        <w:t>pracowni konserwatorskich działających przy Muzeum Narodowym w Szczecinie</w:t>
      </w:r>
      <w:r w:rsidR="00EF3581" w:rsidRPr="00EF3581">
        <w:rPr>
          <w:rFonts w:cstheme="minorHAnsi"/>
        </w:rPr>
        <w:t xml:space="preserve"> tj. od poniedziałku do piątku od 07.30-13.30,</w:t>
      </w:r>
      <w:r w:rsidR="0072134B" w:rsidRPr="00EF3581">
        <w:rPr>
          <w:rFonts w:cstheme="minorHAnsi"/>
        </w:rPr>
        <w:t xml:space="preserve"> po wcześniejszym ustaleniu harmonogramu i terminów </w:t>
      </w:r>
      <w:r w:rsidR="00F8366D" w:rsidRPr="00EF3581">
        <w:rPr>
          <w:rFonts w:cstheme="minorHAnsi"/>
        </w:rPr>
        <w:t xml:space="preserve">poszczególnych prac. </w:t>
      </w:r>
      <w:r w:rsidRPr="00EF3581">
        <w:rPr>
          <w:rFonts w:cstheme="minorHAnsi"/>
        </w:rPr>
        <w:t xml:space="preserve"> </w:t>
      </w:r>
    </w:p>
    <w:p w14:paraId="51AD36D7" w14:textId="0D99C62D" w:rsidR="00F8366D" w:rsidRPr="00EF3581" w:rsidRDefault="00F8366D" w:rsidP="002D0C77">
      <w:pPr>
        <w:pStyle w:val="Akapitzlist"/>
        <w:numPr>
          <w:ilvl w:val="0"/>
          <w:numId w:val="95"/>
        </w:numPr>
        <w:ind w:left="284" w:hanging="284"/>
        <w:jc w:val="both"/>
        <w:rPr>
          <w:rFonts w:cstheme="minorHAnsi"/>
        </w:rPr>
      </w:pPr>
      <w:r w:rsidRPr="00EF3581">
        <w:rPr>
          <w:rFonts w:cstheme="minorHAnsi"/>
        </w:rPr>
        <w:t>Wykonawca zapewni na własny koszt wszelkie niezbędne materiały zabezpieczające miejsce realizacji zamówienia przed zanieczyszczeniami i uszkodzeniami wynikającymi</w:t>
      </w:r>
      <w:r w:rsidR="00ED209D">
        <w:rPr>
          <w:rFonts w:cstheme="minorHAnsi"/>
        </w:rPr>
        <w:t xml:space="preserve"> </w:t>
      </w:r>
      <w:r w:rsidRPr="00EF3581">
        <w:rPr>
          <w:rFonts w:cstheme="minorHAnsi"/>
        </w:rPr>
        <w:t xml:space="preserve">z przeprowadzanych prac. </w:t>
      </w:r>
    </w:p>
    <w:p w14:paraId="231C1570" w14:textId="77777777" w:rsidR="003B2338" w:rsidRPr="00EF3581" w:rsidRDefault="003B2338" w:rsidP="002D0C77">
      <w:pPr>
        <w:pStyle w:val="Akapitzlist"/>
        <w:numPr>
          <w:ilvl w:val="0"/>
          <w:numId w:val="95"/>
        </w:numPr>
        <w:ind w:left="284" w:hanging="284"/>
        <w:jc w:val="both"/>
        <w:rPr>
          <w:rFonts w:cstheme="minorHAnsi"/>
        </w:rPr>
      </w:pPr>
      <w:r w:rsidRPr="00EF3581">
        <w:rPr>
          <w:rFonts w:cstheme="minorHAnsi"/>
        </w:rPr>
        <w:t>Zamawiający  zastrzega sobie prawo do wglądu w stan zabytków podczas prowadzenia prac objętych umową.</w:t>
      </w:r>
    </w:p>
    <w:p w14:paraId="076F2615" w14:textId="31FA446A" w:rsidR="003B2338" w:rsidRPr="00EF3581" w:rsidRDefault="003B2338" w:rsidP="002D0C77">
      <w:pPr>
        <w:pStyle w:val="Akapitzlist"/>
        <w:numPr>
          <w:ilvl w:val="0"/>
          <w:numId w:val="95"/>
        </w:numPr>
        <w:ind w:left="284" w:hanging="284"/>
        <w:jc w:val="both"/>
        <w:rPr>
          <w:rFonts w:cstheme="minorHAnsi"/>
        </w:rPr>
      </w:pPr>
      <w:r w:rsidRPr="00EF3581">
        <w:rPr>
          <w:rFonts w:cstheme="minorHAnsi"/>
        </w:rPr>
        <w:t xml:space="preserve">Wykonawca zobowiązany jest do uporządkowania miejsca wykonywania prac konserwatorskich </w:t>
      </w:r>
      <w:r w:rsidR="00E01028" w:rsidRPr="00EF3581">
        <w:rPr>
          <w:rFonts w:cstheme="minorHAnsi"/>
        </w:rPr>
        <w:t xml:space="preserve">           </w:t>
      </w:r>
      <w:r w:rsidRPr="00EF3581">
        <w:rPr>
          <w:rFonts w:cstheme="minorHAnsi"/>
        </w:rPr>
        <w:t>w siedzibie Zamawiającego po ich zakończeniu.</w:t>
      </w:r>
    </w:p>
    <w:p w14:paraId="4E14B68A" w14:textId="565FB9C8" w:rsidR="003B2338" w:rsidRPr="00514608" w:rsidRDefault="003B2338" w:rsidP="002D0C77">
      <w:pPr>
        <w:pStyle w:val="Akapitzlist"/>
        <w:numPr>
          <w:ilvl w:val="0"/>
          <w:numId w:val="95"/>
        </w:numPr>
        <w:ind w:left="284" w:hanging="284"/>
        <w:jc w:val="both"/>
        <w:rPr>
          <w:rFonts w:cstheme="minorHAnsi"/>
        </w:rPr>
      </w:pPr>
      <w:r w:rsidRPr="00EF3581">
        <w:rPr>
          <w:rFonts w:cstheme="minorHAnsi"/>
        </w:rPr>
        <w:t xml:space="preserve">Przed przystąpieniem do odbioru Wykonawca przekaże Zamawiającemu dokumentację </w:t>
      </w:r>
      <w:r w:rsidRPr="00514608">
        <w:rPr>
          <w:rFonts w:cstheme="minorHAnsi"/>
        </w:rPr>
        <w:t>konserwatorską, dokumentację zdjęciową oraz inne dokumenty zgodnie z wymaganiami SIWZ.</w:t>
      </w:r>
    </w:p>
    <w:p w14:paraId="1F930A3A" w14:textId="77777777" w:rsidR="002D0C77" w:rsidRPr="00514608" w:rsidRDefault="002D0C77" w:rsidP="002D0C77">
      <w:pPr>
        <w:pStyle w:val="Akapitzlist"/>
        <w:numPr>
          <w:ilvl w:val="0"/>
          <w:numId w:val="95"/>
        </w:numPr>
        <w:ind w:left="284" w:hanging="284"/>
        <w:jc w:val="both"/>
        <w:rPr>
          <w:rFonts w:cstheme="minorHAnsi"/>
        </w:rPr>
      </w:pPr>
      <w:r w:rsidRPr="00514608">
        <w:rPr>
          <w:rFonts w:cstheme="minorHAnsi"/>
        </w:rPr>
        <w:t xml:space="preserve">Wykonawca powinien dochować należytej staranności związanej z wykonywaniem zamówienia, w tym związanej z charakterystyką usług, tj. zwracać szczególną uwagę na preparaty i substancje chemiczne, którymi się posługuje oraz magazynować używać je w sposób bezpieczny zarówno dla siebie, jak i dla pracowników Wykonawca powinien monitorować, jakie czynniki chemiczne występują w środowisku pracy oraz dokonywać oceny ryzyka zawodowego. </w:t>
      </w:r>
    </w:p>
    <w:p w14:paraId="66FC1980" w14:textId="77777777" w:rsidR="002D0C77" w:rsidRPr="00514608" w:rsidRDefault="002D0C77" w:rsidP="002D0C77">
      <w:pPr>
        <w:pStyle w:val="Akapitzlist"/>
        <w:numPr>
          <w:ilvl w:val="0"/>
          <w:numId w:val="95"/>
        </w:numPr>
        <w:ind w:left="284" w:hanging="284"/>
        <w:jc w:val="both"/>
        <w:rPr>
          <w:rFonts w:cstheme="minorHAnsi"/>
        </w:rPr>
      </w:pPr>
      <w:r w:rsidRPr="00514608">
        <w:rPr>
          <w:rFonts w:cstheme="minorHAnsi"/>
        </w:rPr>
        <w:t>Wykonawca zobowiązany jest zrealizować zamówienia zgodnie z przepisami BHP. W szczególności Wykonawca zobowiązany jest do stosowania zaleceń producentów środków konserwujących, które Wykonawca używa podczas prac konserwacyjnych.</w:t>
      </w:r>
    </w:p>
    <w:p w14:paraId="706B39CF" w14:textId="45DCE1AE" w:rsidR="002D0C77" w:rsidRPr="00514608" w:rsidRDefault="002D0C77" w:rsidP="002D0C77">
      <w:pPr>
        <w:pStyle w:val="Akapitzlist"/>
        <w:numPr>
          <w:ilvl w:val="0"/>
          <w:numId w:val="95"/>
        </w:numPr>
        <w:ind w:left="284" w:hanging="284"/>
        <w:jc w:val="both"/>
        <w:rPr>
          <w:rFonts w:cstheme="minorHAnsi"/>
        </w:rPr>
      </w:pPr>
      <w:r w:rsidRPr="00514608">
        <w:rPr>
          <w:rFonts w:cstheme="minorHAnsi"/>
        </w:rPr>
        <w:t>Zamawiający nie ponosi odpowiedzialności za zastosowanie oraz skutki użycia materiałów do wykonywania niniejszego zamówienia.</w:t>
      </w:r>
    </w:p>
    <w:p w14:paraId="7CB9E6C0" w14:textId="77777777" w:rsidR="003B2338" w:rsidRPr="00EF3581" w:rsidRDefault="003B2338" w:rsidP="003B2338">
      <w:pPr>
        <w:spacing w:after="120"/>
        <w:ind w:left="284"/>
        <w:jc w:val="center"/>
        <w:rPr>
          <w:b/>
        </w:rPr>
      </w:pPr>
      <w:r w:rsidRPr="00EF3581">
        <w:rPr>
          <w:b/>
        </w:rPr>
        <w:t>§ 4</w:t>
      </w:r>
    </w:p>
    <w:p w14:paraId="02D653BB" w14:textId="77777777" w:rsidR="003B2338" w:rsidRPr="00EF3581" w:rsidRDefault="003B2338" w:rsidP="003B2338">
      <w:pPr>
        <w:spacing w:after="120"/>
        <w:ind w:left="284"/>
        <w:jc w:val="center"/>
        <w:rPr>
          <w:b/>
        </w:rPr>
      </w:pPr>
      <w:r w:rsidRPr="00EF3581">
        <w:rPr>
          <w:b/>
        </w:rPr>
        <w:t xml:space="preserve">Termin wykonania </w:t>
      </w:r>
    </w:p>
    <w:p w14:paraId="3B24FC4C" w14:textId="66DA03B9" w:rsidR="00260254" w:rsidRPr="00BE1350" w:rsidRDefault="003B2338" w:rsidP="00260254">
      <w:pPr>
        <w:spacing w:after="120"/>
        <w:jc w:val="both"/>
      </w:pPr>
      <w:r w:rsidRPr="00EF3581">
        <w:t xml:space="preserve">Wykonawca zobowiązany jest wykonać przedmiot umowy </w:t>
      </w:r>
      <w:r w:rsidR="00260254">
        <w:t>w okresie ………. .tygodni od dnia zawarcia umowy.</w:t>
      </w:r>
    </w:p>
    <w:p w14:paraId="04AEE6FD" w14:textId="77331C6A" w:rsidR="003B2338" w:rsidRPr="00D05CEE" w:rsidRDefault="003B2338" w:rsidP="00E01028">
      <w:pPr>
        <w:spacing w:after="120"/>
        <w:jc w:val="both"/>
        <w:rPr>
          <w:color w:val="7030A0"/>
        </w:rPr>
      </w:pPr>
      <w:r w:rsidRPr="00551AD6">
        <w:rPr>
          <w:color w:val="000000" w:themeColor="text1"/>
        </w:rPr>
        <w:tab/>
        <w:t xml:space="preserve">   </w:t>
      </w:r>
      <w:r>
        <w:rPr>
          <w:b/>
        </w:rPr>
        <w:tab/>
      </w:r>
      <w:r>
        <w:rPr>
          <w:b/>
        </w:rPr>
        <w:tab/>
      </w:r>
      <w:r>
        <w:rPr>
          <w:b/>
        </w:rPr>
        <w:tab/>
      </w:r>
      <w:r>
        <w:rPr>
          <w:b/>
        </w:rPr>
        <w:tab/>
      </w:r>
    </w:p>
    <w:p w14:paraId="19D04EC2" w14:textId="77777777" w:rsidR="00631620" w:rsidRPr="00EF3581" w:rsidRDefault="00631620" w:rsidP="00631620">
      <w:pPr>
        <w:spacing w:after="120"/>
        <w:ind w:left="4248"/>
        <w:jc w:val="both"/>
        <w:rPr>
          <w:b/>
        </w:rPr>
      </w:pPr>
      <w:r w:rsidRPr="00EF3581">
        <w:rPr>
          <w:b/>
        </w:rPr>
        <w:t>§ 5</w:t>
      </w:r>
    </w:p>
    <w:p w14:paraId="676A3A4C" w14:textId="15C17FD7" w:rsidR="00631620" w:rsidRPr="00EF3581" w:rsidRDefault="00631620" w:rsidP="00631620">
      <w:pPr>
        <w:tabs>
          <w:tab w:val="left" w:pos="357"/>
        </w:tabs>
        <w:spacing w:after="120"/>
        <w:rPr>
          <w:b/>
        </w:rPr>
      </w:pPr>
      <w:r w:rsidRPr="00EF3581">
        <w:rPr>
          <w:b/>
        </w:rPr>
        <w:tab/>
      </w:r>
      <w:r w:rsidRPr="00EF3581">
        <w:rPr>
          <w:b/>
        </w:rPr>
        <w:tab/>
      </w:r>
      <w:r w:rsidRPr="00EF3581">
        <w:rPr>
          <w:b/>
        </w:rPr>
        <w:tab/>
      </w:r>
      <w:r w:rsidRPr="00EF3581">
        <w:rPr>
          <w:b/>
        </w:rPr>
        <w:tab/>
      </w:r>
      <w:r w:rsidRPr="00EF3581">
        <w:rPr>
          <w:b/>
        </w:rPr>
        <w:tab/>
      </w:r>
      <w:r w:rsidRPr="00EF3581">
        <w:rPr>
          <w:b/>
        </w:rPr>
        <w:tab/>
        <w:t xml:space="preserve">           Odbiór</w:t>
      </w:r>
    </w:p>
    <w:p w14:paraId="714B5CEF" w14:textId="77777777" w:rsidR="00631620" w:rsidRPr="00EF3581" w:rsidRDefault="00631620" w:rsidP="002D0C77">
      <w:pPr>
        <w:pStyle w:val="Akapitzlist"/>
        <w:numPr>
          <w:ilvl w:val="0"/>
          <w:numId w:val="101"/>
        </w:numPr>
        <w:tabs>
          <w:tab w:val="left" w:pos="284"/>
        </w:tabs>
        <w:spacing w:after="120"/>
        <w:ind w:left="284" w:hanging="284"/>
        <w:jc w:val="both"/>
      </w:pPr>
      <w:r w:rsidRPr="00EF3581">
        <w:t>Wykonawca zobowiązany jest w terminie co najmniej 3 dni roboczych przed planowaną datą odbioru przedmiotu zamówienia do zawiadomienia i uzgodnienia z Zamawiającym dokładnej godziny oraz miejsca odbioru.</w:t>
      </w:r>
    </w:p>
    <w:p w14:paraId="7339292B" w14:textId="77777777" w:rsidR="00631620" w:rsidRPr="00EF3581" w:rsidRDefault="00631620" w:rsidP="002D0C77">
      <w:pPr>
        <w:pStyle w:val="Akapitzlist"/>
        <w:numPr>
          <w:ilvl w:val="0"/>
          <w:numId w:val="101"/>
        </w:numPr>
        <w:tabs>
          <w:tab w:val="left" w:pos="284"/>
        </w:tabs>
        <w:spacing w:after="120"/>
        <w:ind w:left="284" w:hanging="284"/>
        <w:jc w:val="both"/>
      </w:pPr>
      <w:r w:rsidRPr="00EF3581">
        <w:t xml:space="preserve">Wykonawca po wykonaniu czynności określonych w </w:t>
      </w:r>
      <w:r w:rsidRPr="00EF3581">
        <w:rPr>
          <w:rFonts w:cstheme="minorHAnsi"/>
        </w:rPr>
        <w:t>§</w:t>
      </w:r>
      <w:r w:rsidRPr="00EF3581">
        <w:t xml:space="preserve"> 3 </w:t>
      </w:r>
      <w:r w:rsidRPr="00EF3581">
        <w:rPr>
          <w:u w:val="single"/>
        </w:rPr>
        <w:t>zgłosi Zamawiającemu gotowość do przystąpienia do odbioru przedmiotu zamówienia. Zgłoszenie uznaje się za nieskuteczne w przypadku nie dopełnienia którejkolwiek z ww. czynności.</w:t>
      </w:r>
    </w:p>
    <w:p w14:paraId="72ED49A2" w14:textId="77777777" w:rsidR="00631620" w:rsidRPr="00EF3581" w:rsidRDefault="00631620" w:rsidP="002D0C77">
      <w:pPr>
        <w:pStyle w:val="Akapitzlist"/>
        <w:numPr>
          <w:ilvl w:val="0"/>
          <w:numId w:val="101"/>
        </w:numPr>
        <w:tabs>
          <w:tab w:val="left" w:pos="284"/>
        </w:tabs>
        <w:spacing w:after="120"/>
        <w:ind w:left="284" w:hanging="284"/>
        <w:jc w:val="both"/>
      </w:pPr>
      <w:r w:rsidRPr="00EF3581">
        <w:lastRenderedPageBreak/>
        <w:t>Zamawiający przeprowadzi odbiór zamówienia potwierdzony protokołem odbioru stwierdzającym realizację przez Wykonawcę wszystkich czynności opisanych w § 3.</w:t>
      </w:r>
    </w:p>
    <w:p w14:paraId="142EC52A" w14:textId="77777777" w:rsidR="00631620" w:rsidRPr="00EF3581" w:rsidRDefault="00631620" w:rsidP="002D0C77">
      <w:pPr>
        <w:pStyle w:val="Akapitzlist"/>
        <w:numPr>
          <w:ilvl w:val="0"/>
          <w:numId w:val="101"/>
        </w:numPr>
        <w:tabs>
          <w:tab w:val="left" w:pos="357"/>
        </w:tabs>
        <w:spacing w:after="120"/>
        <w:ind w:left="284" w:hanging="284"/>
        <w:jc w:val="both"/>
      </w:pPr>
      <w:r w:rsidRPr="00EF3581">
        <w:t xml:space="preserve">Za wykonanie przedmiotu umowy strony uważają protokolarne odbiory bez zastrzeżeń wszystkich zabytków wymienionych w § 2 ust. 1 wraz z protokołem odbioru dokumentacji prac konserwatorskich, stwierdzające realizację przez Wykonawcę wszystkich czynności opisanych                 w </w:t>
      </w:r>
      <w:r w:rsidRPr="00EF3581">
        <w:rPr>
          <w:rFonts w:cstheme="minorHAnsi"/>
        </w:rPr>
        <w:t>§</w:t>
      </w:r>
      <w:r w:rsidRPr="00EF3581">
        <w:t xml:space="preserve"> 3.  </w:t>
      </w:r>
    </w:p>
    <w:p w14:paraId="614E92BB" w14:textId="77777777" w:rsidR="00631620" w:rsidRPr="00EF3581" w:rsidRDefault="00631620" w:rsidP="002D0C77">
      <w:pPr>
        <w:pStyle w:val="Akapitzlist"/>
        <w:numPr>
          <w:ilvl w:val="0"/>
          <w:numId w:val="101"/>
        </w:numPr>
        <w:tabs>
          <w:tab w:val="left" w:pos="357"/>
        </w:tabs>
        <w:spacing w:after="120"/>
        <w:ind w:left="284" w:hanging="284"/>
        <w:jc w:val="both"/>
      </w:pPr>
      <w:r w:rsidRPr="00EF3581">
        <w:t xml:space="preserve">Jeżeli w wyniku odbioru zostaną stwierdzone wady, Zamawiający może wyznaczyć Wykonawcy dodatkowy termin ich usunięcia oraz wstrzymać dokonanie odbioru do tego czasu. Usunięcie wad powinno być stwierdzone protokolarnie. </w:t>
      </w:r>
    </w:p>
    <w:p w14:paraId="1E5FEBCC" w14:textId="77777777" w:rsidR="00631620" w:rsidRPr="00EF3581" w:rsidRDefault="00631620" w:rsidP="002D0C77">
      <w:pPr>
        <w:pStyle w:val="Akapitzlist"/>
        <w:numPr>
          <w:ilvl w:val="0"/>
          <w:numId w:val="101"/>
        </w:numPr>
        <w:tabs>
          <w:tab w:val="left" w:pos="284"/>
        </w:tabs>
        <w:spacing w:after="120"/>
        <w:ind w:left="284" w:hanging="284"/>
        <w:jc w:val="both"/>
      </w:pPr>
      <w:r w:rsidRPr="00EF3581">
        <w:t>Protokół odbioru przedmiotu umowy będzie sporządzony przez upoważnionych przedstawicieli stron umowy.</w:t>
      </w:r>
    </w:p>
    <w:p w14:paraId="60E5BF1C" w14:textId="77777777" w:rsidR="00631620" w:rsidRPr="00EF3581" w:rsidRDefault="00631620" w:rsidP="002D0C77">
      <w:pPr>
        <w:pStyle w:val="Akapitzlist"/>
        <w:numPr>
          <w:ilvl w:val="0"/>
          <w:numId w:val="101"/>
        </w:numPr>
        <w:tabs>
          <w:tab w:val="left" w:pos="284"/>
        </w:tabs>
        <w:spacing w:after="120"/>
        <w:ind w:left="284" w:hanging="284"/>
        <w:jc w:val="both"/>
      </w:pPr>
      <w:r w:rsidRPr="00EF3581">
        <w:t>Osobą upoważnioną do reprezentowania Zamawiającego w sprawach związanych z realizacją  niniejszej umowy, w tym do podpisania protokołu odbioru jest:</w:t>
      </w:r>
    </w:p>
    <w:p w14:paraId="68E17261" w14:textId="0A3173C9" w:rsidR="00631620" w:rsidRPr="00EF3581" w:rsidRDefault="00631620" w:rsidP="00631620">
      <w:pPr>
        <w:tabs>
          <w:tab w:val="left" w:pos="357"/>
        </w:tabs>
        <w:spacing w:after="120"/>
        <w:ind w:left="357" w:hanging="357"/>
        <w:jc w:val="both"/>
      </w:pPr>
      <w:r w:rsidRPr="00EF3581">
        <w:tab/>
        <w:t xml:space="preserve"> </w:t>
      </w:r>
      <w:r w:rsidRPr="00EF3581">
        <w:rPr>
          <w:b/>
        </w:rPr>
        <w:t>P. Kinga Krasnodębska</w:t>
      </w:r>
      <w:r w:rsidRPr="00EF3581">
        <w:t xml:space="preserve"> tel. </w:t>
      </w:r>
      <w:r w:rsidRPr="00EF3581">
        <w:rPr>
          <w:b/>
        </w:rPr>
        <w:t>797 705 221</w:t>
      </w:r>
      <w:r w:rsidRPr="00EF3581">
        <w:t xml:space="preserve">, e-mail: </w:t>
      </w:r>
      <w:hyperlink r:id="rId46" w:history="1">
        <w:r w:rsidRPr="00EF3581">
          <w:rPr>
            <w:rStyle w:val="Hipercze"/>
            <w:b/>
            <w:color w:val="auto"/>
          </w:rPr>
          <w:t>k.krasnodebska@muzeum.szczecin.pl</w:t>
        </w:r>
      </w:hyperlink>
      <w:r w:rsidRPr="00EF3581">
        <w:t>;</w:t>
      </w:r>
    </w:p>
    <w:p w14:paraId="22E3541E" w14:textId="77777777" w:rsidR="00EF3581" w:rsidRPr="00EF3581" w:rsidRDefault="00EF3581" w:rsidP="00EF3581">
      <w:pPr>
        <w:tabs>
          <w:tab w:val="left" w:pos="357"/>
        </w:tabs>
        <w:spacing w:after="120"/>
        <w:ind w:left="357" w:hanging="357"/>
        <w:jc w:val="both"/>
      </w:pPr>
      <w:r w:rsidRPr="00EF3581">
        <w:rPr>
          <w:b/>
        </w:rPr>
        <w:tab/>
        <w:t>P. Przemysław Manna</w:t>
      </w:r>
      <w:r w:rsidRPr="00EF3581">
        <w:t xml:space="preserve"> tel. 797 705 292, e-mail: </w:t>
      </w:r>
      <w:hyperlink r:id="rId47" w:history="1">
        <w:r w:rsidRPr="00EF3581">
          <w:rPr>
            <w:rStyle w:val="Hipercze"/>
            <w:b/>
            <w:color w:val="auto"/>
          </w:rPr>
          <w:t>p.manna@muzeum.szczecin.pl</w:t>
        </w:r>
      </w:hyperlink>
      <w:r w:rsidRPr="00EF3581">
        <w:rPr>
          <w:b/>
        </w:rPr>
        <w:t>;</w:t>
      </w:r>
    </w:p>
    <w:p w14:paraId="2BEDF1F2" w14:textId="77777777" w:rsidR="00631620" w:rsidRPr="00EF3581" w:rsidRDefault="00631620" w:rsidP="00631620">
      <w:pPr>
        <w:tabs>
          <w:tab w:val="left" w:pos="284"/>
        </w:tabs>
        <w:spacing w:after="120"/>
        <w:ind w:left="357" w:hanging="357"/>
        <w:jc w:val="both"/>
      </w:pPr>
      <w:r w:rsidRPr="00EF3581">
        <w:t>8. Osobą upoważnioną do reprezentowania Wykonawcy w sprawach związanych z realizacją niniejszej umowy jest:</w:t>
      </w:r>
    </w:p>
    <w:p w14:paraId="62678A4F" w14:textId="77777777" w:rsidR="00631620" w:rsidRPr="00EF3581" w:rsidRDefault="00631620" w:rsidP="00631620">
      <w:pPr>
        <w:tabs>
          <w:tab w:val="left" w:pos="357"/>
        </w:tabs>
        <w:spacing w:after="120"/>
        <w:ind w:left="357" w:hanging="357"/>
        <w:jc w:val="both"/>
      </w:pPr>
      <w:r w:rsidRPr="00EF3581">
        <w:tab/>
        <w:t xml:space="preserve">…………………………………………………………………………………………………………………………………………………….  </w:t>
      </w:r>
    </w:p>
    <w:p w14:paraId="483000C0" w14:textId="77777777" w:rsidR="00631620" w:rsidRPr="00EF3581" w:rsidRDefault="00631620" w:rsidP="00631620">
      <w:pPr>
        <w:pStyle w:val="Akapitzlist"/>
        <w:spacing w:after="0" w:line="276" w:lineRule="auto"/>
        <w:ind w:left="284"/>
        <w:jc w:val="both"/>
        <w:rPr>
          <w:rFonts w:cstheme="minorHAnsi"/>
        </w:rPr>
      </w:pPr>
    </w:p>
    <w:p w14:paraId="7499B192" w14:textId="77777777" w:rsidR="00631620" w:rsidRPr="00EF3581" w:rsidRDefault="00631620" w:rsidP="00631620">
      <w:pPr>
        <w:jc w:val="center"/>
        <w:rPr>
          <w:rFonts w:cs="Calibri"/>
          <w:b/>
        </w:rPr>
      </w:pPr>
      <w:r w:rsidRPr="00EF3581">
        <w:rPr>
          <w:rFonts w:cs="Calibri"/>
          <w:b/>
        </w:rPr>
        <w:t>§ 6</w:t>
      </w:r>
    </w:p>
    <w:p w14:paraId="473E167D" w14:textId="77777777" w:rsidR="00631620" w:rsidRPr="00EF3581" w:rsidRDefault="00631620" w:rsidP="00631620">
      <w:pPr>
        <w:tabs>
          <w:tab w:val="left" w:pos="4320"/>
        </w:tabs>
        <w:spacing w:before="80" w:after="80"/>
        <w:ind w:right="-1"/>
        <w:jc w:val="center"/>
        <w:rPr>
          <w:rFonts w:cs="Calibri"/>
          <w:b/>
        </w:rPr>
      </w:pPr>
      <w:r w:rsidRPr="00EF3581">
        <w:rPr>
          <w:rFonts w:cs="Calibri"/>
          <w:b/>
        </w:rPr>
        <w:t xml:space="preserve">Wynagrodzenie </w:t>
      </w:r>
    </w:p>
    <w:p w14:paraId="33F19B58" w14:textId="77777777" w:rsidR="00631620" w:rsidRPr="00EF3581" w:rsidRDefault="00631620" w:rsidP="002D0C77">
      <w:pPr>
        <w:numPr>
          <w:ilvl w:val="0"/>
          <w:numId w:val="102"/>
        </w:numPr>
        <w:tabs>
          <w:tab w:val="left" w:pos="357"/>
        </w:tabs>
        <w:spacing w:after="120"/>
        <w:ind w:left="284" w:hanging="284"/>
        <w:jc w:val="both"/>
      </w:pPr>
      <w:r w:rsidRPr="00EF3581">
        <w:t>Wysokość wynagrodzenia przysługującego Wykonawcy za wykonanie przedmiotu umowy ustalona została na podstawie oferty Wykonawcy.</w:t>
      </w:r>
    </w:p>
    <w:p w14:paraId="56E141F4" w14:textId="77777777" w:rsidR="00631620" w:rsidRPr="00EF3581" w:rsidRDefault="00631620" w:rsidP="002D0C77">
      <w:pPr>
        <w:numPr>
          <w:ilvl w:val="0"/>
          <w:numId w:val="102"/>
        </w:numPr>
        <w:tabs>
          <w:tab w:val="left" w:pos="284"/>
        </w:tabs>
        <w:spacing w:after="120"/>
        <w:ind w:left="284" w:hanging="284"/>
        <w:jc w:val="both"/>
      </w:pPr>
      <w:r w:rsidRPr="00EF3581">
        <w:t>Wynagrodzenie ryczałtowe za prawidłowo wykonany przedmiot umowy ustala się na:</w:t>
      </w:r>
    </w:p>
    <w:p w14:paraId="1AAC1651" w14:textId="77777777" w:rsidR="00631620" w:rsidRPr="00EF3581" w:rsidRDefault="00631620" w:rsidP="00631620">
      <w:pPr>
        <w:tabs>
          <w:tab w:val="left" w:pos="357"/>
        </w:tabs>
        <w:spacing w:after="120"/>
        <w:ind w:left="426"/>
        <w:jc w:val="both"/>
      </w:pPr>
      <w:r w:rsidRPr="00EF3581">
        <w:t>kwotę netto: ……………….…………...PLN, słownie: (……………………..), co po doliczeniu należnej stawki podatku VAT (wg. stawki .....%) daje kwotę brutto:……………………PLN, słownie: ………………………………...</w:t>
      </w:r>
    </w:p>
    <w:p w14:paraId="56E0F1BF" w14:textId="77777777" w:rsidR="00631620" w:rsidRPr="00EF3581" w:rsidRDefault="00631620" w:rsidP="002D0C77">
      <w:pPr>
        <w:numPr>
          <w:ilvl w:val="0"/>
          <w:numId w:val="102"/>
        </w:numPr>
        <w:tabs>
          <w:tab w:val="left" w:pos="357"/>
        </w:tabs>
        <w:spacing w:after="120"/>
        <w:ind w:left="284" w:hanging="284"/>
        <w:jc w:val="both"/>
      </w:pPr>
      <w:r w:rsidRPr="00EF3581">
        <w:t>Kwota wskazana w ust. 2) obejmuje wszystkie czynności konieczne do wykonania przedmiotu umowy wskazane w § 3.</w:t>
      </w:r>
    </w:p>
    <w:p w14:paraId="0EA721CD" w14:textId="4E5E6D5E" w:rsidR="00631620" w:rsidRPr="00EF3581" w:rsidRDefault="00631620" w:rsidP="002D0C77">
      <w:pPr>
        <w:numPr>
          <w:ilvl w:val="0"/>
          <w:numId w:val="102"/>
        </w:numPr>
        <w:tabs>
          <w:tab w:val="left" w:pos="284"/>
        </w:tabs>
        <w:spacing w:after="120"/>
        <w:jc w:val="both"/>
      </w:pPr>
      <w:r w:rsidRPr="00EF3581">
        <w:t>Wykonawca otrzyma wynagrodzenie na podstawie wystawionej faktury VAT</w:t>
      </w:r>
      <w:r w:rsidR="00881945">
        <w:t>/rachunku</w:t>
      </w:r>
      <w:r w:rsidRPr="00EF3581">
        <w:t xml:space="preserve"> po wykonaniu całości przedmiotu umowy. </w:t>
      </w:r>
    </w:p>
    <w:p w14:paraId="3CC88127" w14:textId="3182A1F1" w:rsidR="00631620" w:rsidRPr="00EF3581" w:rsidRDefault="00631620" w:rsidP="002D0C77">
      <w:pPr>
        <w:numPr>
          <w:ilvl w:val="0"/>
          <w:numId w:val="102"/>
        </w:numPr>
        <w:tabs>
          <w:tab w:val="left" w:pos="284"/>
        </w:tabs>
        <w:spacing w:after="120"/>
        <w:ind w:left="284" w:hanging="284"/>
        <w:jc w:val="both"/>
      </w:pPr>
      <w:r w:rsidRPr="00EF3581">
        <w:t>Wynagrodzenie płatne będzie na numer konta Wykonawcy w terminie 30 dni od dnia doręczenia prawidłowo wystawionej faktury</w:t>
      </w:r>
      <w:r w:rsidR="00881945">
        <w:t>/rachunku</w:t>
      </w:r>
      <w:r w:rsidRPr="00EF3581">
        <w:t xml:space="preserve"> wraz z potwierdzającym wykonanie zamówienia protokołem odbioru oraz dowodami zapłaty podwykonawcom.</w:t>
      </w:r>
    </w:p>
    <w:p w14:paraId="730F7A2D" w14:textId="77777777" w:rsidR="00631620" w:rsidRPr="00EF3581" w:rsidRDefault="00631620" w:rsidP="002D0C77">
      <w:pPr>
        <w:numPr>
          <w:ilvl w:val="0"/>
          <w:numId w:val="102"/>
        </w:numPr>
        <w:tabs>
          <w:tab w:val="left" w:pos="284"/>
        </w:tabs>
        <w:spacing w:after="120"/>
        <w:ind w:left="426" w:hanging="426"/>
        <w:jc w:val="both"/>
      </w:pPr>
      <w:r w:rsidRPr="00EF3581">
        <w:t>Wynagrodzenie Wykonawcy za wykonanie przedmiotu umowy nie podlega waloryzacji.</w:t>
      </w:r>
    </w:p>
    <w:p w14:paraId="33CEF55A" w14:textId="77777777" w:rsidR="00631620" w:rsidRPr="00EF3581" w:rsidRDefault="00631620" w:rsidP="002D0C77">
      <w:pPr>
        <w:numPr>
          <w:ilvl w:val="0"/>
          <w:numId w:val="102"/>
        </w:numPr>
        <w:tabs>
          <w:tab w:val="left" w:pos="357"/>
        </w:tabs>
        <w:spacing w:after="120"/>
        <w:ind w:left="426" w:hanging="426"/>
        <w:jc w:val="both"/>
      </w:pPr>
      <w:r w:rsidRPr="00EF3581">
        <w:t>Dniem zapłaty jest dzień obciążenia rachunku Zamawiającego.</w:t>
      </w:r>
    </w:p>
    <w:p w14:paraId="25A751D7" w14:textId="77777777" w:rsidR="00631620" w:rsidRPr="00EF3581" w:rsidRDefault="00631620" w:rsidP="002D0C77">
      <w:pPr>
        <w:numPr>
          <w:ilvl w:val="0"/>
          <w:numId w:val="102"/>
        </w:numPr>
        <w:tabs>
          <w:tab w:val="left" w:pos="357"/>
        </w:tabs>
        <w:spacing w:after="120"/>
        <w:ind w:left="284" w:hanging="284"/>
        <w:jc w:val="both"/>
      </w:pPr>
      <w:r w:rsidRPr="00EF3581">
        <w:t>Wykonawca wyraża zgodę na potrącenie z wynagrodzenia wszelkich wymagalnych roszczeń przysługujących Zamawiającemu na gruncie niniejszej umowy, w szczególności odszkodowawczych oraz z tytułu kar umownych.</w:t>
      </w:r>
    </w:p>
    <w:p w14:paraId="1EFB7E46" w14:textId="77777777" w:rsidR="00631620" w:rsidRPr="00EF3581" w:rsidRDefault="00631620" w:rsidP="00631620">
      <w:pPr>
        <w:jc w:val="center"/>
        <w:rPr>
          <w:rFonts w:cs="Calibri"/>
          <w:b/>
        </w:rPr>
      </w:pPr>
      <w:r w:rsidRPr="00EF3581">
        <w:rPr>
          <w:rFonts w:cs="Calibri"/>
          <w:b/>
        </w:rPr>
        <w:t>§ 7</w:t>
      </w:r>
    </w:p>
    <w:p w14:paraId="3127FCC0" w14:textId="77777777" w:rsidR="00631620" w:rsidRPr="00EF3581" w:rsidRDefault="00631620" w:rsidP="00631620">
      <w:pPr>
        <w:jc w:val="center"/>
        <w:rPr>
          <w:rFonts w:cs="Calibri"/>
          <w:b/>
        </w:rPr>
      </w:pPr>
      <w:r w:rsidRPr="00EF3581">
        <w:rPr>
          <w:rFonts w:cs="Calibri"/>
          <w:b/>
        </w:rPr>
        <w:t xml:space="preserve">Warunki gwarancji </w:t>
      </w:r>
    </w:p>
    <w:p w14:paraId="661829DD" w14:textId="77777777" w:rsidR="00631620" w:rsidRPr="00EF3581" w:rsidRDefault="00631620" w:rsidP="002D0C77">
      <w:pPr>
        <w:numPr>
          <w:ilvl w:val="0"/>
          <w:numId w:val="103"/>
        </w:numPr>
        <w:tabs>
          <w:tab w:val="left" w:pos="357"/>
        </w:tabs>
        <w:spacing w:after="120"/>
        <w:ind w:left="284" w:hanging="284"/>
        <w:jc w:val="both"/>
        <w:rPr>
          <w:b/>
        </w:rPr>
      </w:pPr>
      <w:r w:rsidRPr="00EF3581">
        <w:lastRenderedPageBreak/>
        <w:t xml:space="preserve">Wykonawca oświadcza, że udziela na wykonaną usługę konserwacji gwarancji oraz rękojmi za wady na okres </w:t>
      </w:r>
      <w:r w:rsidRPr="00EF3581">
        <w:rPr>
          <w:b/>
        </w:rPr>
        <w:t>……………….miesięcy.</w:t>
      </w:r>
    </w:p>
    <w:p w14:paraId="480AF480" w14:textId="77777777" w:rsidR="00631620" w:rsidRPr="00EF3581" w:rsidRDefault="00631620" w:rsidP="002D0C77">
      <w:pPr>
        <w:numPr>
          <w:ilvl w:val="0"/>
          <w:numId w:val="103"/>
        </w:numPr>
        <w:tabs>
          <w:tab w:val="left" w:pos="357"/>
        </w:tabs>
        <w:spacing w:after="120"/>
        <w:ind w:left="284" w:hanging="284"/>
        <w:jc w:val="both"/>
        <w:rPr>
          <w:b/>
        </w:rPr>
      </w:pPr>
      <w:r w:rsidRPr="00EF3581">
        <w:t xml:space="preserve">Okres gwarancji oraz rękojmi za wady rozpoczyna się z dniem </w:t>
      </w:r>
      <w:r w:rsidRPr="00EF3581">
        <w:rPr>
          <w:b/>
          <w:u w:val="single"/>
        </w:rPr>
        <w:t xml:space="preserve">podpisania protokołu odbioru. </w:t>
      </w:r>
      <w:r w:rsidRPr="00EF3581">
        <w:t xml:space="preserve"> </w:t>
      </w:r>
    </w:p>
    <w:p w14:paraId="6752BDF2" w14:textId="77777777" w:rsidR="00631620" w:rsidRPr="00EF3581" w:rsidRDefault="00631620" w:rsidP="002D0C77">
      <w:pPr>
        <w:numPr>
          <w:ilvl w:val="0"/>
          <w:numId w:val="103"/>
        </w:numPr>
        <w:tabs>
          <w:tab w:val="left" w:pos="357"/>
        </w:tabs>
        <w:spacing w:after="120"/>
        <w:ind w:left="284" w:hanging="284"/>
        <w:jc w:val="both"/>
        <w:rPr>
          <w:b/>
        </w:rPr>
      </w:pPr>
      <w:r w:rsidRPr="00EF3581">
        <w:t>Udzielona gwarancja nie wyłącza, nie ogranicza ani nie zawiesza uprawnień Zamawiającego wynikających z niezgodności wykonanej usługi konserwacji z umową.</w:t>
      </w:r>
    </w:p>
    <w:p w14:paraId="6C4DD8E2" w14:textId="77777777" w:rsidR="00631620" w:rsidRPr="00EF3581" w:rsidRDefault="00631620" w:rsidP="002D0C77">
      <w:pPr>
        <w:numPr>
          <w:ilvl w:val="0"/>
          <w:numId w:val="103"/>
        </w:numPr>
        <w:tabs>
          <w:tab w:val="left" w:pos="357"/>
        </w:tabs>
        <w:spacing w:after="120"/>
        <w:ind w:left="284" w:hanging="284"/>
        <w:jc w:val="both"/>
        <w:rPr>
          <w:b/>
        </w:rPr>
      </w:pPr>
      <w:r w:rsidRPr="00EF3581">
        <w:t>Zgłoszenie wady przez Zamawiającego ma formę pisemną i kierowane jest w formie elektronicznej na adres e-mail:</w:t>
      </w:r>
    </w:p>
    <w:p w14:paraId="01864C7E" w14:textId="77777777" w:rsidR="00631620" w:rsidRPr="00EF3581" w:rsidRDefault="00631620" w:rsidP="00631620">
      <w:pPr>
        <w:tabs>
          <w:tab w:val="left" w:pos="357"/>
        </w:tabs>
        <w:spacing w:after="120"/>
        <w:ind w:left="709" w:hanging="283"/>
        <w:jc w:val="both"/>
      </w:pPr>
      <w:r w:rsidRPr="00EF3581">
        <w:tab/>
        <w:t>…………………………………………………………………………………………………………………………………,</w:t>
      </w:r>
    </w:p>
    <w:p w14:paraId="183130F4" w14:textId="77777777" w:rsidR="00631620" w:rsidRPr="00EF3581" w:rsidRDefault="00631620" w:rsidP="00631620">
      <w:pPr>
        <w:tabs>
          <w:tab w:val="left" w:pos="357"/>
        </w:tabs>
        <w:spacing w:after="120"/>
        <w:ind w:left="709" w:hanging="283"/>
        <w:jc w:val="both"/>
      </w:pPr>
      <w:r w:rsidRPr="00EF3581">
        <w:tab/>
        <w:t>lub faksem na nr:</w:t>
      </w:r>
    </w:p>
    <w:p w14:paraId="322FB671" w14:textId="77777777" w:rsidR="00631620" w:rsidRPr="00EF3581" w:rsidRDefault="00631620" w:rsidP="00631620">
      <w:pPr>
        <w:tabs>
          <w:tab w:val="left" w:pos="357"/>
        </w:tabs>
        <w:spacing w:after="120"/>
        <w:ind w:left="709" w:hanging="283"/>
        <w:jc w:val="both"/>
      </w:pPr>
      <w:r w:rsidRPr="00EF3581">
        <w:tab/>
        <w:t>………………………………………………………………………………………………………………………………… .</w:t>
      </w:r>
    </w:p>
    <w:p w14:paraId="6B76DC0F" w14:textId="77777777" w:rsidR="00631620" w:rsidRPr="00EF3581" w:rsidRDefault="00631620" w:rsidP="002D0C77">
      <w:pPr>
        <w:pStyle w:val="Akapitzlist"/>
        <w:numPr>
          <w:ilvl w:val="0"/>
          <w:numId w:val="103"/>
        </w:numPr>
        <w:tabs>
          <w:tab w:val="left" w:pos="357"/>
        </w:tabs>
        <w:spacing w:after="120"/>
        <w:ind w:left="284" w:hanging="284"/>
        <w:jc w:val="both"/>
      </w:pPr>
      <w:r w:rsidRPr="00EF3581">
        <w:t xml:space="preserve">Wady Przedmiotu Umowy będą usuwane przez Wykonawcę w ciągu </w:t>
      </w:r>
      <w:r w:rsidRPr="00E41C96">
        <w:t>14 dni</w:t>
      </w:r>
      <w:r w:rsidRPr="00EF3581">
        <w:t xml:space="preserve"> kalendarzowych od daty zgłoszenia wady. Jeżeli usunięcie wad nie będzie możliwe w tym terminie, Zamawiający wyznaczy konkretny termin usunięcie wad – na tę okoliczność zostanie spisany protokół podpisany przez Strony. Wykonawca usunie w takim wypadku wady w terminie wyznaczonym przez Zamawiającego. </w:t>
      </w:r>
    </w:p>
    <w:p w14:paraId="49E52D30" w14:textId="77777777" w:rsidR="00631620" w:rsidRPr="00EF3581" w:rsidRDefault="00631620" w:rsidP="002D0C77">
      <w:pPr>
        <w:pStyle w:val="Akapitzlist"/>
        <w:numPr>
          <w:ilvl w:val="0"/>
          <w:numId w:val="103"/>
        </w:numPr>
        <w:tabs>
          <w:tab w:val="left" w:pos="357"/>
        </w:tabs>
        <w:spacing w:after="120"/>
        <w:ind w:left="284" w:hanging="284"/>
        <w:jc w:val="both"/>
      </w:pPr>
      <w:r w:rsidRPr="00EF3581">
        <w:t>Usunięcie zgłoszonej wady Wykonawca zgłasza pisemnie, podając przyczynę wystąpienia wady oraz opisując sposób jej usunięcia. Zamawiający potwierdza usunięcie wady. Brak potwierdzenia usunięcia zgłoszonej wady ze strony Zamawiającego w ciągu siedmiu dni od zwrotu naprawionej rzeczy jest równoznaczny z jego pozytywnym odbiorem z naprawy.</w:t>
      </w:r>
    </w:p>
    <w:p w14:paraId="780364B9" w14:textId="77777777" w:rsidR="00631620" w:rsidRPr="00EF3581" w:rsidRDefault="00631620" w:rsidP="002D0C77">
      <w:pPr>
        <w:pStyle w:val="Akapitzlist"/>
        <w:numPr>
          <w:ilvl w:val="0"/>
          <w:numId w:val="103"/>
        </w:numPr>
        <w:tabs>
          <w:tab w:val="left" w:pos="357"/>
        </w:tabs>
        <w:spacing w:after="120"/>
        <w:ind w:left="284" w:hanging="284"/>
        <w:jc w:val="both"/>
      </w:pPr>
      <w:r w:rsidRPr="00EF3581">
        <w:t xml:space="preserve">W przypadku dwukrotnej bezskutecznej naprawy bądź upływu terminów wskazanych w ust. 5 Zamawiający ma prawo dokonać naprawy we własnym zakresie lub siłami osoby trzeciej na koszt     i ryzyko Wykonawcy. </w:t>
      </w:r>
    </w:p>
    <w:p w14:paraId="353C08B1" w14:textId="77777777" w:rsidR="00631620" w:rsidRPr="00EF3581" w:rsidRDefault="00631620" w:rsidP="002D0C77">
      <w:pPr>
        <w:pStyle w:val="Akapitzlist"/>
        <w:numPr>
          <w:ilvl w:val="0"/>
          <w:numId w:val="103"/>
        </w:numPr>
        <w:tabs>
          <w:tab w:val="left" w:pos="357"/>
        </w:tabs>
        <w:spacing w:after="120"/>
        <w:ind w:left="284" w:hanging="284"/>
        <w:jc w:val="both"/>
      </w:pPr>
      <w:r w:rsidRPr="00EF3581">
        <w:t>Jeżeli w wykonaniu obowiązku gwarancji następuje dokonanie istotnej naprawy wadliwej rzeczy, termin gwarancji biegnie na nowo, licząc od dnia dokonania naprawy.</w:t>
      </w:r>
    </w:p>
    <w:p w14:paraId="5B262EF6" w14:textId="77777777" w:rsidR="00631620" w:rsidRPr="00EF3581" w:rsidRDefault="00631620" w:rsidP="00631620">
      <w:pPr>
        <w:keepNext/>
        <w:spacing w:after="120" w:line="240" w:lineRule="auto"/>
        <w:jc w:val="center"/>
        <w:rPr>
          <w:rFonts w:eastAsia="Times New Roman" w:cs="Calibri"/>
          <w:b/>
          <w:lang w:eastAsia="pl-PL"/>
        </w:rPr>
      </w:pPr>
      <w:r w:rsidRPr="00EF3581">
        <w:rPr>
          <w:rFonts w:eastAsia="Times New Roman" w:cs="Calibri"/>
          <w:b/>
          <w:lang w:eastAsia="pl-PL"/>
        </w:rPr>
        <w:t>§ 8</w:t>
      </w:r>
    </w:p>
    <w:p w14:paraId="62E48A34" w14:textId="77777777" w:rsidR="00631620" w:rsidRPr="00EF3581" w:rsidRDefault="00631620" w:rsidP="00631620">
      <w:pPr>
        <w:keepNext/>
        <w:spacing w:after="120" w:line="240" w:lineRule="auto"/>
        <w:jc w:val="center"/>
        <w:rPr>
          <w:rFonts w:eastAsia="Times New Roman" w:cs="Calibri"/>
          <w:b/>
          <w:lang w:eastAsia="pl-PL"/>
        </w:rPr>
      </w:pPr>
      <w:r w:rsidRPr="00EF3581">
        <w:rPr>
          <w:rFonts w:eastAsia="Times New Roman" w:cs="Calibri"/>
          <w:b/>
          <w:lang w:eastAsia="pl-PL"/>
        </w:rPr>
        <w:t>Kary umowne</w:t>
      </w:r>
    </w:p>
    <w:p w14:paraId="7496C9E0" w14:textId="77777777" w:rsidR="00631620" w:rsidRPr="00EF3581" w:rsidRDefault="00631620" w:rsidP="002D0C77">
      <w:pPr>
        <w:pStyle w:val="Akapitzlist"/>
        <w:numPr>
          <w:ilvl w:val="0"/>
          <w:numId w:val="104"/>
        </w:numPr>
        <w:tabs>
          <w:tab w:val="left" w:pos="357"/>
        </w:tabs>
        <w:spacing w:after="120"/>
        <w:ind w:left="284" w:hanging="284"/>
        <w:jc w:val="both"/>
      </w:pPr>
      <w:r w:rsidRPr="00EF3581">
        <w:t>Za niewykonywanie lub nienależyte wykonywanie przedmiotu umowy strony ponoszą odpowiedzialność w formie kar umownych. Zamawiający zastrzega następujące kary umowne:</w:t>
      </w:r>
    </w:p>
    <w:p w14:paraId="57CB802C" w14:textId="77777777" w:rsidR="00631620" w:rsidRPr="00EF3581" w:rsidRDefault="00631620" w:rsidP="002D0C77">
      <w:pPr>
        <w:numPr>
          <w:ilvl w:val="0"/>
          <w:numId w:val="105"/>
        </w:numPr>
        <w:tabs>
          <w:tab w:val="left" w:pos="357"/>
        </w:tabs>
        <w:spacing w:after="60"/>
        <w:jc w:val="both"/>
      </w:pPr>
      <w:r w:rsidRPr="00EF3581">
        <w:t>w przypadku zwłoki w wykonaniu przedmiotu umowy przez Wykonawcę Zamawiającemu przysługuje prawo naliczenia kary umownej w wysokości 0,3% wynagrodzenia brutto za każdy dzień zwłoki,</w:t>
      </w:r>
    </w:p>
    <w:p w14:paraId="3501041B" w14:textId="684476B5" w:rsidR="00631620" w:rsidRPr="00EF3581" w:rsidRDefault="00631620" w:rsidP="002D0C77">
      <w:pPr>
        <w:numPr>
          <w:ilvl w:val="0"/>
          <w:numId w:val="105"/>
        </w:numPr>
        <w:tabs>
          <w:tab w:val="left" w:pos="357"/>
        </w:tabs>
        <w:spacing w:after="60"/>
        <w:jc w:val="both"/>
      </w:pPr>
      <w:r w:rsidRPr="00EF3581">
        <w:t xml:space="preserve">w przypadku zwłoki w usuwaniu wad </w:t>
      </w:r>
      <w:r w:rsidR="00881945">
        <w:t xml:space="preserve">wskazanych w protokole odbioru bądź </w:t>
      </w:r>
      <w:r w:rsidRPr="00EF3581">
        <w:t>w okresie gwarancji i rękojmi przez Wykonawcę Zamawiającemu przysługuje prawo naliczenia kary umownej w wysokości 0,03% wynagrodzenia brutto, za każdy dzień zwłoki,</w:t>
      </w:r>
    </w:p>
    <w:p w14:paraId="03075DC6" w14:textId="4AD9F701" w:rsidR="00631620" w:rsidRPr="00514608" w:rsidRDefault="00631620" w:rsidP="002D0C77">
      <w:pPr>
        <w:numPr>
          <w:ilvl w:val="0"/>
          <w:numId w:val="105"/>
        </w:numPr>
        <w:tabs>
          <w:tab w:val="left" w:pos="357"/>
        </w:tabs>
        <w:spacing w:after="60"/>
        <w:jc w:val="both"/>
      </w:pPr>
      <w:r w:rsidRPr="00EF3581">
        <w:t>w przypadku konieczności odstąpienia od umowy z przyczyn leżących po stronie Wykonawcy Zamawiającemu przysługuje prawo naliczenia kary umownej w wysokości 20% wynagrodzenia brutto.</w:t>
      </w:r>
    </w:p>
    <w:p w14:paraId="04314171" w14:textId="77777777" w:rsidR="002D0C77" w:rsidRPr="00514608" w:rsidRDefault="002D0C77" w:rsidP="002D0C77">
      <w:pPr>
        <w:pStyle w:val="Akapitzlist"/>
        <w:numPr>
          <w:ilvl w:val="0"/>
          <w:numId w:val="105"/>
        </w:numPr>
      </w:pPr>
      <w:r w:rsidRPr="00514608">
        <w:t>W przypadku niespełnienia przez Wykonawcę wymogu określonego w § 16 Zamawiający będzie uprawniony do naliczenia kary umownej w wysokości 2 000 zł za każdy przypadek braku udokumentowania zatrudniania wskazanych przez Zamawiającego osób.</w:t>
      </w:r>
    </w:p>
    <w:p w14:paraId="4CA51FDD" w14:textId="77777777" w:rsidR="00631620" w:rsidRPr="00EF3581" w:rsidRDefault="00631620" w:rsidP="002D0C77">
      <w:pPr>
        <w:pStyle w:val="Akapitzlist"/>
        <w:numPr>
          <w:ilvl w:val="0"/>
          <w:numId w:val="104"/>
        </w:numPr>
        <w:tabs>
          <w:tab w:val="left" w:pos="357"/>
        </w:tabs>
        <w:spacing w:after="120"/>
        <w:ind w:left="284" w:hanging="284"/>
        <w:jc w:val="both"/>
      </w:pPr>
      <w:r w:rsidRPr="00EF3581">
        <w:t>Jeżeli kara umowna nie pokryje poniesionej przez Zamawiającego szkody, może on dochodzić odszkodowania uzupełniającego na zasadach ogólnych.</w:t>
      </w:r>
    </w:p>
    <w:p w14:paraId="75C43E32" w14:textId="77777777" w:rsidR="00631620" w:rsidRPr="00EF3581" w:rsidRDefault="00631620" w:rsidP="002D0C77">
      <w:pPr>
        <w:pStyle w:val="Akapitzlist"/>
        <w:numPr>
          <w:ilvl w:val="0"/>
          <w:numId w:val="104"/>
        </w:numPr>
        <w:tabs>
          <w:tab w:val="left" w:pos="357"/>
        </w:tabs>
        <w:spacing w:after="120"/>
        <w:ind w:left="284" w:hanging="284"/>
        <w:jc w:val="both"/>
      </w:pPr>
      <w:r w:rsidRPr="00EF3581">
        <w:t>Wykonawca oświadcza, że wyraża zgodę na potrącanie z należnego mu wynagrodzenia lub zabezpieczenia należytego wykonania umowy naliczonych kar umownych.</w:t>
      </w:r>
    </w:p>
    <w:p w14:paraId="0492FE00" w14:textId="77777777" w:rsidR="00631620" w:rsidRPr="00EF3581" w:rsidRDefault="00631620" w:rsidP="00631620">
      <w:pPr>
        <w:keepNext/>
        <w:jc w:val="center"/>
        <w:outlineLvl w:val="0"/>
        <w:rPr>
          <w:rFonts w:cs="Calibri"/>
          <w:b/>
        </w:rPr>
      </w:pPr>
      <w:r w:rsidRPr="00EF3581">
        <w:rPr>
          <w:rFonts w:cs="Calibri"/>
          <w:b/>
        </w:rPr>
        <w:lastRenderedPageBreak/>
        <w:t>§ 9</w:t>
      </w:r>
    </w:p>
    <w:p w14:paraId="162706F7" w14:textId="77777777" w:rsidR="00631620" w:rsidRPr="00EF3581" w:rsidRDefault="00631620" w:rsidP="00631620">
      <w:pPr>
        <w:keepNext/>
        <w:jc w:val="center"/>
        <w:outlineLvl w:val="0"/>
        <w:rPr>
          <w:rFonts w:cs="Calibri"/>
          <w:b/>
        </w:rPr>
      </w:pPr>
      <w:r w:rsidRPr="00EF3581">
        <w:rPr>
          <w:rFonts w:cs="Calibri"/>
          <w:b/>
        </w:rPr>
        <w:t xml:space="preserve">Zabezpieczenie należytego wykonania </w:t>
      </w:r>
    </w:p>
    <w:p w14:paraId="74073373" w14:textId="77777777" w:rsidR="00123236" w:rsidRPr="00EF3581" w:rsidRDefault="00631620" w:rsidP="002D0C77">
      <w:pPr>
        <w:numPr>
          <w:ilvl w:val="0"/>
          <w:numId w:val="113"/>
        </w:numPr>
        <w:tabs>
          <w:tab w:val="left" w:pos="357"/>
        </w:tabs>
        <w:spacing w:after="120"/>
        <w:ind w:left="426" w:hanging="426"/>
        <w:jc w:val="both"/>
      </w:pPr>
      <w:r w:rsidRPr="00EF3581">
        <w:t xml:space="preserve">W celu zabezpieczenia ewentualnych roszczeń Zamawiającego wynikających z niewykonania lub nienależytego wykonania umowy, Wykonawca wniósł zabezpieczenie należytego wykonania w wysokości 10 % wynagrodzenia brutto tj. na kwotę ……………….. zł (słownie: …………………………………………………………….). </w:t>
      </w:r>
    </w:p>
    <w:p w14:paraId="357095D4" w14:textId="77777777" w:rsidR="00123236" w:rsidRPr="00EF3581" w:rsidRDefault="00631620" w:rsidP="002D0C77">
      <w:pPr>
        <w:numPr>
          <w:ilvl w:val="0"/>
          <w:numId w:val="113"/>
        </w:numPr>
        <w:tabs>
          <w:tab w:val="left" w:pos="357"/>
        </w:tabs>
        <w:spacing w:after="120"/>
        <w:ind w:left="426" w:hanging="426"/>
        <w:jc w:val="both"/>
      </w:pPr>
      <w:r w:rsidRPr="00EF3581">
        <w:t>Zabezpieczenie zostało wniesione w formie: ……………………………………..</w:t>
      </w:r>
    </w:p>
    <w:p w14:paraId="3477C293" w14:textId="77777777" w:rsidR="00123236" w:rsidRPr="00EF3581" w:rsidRDefault="00631620" w:rsidP="002D0C77">
      <w:pPr>
        <w:numPr>
          <w:ilvl w:val="0"/>
          <w:numId w:val="113"/>
        </w:numPr>
        <w:tabs>
          <w:tab w:val="left" w:pos="357"/>
        </w:tabs>
        <w:spacing w:after="120"/>
        <w:ind w:left="426" w:hanging="426"/>
        <w:jc w:val="both"/>
      </w:pPr>
      <w:r w:rsidRPr="00EF3581">
        <w:t xml:space="preserve">Wykonawca zobowiązuje się do utrzymania zabezpieczenia przez cały okres obowiązywania umowy tj. od dnia podpisania umowy do upływu terminu gwarancji plus 15 dni. </w:t>
      </w:r>
    </w:p>
    <w:p w14:paraId="5D734508" w14:textId="77777777" w:rsidR="00123236" w:rsidRPr="00EF3581" w:rsidRDefault="00631620" w:rsidP="002D0C77">
      <w:pPr>
        <w:numPr>
          <w:ilvl w:val="0"/>
          <w:numId w:val="113"/>
        </w:numPr>
        <w:tabs>
          <w:tab w:val="left" w:pos="357"/>
        </w:tabs>
        <w:spacing w:after="120"/>
        <w:ind w:left="426" w:hanging="426"/>
        <w:jc w:val="both"/>
      </w:pPr>
      <w:r w:rsidRPr="00EF3581">
        <w:t>W przypadku, gdy termin wykonania przedmiotu umowy ulegnie przesunięciu, Wykonawca zobowiązany jest na co najmniej 14 dni przed upływem ważności zabezpieczenia przedłużyć jego ważność lub wnieść nowe zabezpieczenie na przedłużony okres realizacji umowy + gwarancji.</w:t>
      </w:r>
    </w:p>
    <w:p w14:paraId="1B1D54F7" w14:textId="77777777" w:rsidR="005854BF" w:rsidRPr="00EF3581" w:rsidRDefault="00631620" w:rsidP="002D0C77">
      <w:pPr>
        <w:numPr>
          <w:ilvl w:val="0"/>
          <w:numId w:val="113"/>
        </w:numPr>
        <w:tabs>
          <w:tab w:val="left" w:pos="357"/>
        </w:tabs>
        <w:spacing w:after="120"/>
        <w:ind w:left="426" w:hanging="426"/>
        <w:jc w:val="both"/>
      </w:pPr>
      <w:r w:rsidRPr="00EF3581">
        <w:t xml:space="preserve">Jeżeli Wykonawca nie przedłuży zabezpieczenia zgodnie z ust. 4 to Zamawiający będzie uprawniony do zatrzymania należnego Wykonawcy wynagrodzenia równego kwocie zabezpieczenia na pokrycie ewentualnych roszczeń z tytułu niewykonania lub nienależytego wykonania zobowiązania. </w:t>
      </w:r>
    </w:p>
    <w:p w14:paraId="6299F12A" w14:textId="4F055867" w:rsidR="00631620" w:rsidRPr="00EF3581" w:rsidRDefault="00631620" w:rsidP="002D0C77">
      <w:pPr>
        <w:numPr>
          <w:ilvl w:val="0"/>
          <w:numId w:val="113"/>
        </w:numPr>
        <w:tabs>
          <w:tab w:val="left" w:pos="357"/>
        </w:tabs>
        <w:spacing w:after="120"/>
        <w:ind w:left="426" w:hanging="426"/>
        <w:jc w:val="both"/>
      </w:pPr>
      <w:r w:rsidRPr="00EF3581">
        <w:t xml:space="preserve">Zabezpieczenie zostanie zwrócone Wykonawcy w następujący sposób: </w:t>
      </w:r>
    </w:p>
    <w:p w14:paraId="46C5B7F1" w14:textId="77777777" w:rsidR="00631620" w:rsidRPr="00EF3581" w:rsidRDefault="00631620" w:rsidP="002D0C77">
      <w:pPr>
        <w:numPr>
          <w:ilvl w:val="0"/>
          <w:numId w:val="106"/>
        </w:numPr>
        <w:tabs>
          <w:tab w:val="left" w:pos="357"/>
        </w:tabs>
        <w:spacing w:after="60"/>
        <w:jc w:val="both"/>
      </w:pPr>
      <w:r w:rsidRPr="00EF3581">
        <w:t xml:space="preserve">70% kwoty zabezpieczenia w terminie 30 dni od dnia wykonania zamówienia  i uznania przez Zamawiającego wszystkich dostaw za należycie wykonane w  protokole odbioru. </w:t>
      </w:r>
    </w:p>
    <w:p w14:paraId="2A2E70AB" w14:textId="77777777" w:rsidR="00631620" w:rsidRPr="00EF3581" w:rsidRDefault="00631620" w:rsidP="002D0C77">
      <w:pPr>
        <w:numPr>
          <w:ilvl w:val="0"/>
          <w:numId w:val="106"/>
        </w:numPr>
        <w:tabs>
          <w:tab w:val="left" w:pos="357"/>
        </w:tabs>
        <w:spacing w:after="60"/>
        <w:jc w:val="both"/>
      </w:pPr>
      <w:r w:rsidRPr="00EF3581">
        <w:t>30% kwoty zabezpieczenia w terminie 15 dni od dnia upływu gwarancji.</w:t>
      </w:r>
    </w:p>
    <w:p w14:paraId="52A51AF9" w14:textId="2528EEDC" w:rsidR="00631620" w:rsidRPr="00EF3581" w:rsidRDefault="00631620" w:rsidP="002D0C77">
      <w:pPr>
        <w:pStyle w:val="Akapitzlist"/>
        <w:numPr>
          <w:ilvl w:val="0"/>
          <w:numId w:val="113"/>
        </w:numPr>
        <w:tabs>
          <w:tab w:val="left" w:pos="357"/>
        </w:tabs>
        <w:spacing w:after="120"/>
        <w:ind w:left="426" w:hanging="284"/>
        <w:jc w:val="both"/>
      </w:pPr>
      <w:r w:rsidRPr="00EF3581">
        <w:t>Zabezpieczenie należytego wykonania umowy służy pokryciu roszczeń z tytułu niewykonania lub nienależytego wykonania przedmiotu umowy, w tym roszczeń z tytułu rękojmi za wady oraz gwarancji.</w:t>
      </w:r>
    </w:p>
    <w:p w14:paraId="2308ADE8" w14:textId="77777777" w:rsidR="00631620" w:rsidRPr="00EF3581" w:rsidRDefault="00631620" w:rsidP="00B35073">
      <w:pPr>
        <w:spacing w:after="120" w:line="240" w:lineRule="auto"/>
        <w:ind w:left="426" w:hanging="284"/>
        <w:jc w:val="center"/>
        <w:rPr>
          <w:rFonts w:eastAsia="Times New Roman" w:cs="Calibri"/>
          <w:b/>
          <w:lang w:eastAsia="pl-PL"/>
        </w:rPr>
      </w:pPr>
      <w:r w:rsidRPr="00EF3581">
        <w:rPr>
          <w:rFonts w:eastAsia="Times New Roman" w:cs="Calibri"/>
          <w:b/>
          <w:lang w:eastAsia="pl-PL"/>
        </w:rPr>
        <w:t>§ 10</w:t>
      </w:r>
    </w:p>
    <w:p w14:paraId="1F0462E4" w14:textId="77777777" w:rsidR="00631620" w:rsidRPr="00EF3581" w:rsidRDefault="00631620" w:rsidP="00B35073">
      <w:pPr>
        <w:spacing w:after="120" w:line="240" w:lineRule="auto"/>
        <w:ind w:left="426" w:hanging="284"/>
        <w:jc w:val="center"/>
        <w:rPr>
          <w:rFonts w:eastAsia="Times New Roman" w:cs="Calibri"/>
          <w:b/>
          <w:lang w:eastAsia="pl-PL"/>
        </w:rPr>
      </w:pPr>
      <w:r w:rsidRPr="00EF3581">
        <w:rPr>
          <w:rFonts w:eastAsia="Times New Roman" w:cs="Calibri"/>
          <w:b/>
          <w:lang w:eastAsia="pl-PL"/>
        </w:rPr>
        <w:t>Odstąpienie od umowy</w:t>
      </w:r>
    </w:p>
    <w:p w14:paraId="065294DB" w14:textId="77777777" w:rsidR="00631620" w:rsidRPr="00EF3581" w:rsidRDefault="00631620" w:rsidP="002D0C77">
      <w:pPr>
        <w:pStyle w:val="Akapitzlist"/>
        <w:numPr>
          <w:ilvl w:val="0"/>
          <w:numId w:val="193"/>
        </w:numPr>
        <w:tabs>
          <w:tab w:val="left" w:pos="426"/>
        </w:tabs>
        <w:spacing w:after="120"/>
        <w:ind w:left="426" w:hanging="284"/>
        <w:jc w:val="both"/>
      </w:pPr>
      <w:r w:rsidRPr="00EF3581">
        <w:t xml:space="preserve">Zamawiający może odstąpić od umowy w razie wystąpienia istotnej zmiany okoliczności powodującej, że wykonanie umowy nie leży w interesie publicznym. </w:t>
      </w:r>
    </w:p>
    <w:p w14:paraId="292548BD" w14:textId="77777777" w:rsidR="00631620" w:rsidRPr="00EF3581" w:rsidRDefault="00631620" w:rsidP="002D0C77">
      <w:pPr>
        <w:pStyle w:val="Akapitzlist"/>
        <w:numPr>
          <w:ilvl w:val="0"/>
          <w:numId w:val="193"/>
        </w:numPr>
        <w:tabs>
          <w:tab w:val="left" w:pos="426"/>
        </w:tabs>
        <w:spacing w:after="120"/>
        <w:ind w:left="426" w:hanging="284"/>
        <w:jc w:val="both"/>
      </w:pPr>
      <w:r w:rsidRPr="00EF3581">
        <w:t xml:space="preserve">Zamawiający zastrzega sobie prawo odstąpienia od umowy w każdym czasie w przypadku stwierdzenia nienależytego wykonania postanowień umownych przez Wykonawcę, lub występowania okoliczności uzasadniających naliczanie kar umownych. </w:t>
      </w:r>
    </w:p>
    <w:p w14:paraId="16643076" w14:textId="77777777" w:rsidR="00631620" w:rsidRPr="00EF3581" w:rsidRDefault="00631620" w:rsidP="002D0C77">
      <w:pPr>
        <w:pStyle w:val="Akapitzlist"/>
        <w:numPr>
          <w:ilvl w:val="0"/>
          <w:numId w:val="193"/>
        </w:numPr>
        <w:tabs>
          <w:tab w:val="left" w:pos="426"/>
        </w:tabs>
        <w:spacing w:after="120"/>
        <w:ind w:left="426" w:hanging="284"/>
        <w:jc w:val="both"/>
      </w:pPr>
      <w:r w:rsidRPr="00EF3581">
        <w:t>Odstąpienie od umowy w przypadku określonym w ust. 1) oraz ust. 2) nastąpi jeżeli Wykonawca nie dotrzyma swojego zobowiązania pomimo uprzedniego wezwaniu wraz z informacją o skutku nie dotrzymania zobowiązania w terminie wyznaczonym przez Zamawiającego.</w:t>
      </w:r>
    </w:p>
    <w:p w14:paraId="1CA3E261" w14:textId="77777777" w:rsidR="00631620" w:rsidRPr="00EF3581" w:rsidRDefault="00631620" w:rsidP="002D0C77">
      <w:pPr>
        <w:pStyle w:val="Akapitzlist"/>
        <w:numPr>
          <w:ilvl w:val="0"/>
          <w:numId w:val="193"/>
        </w:numPr>
        <w:tabs>
          <w:tab w:val="left" w:pos="426"/>
        </w:tabs>
        <w:spacing w:after="120"/>
        <w:ind w:left="426" w:hanging="284"/>
        <w:jc w:val="both"/>
      </w:pPr>
      <w:r w:rsidRPr="00EF3581">
        <w:t xml:space="preserve">Odstąpienie od umowy powinno nastąpić w ciągu 90 dni od dnia powzięcia wiadomości o okoliczności stanowiącej podstawę odstąpienia. </w:t>
      </w:r>
    </w:p>
    <w:p w14:paraId="56306FF7" w14:textId="1A0F270C" w:rsidR="00631620" w:rsidRPr="00EF3581" w:rsidRDefault="00631620" w:rsidP="002D0C77">
      <w:pPr>
        <w:pStyle w:val="Akapitzlist"/>
        <w:numPr>
          <w:ilvl w:val="0"/>
          <w:numId w:val="193"/>
        </w:numPr>
        <w:tabs>
          <w:tab w:val="left" w:pos="426"/>
        </w:tabs>
        <w:spacing w:after="120"/>
        <w:ind w:left="426" w:hanging="284"/>
        <w:jc w:val="both"/>
      </w:pPr>
      <w:r w:rsidRPr="00EF3581">
        <w:t>W przypadku odstąpienia od umowy, o jakim mowa w ust. 1 Wykonawca może żądać wynagrodzenia jedynie za część umowy wykonaną do daty odstąpienia.</w:t>
      </w:r>
    </w:p>
    <w:p w14:paraId="5259AEE1" w14:textId="77777777" w:rsidR="00123236" w:rsidRPr="00EF3581" w:rsidRDefault="00123236" w:rsidP="00123236">
      <w:pPr>
        <w:pStyle w:val="Akapitzlist"/>
        <w:tabs>
          <w:tab w:val="left" w:pos="426"/>
        </w:tabs>
        <w:spacing w:after="120"/>
        <w:ind w:left="426"/>
        <w:jc w:val="both"/>
      </w:pPr>
    </w:p>
    <w:p w14:paraId="1B443092" w14:textId="77777777" w:rsidR="00631620" w:rsidRPr="00EF3581" w:rsidRDefault="00631620" w:rsidP="00631620">
      <w:pPr>
        <w:spacing w:after="120" w:line="240" w:lineRule="auto"/>
        <w:jc w:val="center"/>
        <w:rPr>
          <w:rFonts w:eastAsia="Times New Roman" w:cs="Calibri"/>
          <w:b/>
          <w:lang w:eastAsia="pl-PL"/>
        </w:rPr>
      </w:pPr>
      <w:r w:rsidRPr="00EF3581">
        <w:rPr>
          <w:rFonts w:eastAsia="Times New Roman" w:cs="Calibri"/>
          <w:b/>
          <w:lang w:eastAsia="pl-PL"/>
        </w:rPr>
        <w:t>§ 11</w:t>
      </w:r>
    </w:p>
    <w:p w14:paraId="220822B7" w14:textId="77777777" w:rsidR="00631620" w:rsidRPr="00EF3581" w:rsidRDefault="00631620" w:rsidP="00631620">
      <w:pPr>
        <w:spacing w:after="120" w:line="240" w:lineRule="auto"/>
        <w:jc w:val="center"/>
        <w:rPr>
          <w:rFonts w:eastAsia="Times New Roman" w:cs="Calibri"/>
          <w:b/>
          <w:lang w:eastAsia="pl-PL"/>
        </w:rPr>
      </w:pPr>
      <w:r w:rsidRPr="00EF3581">
        <w:rPr>
          <w:rFonts w:eastAsia="Times New Roman" w:cs="Calibri"/>
          <w:b/>
          <w:lang w:eastAsia="pl-PL"/>
        </w:rPr>
        <w:t>Zmiana umowy</w:t>
      </w:r>
    </w:p>
    <w:p w14:paraId="2D287982" w14:textId="5FD5163A" w:rsidR="00631620" w:rsidRPr="00B35073" w:rsidRDefault="00631620" w:rsidP="002D0C77">
      <w:pPr>
        <w:pStyle w:val="Akapitzlist"/>
        <w:numPr>
          <w:ilvl w:val="3"/>
          <w:numId w:val="122"/>
        </w:numPr>
        <w:tabs>
          <w:tab w:val="left" w:pos="357"/>
        </w:tabs>
        <w:spacing w:after="120"/>
        <w:ind w:left="426" w:hanging="284"/>
        <w:jc w:val="both"/>
        <w:rPr>
          <w:b/>
        </w:rPr>
      </w:pPr>
      <w:r w:rsidRPr="00EF3581">
        <w:t>Zmiana postanowień umowy może nastąpić wyłącznie za zgodą obu Stron oraz w przypadkach określonych w ust. 2, wyrażoną w formie pisemnego aneksu-pod rygorem nieważności.</w:t>
      </w:r>
    </w:p>
    <w:p w14:paraId="04CA3E75" w14:textId="4971EBE6" w:rsidR="00631620" w:rsidRPr="00B35073" w:rsidRDefault="00631620" w:rsidP="002D0C77">
      <w:pPr>
        <w:pStyle w:val="Akapitzlist"/>
        <w:numPr>
          <w:ilvl w:val="3"/>
          <w:numId w:val="122"/>
        </w:numPr>
        <w:tabs>
          <w:tab w:val="left" w:pos="357"/>
        </w:tabs>
        <w:spacing w:after="120"/>
        <w:ind w:left="426" w:hanging="284"/>
        <w:jc w:val="both"/>
        <w:rPr>
          <w:b/>
        </w:rPr>
      </w:pPr>
      <w:r w:rsidRPr="00EF3581">
        <w:lastRenderedPageBreak/>
        <w:t xml:space="preserve">Zmiany umowy mogą zostać dokonane w następujących okolicznościach i w następującym  zakresie: </w:t>
      </w:r>
    </w:p>
    <w:p w14:paraId="793C9744" w14:textId="77777777" w:rsidR="007F6551" w:rsidRPr="00EF3581" w:rsidRDefault="007F6551" w:rsidP="002D0C77">
      <w:pPr>
        <w:numPr>
          <w:ilvl w:val="0"/>
          <w:numId w:val="209"/>
        </w:numPr>
        <w:tabs>
          <w:tab w:val="left" w:pos="357"/>
        </w:tabs>
        <w:spacing w:after="120"/>
        <w:jc w:val="both"/>
      </w:pPr>
      <w:r w:rsidRPr="00EF3581">
        <w:t>Zmian ogólnie obowiązujących przepisów prawa powszechnego i/lub miejscowego oraz wymogów dotyczących zamawiającego bezpośrednio odnoszących się do praw i obowiązków stron umowy; zmiany umowy z tego tytułu dokonane mogą być tylko w zakresie niezbędnym do stosowania zapisów umowy do wprowadzonych przepisów;</w:t>
      </w:r>
    </w:p>
    <w:p w14:paraId="2483F2E2" w14:textId="77777777" w:rsidR="007F6551" w:rsidRPr="00EF3581" w:rsidRDefault="007F6551" w:rsidP="002D0C77">
      <w:pPr>
        <w:numPr>
          <w:ilvl w:val="0"/>
          <w:numId w:val="209"/>
        </w:numPr>
        <w:tabs>
          <w:tab w:val="left" w:pos="357"/>
        </w:tabs>
        <w:spacing w:after="120"/>
        <w:jc w:val="both"/>
      </w:pPr>
      <w:r w:rsidRPr="00EF3581">
        <w:t>Zmian w terminie realizacji przedmiotu umowy, jeżeli ulegnie on  przesunięciu  o  czas  występowania przeszkód o obiektywnym, nadzwyczajnym i niemożliwym do przewidzenia charakterze, w szczególności  takim jak niedobory rynkowe, przedłużający się czas dostawy u producenta, itp.;</w:t>
      </w:r>
    </w:p>
    <w:p w14:paraId="75098038" w14:textId="77777777" w:rsidR="007F6551" w:rsidRDefault="007F6551" w:rsidP="002D0C77">
      <w:pPr>
        <w:numPr>
          <w:ilvl w:val="0"/>
          <w:numId w:val="209"/>
        </w:numPr>
        <w:contextualSpacing/>
        <w:jc w:val="both"/>
      </w:pPr>
      <w:r w:rsidRPr="00EF3581">
        <w:t>Zmian w terminie realizacji przedmiotu umowy, z przyczyn leżących po stronie Zamawiającego;</w:t>
      </w:r>
      <w:r>
        <w:t xml:space="preserve"> w szczególności wstrzymania terminu usługi, np. z przyczyn finansowych bądź związanych z wewnętrznymi terminami Zamawiającego.</w:t>
      </w:r>
    </w:p>
    <w:p w14:paraId="0888E66C" w14:textId="77777777" w:rsidR="007F6551" w:rsidRPr="00EF3581" w:rsidRDefault="007F6551" w:rsidP="007F6551">
      <w:pPr>
        <w:contextualSpacing/>
        <w:jc w:val="both"/>
      </w:pPr>
    </w:p>
    <w:p w14:paraId="06FC7D4D" w14:textId="77777777" w:rsidR="007F6551" w:rsidRPr="00EF3581" w:rsidRDefault="007F6551" w:rsidP="002D0C77">
      <w:pPr>
        <w:numPr>
          <w:ilvl w:val="0"/>
          <w:numId w:val="209"/>
        </w:numPr>
        <w:tabs>
          <w:tab w:val="left" w:pos="357"/>
        </w:tabs>
        <w:spacing w:after="120"/>
        <w:jc w:val="both"/>
      </w:pPr>
      <w:r>
        <w:t>Zmian w terminie realizacji przedmiotu umowy, jeśli podczas wykonywania konserwacji okaże się, że stan techniczny zabytku/zabytków jest odmienny od zakładanego i konieczne jest wydłużenie czasu realizacji.</w:t>
      </w:r>
    </w:p>
    <w:p w14:paraId="353EE768" w14:textId="77777777" w:rsidR="007F6551" w:rsidRPr="00EF3581" w:rsidRDefault="007F6551" w:rsidP="002D0C77">
      <w:pPr>
        <w:numPr>
          <w:ilvl w:val="0"/>
          <w:numId w:val="209"/>
        </w:numPr>
        <w:tabs>
          <w:tab w:val="left" w:pos="357"/>
        </w:tabs>
        <w:spacing w:after="120"/>
        <w:jc w:val="both"/>
      </w:pPr>
      <w:r>
        <w:t>Zmian w zakresie techniki wykonania konserwacji lub środków  za pomocą których będzie ona wykonywana gdy konieczność wynika ze względu na właściwości zabytku, a zmiana taka zostanie uzgodniona z Zamawiającym i nie wpłynie na wartość zamówienia. Okoliczności takie mogą być również podstawą zmiany terminu.</w:t>
      </w:r>
    </w:p>
    <w:p w14:paraId="49404138" w14:textId="77777777" w:rsidR="007F6551" w:rsidRPr="00EF3581" w:rsidRDefault="007F6551" w:rsidP="002D0C77">
      <w:pPr>
        <w:numPr>
          <w:ilvl w:val="0"/>
          <w:numId w:val="209"/>
        </w:numPr>
        <w:tabs>
          <w:tab w:val="left" w:pos="357"/>
        </w:tabs>
        <w:spacing w:after="120"/>
        <w:jc w:val="both"/>
      </w:pPr>
      <w:r w:rsidRPr="00EF3581">
        <w:t>Zmiany związane ze zmianami prawa dotyczącego ochrony danych osobowych</w:t>
      </w:r>
    </w:p>
    <w:p w14:paraId="7A65CCB7" w14:textId="3051200F" w:rsidR="00631620" w:rsidRPr="00EF3581" w:rsidRDefault="00631620" w:rsidP="002D0C77">
      <w:pPr>
        <w:pStyle w:val="Akapitzlist"/>
        <w:numPr>
          <w:ilvl w:val="3"/>
          <w:numId w:val="122"/>
        </w:numPr>
        <w:tabs>
          <w:tab w:val="left" w:pos="357"/>
        </w:tabs>
        <w:spacing w:after="120"/>
        <w:ind w:hanging="2738"/>
        <w:jc w:val="both"/>
      </w:pPr>
      <w:r w:rsidRPr="00EF3581">
        <w:t>Ustała się, iż nie stanowi zmiany umowy w rozumieniu art. 144 ustawy:</w:t>
      </w:r>
    </w:p>
    <w:p w14:paraId="2E6B8E74" w14:textId="1A573D47" w:rsidR="00631620" w:rsidRPr="00EF3581" w:rsidRDefault="00631620" w:rsidP="002D0C77">
      <w:pPr>
        <w:pStyle w:val="Akapitzlist"/>
        <w:numPr>
          <w:ilvl w:val="1"/>
          <w:numId w:val="50"/>
        </w:numPr>
        <w:tabs>
          <w:tab w:val="left" w:pos="357"/>
        </w:tabs>
        <w:spacing w:after="60"/>
        <w:jc w:val="both"/>
      </w:pPr>
      <w:r w:rsidRPr="00EF3581">
        <w:t>zmiana nr rachunku bankowego Wykonawcy,</w:t>
      </w:r>
    </w:p>
    <w:p w14:paraId="6F44D4D3" w14:textId="5C222FAB" w:rsidR="00631620" w:rsidRPr="00EF3581" w:rsidRDefault="00631620" w:rsidP="002D0C77">
      <w:pPr>
        <w:numPr>
          <w:ilvl w:val="1"/>
          <w:numId w:val="50"/>
        </w:numPr>
        <w:tabs>
          <w:tab w:val="left" w:pos="357"/>
        </w:tabs>
        <w:spacing w:after="60"/>
        <w:jc w:val="both"/>
      </w:pPr>
      <w:r w:rsidRPr="00EF3581">
        <w:t>zmiana osób wyznaczonych do nadzoru nad realizacją umowy,</w:t>
      </w:r>
      <w:r w:rsidR="00430928">
        <w:t xml:space="preserve"> o ile spełniają wymagania SIWZ,</w:t>
      </w:r>
    </w:p>
    <w:p w14:paraId="3EA596F1" w14:textId="77777777" w:rsidR="00631620" w:rsidRPr="00EF3581" w:rsidRDefault="00631620" w:rsidP="002D0C77">
      <w:pPr>
        <w:numPr>
          <w:ilvl w:val="1"/>
          <w:numId w:val="50"/>
        </w:numPr>
        <w:tabs>
          <w:tab w:val="left" w:pos="357"/>
        </w:tabs>
        <w:spacing w:after="60"/>
        <w:jc w:val="both"/>
      </w:pPr>
      <w:r w:rsidRPr="00EF3581">
        <w:t>zmiana danych teleadresowych,</w:t>
      </w:r>
    </w:p>
    <w:p w14:paraId="719C71CA" w14:textId="77777777" w:rsidR="00631620" w:rsidRPr="00EF3581" w:rsidRDefault="00631620" w:rsidP="00631620">
      <w:pPr>
        <w:tabs>
          <w:tab w:val="left" w:pos="357"/>
        </w:tabs>
        <w:spacing w:after="120"/>
        <w:ind w:left="720"/>
        <w:jc w:val="both"/>
      </w:pPr>
      <w:r w:rsidRPr="00EF3581">
        <w:t>Zaistnienie okoliczności, o których mowa w niniejszym punkcie wymaga jedynie niezwłocznego pisemnego zawiadomienia drugiej strony.</w:t>
      </w:r>
    </w:p>
    <w:p w14:paraId="19C65536" w14:textId="77777777" w:rsidR="00631620" w:rsidRPr="00EF3581" w:rsidRDefault="00631620" w:rsidP="00631620">
      <w:pPr>
        <w:spacing w:after="120" w:line="240" w:lineRule="auto"/>
        <w:jc w:val="center"/>
        <w:rPr>
          <w:rFonts w:eastAsia="Times New Roman" w:cs="Calibri"/>
          <w:b/>
          <w:lang w:eastAsia="pl-PL"/>
        </w:rPr>
      </w:pPr>
      <w:r w:rsidRPr="00EF3581">
        <w:rPr>
          <w:rFonts w:eastAsia="Times New Roman" w:cs="Calibri"/>
          <w:b/>
          <w:lang w:eastAsia="pl-PL"/>
        </w:rPr>
        <w:t>§ 12</w:t>
      </w:r>
    </w:p>
    <w:p w14:paraId="68BFB1C9" w14:textId="77777777" w:rsidR="00631620" w:rsidRPr="00EF3581" w:rsidRDefault="00631620" w:rsidP="00631620">
      <w:pPr>
        <w:spacing w:after="120" w:line="240" w:lineRule="auto"/>
        <w:jc w:val="center"/>
        <w:rPr>
          <w:rFonts w:eastAsia="Times New Roman" w:cs="Calibri"/>
          <w:b/>
          <w:lang w:eastAsia="pl-PL"/>
        </w:rPr>
      </w:pPr>
      <w:r w:rsidRPr="00EF3581">
        <w:rPr>
          <w:rFonts w:eastAsia="Times New Roman" w:cs="Calibri"/>
          <w:b/>
          <w:lang w:eastAsia="pl-PL"/>
        </w:rPr>
        <w:t>Podwykonawcy</w:t>
      </w:r>
    </w:p>
    <w:p w14:paraId="1D145C90" w14:textId="77777777" w:rsidR="00631620" w:rsidRPr="00EF3581" w:rsidRDefault="00631620" w:rsidP="00631620">
      <w:pPr>
        <w:tabs>
          <w:tab w:val="left" w:pos="357"/>
        </w:tabs>
        <w:spacing w:after="120"/>
        <w:jc w:val="both"/>
      </w:pPr>
      <w:r w:rsidRPr="00EF3581">
        <w:t>Zlecenie wykonania części umowy podwykonawcom nie zmienia zobowiązań Wykonawcy wobec Zamawiającego za wykonanie tej części umowy. Wykonawca jest odpowiedzialny za działania, uchybienia i zaniedbania podwykonawców i ich pracowników w takim samym stopniu, jakby to były działania, uchybienia lub zaniedbania własne.</w:t>
      </w:r>
    </w:p>
    <w:p w14:paraId="312FD369" w14:textId="77777777" w:rsidR="00631620" w:rsidRPr="00EF3581" w:rsidRDefault="00631620" w:rsidP="00631620">
      <w:pPr>
        <w:spacing w:after="120" w:line="240" w:lineRule="auto"/>
        <w:jc w:val="center"/>
        <w:rPr>
          <w:rFonts w:eastAsia="Times New Roman" w:cs="Calibri"/>
          <w:b/>
          <w:lang w:eastAsia="pl-PL"/>
        </w:rPr>
      </w:pPr>
      <w:r w:rsidRPr="00EF3581">
        <w:rPr>
          <w:rFonts w:eastAsia="Times New Roman" w:cs="Calibri"/>
          <w:b/>
          <w:lang w:eastAsia="pl-PL"/>
        </w:rPr>
        <w:t>§ 13</w:t>
      </w:r>
    </w:p>
    <w:p w14:paraId="12CE277B" w14:textId="77777777" w:rsidR="00631620" w:rsidRPr="00EF3581" w:rsidRDefault="00631620" w:rsidP="00631620">
      <w:pPr>
        <w:spacing w:after="120" w:line="240" w:lineRule="auto"/>
        <w:jc w:val="center"/>
        <w:rPr>
          <w:rFonts w:eastAsia="Times New Roman" w:cs="Calibri"/>
          <w:b/>
          <w:lang w:eastAsia="pl-PL"/>
        </w:rPr>
      </w:pPr>
      <w:r w:rsidRPr="00EF3581">
        <w:rPr>
          <w:rFonts w:cs="Calibri"/>
          <w:b/>
          <w:bCs/>
        </w:rPr>
        <w:t>Ubezpieczenie</w:t>
      </w:r>
    </w:p>
    <w:p w14:paraId="09CD6657" w14:textId="77777777" w:rsidR="00631620" w:rsidRPr="00EF3581" w:rsidRDefault="00631620" w:rsidP="002D0C77">
      <w:pPr>
        <w:pStyle w:val="Akapitzlist"/>
        <w:keepNext/>
        <w:widowControl w:val="0"/>
        <w:numPr>
          <w:ilvl w:val="0"/>
          <w:numId w:val="112"/>
        </w:numPr>
        <w:spacing w:before="120" w:after="120" w:line="240" w:lineRule="auto"/>
        <w:ind w:left="426" w:right="28" w:hanging="426"/>
        <w:jc w:val="both"/>
        <w:rPr>
          <w:rFonts w:cs="Calibri"/>
          <w:bCs/>
        </w:rPr>
      </w:pPr>
      <w:r w:rsidRPr="00EF3581">
        <w:rPr>
          <w:rFonts w:cs="Calibri"/>
          <w:bCs/>
        </w:rPr>
        <w:t xml:space="preserve">Wykonawca jest zobowiązany posiadać ubezpieczenie w zakresie przedmiotu zamówienia                      w wysokości sumy ubezpieczeniowej odpowiadającej wynagrodzeniu wskazanemu w § 6 ust. 2. </w:t>
      </w:r>
    </w:p>
    <w:p w14:paraId="27DBC41D" w14:textId="77777777" w:rsidR="00631620" w:rsidRPr="00EF3581" w:rsidRDefault="00631620" w:rsidP="002D0C77">
      <w:pPr>
        <w:keepNext/>
        <w:widowControl w:val="0"/>
        <w:numPr>
          <w:ilvl w:val="0"/>
          <w:numId w:val="112"/>
        </w:numPr>
        <w:spacing w:before="120" w:after="120" w:line="240" w:lineRule="auto"/>
        <w:ind w:left="426" w:right="28" w:hanging="426"/>
        <w:jc w:val="both"/>
        <w:rPr>
          <w:rFonts w:cs="Calibri"/>
          <w:bCs/>
        </w:rPr>
      </w:pPr>
      <w:r w:rsidRPr="00EF3581">
        <w:rPr>
          <w:rFonts w:cs="Calibri"/>
          <w:bCs/>
        </w:rPr>
        <w:t xml:space="preserve">Wykonawca jest zobowiązany do utrzymania ciągłości ubezpieczenia przez cały okres trwania   umowy. </w:t>
      </w:r>
    </w:p>
    <w:p w14:paraId="34FF6254" w14:textId="77777777" w:rsidR="00631620" w:rsidRPr="00EF3581" w:rsidRDefault="00631620" w:rsidP="002D0C77">
      <w:pPr>
        <w:keepNext/>
        <w:widowControl w:val="0"/>
        <w:numPr>
          <w:ilvl w:val="0"/>
          <w:numId w:val="112"/>
        </w:numPr>
        <w:spacing w:before="120" w:after="120" w:line="240" w:lineRule="auto"/>
        <w:ind w:left="426" w:right="28" w:hanging="426"/>
        <w:jc w:val="both"/>
        <w:rPr>
          <w:rFonts w:cs="Calibri"/>
          <w:bCs/>
        </w:rPr>
      </w:pPr>
      <w:r w:rsidRPr="00EF3581">
        <w:rPr>
          <w:rFonts w:cs="Calibri"/>
          <w:bCs/>
        </w:rPr>
        <w:t xml:space="preserve">Jeżeli w okresie wykonywania Przedmiotu zamówienia Ubezpieczenie straci swoją ważność </w:t>
      </w:r>
      <w:r w:rsidRPr="00EF3581">
        <w:rPr>
          <w:rFonts w:cs="Calibri"/>
          <w:bCs/>
        </w:rPr>
        <w:lastRenderedPageBreak/>
        <w:t xml:space="preserve">Wykonawca natychmiast uzyska nowe Ubezpieczenie i przedłoży je do Zamawiającego. </w:t>
      </w:r>
    </w:p>
    <w:p w14:paraId="446C0988" w14:textId="77777777" w:rsidR="00631620" w:rsidRPr="00EF3581" w:rsidRDefault="00631620" w:rsidP="002D0C77">
      <w:pPr>
        <w:keepNext/>
        <w:widowControl w:val="0"/>
        <w:numPr>
          <w:ilvl w:val="0"/>
          <w:numId w:val="112"/>
        </w:numPr>
        <w:spacing w:before="120" w:after="120" w:line="240" w:lineRule="auto"/>
        <w:ind w:left="426" w:right="28" w:hanging="426"/>
        <w:jc w:val="both"/>
        <w:rPr>
          <w:rFonts w:cs="Calibri"/>
          <w:bCs/>
        </w:rPr>
      </w:pPr>
      <w:r w:rsidRPr="00EF3581">
        <w:rPr>
          <w:rFonts w:cs="Calibri"/>
          <w:bCs/>
        </w:rPr>
        <w:t xml:space="preserve">Na każde wezwanie Zamawiającego, Wykonawca zobowiązany jest niezwłocznie przedłożyć dowody utrzymywania ubezpieczenia, w tym dowody opłacania składek. Niewykonanie obowiązku, o którym mowa w zdaniu poprzednim stanowi podstawę do powstrzymania się przez Zamawiającego od spełnienia świadczeń wynikających z umowy. Okoliczność powyższa nie  będzie stanowiła zwłoki Zamawiającego. </w:t>
      </w:r>
    </w:p>
    <w:p w14:paraId="7FB67826" w14:textId="77777777" w:rsidR="00631620" w:rsidRPr="00EF3581" w:rsidRDefault="00631620" w:rsidP="002D0C77">
      <w:pPr>
        <w:keepNext/>
        <w:widowControl w:val="0"/>
        <w:numPr>
          <w:ilvl w:val="0"/>
          <w:numId w:val="112"/>
        </w:numPr>
        <w:spacing w:before="120" w:after="120" w:line="240" w:lineRule="auto"/>
        <w:ind w:left="426" w:right="28" w:hanging="426"/>
        <w:jc w:val="both"/>
        <w:rPr>
          <w:rFonts w:cs="Calibri"/>
          <w:bCs/>
        </w:rPr>
      </w:pPr>
      <w:r w:rsidRPr="00EF3581">
        <w:rPr>
          <w:rFonts w:cs="Calibri"/>
          <w:bCs/>
        </w:rPr>
        <w:t xml:space="preserve">Nie wywiązanie się z powyższych obowiązków upoważnia Zamawiającego do ubezpieczenia Wykonawcy na jego koszt. Koszty, które Zamawiający poniesie celem ubezpieczenia Wykonawcy, Zamawiający będzie mógł potrącić z wynagrodzeń należnych Wykonawcy, a jeżeli nie będzie to możliwe roszczenie o zwrot kosztów ubezpieczenia Wykonawcy Zamawiający zaspokoi z zabezpieczenia należytego wykonania umowy. Jeżeli zwrot kosztów ubezpieczenia z zabezpieczenia należytego wykonania umowy nie będzie możliwy, to Wykonawca zwróci te koszty Zamawiającemu w terminie 7 dni od wystąpienia z żądaniem zapłaty. </w:t>
      </w:r>
    </w:p>
    <w:p w14:paraId="162C5087" w14:textId="77777777" w:rsidR="00631620" w:rsidRPr="00EF3581" w:rsidRDefault="00631620" w:rsidP="00631620">
      <w:pPr>
        <w:keepNext/>
        <w:widowControl w:val="0"/>
        <w:spacing w:before="120" w:after="120" w:line="240" w:lineRule="auto"/>
        <w:ind w:left="4254" w:right="28"/>
        <w:rPr>
          <w:rFonts w:cstheme="minorHAnsi"/>
          <w:b/>
          <w:bCs/>
        </w:rPr>
      </w:pPr>
      <w:r w:rsidRPr="00EF3581">
        <w:rPr>
          <w:rFonts w:cstheme="minorHAnsi"/>
          <w:b/>
          <w:bCs/>
        </w:rPr>
        <w:t xml:space="preserve">  § 14</w:t>
      </w:r>
    </w:p>
    <w:p w14:paraId="3D1A154C" w14:textId="77777777" w:rsidR="00631620" w:rsidRPr="00EF3581" w:rsidRDefault="00631620" w:rsidP="00631620">
      <w:pPr>
        <w:spacing w:line="360" w:lineRule="auto"/>
        <w:jc w:val="center"/>
        <w:rPr>
          <w:rFonts w:cstheme="minorHAnsi"/>
          <w:b/>
        </w:rPr>
      </w:pPr>
      <w:r w:rsidRPr="00EF3581">
        <w:rPr>
          <w:rFonts w:cstheme="minorHAnsi"/>
          <w:b/>
        </w:rPr>
        <w:t>Autorskie prawa majątkowe</w:t>
      </w:r>
    </w:p>
    <w:p w14:paraId="2CAFDEAD" w14:textId="77777777" w:rsidR="00631620" w:rsidRPr="00EF3581" w:rsidRDefault="00631620" w:rsidP="002D0C77">
      <w:pPr>
        <w:numPr>
          <w:ilvl w:val="0"/>
          <w:numId w:val="194"/>
        </w:numPr>
        <w:spacing w:line="276" w:lineRule="auto"/>
        <w:ind w:left="426" w:hanging="426"/>
        <w:contextualSpacing/>
        <w:jc w:val="both"/>
        <w:rPr>
          <w:rFonts w:cstheme="minorHAnsi"/>
        </w:rPr>
      </w:pPr>
      <w:r w:rsidRPr="00EF3581">
        <w:rPr>
          <w:rFonts w:cstheme="minorHAnsi"/>
        </w:rPr>
        <w:t>Wynagrodzenie określone w § 6 ust. 2 obejmuje również przekazanie Zamawiającemu autorskich praw majątkowych do dokumentacji, o której mowa w § 2 ust. 1.</w:t>
      </w:r>
    </w:p>
    <w:p w14:paraId="71FE530F" w14:textId="77777777" w:rsidR="00631620" w:rsidRPr="00EF3581" w:rsidRDefault="00631620" w:rsidP="002D0C77">
      <w:pPr>
        <w:numPr>
          <w:ilvl w:val="0"/>
          <w:numId w:val="194"/>
        </w:numPr>
        <w:spacing w:line="276" w:lineRule="auto"/>
        <w:ind w:left="426" w:hanging="426"/>
        <w:contextualSpacing/>
        <w:jc w:val="both"/>
        <w:rPr>
          <w:rFonts w:cstheme="minorHAnsi"/>
        </w:rPr>
      </w:pPr>
      <w:r w:rsidRPr="00EF3581">
        <w:rPr>
          <w:rFonts w:cstheme="minorHAnsi"/>
        </w:rPr>
        <w:t>Wykonawca z chwilą zapłaty przenosi na Zamawiającego autorskie prawa majątkowe do tych dokumentów na wszystkich polach eksploatacji, a w szczególności w zakresie:</w:t>
      </w:r>
    </w:p>
    <w:p w14:paraId="44C559D7" w14:textId="77777777" w:rsidR="00631620" w:rsidRPr="00EF3581" w:rsidRDefault="00631620" w:rsidP="002D0C77">
      <w:pPr>
        <w:numPr>
          <w:ilvl w:val="0"/>
          <w:numId w:val="111"/>
        </w:numPr>
        <w:spacing w:line="276" w:lineRule="auto"/>
        <w:ind w:left="993" w:hanging="284"/>
        <w:contextualSpacing/>
        <w:jc w:val="both"/>
        <w:rPr>
          <w:rFonts w:cstheme="minorHAnsi"/>
        </w:rPr>
      </w:pPr>
      <w:r w:rsidRPr="00EF3581">
        <w:rPr>
          <w:rFonts w:cstheme="minorHAnsi"/>
        </w:rPr>
        <w:t>utrwalania i zwielokrotniania utworu – wytwarzania określoną techniką egzemplarzy utworu, w tym techniką drukarską, reprograficzną, zapisu magnetycznego oraz techniką cyfrową,</w:t>
      </w:r>
    </w:p>
    <w:p w14:paraId="62145C74" w14:textId="77777777" w:rsidR="00631620" w:rsidRPr="00EF3581" w:rsidRDefault="00631620" w:rsidP="002D0C77">
      <w:pPr>
        <w:numPr>
          <w:ilvl w:val="0"/>
          <w:numId w:val="111"/>
        </w:numPr>
        <w:spacing w:line="276" w:lineRule="auto"/>
        <w:ind w:left="993" w:hanging="284"/>
        <w:contextualSpacing/>
        <w:jc w:val="both"/>
        <w:rPr>
          <w:rFonts w:cstheme="minorHAnsi"/>
        </w:rPr>
      </w:pPr>
      <w:r w:rsidRPr="00EF3581">
        <w:rPr>
          <w:rFonts w:cstheme="minorHAnsi"/>
        </w:rPr>
        <w:t>obrotu oryginałem albo egzemplarzami, na których utwór utrwalono – wprowadzenie do obrotu, użyczenie lub najem oryginału lub egzemplarzy,</w:t>
      </w:r>
    </w:p>
    <w:p w14:paraId="422BB5B1" w14:textId="77777777" w:rsidR="00631620" w:rsidRPr="00EF3581" w:rsidRDefault="00631620" w:rsidP="002D0C77">
      <w:pPr>
        <w:numPr>
          <w:ilvl w:val="0"/>
          <w:numId w:val="111"/>
        </w:numPr>
        <w:spacing w:line="276" w:lineRule="auto"/>
        <w:ind w:left="993" w:hanging="284"/>
        <w:contextualSpacing/>
        <w:jc w:val="both"/>
        <w:rPr>
          <w:rFonts w:cstheme="minorHAnsi"/>
        </w:rPr>
      </w:pPr>
      <w:r w:rsidRPr="00EF3581">
        <w:rPr>
          <w:rFonts w:cstheme="minorHAnsi"/>
        </w:rPr>
        <w:t>rozpowszechniania utworu w sposób inny niż określony w pkt 2) - publiczne wykonanie, wystawienie, wyświetlenie, odtworzenie oraz nadawanie i reemitowanie, a także publiczne udostępnienie utworu w taki sposób, aby każdy mógł mieć do niego dostęp w miejscu i czasie przez siebie wybranym,</w:t>
      </w:r>
    </w:p>
    <w:p w14:paraId="21E62231" w14:textId="77777777" w:rsidR="00631620" w:rsidRPr="00EF3581" w:rsidRDefault="00631620" w:rsidP="002D0C77">
      <w:pPr>
        <w:numPr>
          <w:ilvl w:val="0"/>
          <w:numId w:val="111"/>
        </w:numPr>
        <w:spacing w:line="276" w:lineRule="auto"/>
        <w:ind w:left="993" w:hanging="284"/>
        <w:contextualSpacing/>
        <w:jc w:val="both"/>
        <w:rPr>
          <w:rFonts w:cstheme="minorHAnsi"/>
        </w:rPr>
      </w:pPr>
      <w:r w:rsidRPr="00EF3581">
        <w:rPr>
          <w:rFonts w:cstheme="minorHAnsi"/>
        </w:rPr>
        <w:t>korzystania na własny użytek,</w:t>
      </w:r>
    </w:p>
    <w:p w14:paraId="14BA71F1" w14:textId="77777777" w:rsidR="00631620" w:rsidRPr="00EF3581" w:rsidRDefault="00631620" w:rsidP="002D0C77">
      <w:pPr>
        <w:numPr>
          <w:ilvl w:val="0"/>
          <w:numId w:val="195"/>
        </w:numPr>
        <w:spacing w:line="276" w:lineRule="auto"/>
        <w:contextualSpacing/>
        <w:jc w:val="both"/>
        <w:rPr>
          <w:rFonts w:cstheme="minorHAnsi"/>
        </w:rPr>
      </w:pPr>
      <w:r w:rsidRPr="00EF3581">
        <w:rPr>
          <w:rFonts w:cstheme="minorHAnsi"/>
        </w:rPr>
        <w:t>Wykonawca przeniesie na Zamawiającego własności wszystkich egzemplarzy, które zostaną Zamawiającemu wydane w związku z wykonaniem przez Wykonawcę przedmiotu umowy.</w:t>
      </w:r>
    </w:p>
    <w:p w14:paraId="4FB1F09C" w14:textId="77777777" w:rsidR="00631620" w:rsidRPr="00EF3581" w:rsidRDefault="00631620" w:rsidP="002D0C77">
      <w:pPr>
        <w:numPr>
          <w:ilvl w:val="0"/>
          <w:numId w:val="195"/>
        </w:numPr>
        <w:spacing w:line="276" w:lineRule="auto"/>
        <w:contextualSpacing/>
        <w:jc w:val="both"/>
        <w:rPr>
          <w:rFonts w:cstheme="minorHAnsi"/>
        </w:rPr>
      </w:pPr>
      <w:r w:rsidRPr="00EF3581">
        <w:rPr>
          <w:rFonts w:cstheme="minorHAnsi"/>
        </w:rPr>
        <w:t>Zapłata wynagrodzenia za wykonanie przedmiotu umowy wyczerpuje roszczenia Wykonawcy       z tytułu przeniesienia na rzecz Zamawiającego autorskich praw majątkowych na wszystkich polach eksploatacji oraz przeniesienia własności egzemplarzy.</w:t>
      </w:r>
    </w:p>
    <w:p w14:paraId="78686424" w14:textId="77777777" w:rsidR="00631620" w:rsidRPr="00EF3581" w:rsidRDefault="00631620" w:rsidP="002D0C77">
      <w:pPr>
        <w:numPr>
          <w:ilvl w:val="0"/>
          <w:numId w:val="195"/>
        </w:numPr>
        <w:spacing w:line="276" w:lineRule="auto"/>
        <w:contextualSpacing/>
        <w:jc w:val="both"/>
        <w:rPr>
          <w:rFonts w:cstheme="minorHAnsi"/>
        </w:rPr>
      </w:pPr>
      <w:r w:rsidRPr="00EF3581">
        <w:rPr>
          <w:rFonts w:cstheme="minorHAnsi"/>
        </w:rPr>
        <w:t>Razem z przeniesieniem autorskich praw majątkowych na Zamawiającego przechodzi wyłączne prawo zezwalania na wykonywanie autorskiego prawa zależnego.</w:t>
      </w:r>
    </w:p>
    <w:p w14:paraId="57D6A041" w14:textId="5DBC1A11" w:rsidR="00631620" w:rsidRPr="00EF3581" w:rsidRDefault="00631620" w:rsidP="002D0C77">
      <w:pPr>
        <w:numPr>
          <w:ilvl w:val="0"/>
          <w:numId w:val="195"/>
        </w:numPr>
        <w:spacing w:line="276" w:lineRule="auto"/>
        <w:contextualSpacing/>
        <w:jc w:val="both"/>
        <w:rPr>
          <w:rFonts w:cstheme="minorHAnsi"/>
        </w:rPr>
      </w:pPr>
      <w:r w:rsidRPr="00EF3581">
        <w:rPr>
          <w:rFonts w:cstheme="minorHAnsi"/>
        </w:rPr>
        <w:t>Postanowienia ust. 1-5 nie uchybiają roszczeniom odszkodowawczym Zamawiającego oraz roszczeniom z tytułu rękojmi za wady prawne.</w:t>
      </w:r>
    </w:p>
    <w:p w14:paraId="1440F70A" w14:textId="77777777" w:rsidR="00AE60F5" w:rsidRPr="00EF3581" w:rsidRDefault="00AE60F5" w:rsidP="00AE60F5">
      <w:pPr>
        <w:spacing w:line="276" w:lineRule="auto"/>
        <w:ind w:left="426"/>
        <w:contextualSpacing/>
        <w:jc w:val="both"/>
        <w:rPr>
          <w:rFonts w:cstheme="minorHAnsi"/>
        </w:rPr>
      </w:pPr>
    </w:p>
    <w:p w14:paraId="5FCEBC19" w14:textId="77777777" w:rsidR="00631620" w:rsidRPr="00EF3581" w:rsidRDefault="00631620" w:rsidP="00631620">
      <w:pPr>
        <w:keepNext/>
        <w:widowControl w:val="0"/>
        <w:spacing w:before="120" w:after="120" w:line="240" w:lineRule="auto"/>
        <w:ind w:left="4254" w:right="28"/>
        <w:rPr>
          <w:rFonts w:cs="Calibri"/>
          <w:b/>
          <w:bCs/>
        </w:rPr>
      </w:pPr>
      <w:r w:rsidRPr="00EF3581">
        <w:rPr>
          <w:rFonts w:cs="Calibri"/>
          <w:b/>
          <w:bCs/>
        </w:rPr>
        <w:t xml:space="preserve">  § 15</w:t>
      </w:r>
    </w:p>
    <w:p w14:paraId="1912E6CC" w14:textId="77777777" w:rsidR="00631620" w:rsidRPr="00EF3581" w:rsidRDefault="00631620" w:rsidP="00631620">
      <w:pPr>
        <w:keepNext/>
        <w:widowControl w:val="0"/>
        <w:spacing w:before="120" w:after="120" w:line="240" w:lineRule="auto"/>
        <w:ind w:right="28"/>
        <w:rPr>
          <w:rFonts w:cs="Calibri"/>
          <w:b/>
          <w:bCs/>
        </w:rPr>
      </w:pPr>
      <w:r w:rsidRPr="00EF3581">
        <w:rPr>
          <w:rFonts w:cs="Calibri"/>
          <w:b/>
          <w:bCs/>
        </w:rPr>
        <w:t xml:space="preserve">                                                                 Ochrona danych osobowych</w:t>
      </w:r>
    </w:p>
    <w:p w14:paraId="052CE02D" w14:textId="77777777" w:rsidR="00631620" w:rsidRPr="00EF3581" w:rsidRDefault="00631620" w:rsidP="002D0C77">
      <w:pPr>
        <w:pStyle w:val="Akapitzlist"/>
        <w:numPr>
          <w:ilvl w:val="0"/>
          <w:numId w:val="110"/>
        </w:numPr>
        <w:ind w:left="426" w:hanging="284"/>
        <w:jc w:val="both"/>
        <w:rPr>
          <w:rFonts w:cstheme="minorHAnsi"/>
        </w:rPr>
      </w:pPr>
      <w:r w:rsidRPr="00EF3581">
        <w:rPr>
          <w:rFonts w:cstheme="minorHAnsi"/>
        </w:rPr>
        <w:t xml:space="preserve">Realizacja umowy wymaga gromadzenia danych osobowych (informacji i danych objętych wymianą w związku z niniejszą Umową, które są powiązane z jakąkolwiek zidentyfikowaną lub możliwą do zidentyfikowania osobą fizyczną lub, w zakresie sprzeczności z obowiązującymi </w:t>
      </w:r>
      <w:r w:rsidRPr="00EF3581">
        <w:rPr>
          <w:rFonts w:cstheme="minorHAnsi"/>
        </w:rPr>
        <w:lastRenderedPageBreak/>
        <w:t>przepisami prawa, które podlegają obowiązującym przepisom o ochronie danych osobowych). Zakres danych osobowych obejmuje dane osobowe niezbędne do realizacji przedmiotu umowy, w szczególności mogących dotyczyć pracowników stron umowy, oraz innych osób fizycznych, których dane osobowe są konieczne do realizacji przedmiotu Umowy. Dane osobowe mogą obejmować: imię i nazwisko, służbowy adres email, nr telefonu służbowego, stanowisko pracy, informacje o posiadanych uprawnieniach i szkoleniach.</w:t>
      </w:r>
    </w:p>
    <w:p w14:paraId="25A0DD70" w14:textId="77777777" w:rsidR="00631620" w:rsidRPr="00EF3581" w:rsidRDefault="00631620" w:rsidP="002D0C77">
      <w:pPr>
        <w:pStyle w:val="Akapitzlist"/>
        <w:numPr>
          <w:ilvl w:val="0"/>
          <w:numId w:val="110"/>
        </w:numPr>
        <w:ind w:left="426" w:hanging="426"/>
        <w:jc w:val="both"/>
        <w:rPr>
          <w:rFonts w:cstheme="minorHAnsi"/>
        </w:rPr>
      </w:pPr>
      <w:r w:rsidRPr="00EF3581">
        <w:rPr>
          <w:rFonts w:cstheme="minorHAnsi"/>
        </w:rPr>
        <w:t>Obydwie strony będą przestrzegać obowiązujących przepisów o ochronie danych osobowych dotyczących danych osobowych przetwarzanych w związku z działalnością na mocy niniejszej Umowy. Strony podejmą wszelkie uzasadnione z handlowego punktu widzenia i prawne kroki w celu ochrony danych osobowych przed niepożądanym ujawnieniem.</w:t>
      </w:r>
    </w:p>
    <w:p w14:paraId="275BE948" w14:textId="77777777" w:rsidR="00631620" w:rsidRPr="00EF3581" w:rsidRDefault="00631620" w:rsidP="002D0C77">
      <w:pPr>
        <w:pStyle w:val="Akapitzlist"/>
        <w:numPr>
          <w:ilvl w:val="0"/>
          <w:numId w:val="110"/>
        </w:numPr>
        <w:ind w:left="426" w:hanging="426"/>
        <w:jc w:val="both"/>
        <w:rPr>
          <w:rFonts w:cstheme="minorHAnsi"/>
        </w:rPr>
      </w:pPr>
      <w:r w:rsidRPr="00EF3581">
        <w:rPr>
          <w:rFonts w:cstheme="minorHAnsi"/>
        </w:rPr>
        <w:t>Jeśli obydwie strony przekazują dane osobowe, zapewnią, że są do tego uprawnione. Strona przekazująca dane osobowe zawiadomi osoby, których dane osobowe dostarczył, o takim przekazaniu przed ich dostarczeniem odbiorcy.</w:t>
      </w:r>
    </w:p>
    <w:p w14:paraId="0C112F99" w14:textId="77777777" w:rsidR="00631620" w:rsidRPr="00EF3581" w:rsidRDefault="00631620" w:rsidP="002D0C77">
      <w:pPr>
        <w:pStyle w:val="Akapitzlist"/>
        <w:numPr>
          <w:ilvl w:val="0"/>
          <w:numId w:val="110"/>
        </w:numPr>
        <w:ind w:left="426" w:hanging="426"/>
        <w:jc w:val="both"/>
        <w:rPr>
          <w:rFonts w:cstheme="minorHAnsi"/>
        </w:rPr>
      </w:pPr>
      <w:r w:rsidRPr="00EF3581">
        <w:rPr>
          <w:rFonts w:cstheme="minorHAnsi"/>
        </w:rPr>
        <w:t>Obydwie strony mogą udostępniać dane osobowe swoim dostawcom usług, ale wyłącznie zgodnie z obowiązującymi przepisami o ochronie danych osobowych oraz z odpowiednimi wdrożonymi zabezpieczeniami.</w:t>
      </w:r>
    </w:p>
    <w:p w14:paraId="0A5BBC27" w14:textId="77777777" w:rsidR="00631620" w:rsidRPr="00EF3581" w:rsidRDefault="00631620" w:rsidP="002D0C77">
      <w:pPr>
        <w:pStyle w:val="Akapitzlist"/>
        <w:numPr>
          <w:ilvl w:val="0"/>
          <w:numId w:val="110"/>
        </w:numPr>
        <w:ind w:left="426" w:hanging="426"/>
        <w:jc w:val="both"/>
        <w:rPr>
          <w:rFonts w:cstheme="minorHAnsi"/>
        </w:rPr>
      </w:pPr>
      <w:r w:rsidRPr="00EF3581">
        <w:rPr>
          <w:rFonts w:cstheme="minorHAnsi"/>
        </w:rPr>
        <w:t>W zakresie, w jakim obydwie strony przetwarzają dane osobowe w ramach niniejszej umowy, są uprawnione do przechowywania danych osobowych na czas obowiązywania niniejszej umowy oraz w okresie późniejszym, zgodnie z wymaganiami umowy, w celu ochrony praw obu stron lub spełnienia wymogów prawa i sprawozdawczości. W zakresie, w jakim strona przetwarza dane osobowe do celów odrębnych i niezależnych od niniejszej Umowy, występuje w charakterze administratora danych i przejmuje obowiązki prawne administratora danych, w tym w zakresie określenia odpowiedniego okresu przechowywania danych.</w:t>
      </w:r>
    </w:p>
    <w:p w14:paraId="7C4DE727" w14:textId="77777777" w:rsidR="00631620" w:rsidRPr="00EF3581" w:rsidRDefault="00631620" w:rsidP="002D0C77">
      <w:pPr>
        <w:pStyle w:val="Akapitzlist"/>
        <w:numPr>
          <w:ilvl w:val="0"/>
          <w:numId w:val="110"/>
        </w:numPr>
        <w:ind w:left="426" w:hanging="426"/>
        <w:jc w:val="both"/>
        <w:rPr>
          <w:rFonts w:cstheme="minorHAnsi"/>
        </w:rPr>
      </w:pPr>
      <w:r w:rsidRPr="00EF3581">
        <w:rPr>
          <w:rFonts w:cstheme="minorHAnsi"/>
        </w:rPr>
        <w:t>Jeśli dane osobowe są związane z incydentem naruszenia ochrony danych (wszelkimi okolicznościami obejmującymi rzeczywistą lub uzasadnioną możliwość uzyskania dostępu do danych osobowych przez osoby nieupoważnione, wejścia przez nie w posiadanie takich danych, ich utratę lub zniszczenie), strona, w której systemie dane były przechowywane, ponosi odpowiedzialność za wszelkie powiadomienia i związane z tym koszty. O ile nie jest to sprzeczne z przepisami prawa lub zakazane przez właściwy dla jednej ze stron organ regulacyjny, strona powiadamiająca dołoży racjonalnie uzasadnionych starań w celu dokonania uzgodnień z drugą stroną, by umożliwić jej wpływ na treść powiadomienia przed jego sporządzeniem.</w:t>
      </w:r>
    </w:p>
    <w:p w14:paraId="53A9ABD8" w14:textId="77777777" w:rsidR="00631620" w:rsidRPr="00EF3581" w:rsidRDefault="00631620" w:rsidP="002D0C77">
      <w:pPr>
        <w:pStyle w:val="Akapitzlist"/>
        <w:numPr>
          <w:ilvl w:val="0"/>
          <w:numId w:val="110"/>
        </w:numPr>
        <w:ind w:left="426" w:hanging="426"/>
        <w:jc w:val="both"/>
        <w:rPr>
          <w:rFonts w:cstheme="minorHAnsi"/>
        </w:rPr>
      </w:pPr>
      <w:r w:rsidRPr="00EF3581">
        <w:rPr>
          <w:rFonts w:cstheme="minorHAnsi"/>
        </w:rPr>
        <w:t>Jeśli podczas wykonywania zobowiązań wynikających z niniejszej umowy jedna ze stron uzyska informacje o: (i) skardze lub zarzucie wskazujących na naruszenie obowiązujących przepisów o ochronie danych osobowych; (ii) wniosku co najmniej jednej osoby ubiegającej się o dostęp do danych osobowych, wprowadzenie do nich poprawek lub ich usunięcie lub (iii) zapytaniu lub skardze co najmniej jednej osoby w związku z przetwarzaniem danych osobowych, wówczas ta strona podejmie wszelkie uzasadnione starania w celu niezwłocznego powiadomienia drugiej ze stron o wyżej wskazanych okolicznościach, z wyjątkiem przypadków, w których jest to niedopuszczalne na mocy prawa, zakazane przez organy ścigania lub przez właściwy organ regulacyjny. Strony zapewnią sobie wzajemne, uzasadnione z handlowego punktu widzenia wsparcie w zakresie weryfikacji powyższych informacji, określania istotnych informacji, przygotowywania odpowiedzi, wdrażania działań naprawczych i/lub współpracy w prowadzeniu wszelkich roszczeń oraz postępowań sądowych lub regulacyjnych i obrony przed takimi roszczeniami oraz postępowaniami.</w:t>
      </w:r>
    </w:p>
    <w:p w14:paraId="187DD860" w14:textId="052D7200" w:rsidR="002D0C77" w:rsidRPr="002D0C77" w:rsidRDefault="00631620" w:rsidP="002D0C77">
      <w:pPr>
        <w:pStyle w:val="Akapitzlist"/>
        <w:numPr>
          <w:ilvl w:val="0"/>
          <w:numId w:val="110"/>
        </w:numPr>
        <w:ind w:left="426" w:hanging="426"/>
        <w:jc w:val="both"/>
        <w:rPr>
          <w:rFonts w:cstheme="minorHAnsi"/>
        </w:rPr>
      </w:pPr>
      <w:r w:rsidRPr="002D0C77">
        <w:rPr>
          <w:rFonts w:cstheme="minorHAnsi"/>
        </w:rPr>
        <w:t xml:space="preserve">W sprawach nieuregulowanych w niniejszym punkcie, mają zastosowanie odpowiednie przepisy rozporządzenia Parlamentu Europejskiego i Rady (UE) 2016/679 z dnia 27 kwietnia 2016 r. w sprawie ochrony osób fizycznych w związku z przetwarzaniem danych osobowych i w sprawie swobodnego przepływu takich danych oraz uchylenia dyrektywy 95/46/WE (ogólne </w:t>
      </w:r>
      <w:r w:rsidRPr="002D0C77">
        <w:rPr>
          <w:rFonts w:cstheme="minorHAnsi"/>
        </w:rPr>
        <w:lastRenderedPageBreak/>
        <w:t>rozporządzenie o ochronie danych) oraz Ustawy z dnia 10 maja 2018 r. o ochronie danych osobowych.</w:t>
      </w:r>
    </w:p>
    <w:p w14:paraId="12F25B3B" w14:textId="77777777" w:rsidR="002D0C77" w:rsidRPr="00514608" w:rsidRDefault="002D0C77" w:rsidP="002D0C77">
      <w:pPr>
        <w:ind w:left="426" w:hanging="426"/>
        <w:jc w:val="center"/>
        <w:rPr>
          <w:rFonts w:cstheme="minorHAnsi"/>
          <w:b/>
        </w:rPr>
      </w:pPr>
      <w:r w:rsidRPr="00514608">
        <w:rPr>
          <w:rFonts w:cstheme="minorHAnsi"/>
          <w:b/>
        </w:rPr>
        <w:t>§ 16</w:t>
      </w:r>
    </w:p>
    <w:p w14:paraId="76A29051" w14:textId="77777777" w:rsidR="002D0C77" w:rsidRPr="00514608" w:rsidRDefault="002D0C77" w:rsidP="002D0C77">
      <w:pPr>
        <w:ind w:left="426" w:hanging="426"/>
        <w:jc w:val="center"/>
        <w:rPr>
          <w:rFonts w:cstheme="minorHAnsi"/>
          <w:b/>
        </w:rPr>
      </w:pPr>
      <w:r w:rsidRPr="00514608">
        <w:rPr>
          <w:rFonts w:cstheme="minorHAnsi"/>
          <w:b/>
        </w:rPr>
        <w:t>Obowiązek zatrudniania na umowę o pracę</w:t>
      </w:r>
    </w:p>
    <w:p w14:paraId="45C277F6" w14:textId="3DA8B12B" w:rsidR="002D0C77" w:rsidRPr="00514608" w:rsidRDefault="002D0C77" w:rsidP="002D0C77">
      <w:pPr>
        <w:pStyle w:val="Akapitzlist"/>
        <w:numPr>
          <w:ilvl w:val="0"/>
          <w:numId w:val="213"/>
        </w:numPr>
        <w:jc w:val="both"/>
        <w:rPr>
          <w:rFonts w:cstheme="minorHAnsi"/>
        </w:rPr>
      </w:pPr>
      <w:r w:rsidRPr="00514608">
        <w:rPr>
          <w:rFonts w:cstheme="minorHAnsi"/>
        </w:rPr>
        <w:t xml:space="preserve">Wykonawca zobowiązuje się do zatrudnienia na umowę o pracę  osobę/osoby wykonującą/wykonujące  czynności wskazane odpowiednio w </w:t>
      </w:r>
      <w:r w:rsidR="00ED209D" w:rsidRPr="00514608">
        <w:rPr>
          <w:rFonts w:cstheme="minorHAnsi"/>
        </w:rPr>
        <w:t>Części VIII ust. 2 Załącznika nr 1 do SIWZ, tj. Opisu przedmiotu zamówienia.</w:t>
      </w:r>
      <w:r w:rsidR="00ED209D" w:rsidRPr="00514608" w:rsidDel="00ED209D">
        <w:rPr>
          <w:rFonts w:cstheme="minorHAnsi"/>
        </w:rPr>
        <w:t xml:space="preserve"> </w:t>
      </w:r>
      <w:r w:rsidRPr="00514608">
        <w:rPr>
          <w:rFonts w:cstheme="minorHAnsi"/>
        </w:rPr>
        <w:t>Przed rozpoczęciem realizacji czynności, do których odnosi się obowiązek zatrudnienia, w stosunku do osób mających wykonywać te czynności (dalej „Obowiązek Zatrudnienia”), Wykonawca obowiązany jest przedłożyć Zamawiającemu, następujące dokumenty:</w:t>
      </w:r>
    </w:p>
    <w:p w14:paraId="5080EAF0" w14:textId="77777777" w:rsidR="002D0C77" w:rsidRPr="00514608" w:rsidRDefault="002D0C77" w:rsidP="002D0C77">
      <w:pPr>
        <w:pStyle w:val="Akapitzlist"/>
        <w:numPr>
          <w:ilvl w:val="0"/>
          <w:numId w:val="214"/>
        </w:numPr>
        <w:jc w:val="both"/>
        <w:rPr>
          <w:rFonts w:cstheme="minorHAnsi"/>
        </w:rPr>
      </w:pPr>
      <w:r w:rsidRPr="00514608">
        <w:rPr>
          <w:rFonts w:cstheme="minorHAnsi"/>
        </w:rPr>
        <w:t xml:space="preserve">jeżeli pracodawcą osób wykonujących czynności, do których odnosi się obowiązek zatrudnienia jest Wykonawca - oświadczenie Wykonawcy o zatrudnieniu tych osób na podstawie umowy o pracę w rozumieniu Kodeksu pracy; </w:t>
      </w:r>
    </w:p>
    <w:p w14:paraId="7CC1D978" w14:textId="77777777" w:rsidR="002D0C77" w:rsidRPr="00514608" w:rsidRDefault="002D0C77" w:rsidP="002D0C77">
      <w:pPr>
        <w:ind w:left="709"/>
        <w:jc w:val="both"/>
        <w:rPr>
          <w:rFonts w:cstheme="minorHAnsi"/>
        </w:rPr>
      </w:pPr>
      <w:r w:rsidRPr="00514608">
        <w:rPr>
          <w:rFonts w:cstheme="minorHAnsi"/>
        </w:rPr>
        <w:t xml:space="preserve">Oświadczenie to powinno zawierać w szczególności: dokładne określenie podmiotu składającego oświadczenie, datę złożenia oświadczenia, wskazanie, że czynności, do których odnosi się obowiązek zatrudnienia wykonują osoby zatrudnione na podstawie umowy o pracę w rozumieniu Kodeksu pracy wraz ze wskazaniem liczby tych osób, rodzaju umowy o pracę i wymiaru etatu oraz podpis osoby uprawnionej do złożenia oświadczenia w imieniu Wykonawcy. </w:t>
      </w:r>
    </w:p>
    <w:p w14:paraId="33C0BA18" w14:textId="77777777" w:rsidR="002D0C77" w:rsidRPr="00514608" w:rsidRDefault="002D0C77" w:rsidP="002D0C77">
      <w:pPr>
        <w:pStyle w:val="Akapitzlist"/>
        <w:numPr>
          <w:ilvl w:val="0"/>
          <w:numId w:val="214"/>
        </w:numPr>
        <w:jc w:val="both"/>
        <w:rPr>
          <w:rFonts w:cstheme="minorHAnsi"/>
        </w:rPr>
      </w:pPr>
      <w:r w:rsidRPr="00514608">
        <w:rPr>
          <w:rFonts w:cstheme="minorHAnsi"/>
        </w:rPr>
        <w:t>jeżeli pracodawcą osób wykonujących czynności, do których odnosi się obowiązek zatrudnienia jest podwykonawca - oświadczenie tego podwykonawcy o zatrudnieniu tych osób na podstawie umowy o pracę w rozumieniu Kodeksu pracy;</w:t>
      </w:r>
      <w:r w:rsidRPr="00514608">
        <w:rPr>
          <w:rFonts w:cstheme="minorHAnsi"/>
        </w:rPr>
        <w:tab/>
      </w:r>
    </w:p>
    <w:p w14:paraId="03AFFAF9" w14:textId="77777777" w:rsidR="002D0C77" w:rsidRPr="00514608" w:rsidRDefault="002D0C77" w:rsidP="002D0C77">
      <w:pPr>
        <w:ind w:left="709"/>
        <w:jc w:val="both"/>
        <w:rPr>
          <w:rFonts w:cstheme="minorHAnsi"/>
        </w:rPr>
      </w:pPr>
      <w:r w:rsidRPr="00514608">
        <w:rPr>
          <w:rFonts w:cstheme="minorHAnsi"/>
        </w:rPr>
        <w:t xml:space="preserve">Oświadczenie to powinno zawierać w szczególności: dokładne określenie podmiotu składającego oświadczenie, datę złożenia oświadczenia, wskazanie, że czynności, do których odnosi się obowiązek zatrudnienia wykonują osoby zatrudnione na podstawie umowy o pracę w rozumieniu Kodeksu pracy wraz ze wskazaniem liczby tych osób, rodzaju umowy o pracę i wymiaru etatu oraz podpis osoby uprawnionej do złożenia oświadczenia w imieniu </w:t>
      </w:r>
      <w:r w:rsidRPr="00514608">
        <w:rPr>
          <w:rFonts w:cstheme="minorHAnsi"/>
        </w:rPr>
        <w:t xml:space="preserve">podwykonawcy. </w:t>
      </w:r>
    </w:p>
    <w:p w14:paraId="5C6CE6D7" w14:textId="77777777" w:rsidR="00531232" w:rsidRPr="00531232" w:rsidRDefault="00531232" w:rsidP="00531232">
      <w:pPr>
        <w:pStyle w:val="Akapitzlist"/>
        <w:numPr>
          <w:ilvl w:val="0"/>
          <w:numId w:val="214"/>
        </w:numPr>
        <w:jc w:val="both"/>
        <w:rPr>
          <w:rFonts w:cstheme="minorHAnsi"/>
        </w:rPr>
      </w:pPr>
      <w:r w:rsidRPr="00531232">
        <w:rPr>
          <w:rFonts w:cstheme="minorHAnsi"/>
        </w:rPr>
        <w:t>poświadczone za zgodność z oryginałem odpowiednio przez Wykonawcę lub podwykonawcę kopie umowy/umów o prace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1997r. o ochronie danych osobowych.</w:t>
      </w:r>
    </w:p>
    <w:p w14:paraId="113BC42E" w14:textId="771B3EDA" w:rsidR="002D0C77" w:rsidRPr="00514608" w:rsidRDefault="002D0C77" w:rsidP="002D0C77">
      <w:pPr>
        <w:pStyle w:val="Akapitzlist"/>
        <w:numPr>
          <w:ilvl w:val="0"/>
          <w:numId w:val="214"/>
        </w:numPr>
        <w:jc w:val="both"/>
        <w:rPr>
          <w:rFonts w:cstheme="minorHAnsi"/>
        </w:rPr>
      </w:pPr>
      <w:r w:rsidRPr="00514608">
        <w:rPr>
          <w:rFonts w:cstheme="minorHAnsi"/>
        </w:rPr>
        <w:t>zaświadczenie właściwego oddziału ZUS, potwierdzające opłacanie przez Wykonawcę lub podwykonawcę składek na ubezpieczenia społeczne i zdrowotne z tytułu zatrudnienia na podstawie umów o pracę osób wykonujących czynności, do których odnosi się Obowiązek Zatrudnienia, za ostatni okres rozliczeniowy.</w:t>
      </w:r>
    </w:p>
    <w:p w14:paraId="3CE1C226" w14:textId="77777777" w:rsidR="002D0C77" w:rsidRPr="00514608" w:rsidRDefault="002D0C77" w:rsidP="002D0C77">
      <w:pPr>
        <w:pStyle w:val="Akapitzlist"/>
        <w:numPr>
          <w:ilvl w:val="0"/>
          <w:numId w:val="214"/>
        </w:numPr>
        <w:jc w:val="both"/>
        <w:rPr>
          <w:rFonts w:cstheme="minorHAnsi"/>
        </w:rPr>
      </w:pPr>
      <w:r w:rsidRPr="00514608">
        <w:rPr>
          <w:rFonts w:cstheme="minorHAnsi"/>
        </w:rPr>
        <w:t xml:space="preserve">poświadczoną za zgodność z oryginałem odpowiednio przez Wykonawcę lub podwykonawcę kopię dowodu potwierdzającego zgłoszenie pracownika przez pracodawcę do ubezpieczeń dokonane w stosunku do osób wykonujących czynności, do których odnosi się Obowiązek Zatrudnienia. </w:t>
      </w:r>
      <w:r w:rsidRPr="00514608">
        <w:rPr>
          <w:rFonts w:cstheme="minorHAnsi"/>
        </w:rPr>
        <w:tab/>
      </w:r>
    </w:p>
    <w:p w14:paraId="3BE1F071" w14:textId="77777777" w:rsidR="002D0C77" w:rsidRPr="00514608" w:rsidRDefault="002D0C77" w:rsidP="002D0C77">
      <w:pPr>
        <w:ind w:left="709"/>
        <w:jc w:val="both"/>
        <w:rPr>
          <w:rFonts w:cstheme="minorHAnsi"/>
        </w:rPr>
      </w:pPr>
      <w:r w:rsidRPr="00514608">
        <w:rPr>
          <w:rFonts w:cstheme="minorHAnsi"/>
        </w:rPr>
        <w:lastRenderedPageBreak/>
        <w:t xml:space="preserve">Dokument ten powinien być zanonimizowany w sposób zapewniający ochronę danych osobowych pracowników. </w:t>
      </w:r>
    </w:p>
    <w:p w14:paraId="65D1E136" w14:textId="77777777" w:rsidR="002D0C77" w:rsidRPr="00514608" w:rsidRDefault="002D0C77" w:rsidP="002D0C77">
      <w:pPr>
        <w:ind w:left="426" w:firstLine="283"/>
        <w:jc w:val="both"/>
        <w:rPr>
          <w:rFonts w:cstheme="minorHAnsi"/>
        </w:rPr>
      </w:pPr>
      <w:r w:rsidRPr="00514608">
        <w:rPr>
          <w:rFonts w:cstheme="minorHAnsi"/>
        </w:rPr>
        <w:t xml:space="preserve">- pod rygorem niedopuszczenia tych osób do realizacji tych czynności. </w:t>
      </w:r>
    </w:p>
    <w:p w14:paraId="3FB9BD5E" w14:textId="6909FC0E" w:rsidR="002D0C77" w:rsidRPr="00514608" w:rsidRDefault="002D0C77" w:rsidP="002D0C77">
      <w:pPr>
        <w:ind w:left="708" w:firstLine="1"/>
        <w:jc w:val="both"/>
        <w:rPr>
          <w:rFonts w:cstheme="minorHAnsi"/>
        </w:rPr>
      </w:pPr>
      <w:r w:rsidRPr="00514608">
        <w:rPr>
          <w:rFonts w:cstheme="minorHAnsi"/>
        </w:rPr>
        <w:t>W przypadku zmiany składu osobowego personelu Wykonawcy realizującego czynności, do których odnosi się obowiązek zatrudnienia, przed dopuszczeniem tych osób do wykonywania poszczególnych czynności Wykonawca obowiązany jest przedłożyć Zamawiającemu dla tych osób dokumenty, o których mowa w lit. a</w:t>
      </w:r>
      <w:r w:rsidRPr="00514608">
        <w:rPr>
          <w:rFonts w:cstheme="minorHAnsi"/>
        </w:rPr>
        <w:t>-</w:t>
      </w:r>
      <w:r w:rsidR="00531232">
        <w:rPr>
          <w:rFonts w:cstheme="minorHAnsi"/>
        </w:rPr>
        <w:t>e</w:t>
      </w:r>
      <w:r w:rsidR="00531232" w:rsidRPr="00514608">
        <w:rPr>
          <w:rFonts w:cstheme="minorHAnsi"/>
        </w:rPr>
        <w:t xml:space="preserve"> </w:t>
      </w:r>
      <w:r w:rsidRPr="00514608">
        <w:rPr>
          <w:rFonts w:cstheme="minorHAnsi"/>
        </w:rPr>
        <w:t>powyżej, pod rygorem niedopuszczenia tych osób do realizacji tych czynności.</w:t>
      </w:r>
    </w:p>
    <w:p w14:paraId="53A29670" w14:textId="77777777" w:rsidR="002D0C77" w:rsidRPr="00514608" w:rsidRDefault="002D0C77" w:rsidP="002D0C77">
      <w:pPr>
        <w:pStyle w:val="Akapitzlist"/>
        <w:numPr>
          <w:ilvl w:val="0"/>
          <w:numId w:val="213"/>
        </w:numPr>
        <w:jc w:val="both"/>
        <w:rPr>
          <w:rFonts w:cstheme="minorHAnsi"/>
        </w:rPr>
      </w:pPr>
      <w:r w:rsidRPr="00514608">
        <w:rPr>
          <w:rFonts w:cstheme="minorHAnsi"/>
        </w:rPr>
        <w:t>Na każde żądanie Zamawiającego Wykonawca zobowiązany jest przedłożyć Zamawiającemu dla osób realizujących czynności, do których odnosi się Obowiązek Zatrudnienia dokumenty, o których mowa w ust. 2. Nieprzedłożenie umów, o których mowa w zdaniu poprzednim stanowi przypadek naruszenia obowiązku zatrudnienia.</w:t>
      </w:r>
    </w:p>
    <w:p w14:paraId="112E0229" w14:textId="1F7237FB" w:rsidR="002D0C77" w:rsidRPr="00514608" w:rsidRDefault="002D0C77" w:rsidP="002D0C77">
      <w:pPr>
        <w:jc w:val="both"/>
        <w:rPr>
          <w:rFonts w:cstheme="minorHAnsi"/>
        </w:rPr>
      </w:pPr>
      <w:r w:rsidRPr="00514608">
        <w:rPr>
          <w:rFonts w:cstheme="minorHAnsi"/>
        </w:rPr>
        <w:t>W przypadku wątpliwości co do przestrzegania przepisów prawa pracy przez Wykonawcę lub podwykonawcę, Zamawiający może zwrócić się o przeprowadzenie kontroli przez Państwową Inspekcję Pracy.</w:t>
      </w:r>
    </w:p>
    <w:p w14:paraId="37E213AB" w14:textId="626E3E79" w:rsidR="00631620" w:rsidRPr="00EF3581" w:rsidRDefault="00631620" w:rsidP="00631620">
      <w:pPr>
        <w:keepNext/>
        <w:spacing w:after="120" w:line="240" w:lineRule="auto"/>
        <w:jc w:val="center"/>
        <w:rPr>
          <w:rFonts w:eastAsia="Times New Roman" w:cs="Calibri"/>
          <w:b/>
          <w:lang w:eastAsia="pl-PL"/>
        </w:rPr>
      </w:pPr>
      <w:r w:rsidRPr="00EF3581">
        <w:rPr>
          <w:rFonts w:eastAsia="Times New Roman" w:cs="Calibri"/>
          <w:b/>
          <w:lang w:eastAsia="pl-PL"/>
        </w:rPr>
        <w:t>§ 1</w:t>
      </w:r>
      <w:r w:rsidR="002D0C77">
        <w:rPr>
          <w:rFonts w:eastAsia="Times New Roman" w:cs="Calibri"/>
          <w:b/>
          <w:lang w:eastAsia="pl-PL"/>
        </w:rPr>
        <w:t>7</w:t>
      </w:r>
    </w:p>
    <w:p w14:paraId="77194EAD" w14:textId="77777777" w:rsidR="00631620" w:rsidRPr="00EF3581" w:rsidRDefault="00631620" w:rsidP="00631620">
      <w:pPr>
        <w:keepNext/>
        <w:spacing w:after="120" w:line="240" w:lineRule="auto"/>
        <w:jc w:val="center"/>
        <w:rPr>
          <w:rFonts w:eastAsia="Times New Roman" w:cs="Calibri"/>
          <w:b/>
          <w:lang w:eastAsia="pl-PL"/>
        </w:rPr>
      </w:pPr>
      <w:r w:rsidRPr="00EF3581">
        <w:rPr>
          <w:rFonts w:eastAsia="Times New Roman" w:cs="Calibri"/>
          <w:b/>
          <w:lang w:eastAsia="pl-PL"/>
        </w:rPr>
        <w:t>Postanowienia końcowe</w:t>
      </w:r>
    </w:p>
    <w:p w14:paraId="20EC2E99" w14:textId="77777777" w:rsidR="00631620" w:rsidRPr="00EF3581" w:rsidRDefault="00631620" w:rsidP="002D0C77">
      <w:pPr>
        <w:pStyle w:val="Akapitzlist"/>
        <w:numPr>
          <w:ilvl w:val="0"/>
          <w:numId w:val="109"/>
        </w:numPr>
        <w:tabs>
          <w:tab w:val="left" w:pos="426"/>
        </w:tabs>
        <w:spacing w:after="120"/>
        <w:ind w:left="426" w:hanging="426"/>
        <w:jc w:val="both"/>
      </w:pPr>
      <w:r w:rsidRPr="00EF3581">
        <w:t>Zamawiający i Wykonawca podejmą starania w celu polubownego rozstrzygnięcia wszelkich sporów powstałych między nimi, a wynikających z umowy lub pozostających w pośrednim bądź bezpośrednim związku z umową, na drodze bezpośrednich negocjacji.</w:t>
      </w:r>
    </w:p>
    <w:p w14:paraId="1FC45EDA" w14:textId="77777777" w:rsidR="00631620" w:rsidRPr="00EF3581" w:rsidRDefault="00631620" w:rsidP="002D0C77">
      <w:pPr>
        <w:pStyle w:val="Akapitzlist"/>
        <w:numPr>
          <w:ilvl w:val="0"/>
          <w:numId w:val="109"/>
        </w:numPr>
        <w:tabs>
          <w:tab w:val="left" w:pos="426"/>
        </w:tabs>
        <w:spacing w:after="120"/>
        <w:ind w:left="426" w:hanging="426"/>
        <w:jc w:val="both"/>
      </w:pPr>
      <w:r w:rsidRPr="00EF3581">
        <w:t>Jeśli Zamawiający i Wykonawca nie są w stanie polubownie rozstrzygnąć sporu,  każda ze Stron może poddać spór rozstrzygnięciu sądu powszechnego właściwego dla siedziby Zamawiającego.</w:t>
      </w:r>
    </w:p>
    <w:p w14:paraId="4B779EAC" w14:textId="77777777" w:rsidR="00631620" w:rsidRPr="00EF3581" w:rsidRDefault="00631620" w:rsidP="002D0C77">
      <w:pPr>
        <w:pStyle w:val="Akapitzlist"/>
        <w:numPr>
          <w:ilvl w:val="0"/>
          <w:numId w:val="109"/>
        </w:numPr>
        <w:tabs>
          <w:tab w:val="left" w:pos="426"/>
        </w:tabs>
        <w:spacing w:after="120"/>
        <w:ind w:left="426" w:hanging="426"/>
        <w:jc w:val="both"/>
      </w:pPr>
      <w:r w:rsidRPr="00EF3581">
        <w:t>W sprawach nie uregulowanych niniejszą umową stosuje się przepisy kodeksu cywilnego oraz ustawy Prawo Zamówień Publicznych.</w:t>
      </w:r>
    </w:p>
    <w:p w14:paraId="470EFF48" w14:textId="77777777" w:rsidR="00631620" w:rsidRPr="00EF3581" w:rsidRDefault="00631620" w:rsidP="002D0C77">
      <w:pPr>
        <w:pStyle w:val="Akapitzlist"/>
        <w:numPr>
          <w:ilvl w:val="0"/>
          <w:numId w:val="109"/>
        </w:numPr>
        <w:tabs>
          <w:tab w:val="left" w:pos="426"/>
        </w:tabs>
        <w:spacing w:after="120"/>
        <w:ind w:left="426" w:hanging="426"/>
        <w:jc w:val="both"/>
      </w:pPr>
      <w:r w:rsidRPr="00EF3581">
        <w:t>Umowę sporządzono w 2 jednobrzmiących egzemplarzach, po jednym dla każdej ze stron.</w:t>
      </w:r>
    </w:p>
    <w:p w14:paraId="25643BFC" w14:textId="77777777" w:rsidR="00631620" w:rsidRPr="00EF3581" w:rsidRDefault="00631620" w:rsidP="00631620">
      <w:pPr>
        <w:autoSpaceDE w:val="0"/>
        <w:autoSpaceDN w:val="0"/>
        <w:adjustRightInd w:val="0"/>
        <w:spacing w:before="60" w:after="60" w:line="260" w:lineRule="exact"/>
        <w:jc w:val="both"/>
        <w:rPr>
          <w:rFonts w:cs="Calibri"/>
          <w:b/>
          <w:bCs/>
        </w:rPr>
      </w:pPr>
    </w:p>
    <w:p w14:paraId="115DE953" w14:textId="77777777" w:rsidR="00631620" w:rsidRPr="00EF3581" w:rsidRDefault="00631620" w:rsidP="00631620">
      <w:pPr>
        <w:tabs>
          <w:tab w:val="left" w:pos="357"/>
        </w:tabs>
        <w:spacing w:after="120"/>
        <w:jc w:val="both"/>
      </w:pPr>
      <w:r w:rsidRPr="00EF3581">
        <w:t>Załącznikami do umowy stanowiącymi jej integralną część są:</w:t>
      </w:r>
    </w:p>
    <w:p w14:paraId="5ACCC029" w14:textId="77777777" w:rsidR="00631620" w:rsidRPr="00EF3581" w:rsidRDefault="00631620" w:rsidP="002D0C77">
      <w:pPr>
        <w:numPr>
          <w:ilvl w:val="0"/>
          <w:numId w:val="108"/>
        </w:numPr>
        <w:tabs>
          <w:tab w:val="left" w:pos="357"/>
        </w:tabs>
        <w:spacing w:after="120"/>
        <w:ind w:left="567" w:hanging="207"/>
        <w:jc w:val="both"/>
      </w:pPr>
      <w:r w:rsidRPr="00EF3581">
        <w:t xml:space="preserve">   Specyfikacja Istotnych Warunków Zamówienia,</w:t>
      </w:r>
    </w:p>
    <w:p w14:paraId="7BF4C8C5" w14:textId="77777777" w:rsidR="00631620" w:rsidRPr="00EF3581" w:rsidRDefault="00631620" w:rsidP="002D0C77">
      <w:pPr>
        <w:numPr>
          <w:ilvl w:val="0"/>
          <w:numId w:val="108"/>
        </w:numPr>
        <w:tabs>
          <w:tab w:val="left" w:pos="357"/>
        </w:tabs>
        <w:spacing w:after="120"/>
        <w:jc w:val="both"/>
      </w:pPr>
      <w:r w:rsidRPr="00EF3581">
        <w:t>Oferta Wykonawcy.</w:t>
      </w:r>
    </w:p>
    <w:p w14:paraId="78C732A3" w14:textId="77777777" w:rsidR="00631620" w:rsidRPr="00EF3581" w:rsidRDefault="00631620" w:rsidP="002D0C77">
      <w:pPr>
        <w:numPr>
          <w:ilvl w:val="0"/>
          <w:numId w:val="108"/>
        </w:numPr>
        <w:tabs>
          <w:tab w:val="left" w:pos="357"/>
        </w:tabs>
        <w:spacing w:after="120"/>
        <w:jc w:val="both"/>
      </w:pPr>
      <w:r w:rsidRPr="00EF3581">
        <w:t xml:space="preserve">Wzór protokołu odbioru </w:t>
      </w:r>
    </w:p>
    <w:p w14:paraId="0CEE87D6" w14:textId="77777777" w:rsidR="00631620" w:rsidRPr="00EF3581" w:rsidRDefault="00631620" w:rsidP="00631620">
      <w:pPr>
        <w:spacing w:after="120"/>
        <w:ind w:left="357" w:hanging="357"/>
        <w:jc w:val="center"/>
      </w:pPr>
      <w:r w:rsidRPr="00EF3581">
        <w:t>Zamawiający</w:t>
      </w:r>
      <w:r w:rsidRPr="00EF3581">
        <w:tab/>
        <w:t xml:space="preserve"> </w:t>
      </w:r>
      <w:r w:rsidRPr="00EF3581">
        <w:tab/>
      </w:r>
      <w:r w:rsidRPr="00EF3581">
        <w:tab/>
      </w:r>
      <w:r w:rsidRPr="00EF3581">
        <w:tab/>
      </w:r>
      <w:r w:rsidRPr="00EF3581">
        <w:tab/>
      </w:r>
      <w:r w:rsidRPr="00EF3581">
        <w:tab/>
        <w:t>Wykonawca</w:t>
      </w:r>
    </w:p>
    <w:p w14:paraId="35DDD085" w14:textId="77777777" w:rsidR="00631620" w:rsidRPr="00EF3581" w:rsidRDefault="00631620" w:rsidP="00631620">
      <w:pPr>
        <w:spacing w:after="120"/>
        <w:ind w:left="1066" w:hanging="357"/>
        <w:jc w:val="both"/>
      </w:pPr>
    </w:p>
    <w:p w14:paraId="19954580" w14:textId="77777777" w:rsidR="00631620" w:rsidRPr="00D05CEE" w:rsidRDefault="00631620" w:rsidP="00631620">
      <w:pPr>
        <w:spacing w:after="120"/>
        <w:ind w:left="357" w:hanging="357"/>
        <w:jc w:val="center"/>
        <w:rPr>
          <w:color w:val="7030A0"/>
        </w:rPr>
      </w:pPr>
      <w:r w:rsidRPr="00EF3581">
        <w:t>………………………………………………………</w:t>
      </w:r>
      <w:r w:rsidRPr="00EF3581">
        <w:tab/>
      </w:r>
      <w:r w:rsidRPr="00EF3581">
        <w:tab/>
      </w:r>
      <w:r w:rsidRPr="00EF3581">
        <w:tab/>
      </w:r>
      <w:r w:rsidRPr="00EF3581">
        <w:tab/>
        <w:t>………………………………………………</w:t>
      </w:r>
    </w:p>
    <w:p w14:paraId="54915F9C" w14:textId="2DEEDA5A" w:rsidR="00B966FA" w:rsidRDefault="00B966FA" w:rsidP="00631620">
      <w:pPr>
        <w:spacing w:after="120"/>
        <w:ind w:left="357" w:hanging="357"/>
        <w:rPr>
          <w:color w:val="000000" w:themeColor="text1"/>
        </w:rPr>
      </w:pPr>
    </w:p>
    <w:p w14:paraId="78B64C42" w14:textId="742B5111" w:rsidR="003B2338" w:rsidRDefault="00F6055D" w:rsidP="00E62620">
      <w:pPr>
        <w:spacing w:after="120"/>
        <w:ind w:left="357" w:hanging="357"/>
        <w:rPr>
          <w:color w:val="000000" w:themeColor="text1"/>
        </w:rPr>
      </w:pPr>
      <w:r w:rsidRPr="00D10F85">
        <w:rPr>
          <w:noProof/>
          <w:lang w:eastAsia="pl-PL"/>
        </w:rPr>
        <w:drawing>
          <wp:inline distT="0" distB="0" distL="0" distR="0" wp14:anchorId="3CD1F8EE" wp14:editId="133E31F5">
            <wp:extent cx="5759450" cy="899061"/>
            <wp:effectExtent l="0" t="0" r="0" b="0"/>
            <wp:docPr id="66" name="Obraz 66" descr="cid:image001.png@01D42419.22D23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E8F0F7-15A5-4029-85D0-FC1EC0C9BE67" descr="cid:image001.png@01D42419.22D231D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759450" cy="899061"/>
                    </a:xfrm>
                    <a:prstGeom prst="rect">
                      <a:avLst/>
                    </a:prstGeom>
                    <a:noFill/>
                    <a:ln>
                      <a:noFill/>
                    </a:ln>
                  </pic:spPr>
                </pic:pic>
              </a:graphicData>
            </a:graphic>
          </wp:inline>
        </w:drawing>
      </w:r>
    </w:p>
    <w:p w14:paraId="2FA02B42" w14:textId="77777777" w:rsidR="00F30D3C" w:rsidRPr="00EF3581" w:rsidRDefault="00F30D3C" w:rsidP="00C50036">
      <w:pPr>
        <w:jc w:val="both"/>
        <w:rPr>
          <w:b/>
        </w:rPr>
      </w:pPr>
    </w:p>
    <w:p w14:paraId="270B2DCC" w14:textId="16211D59" w:rsidR="00C50036" w:rsidRPr="00EF3581" w:rsidRDefault="00C50036" w:rsidP="00C50036">
      <w:pPr>
        <w:jc w:val="both"/>
        <w:rPr>
          <w:b/>
        </w:rPr>
      </w:pPr>
      <w:r w:rsidRPr="00EF3581">
        <w:rPr>
          <w:b/>
        </w:rPr>
        <w:lastRenderedPageBreak/>
        <w:t xml:space="preserve">Załącznik nr </w:t>
      </w:r>
      <w:r w:rsidR="00435FE8" w:rsidRPr="00EF3581">
        <w:rPr>
          <w:b/>
        </w:rPr>
        <w:t>9</w:t>
      </w:r>
      <w:r w:rsidRPr="00EF3581">
        <w:rPr>
          <w:b/>
        </w:rPr>
        <w:t>.III – wzór umowy dla zadania 3 – Wykonanie usługi konserwacji zabytków metalowych, w tym napraw wyrobów korpusowych</w:t>
      </w:r>
    </w:p>
    <w:p w14:paraId="654F947E" w14:textId="77777777" w:rsidR="00C50036" w:rsidRPr="00D07E41" w:rsidRDefault="00C50036" w:rsidP="00C50036">
      <w:pPr>
        <w:jc w:val="both"/>
        <w:rPr>
          <w:rFonts w:cs="Calibri"/>
          <w:b/>
          <w:color w:val="7030A0"/>
        </w:rPr>
      </w:pPr>
    </w:p>
    <w:p w14:paraId="72E8BF67" w14:textId="77777777" w:rsidR="00C50036" w:rsidRPr="003C2A5F" w:rsidRDefault="00C50036" w:rsidP="00C50036">
      <w:pPr>
        <w:tabs>
          <w:tab w:val="center" w:pos="4896"/>
          <w:tab w:val="right" w:pos="9432"/>
        </w:tabs>
        <w:jc w:val="center"/>
        <w:rPr>
          <w:rFonts w:cs="Calibri"/>
          <w:b/>
        </w:rPr>
      </w:pPr>
      <w:r w:rsidRPr="003C2A5F">
        <w:rPr>
          <w:rFonts w:cs="Calibri"/>
          <w:b/>
        </w:rPr>
        <w:t>Umowa nr ………………..</w:t>
      </w:r>
    </w:p>
    <w:p w14:paraId="6603B984" w14:textId="77777777" w:rsidR="00C50036" w:rsidRPr="003C2A5F" w:rsidRDefault="00C50036" w:rsidP="00C50036">
      <w:pPr>
        <w:tabs>
          <w:tab w:val="center" w:pos="4896"/>
          <w:tab w:val="right" w:pos="9432"/>
        </w:tabs>
        <w:jc w:val="center"/>
        <w:rPr>
          <w:rFonts w:cs="Calibri"/>
          <w:b/>
        </w:rPr>
      </w:pPr>
    </w:p>
    <w:p w14:paraId="37F0FAC2" w14:textId="77777777" w:rsidR="00C50036" w:rsidRPr="003C2A5F" w:rsidRDefault="00C50036" w:rsidP="00C50036">
      <w:pPr>
        <w:ind w:left="284"/>
        <w:jc w:val="both"/>
        <w:rPr>
          <w:rFonts w:cs="Calibri"/>
        </w:rPr>
      </w:pPr>
      <w:r w:rsidRPr="003C2A5F">
        <w:rPr>
          <w:rFonts w:cs="Calibri"/>
        </w:rPr>
        <w:t xml:space="preserve">Zawarta w dniu ............................ </w:t>
      </w:r>
    </w:p>
    <w:p w14:paraId="32D0BD58" w14:textId="77777777" w:rsidR="00C50036" w:rsidRPr="003C2A5F" w:rsidRDefault="00C50036" w:rsidP="00C50036">
      <w:pPr>
        <w:ind w:left="284"/>
        <w:jc w:val="both"/>
        <w:rPr>
          <w:rFonts w:cs="Calibri"/>
        </w:rPr>
      </w:pPr>
      <w:r w:rsidRPr="003C2A5F">
        <w:rPr>
          <w:rFonts w:cs="Calibri"/>
        </w:rPr>
        <w:t>pomiędzy:</w:t>
      </w:r>
    </w:p>
    <w:p w14:paraId="0CFC9CC8" w14:textId="77777777" w:rsidR="00C50036" w:rsidRPr="003C2A5F" w:rsidRDefault="00C50036" w:rsidP="00C50036">
      <w:pPr>
        <w:ind w:left="284"/>
        <w:jc w:val="both"/>
        <w:rPr>
          <w:rFonts w:cs="Calibri"/>
        </w:rPr>
      </w:pPr>
      <w:r w:rsidRPr="003C2A5F">
        <w:rPr>
          <w:rFonts w:cs="Calibri"/>
        </w:rPr>
        <w:t>Muzeum Narodowym w Szczecinie z siedzibą przy ul. Staromłyńskiej 27 w Szczecinie, wpisanym do rejestru Instytucji Kultury Województwa Zachodniopomorskiego pod nr 2/929, dla której organizatorem jest Samorząd Województwa Zachodniopomorskiego oraz Minister Kultury</w:t>
      </w:r>
      <w:r>
        <w:rPr>
          <w:rFonts w:cs="Calibri"/>
        </w:rPr>
        <w:br/>
      </w:r>
      <w:r w:rsidRPr="003C2A5F">
        <w:rPr>
          <w:rFonts w:cs="Calibri"/>
        </w:rPr>
        <w:t>i Dziedzictwa Narodowego,</w:t>
      </w:r>
    </w:p>
    <w:p w14:paraId="521766E4" w14:textId="77777777" w:rsidR="00C50036" w:rsidRPr="003C2A5F" w:rsidRDefault="00C50036" w:rsidP="00C50036">
      <w:pPr>
        <w:ind w:left="284"/>
        <w:rPr>
          <w:rFonts w:cs="Calibri"/>
        </w:rPr>
      </w:pPr>
      <w:r w:rsidRPr="003C2A5F">
        <w:rPr>
          <w:rFonts w:cs="Calibri"/>
        </w:rPr>
        <w:t xml:space="preserve">NIP  851-00-13-721, REGON  000276860 </w:t>
      </w:r>
    </w:p>
    <w:p w14:paraId="66D3288B" w14:textId="77777777" w:rsidR="00C50036" w:rsidRPr="003C2A5F" w:rsidRDefault="00C50036" w:rsidP="00C50036">
      <w:pPr>
        <w:ind w:left="284"/>
        <w:rPr>
          <w:rFonts w:cs="Calibri"/>
        </w:rPr>
      </w:pPr>
      <w:r w:rsidRPr="003C2A5F">
        <w:rPr>
          <w:rFonts w:cs="Calibri"/>
        </w:rPr>
        <w:t xml:space="preserve">zwanym dalej </w:t>
      </w:r>
      <w:r w:rsidRPr="003C2A5F">
        <w:rPr>
          <w:rFonts w:cs="Calibri"/>
          <w:b/>
        </w:rPr>
        <w:t>Zamawiającym</w:t>
      </w:r>
      <w:r>
        <w:rPr>
          <w:rFonts w:cs="Calibri"/>
        </w:rPr>
        <w:t xml:space="preserve"> </w:t>
      </w:r>
    </w:p>
    <w:p w14:paraId="4DC75607" w14:textId="77777777" w:rsidR="00C50036" w:rsidRPr="003C2A5F" w:rsidRDefault="00C50036" w:rsidP="00C50036">
      <w:pPr>
        <w:ind w:left="284"/>
        <w:jc w:val="both"/>
        <w:rPr>
          <w:rFonts w:cs="Calibri"/>
        </w:rPr>
      </w:pPr>
    </w:p>
    <w:p w14:paraId="733C3C35" w14:textId="77777777" w:rsidR="00C50036" w:rsidRPr="003C2A5F" w:rsidRDefault="00C50036" w:rsidP="00C50036">
      <w:pPr>
        <w:ind w:left="284"/>
        <w:jc w:val="both"/>
        <w:rPr>
          <w:rFonts w:cs="Calibri"/>
        </w:rPr>
      </w:pPr>
      <w:r w:rsidRPr="003C2A5F">
        <w:rPr>
          <w:rFonts w:cs="Calibri"/>
        </w:rPr>
        <w:t>reprezentowanym przez :</w:t>
      </w:r>
    </w:p>
    <w:p w14:paraId="68DEAC25" w14:textId="77777777" w:rsidR="00C50036" w:rsidRPr="003C2A5F" w:rsidRDefault="00C50036" w:rsidP="00C50036">
      <w:pPr>
        <w:ind w:left="284"/>
        <w:jc w:val="both"/>
        <w:rPr>
          <w:rFonts w:cs="Calibri"/>
        </w:rPr>
      </w:pPr>
    </w:p>
    <w:p w14:paraId="417F010D" w14:textId="77777777" w:rsidR="00C50036" w:rsidRPr="003C2A5F" w:rsidRDefault="00C50036" w:rsidP="00C50036">
      <w:pPr>
        <w:ind w:left="284"/>
        <w:rPr>
          <w:rFonts w:cs="Calibri"/>
        </w:rPr>
      </w:pPr>
      <w:r w:rsidRPr="003C2A5F">
        <w:rPr>
          <w:rFonts w:cs="Calibri"/>
        </w:rPr>
        <w:t>p. Lecha Karwowskiego  –  Dyrektora Muzeum</w:t>
      </w:r>
    </w:p>
    <w:p w14:paraId="405821FF" w14:textId="77777777" w:rsidR="00C50036" w:rsidRPr="003C2A5F" w:rsidRDefault="00C50036" w:rsidP="00C50036">
      <w:pPr>
        <w:ind w:left="284"/>
        <w:rPr>
          <w:rFonts w:cs="Calibri"/>
        </w:rPr>
      </w:pPr>
      <w:r w:rsidRPr="003C2A5F">
        <w:rPr>
          <w:rFonts w:cs="Calibri"/>
        </w:rPr>
        <w:t>za kontrasygnatą głównej księgowej-</w:t>
      </w:r>
    </w:p>
    <w:p w14:paraId="101CF80D" w14:textId="77777777" w:rsidR="00C50036" w:rsidRPr="003C2A5F" w:rsidRDefault="00C50036" w:rsidP="00C50036">
      <w:pPr>
        <w:ind w:left="284"/>
        <w:rPr>
          <w:rFonts w:cs="Calibri"/>
        </w:rPr>
      </w:pPr>
      <w:r w:rsidRPr="003C2A5F">
        <w:rPr>
          <w:rFonts w:cs="Calibri"/>
        </w:rPr>
        <w:t xml:space="preserve">a </w:t>
      </w:r>
    </w:p>
    <w:p w14:paraId="4264B7FB" w14:textId="77777777" w:rsidR="00C50036" w:rsidRPr="003C2A5F" w:rsidRDefault="00C50036" w:rsidP="00C50036">
      <w:pPr>
        <w:ind w:left="284"/>
        <w:jc w:val="both"/>
        <w:rPr>
          <w:rFonts w:cs="Calibri"/>
        </w:rPr>
      </w:pPr>
      <w:r w:rsidRPr="003C2A5F">
        <w:rPr>
          <w:rFonts w:cs="Calibri"/>
        </w:rPr>
        <w:t xml:space="preserve">…………………………………………, z siedzibą ……………………………………………, wpisaną do Rejestru ……………………………………………., pod numerem KRS: ………………………………, NIP……………………………………, REGON……………………………  </w:t>
      </w:r>
    </w:p>
    <w:p w14:paraId="2CF2E6EF" w14:textId="77777777" w:rsidR="00C50036" w:rsidRPr="003C2A5F" w:rsidRDefault="00C50036" w:rsidP="00C50036">
      <w:pPr>
        <w:ind w:left="284"/>
        <w:jc w:val="both"/>
        <w:rPr>
          <w:rFonts w:cs="Calibri"/>
          <w:color w:val="FF0000"/>
        </w:rPr>
      </w:pPr>
      <w:r w:rsidRPr="003C2A5F">
        <w:rPr>
          <w:rFonts w:cs="Calibri"/>
        </w:rPr>
        <w:t xml:space="preserve">zwanym dalej </w:t>
      </w:r>
      <w:r w:rsidRPr="003C2A5F">
        <w:rPr>
          <w:rFonts w:cs="Calibri"/>
          <w:b/>
        </w:rPr>
        <w:t xml:space="preserve">Wykonawcą </w:t>
      </w:r>
    </w:p>
    <w:p w14:paraId="7D9234FD" w14:textId="77777777" w:rsidR="00C50036" w:rsidRPr="003C2A5F" w:rsidRDefault="00C50036" w:rsidP="00C50036">
      <w:pPr>
        <w:ind w:left="284"/>
        <w:jc w:val="both"/>
        <w:rPr>
          <w:rFonts w:cs="Calibri"/>
        </w:rPr>
      </w:pPr>
      <w:r w:rsidRPr="003C2A5F">
        <w:rPr>
          <w:rFonts w:cs="Calibri"/>
        </w:rPr>
        <w:t>reprezentowanym  przez :</w:t>
      </w:r>
    </w:p>
    <w:p w14:paraId="6D07C9C4" w14:textId="77777777" w:rsidR="00C50036" w:rsidRPr="003C2A5F" w:rsidRDefault="00C50036" w:rsidP="00C50036">
      <w:pPr>
        <w:spacing w:after="120"/>
        <w:ind w:left="284"/>
        <w:rPr>
          <w:rFonts w:cs="Calibri"/>
        </w:rPr>
      </w:pPr>
      <w:r w:rsidRPr="003C2A5F">
        <w:rPr>
          <w:rFonts w:cs="Calibri"/>
        </w:rPr>
        <w:t xml:space="preserve">p. ................. </w:t>
      </w:r>
    </w:p>
    <w:p w14:paraId="5ED447C8" w14:textId="77777777" w:rsidR="00C50036" w:rsidRPr="003C2A5F" w:rsidRDefault="00C50036" w:rsidP="00C50036">
      <w:pPr>
        <w:spacing w:after="120"/>
        <w:jc w:val="center"/>
        <w:rPr>
          <w:rFonts w:cs="Calibri"/>
          <w:b/>
        </w:rPr>
      </w:pPr>
    </w:p>
    <w:p w14:paraId="10D2ACEF" w14:textId="77777777" w:rsidR="00C50036" w:rsidRPr="003C2A5F" w:rsidRDefault="00C50036" w:rsidP="00C50036">
      <w:pPr>
        <w:spacing w:after="120"/>
        <w:jc w:val="center"/>
        <w:rPr>
          <w:rFonts w:cs="Calibri"/>
          <w:b/>
        </w:rPr>
      </w:pPr>
      <w:r w:rsidRPr="003C2A5F">
        <w:rPr>
          <w:rFonts w:cs="Calibri"/>
          <w:b/>
        </w:rPr>
        <w:t>§1</w:t>
      </w:r>
    </w:p>
    <w:p w14:paraId="7D41082A" w14:textId="77777777" w:rsidR="00C50036" w:rsidRPr="003C2A5F" w:rsidRDefault="00C50036" w:rsidP="00C50036">
      <w:pPr>
        <w:spacing w:after="120"/>
        <w:jc w:val="center"/>
        <w:rPr>
          <w:rFonts w:cs="Calibri"/>
          <w:b/>
        </w:rPr>
      </w:pPr>
      <w:r w:rsidRPr="003C2A5F">
        <w:rPr>
          <w:rFonts w:cs="Calibri"/>
          <w:b/>
        </w:rPr>
        <w:t>Podstawa prawna</w:t>
      </w:r>
    </w:p>
    <w:p w14:paraId="42E32E11" w14:textId="77777777" w:rsidR="00C50036" w:rsidRPr="006170FF" w:rsidRDefault="00C50036" w:rsidP="00C50036">
      <w:pPr>
        <w:tabs>
          <w:tab w:val="left" w:pos="357"/>
        </w:tabs>
        <w:spacing w:after="120"/>
        <w:jc w:val="both"/>
      </w:pPr>
      <w:r w:rsidRPr="003C2A5F">
        <w:t xml:space="preserve">Umowa niniejsza zawarta została zgodnie z przepisami ustawy z dnia 29 stycznia 2004 r. – Prawo zamówień </w:t>
      </w:r>
      <w:r w:rsidRPr="00EF3581">
        <w:t>publicznych ( Dz.</w:t>
      </w:r>
      <w:r w:rsidRPr="006170FF">
        <w:t>U. z 2018 r poz. 1986 z późn.zm.) w wyniku przeprowadzenia postępowania w trybie przetargu nieograniczonego z zachowaniem zasad określonych ww. ustawą.</w:t>
      </w:r>
    </w:p>
    <w:p w14:paraId="6182690D" w14:textId="77777777" w:rsidR="0038266E" w:rsidRPr="006170FF" w:rsidRDefault="0038266E" w:rsidP="00C50036">
      <w:pPr>
        <w:tabs>
          <w:tab w:val="left" w:pos="4320"/>
        </w:tabs>
        <w:spacing w:before="80" w:after="80"/>
        <w:ind w:left="40" w:right="-1"/>
        <w:jc w:val="center"/>
        <w:rPr>
          <w:rFonts w:cs="Calibri"/>
          <w:b/>
        </w:rPr>
      </w:pPr>
    </w:p>
    <w:p w14:paraId="206B10ED" w14:textId="76E59B44" w:rsidR="00C50036" w:rsidRPr="006170FF" w:rsidRDefault="00C50036" w:rsidP="00C50036">
      <w:pPr>
        <w:tabs>
          <w:tab w:val="left" w:pos="4320"/>
        </w:tabs>
        <w:spacing w:before="80" w:after="80"/>
        <w:ind w:left="40" w:right="-1"/>
        <w:jc w:val="center"/>
        <w:rPr>
          <w:rFonts w:cs="Calibri"/>
          <w:b/>
        </w:rPr>
      </w:pPr>
      <w:r w:rsidRPr="006170FF">
        <w:rPr>
          <w:rFonts w:cs="Calibri"/>
          <w:b/>
        </w:rPr>
        <w:t>§2</w:t>
      </w:r>
    </w:p>
    <w:p w14:paraId="46752A44" w14:textId="77777777" w:rsidR="00C50036" w:rsidRPr="006170FF" w:rsidRDefault="00C50036" w:rsidP="00C50036">
      <w:pPr>
        <w:tabs>
          <w:tab w:val="left" w:pos="357"/>
        </w:tabs>
        <w:spacing w:after="120"/>
        <w:jc w:val="center"/>
        <w:rPr>
          <w:b/>
        </w:rPr>
      </w:pPr>
      <w:r w:rsidRPr="006170FF">
        <w:rPr>
          <w:b/>
        </w:rPr>
        <w:t>Przedmiot umowy</w:t>
      </w:r>
    </w:p>
    <w:p w14:paraId="23224BCC" w14:textId="2BA7BD03" w:rsidR="00C50036" w:rsidRPr="006170FF" w:rsidRDefault="00BE0922" w:rsidP="004D4036">
      <w:pPr>
        <w:spacing w:after="120"/>
        <w:ind w:left="284" w:hanging="284"/>
        <w:jc w:val="both"/>
      </w:pPr>
      <w:r w:rsidRPr="006170FF">
        <w:lastRenderedPageBreak/>
        <w:t xml:space="preserve">1. </w:t>
      </w:r>
      <w:r w:rsidR="00C50036" w:rsidRPr="006170FF">
        <w:t xml:space="preserve">Przedmiotem niniejszej umowy </w:t>
      </w:r>
      <w:r w:rsidR="00C50036" w:rsidRPr="006170FF">
        <w:rPr>
          <w:rFonts w:cstheme="minorHAnsi"/>
        </w:rPr>
        <w:t xml:space="preserve">jest wykonanie prac konserwatorskich przy następujących </w:t>
      </w:r>
      <w:r w:rsidR="00A07644" w:rsidRPr="006170FF">
        <w:rPr>
          <w:rFonts w:cstheme="minorHAnsi"/>
        </w:rPr>
        <w:t xml:space="preserve">                              11 </w:t>
      </w:r>
      <w:r w:rsidR="00C50036" w:rsidRPr="006170FF">
        <w:rPr>
          <w:rFonts w:cstheme="minorHAnsi"/>
          <w:b/>
        </w:rPr>
        <w:t>zabytkach metalowych</w:t>
      </w:r>
      <w:r w:rsidR="00C50036" w:rsidRPr="006170FF">
        <w:rPr>
          <w:rFonts w:cstheme="minorHAnsi"/>
        </w:rPr>
        <w:t>, w tym napraw wyrobów korpusowych ze zbiorów Muzeum Narodowego w Szczecinie we wskazanym zakresie:</w:t>
      </w:r>
    </w:p>
    <w:p w14:paraId="75C287CE" w14:textId="77777777" w:rsidR="00C50036" w:rsidRPr="006170FF" w:rsidRDefault="00C50036" w:rsidP="004D4036">
      <w:pPr>
        <w:pStyle w:val="Akapitzlist"/>
        <w:spacing w:line="276" w:lineRule="auto"/>
        <w:jc w:val="both"/>
        <w:rPr>
          <w:rFonts w:cstheme="minorHAnsi"/>
        </w:rPr>
      </w:pPr>
      <w:r w:rsidRPr="006170FF">
        <w:rPr>
          <w:rFonts w:cstheme="minorHAnsi"/>
        </w:rPr>
        <w:t xml:space="preserve">1) bn. Stopa monstrancji romańska, mosiądz – konserwacja zachowawcza, </w:t>
      </w:r>
    </w:p>
    <w:p w14:paraId="42E0DA9A" w14:textId="77777777" w:rsidR="00C50036" w:rsidRPr="006170FF" w:rsidRDefault="00C50036" w:rsidP="004D4036">
      <w:pPr>
        <w:pStyle w:val="Akapitzlist"/>
        <w:spacing w:line="276" w:lineRule="auto"/>
        <w:jc w:val="both"/>
        <w:rPr>
          <w:rFonts w:cstheme="minorHAnsi"/>
        </w:rPr>
      </w:pPr>
      <w:r w:rsidRPr="006170FF">
        <w:rPr>
          <w:rFonts w:cstheme="minorHAnsi"/>
        </w:rPr>
        <w:t>2) MNS/Rz/1706 Miecz, XV w.?, żelazo - konserwacja zachowawcza,</w:t>
      </w:r>
    </w:p>
    <w:p w14:paraId="472F2E05" w14:textId="77777777" w:rsidR="00C50036" w:rsidRPr="006170FF" w:rsidRDefault="00C50036" w:rsidP="004D4036">
      <w:pPr>
        <w:pStyle w:val="Akapitzlist"/>
        <w:spacing w:line="276" w:lineRule="auto"/>
        <w:jc w:val="both"/>
        <w:rPr>
          <w:rFonts w:cstheme="minorHAnsi"/>
        </w:rPr>
      </w:pPr>
      <w:r w:rsidRPr="006170FF">
        <w:rPr>
          <w:rFonts w:cstheme="minorHAnsi"/>
        </w:rPr>
        <w:t xml:space="preserve">3) MNS/Rz/2523 Trybularz z łańcuszkiem, XIII w. brąz (łańcuszek XIX w. żelazo) -   </w:t>
      </w:r>
    </w:p>
    <w:p w14:paraId="78055B1E" w14:textId="77777777" w:rsidR="00C50036" w:rsidRPr="006170FF" w:rsidRDefault="00C50036" w:rsidP="004D4036">
      <w:pPr>
        <w:pStyle w:val="Akapitzlist"/>
        <w:spacing w:line="276" w:lineRule="auto"/>
        <w:jc w:val="both"/>
        <w:rPr>
          <w:rFonts w:cstheme="minorHAnsi"/>
        </w:rPr>
      </w:pPr>
      <w:r w:rsidRPr="006170FF">
        <w:rPr>
          <w:rFonts w:cstheme="minorHAnsi"/>
        </w:rPr>
        <w:t>konserwacja zachowawcza,</w:t>
      </w:r>
    </w:p>
    <w:p w14:paraId="00857DEC" w14:textId="77777777" w:rsidR="00C50036" w:rsidRPr="006170FF" w:rsidRDefault="00C50036" w:rsidP="004D4036">
      <w:pPr>
        <w:pStyle w:val="Akapitzlist"/>
        <w:spacing w:line="276" w:lineRule="auto"/>
        <w:jc w:val="both"/>
        <w:rPr>
          <w:rFonts w:cstheme="minorHAnsi"/>
        </w:rPr>
      </w:pPr>
      <w:r w:rsidRPr="006170FF">
        <w:rPr>
          <w:rFonts w:eastAsia="Times New Roman" w:cstheme="minorHAnsi"/>
        </w:rPr>
        <w:t xml:space="preserve">4) </w:t>
      </w:r>
      <w:r w:rsidRPr="006170FF">
        <w:rPr>
          <w:rFonts w:cstheme="minorHAnsi"/>
        </w:rPr>
        <w:t>MNS/Rz/289 Trybularz w kształcie budowli, XIV w., brąz – konserwacja wraz z naprawą,</w:t>
      </w:r>
    </w:p>
    <w:p w14:paraId="1C3C6921" w14:textId="77777777" w:rsidR="00C50036" w:rsidRPr="006170FF" w:rsidRDefault="00C50036" w:rsidP="004D4036">
      <w:pPr>
        <w:pStyle w:val="Akapitzlist"/>
        <w:spacing w:line="276" w:lineRule="auto"/>
        <w:jc w:val="both"/>
        <w:rPr>
          <w:rFonts w:cstheme="minorHAnsi"/>
        </w:rPr>
      </w:pPr>
      <w:r w:rsidRPr="006170FF">
        <w:rPr>
          <w:rFonts w:cstheme="minorHAnsi"/>
        </w:rPr>
        <w:t>5) MNS/Rz/324 Relikwiarz wieżowy, XV w., miedź złocona - konserwacja zachowawcza,</w:t>
      </w:r>
    </w:p>
    <w:p w14:paraId="5499D8C7" w14:textId="77777777" w:rsidR="00C50036" w:rsidRPr="006170FF" w:rsidRDefault="00C50036" w:rsidP="004D4036">
      <w:pPr>
        <w:pStyle w:val="Akapitzlist"/>
        <w:spacing w:line="276" w:lineRule="auto"/>
        <w:jc w:val="both"/>
        <w:rPr>
          <w:rFonts w:cstheme="minorHAnsi"/>
        </w:rPr>
      </w:pPr>
      <w:r w:rsidRPr="006170FF">
        <w:rPr>
          <w:rFonts w:cstheme="minorHAnsi"/>
        </w:rPr>
        <w:t>6) MNS/Rz/322 Stopa monstrancji w liście akantu, XV w., miedź złocona - konserwacja zachowawcza,</w:t>
      </w:r>
    </w:p>
    <w:p w14:paraId="2D1E1BB4" w14:textId="77777777" w:rsidR="00C50036" w:rsidRPr="006170FF" w:rsidRDefault="00C50036" w:rsidP="004D4036">
      <w:pPr>
        <w:pStyle w:val="Akapitzlist"/>
        <w:spacing w:line="276" w:lineRule="auto"/>
        <w:jc w:val="both"/>
        <w:rPr>
          <w:rFonts w:cstheme="minorHAnsi"/>
        </w:rPr>
      </w:pPr>
      <w:r w:rsidRPr="006170FF">
        <w:rPr>
          <w:rFonts w:cstheme="minorHAnsi"/>
        </w:rPr>
        <w:t>7) MNS/Rz/323 Stopa monstrancji (z kapliczką) XV w., miedź złocona – konserwacja wraz z naprawą,</w:t>
      </w:r>
    </w:p>
    <w:p w14:paraId="77199C9B" w14:textId="77777777" w:rsidR="00C50036" w:rsidRPr="006170FF" w:rsidRDefault="00C50036" w:rsidP="004D4036">
      <w:pPr>
        <w:pStyle w:val="Akapitzlist"/>
        <w:spacing w:line="276" w:lineRule="auto"/>
        <w:jc w:val="both"/>
        <w:rPr>
          <w:rFonts w:cstheme="minorHAnsi"/>
        </w:rPr>
      </w:pPr>
      <w:r w:rsidRPr="006170FF">
        <w:rPr>
          <w:rFonts w:cstheme="minorHAnsi"/>
        </w:rPr>
        <w:t>8) MNS/Rz/326 Puszka na komunikanty, XIV/XV w., miedź złocona – konserwacja wraz z naprawą,</w:t>
      </w:r>
    </w:p>
    <w:p w14:paraId="2C99ECCE" w14:textId="77777777" w:rsidR="00C50036" w:rsidRPr="006170FF" w:rsidRDefault="00C50036" w:rsidP="004D4036">
      <w:pPr>
        <w:pStyle w:val="Akapitzlist"/>
        <w:spacing w:line="276" w:lineRule="auto"/>
        <w:jc w:val="both"/>
        <w:rPr>
          <w:rFonts w:cstheme="minorHAnsi"/>
        </w:rPr>
      </w:pPr>
      <w:r w:rsidRPr="006170FF">
        <w:rPr>
          <w:rFonts w:cstheme="minorHAnsi"/>
        </w:rPr>
        <w:t>9) MNS/Rz/3161 Dzban na wino mszalne, monogramista GT, 1677, srebro złocone – konserwacja wraz z naprawą,</w:t>
      </w:r>
    </w:p>
    <w:p w14:paraId="281E767A" w14:textId="77777777" w:rsidR="00C50036" w:rsidRPr="006170FF" w:rsidRDefault="00C50036" w:rsidP="004D4036">
      <w:pPr>
        <w:pStyle w:val="Akapitzlist"/>
        <w:spacing w:line="276" w:lineRule="auto"/>
        <w:jc w:val="both"/>
        <w:rPr>
          <w:rFonts w:cstheme="minorHAnsi"/>
        </w:rPr>
      </w:pPr>
      <w:r w:rsidRPr="006170FF">
        <w:rPr>
          <w:rFonts w:cstheme="minorHAnsi"/>
        </w:rPr>
        <w:t>10) MNS/Rz/4017 Miecz żelazny, półtoraręczny - konserwacja zachowawcza,</w:t>
      </w:r>
    </w:p>
    <w:p w14:paraId="33B3DF6B" w14:textId="77777777" w:rsidR="00C50036" w:rsidRPr="006170FF" w:rsidRDefault="00C50036" w:rsidP="004D4036">
      <w:pPr>
        <w:pStyle w:val="Akapitzlist"/>
        <w:spacing w:line="276" w:lineRule="auto"/>
        <w:jc w:val="both"/>
        <w:rPr>
          <w:rFonts w:cstheme="minorHAnsi"/>
        </w:rPr>
      </w:pPr>
      <w:r w:rsidRPr="006170FF">
        <w:rPr>
          <w:rFonts w:cstheme="minorHAnsi"/>
        </w:rPr>
        <w:t>11) MNS/RZ/1703 Miecz żelazny - konserwacja zachowawcza,</w:t>
      </w:r>
    </w:p>
    <w:p w14:paraId="168ECF16" w14:textId="62DBC58F" w:rsidR="00C50036" w:rsidRPr="006170FF" w:rsidRDefault="00C50036" w:rsidP="004D4036">
      <w:pPr>
        <w:pStyle w:val="Akapitzlist"/>
        <w:spacing w:before="240" w:after="240" w:line="276" w:lineRule="auto"/>
        <w:jc w:val="both"/>
        <w:rPr>
          <w:rFonts w:cstheme="minorHAnsi"/>
        </w:rPr>
      </w:pPr>
      <w:r w:rsidRPr="006170FF">
        <w:rPr>
          <w:rFonts w:cstheme="minorHAnsi"/>
        </w:rPr>
        <w:t>wraz z dokumentacją konserwatorską.</w:t>
      </w:r>
    </w:p>
    <w:p w14:paraId="7FAB2FD8" w14:textId="0FBFBB96" w:rsidR="00C50036" w:rsidRPr="006170FF" w:rsidRDefault="00C50036" w:rsidP="002D0C77">
      <w:pPr>
        <w:pStyle w:val="Akapitzlist"/>
        <w:numPr>
          <w:ilvl w:val="0"/>
          <w:numId w:val="196"/>
        </w:numPr>
        <w:shd w:val="clear" w:color="auto" w:fill="FFFFFF"/>
        <w:ind w:left="284" w:hanging="284"/>
        <w:jc w:val="both"/>
        <w:rPr>
          <w:rFonts w:cstheme="minorHAnsi"/>
        </w:rPr>
      </w:pPr>
      <w:r w:rsidRPr="006170FF">
        <w:rPr>
          <w:rFonts w:cstheme="minorHAnsi"/>
        </w:rPr>
        <w:t xml:space="preserve">Szczegółowy opis przedmiotu zamówienia zawiera załącznik nr 1 do SIWZ, tj. Opis przedmiotu zamówienia, w szczególności dla </w:t>
      </w:r>
      <w:r w:rsidRPr="006170FF">
        <w:rPr>
          <w:rFonts w:cstheme="minorHAnsi"/>
          <w:b/>
        </w:rPr>
        <w:t xml:space="preserve">Zadania nr 3 – </w:t>
      </w:r>
      <w:r w:rsidRPr="006170FF">
        <w:rPr>
          <w:rFonts w:cstheme="minorHAnsi"/>
          <w:b/>
          <w:i/>
        </w:rPr>
        <w:t>Program prac konserwatorskich zabytków metalowych</w:t>
      </w:r>
      <w:r w:rsidRPr="006170FF">
        <w:rPr>
          <w:rFonts w:cstheme="minorHAnsi"/>
        </w:rPr>
        <w:t>.</w:t>
      </w:r>
    </w:p>
    <w:p w14:paraId="498C16D3" w14:textId="77777777" w:rsidR="00D84E31" w:rsidRPr="006170FF" w:rsidRDefault="00D84E31" w:rsidP="00D84E31">
      <w:pPr>
        <w:pStyle w:val="Akapitzlist"/>
        <w:shd w:val="clear" w:color="auto" w:fill="FFFFFF"/>
        <w:ind w:left="284"/>
        <w:rPr>
          <w:rFonts w:cstheme="minorHAnsi"/>
        </w:rPr>
      </w:pPr>
    </w:p>
    <w:p w14:paraId="3A146EF5" w14:textId="6C018025" w:rsidR="00D84E31" w:rsidRPr="006170FF" w:rsidRDefault="00D84E31" w:rsidP="00D84E31">
      <w:pPr>
        <w:pStyle w:val="Akapitzlist"/>
        <w:tabs>
          <w:tab w:val="left" w:pos="4320"/>
        </w:tabs>
        <w:spacing w:before="80" w:after="80"/>
        <w:ind w:right="-1"/>
        <w:rPr>
          <w:rFonts w:cs="Calibri"/>
          <w:b/>
        </w:rPr>
      </w:pPr>
      <w:r w:rsidRPr="006170FF">
        <w:rPr>
          <w:rFonts w:cs="Calibri"/>
          <w:b/>
        </w:rPr>
        <w:tab/>
        <w:t>§3</w:t>
      </w:r>
    </w:p>
    <w:p w14:paraId="3CF17D41" w14:textId="7F0268A4" w:rsidR="00D84E31" w:rsidRPr="006170FF" w:rsidRDefault="00D84E31" w:rsidP="00D84E31">
      <w:pPr>
        <w:pStyle w:val="Akapitzlist"/>
        <w:tabs>
          <w:tab w:val="left" w:pos="4320"/>
        </w:tabs>
        <w:spacing w:before="80" w:after="80"/>
        <w:ind w:right="-1"/>
        <w:rPr>
          <w:rFonts w:cs="Calibri"/>
          <w:b/>
        </w:rPr>
      </w:pPr>
      <w:r w:rsidRPr="006170FF">
        <w:rPr>
          <w:rFonts w:cs="Calibri"/>
          <w:b/>
        </w:rPr>
        <w:t xml:space="preserve">                                                   Obowiązki Wykonawcy</w:t>
      </w:r>
    </w:p>
    <w:p w14:paraId="65575BCA" w14:textId="616282DB" w:rsidR="00C50036" w:rsidRPr="006170FF" w:rsidRDefault="00C50036" w:rsidP="002D0C77">
      <w:pPr>
        <w:pStyle w:val="Akapitzlist"/>
        <w:numPr>
          <w:ilvl w:val="0"/>
          <w:numId w:val="107"/>
        </w:numPr>
        <w:shd w:val="clear" w:color="auto" w:fill="FFFFFF"/>
        <w:ind w:left="284" w:hanging="284"/>
        <w:jc w:val="both"/>
        <w:rPr>
          <w:rFonts w:cstheme="minorHAnsi"/>
        </w:rPr>
      </w:pPr>
      <w:r w:rsidRPr="006170FF">
        <w:rPr>
          <w:rFonts w:cstheme="minorHAnsi"/>
        </w:rPr>
        <w:t>Wykonawca sporządzi dokumentację konserwatorską przeprowadzonych prac, która zawierać będzie: opis wraz z uzasadnieniem metod i materiałów zastosowanych do konserwacji i rekonstrukcji zabytków, a także dokumentację zdjęciową.</w:t>
      </w:r>
    </w:p>
    <w:p w14:paraId="63694AFE" w14:textId="77777777" w:rsidR="00C50036" w:rsidRPr="006170FF" w:rsidRDefault="00C50036" w:rsidP="002D0C77">
      <w:pPr>
        <w:pStyle w:val="Akapitzlist"/>
        <w:numPr>
          <w:ilvl w:val="0"/>
          <w:numId w:val="107"/>
        </w:numPr>
        <w:shd w:val="clear" w:color="auto" w:fill="FFFFFF"/>
        <w:ind w:left="284" w:hanging="284"/>
        <w:jc w:val="both"/>
        <w:rPr>
          <w:rFonts w:cstheme="minorHAnsi"/>
        </w:rPr>
      </w:pPr>
      <w:r w:rsidRPr="006170FF">
        <w:rPr>
          <w:rFonts w:cstheme="minorHAnsi"/>
        </w:rPr>
        <w:t>Wykonawca zapewni sprzęt i materiały niezbędne do wykonania objętych umową prac konserwatorskich.</w:t>
      </w:r>
    </w:p>
    <w:p w14:paraId="596EE0B7" w14:textId="77777777" w:rsidR="00C50036" w:rsidRPr="006170FF" w:rsidRDefault="00C50036" w:rsidP="002D0C77">
      <w:pPr>
        <w:pStyle w:val="Akapitzlist"/>
        <w:numPr>
          <w:ilvl w:val="0"/>
          <w:numId w:val="107"/>
        </w:numPr>
        <w:shd w:val="clear" w:color="auto" w:fill="FFFFFF"/>
        <w:ind w:left="284" w:hanging="284"/>
        <w:jc w:val="both"/>
        <w:rPr>
          <w:rFonts w:cstheme="minorHAnsi"/>
        </w:rPr>
      </w:pPr>
      <w:r w:rsidRPr="006170FF">
        <w:rPr>
          <w:rFonts w:cstheme="minorHAnsi"/>
        </w:rPr>
        <w:t>Wykonawca ponosi wszelką odpowiedzialność za uszkodzenia muzealiów w okresie prowadzenia prac konserwatorskich.</w:t>
      </w:r>
    </w:p>
    <w:p w14:paraId="0DAFC2A5" w14:textId="7B7F9ED4" w:rsidR="00C50036" w:rsidRPr="006170FF" w:rsidRDefault="00C50036" w:rsidP="002D0C77">
      <w:pPr>
        <w:pStyle w:val="Akapitzlist"/>
        <w:numPr>
          <w:ilvl w:val="0"/>
          <w:numId w:val="107"/>
        </w:numPr>
        <w:shd w:val="clear" w:color="auto" w:fill="FFFFFF"/>
        <w:ind w:left="284" w:hanging="284"/>
        <w:jc w:val="both"/>
        <w:rPr>
          <w:rFonts w:cstheme="minorHAnsi"/>
        </w:rPr>
      </w:pPr>
      <w:r w:rsidRPr="006170FF">
        <w:rPr>
          <w:rFonts w:cstheme="minorHAnsi"/>
        </w:rPr>
        <w:t>Wykonawca zapewni na własny koszt wszelkie niezbędne materiały zabezpieczające miejsce realizacji zamówienia przed zanieczyszczeniami i uszkodzeniami wynikającymi z przeprowadzanych prac</w:t>
      </w:r>
      <w:r w:rsidR="00047DA4" w:rsidRPr="00047DA4">
        <w:rPr>
          <w:rFonts w:cstheme="minorHAnsi"/>
        </w:rPr>
        <w:t xml:space="preserve"> </w:t>
      </w:r>
      <w:r w:rsidR="00047DA4">
        <w:rPr>
          <w:rFonts w:cstheme="minorHAnsi"/>
        </w:rPr>
        <w:t>w szczególności Wykonawca zobowiązany jest do zabezpieczenia podłoża na którym będzie wykonywana konserwacja</w:t>
      </w:r>
      <w:r w:rsidRPr="006170FF">
        <w:rPr>
          <w:rFonts w:cstheme="minorHAnsi"/>
        </w:rPr>
        <w:t xml:space="preserve"> </w:t>
      </w:r>
    </w:p>
    <w:p w14:paraId="2ACAF894" w14:textId="6517AD4B" w:rsidR="00C50036" w:rsidRPr="006170FF" w:rsidRDefault="00C50036" w:rsidP="002D0C77">
      <w:pPr>
        <w:pStyle w:val="Akapitzlist"/>
        <w:numPr>
          <w:ilvl w:val="0"/>
          <w:numId w:val="107"/>
        </w:numPr>
        <w:shd w:val="clear" w:color="auto" w:fill="FFFFFF"/>
        <w:ind w:left="284" w:hanging="284"/>
        <w:jc w:val="both"/>
        <w:rPr>
          <w:rFonts w:cstheme="minorHAnsi"/>
        </w:rPr>
      </w:pPr>
      <w:r w:rsidRPr="006170FF">
        <w:rPr>
          <w:rFonts w:cstheme="minorHAnsi"/>
        </w:rPr>
        <w:t xml:space="preserve">Wykonawca wykona prace konserwatorskie w siedzibie Zamawiającego przy ul. </w:t>
      </w:r>
      <w:r w:rsidR="00EF3581" w:rsidRPr="006170FF">
        <w:rPr>
          <w:rFonts w:cstheme="minorHAnsi"/>
        </w:rPr>
        <w:t>Wały Chrobrego 3, wejście od ul. Szczerbcowej</w:t>
      </w:r>
      <w:r w:rsidRPr="006170FF">
        <w:rPr>
          <w:rFonts w:cstheme="minorHAnsi"/>
        </w:rPr>
        <w:t>. Zamawiający zapewni Wykonawcy pomieszczenie</w:t>
      </w:r>
      <w:r w:rsidR="004050A0">
        <w:rPr>
          <w:rFonts w:cstheme="minorHAnsi"/>
        </w:rPr>
        <w:t xml:space="preserve"> na parterze</w:t>
      </w:r>
      <w:r w:rsidRPr="006170FF">
        <w:rPr>
          <w:rFonts w:cstheme="minorHAnsi"/>
        </w:rPr>
        <w:t xml:space="preserve"> umożliwiające wykonanie prac</w:t>
      </w:r>
      <w:r w:rsidR="004050A0">
        <w:rPr>
          <w:rFonts w:cstheme="minorHAnsi"/>
        </w:rPr>
        <w:t xml:space="preserve"> o powierzchni ok. 45,5 m2</w:t>
      </w:r>
      <w:r w:rsidRPr="006170FF">
        <w:rPr>
          <w:rFonts w:cstheme="minorHAnsi"/>
        </w:rPr>
        <w:t xml:space="preserve">. Prace będą mogły być wykonywane </w:t>
      </w:r>
      <w:r w:rsidR="006170FF" w:rsidRPr="006170FF">
        <w:rPr>
          <w:rFonts w:cstheme="minorHAnsi"/>
        </w:rPr>
        <w:t>przez siedem dni w tygodniu, w godzinach od 7.00-21.00</w:t>
      </w:r>
      <w:r w:rsidRPr="006170FF">
        <w:rPr>
          <w:rFonts w:cstheme="minorHAnsi"/>
        </w:rPr>
        <w:t xml:space="preserve">, po wcześniejszym ustaleniu harmonogramu i terminów poszczególnych prac. </w:t>
      </w:r>
      <w:r w:rsidR="004050A0">
        <w:rPr>
          <w:rFonts w:cstheme="minorHAnsi"/>
        </w:rPr>
        <w:t>Zamawiający informuje o braku wentylacji mechanicznej oraz, że dostęp do bieżącej wody i toalety znajduje się na pierwszym piętrze.</w:t>
      </w:r>
    </w:p>
    <w:p w14:paraId="47AF07ED" w14:textId="77777777" w:rsidR="00C50036" w:rsidRPr="006170FF" w:rsidRDefault="00C50036" w:rsidP="002D0C77">
      <w:pPr>
        <w:pStyle w:val="Akapitzlist"/>
        <w:numPr>
          <w:ilvl w:val="0"/>
          <w:numId w:val="107"/>
        </w:numPr>
        <w:shd w:val="clear" w:color="auto" w:fill="FFFFFF"/>
        <w:ind w:left="284" w:hanging="284"/>
        <w:jc w:val="both"/>
        <w:rPr>
          <w:rFonts w:cstheme="minorHAnsi"/>
        </w:rPr>
      </w:pPr>
      <w:r w:rsidRPr="006170FF">
        <w:rPr>
          <w:rFonts w:cstheme="minorHAnsi"/>
        </w:rPr>
        <w:t>Zamawiający  zastrzega sobie prawo do wglądu w stan zabytków podczas prowadzenia prac objętych umową.</w:t>
      </w:r>
    </w:p>
    <w:p w14:paraId="6564171F" w14:textId="3E7E51C3" w:rsidR="00C50036" w:rsidRPr="006170FF" w:rsidRDefault="00C50036" w:rsidP="002D0C77">
      <w:pPr>
        <w:pStyle w:val="Akapitzlist"/>
        <w:numPr>
          <w:ilvl w:val="0"/>
          <w:numId w:val="107"/>
        </w:numPr>
        <w:shd w:val="clear" w:color="auto" w:fill="FFFFFF"/>
        <w:ind w:left="284" w:hanging="284"/>
        <w:jc w:val="both"/>
        <w:rPr>
          <w:rFonts w:cstheme="minorHAnsi"/>
        </w:rPr>
      </w:pPr>
      <w:r w:rsidRPr="006170FF">
        <w:rPr>
          <w:rFonts w:cstheme="minorHAnsi"/>
        </w:rPr>
        <w:lastRenderedPageBreak/>
        <w:t>Wykonawca zobowiązany jest do uporządkowania miejsca wykonywania prac konserwatorskich w siedzibie Zamawiającego po ich zakończeniu.</w:t>
      </w:r>
    </w:p>
    <w:p w14:paraId="58FB73C7" w14:textId="77777777" w:rsidR="00123236" w:rsidRPr="006170FF" w:rsidRDefault="00123236" w:rsidP="002D0C77">
      <w:pPr>
        <w:pStyle w:val="Akapitzlist"/>
        <w:numPr>
          <w:ilvl w:val="0"/>
          <w:numId w:val="107"/>
        </w:numPr>
        <w:ind w:left="284" w:hanging="284"/>
        <w:jc w:val="both"/>
        <w:rPr>
          <w:rFonts w:cstheme="minorHAnsi"/>
        </w:rPr>
      </w:pPr>
      <w:r w:rsidRPr="006170FF">
        <w:rPr>
          <w:rFonts w:cstheme="minorHAnsi"/>
        </w:rPr>
        <w:t>Przed przystąpieniem do odbioru Wykonawca przekaże Zamawiającemu dokumentację konserwatorską, dokumentację zdjęciową oraz inne dokumenty zgodnie z wymaganiami SIWZ.</w:t>
      </w:r>
    </w:p>
    <w:p w14:paraId="1D07AA78" w14:textId="77777777" w:rsidR="002C6DF3" w:rsidRPr="004050A0" w:rsidRDefault="002C6DF3" w:rsidP="002C6DF3">
      <w:pPr>
        <w:pStyle w:val="Akapitzlist"/>
        <w:numPr>
          <w:ilvl w:val="0"/>
          <w:numId w:val="107"/>
        </w:numPr>
        <w:ind w:left="284" w:hanging="284"/>
        <w:jc w:val="both"/>
        <w:rPr>
          <w:rFonts w:cstheme="minorHAnsi"/>
        </w:rPr>
      </w:pPr>
      <w:r w:rsidRPr="004050A0">
        <w:rPr>
          <w:rFonts w:cstheme="minorHAnsi"/>
        </w:rPr>
        <w:t>Wykonawca powinien dochować należytej staranności związanej z wykonywaniem zamówienia, w tym związanej z charakterystyką usług, tj. zwracać szczególną uwagę na preparaty i substancje chemiczne, którymi się posługuje oraz magazynować używać je w sposób bezpieczny zarówno dla siebie, jak i dla pracowników Wykonawca powinien monitorować, jakie czynniki chemiczne występują w środowisku pracy oraz dokonywać oceny ryzyka zawodowego.</w:t>
      </w:r>
    </w:p>
    <w:p w14:paraId="4A238B85" w14:textId="77777777" w:rsidR="002C6DF3" w:rsidRPr="004050A0" w:rsidRDefault="002C6DF3" w:rsidP="002C6DF3">
      <w:pPr>
        <w:pStyle w:val="Akapitzlist"/>
        <w:numPr>
          <w:ilvl w:val="0"/>
          <w:numId w:val="107"/>
        </w:numPr>
        <w:ind w:left="284" w:hanging="284"/>
        <w:jc w:val="both"/>
        <w:rPr>
          <w:rFonts w:cstheme="minorHAnsi"/>
        </w:rPr>
      </w:pPr>
      <w:r w:rsidRPr="004050A0">
        <w:rPr>
          <w:rFonts w:cstheme="minorHAnsi"/>
        </w:rPr>
        <w:t>Wykonawca zobowiązany jest zrealizować zamówienia zgodnie z przepisami BHP. W szczególności Wykonawca zobowiązany jest do stosowania zaleceń producentów środków konserwujących, które Wykonawca używa podczas prac konserwacyjnych.</w:t>
      </w:r>
    </w:p>
    <w:p w14:paraId="50AC438F" w14:textId="77777777" w:rsidR="002C6DF3" w:rsidRPr="004050A0" w:rsidRDefault="002C6DF3" w:rsidP="002C6DF3">
      <w:pPr>
        <w:pStyle w:val="Akapitzlist"/>
        <w:numPr>
          <w:ilvl w:val="0"/>
          <w:numId w:val="107"/>
        </w:numPr>
        <w:ind w:left="284" w:hanging="284"/>
        <w:jc w:val="both"/>
        <w:rPr>
          <w:rFonts w:cstheme="minorHAnsi"/>
        </w:rPr>
      </w:pPr>
      <w:r w:rsidRPr="004050A0">
        <w:rPr>
          <w:rFonts w:cstheme="minorHAnsi"/>
        </w:rPr>
        <w:t>Zamawiający nie ponosi odpowiedzialności za zastosowanie oraz skutki użycia materiałów do wykonywania niniejszego zamówienia</w:t>
      </w:r>
    </w:p>
    <w:p w14:paraId="37911368" w14:textId="77777777" w:rsidR="00123236" w:rsidRPr="006170FF" w:rsidRDefault="00123236" w:rsidP="00123236">
      <w:pPr>
        <w:spacing w:after="120"/>
        <w:ind w:left="284"/>
        <w:jc w:val="center"/>
        <w:rPr>
          <w:b/>
        </w:rPr>
      </w:pPr>
      <w:r w:rsidRPr="006170FF">
        <w:rPr>
          <w:b/>
        </w:rPr>
        <w:t>§ 4</w:t>
      </w:r>
    </w:p>
    <w:p w14:paraId="53A24A8E" w14:textId="77777777" w:rsidR="00123236" w:rsidRPr="006170FF" w:rsidRDefault="00123236" w:rsidP="00123236">
      <w:pPr>
        <w:spacing w:after="120"/>
        <w:ind w:left="284"/>
        <w:jc w:val="center"/>
        <w:rPr>
          <w:b/>
        </w:rPr>
      </w:pPr>
      <w:r w:rsidRPr="006170FF">
        <w:rPr>
          <w:b/>
        </w:rPr>
        <w:t xml:space="preserve">Termin wykonania </w:t>
      </w:r>
    </w:p>
    <w:p w14:paraId="72064B72" w14:textId="568FAF5B" w:rsidR="00260254" w:rsidRPr="00BE1350" w:rsidRDefault="00123236" w:rsidP="00260254">
      <w:pPr>
        <w:spacing w:after="120"/>
        <w:jc w:val="both"/>
      </w:pPr>
      <w:r w:rsidRPr="006170FF">
        <w:t xml:space="preserve">Wykonawca zobowiązany jest wykonać przedmiot umowy </w:t>
      </w:r>
      <w:r w:rsidR="00260254">
        <w:t>w okresie ………. .tygodni od dnia zawarcia umowy.</w:t>
      </w:r>
    </w:p>
    <w:p w14:paraId="3B965A51" w14:textId="77777777" w:rsidR="00123236" w:rsidRPr="00D05CEE" w:rsidRDefault="00123236" w:rsidP="00123236">
      <w:pPr>
        <w:spacing w:after="120"/>
        <w:jc w:val="both"/>
        <w:rPr>
          <w:color w:val="7030A0"/>
        </w:rPr>
      </w:pPr>
      <w:r w:rsidRPr="00551AD6">
        <w:rPr>
          <w:color w:val="000000" w:themeColor="text1"/>
        </w:rPr>
        <w:tab/>
        <w:t xml:space="preserve">   </w:t>
      </w:r>
      <w:r>
        <w:rPr>
          <w:b/>
        </w:rPr>
        <w:tab/>
      </w:r>
      <w:r>
        <w:rPr>
          <w:b/>
        </w:rPr>
        <w:tab/>
      </w:r>
      <w:r>
        <w:rPr>
          <w:b/>
        </w:rPr>
        <w:tab/>
      </w:r>
      <w:r>
        <w:rPr>
          <w:b/>
        </w:rPr>
        <w:tab/>
      </w:r>
    </w:p>
    <w:p w14:paraId="1213B410" w14:textId="77777777" w:rsidR="00123236" w:rsidRPr="006170FF" w:rsidRDefault="00123236" w:rsidP="00123236">
      <w:pPr>
        <w:spacing w:after="120"/>
        <w:ind w:left="4248"/>
        <w:jc w:val="both"/>
        <w:rPr>
          <w:b/>
        </w:rPr>
      </w:pPr>
      <w:r w:rsidRPr="006170FF">
        <w:rPr>
          <w:b/>
        </w:rPr>
        <w:t>§ 5</w:t>
      </w:r>
    </w:p>
    <w:p w14:paraId="18EF8D1A" w14:textId="77777777" w:rsidR="00123236" w:rsidRPr="006170FF" w:rsidRDefault="00123236" w:rsidP="00123236">
      <w:pPr>
        <w:tabs>
          <w:tab w:val="left" w:pos="357"/>
        </w:tabs>
        <w:spacing w:after="120"/>
        <w:rPr>
          <w:b/>
        </w:rPr>
      </w:pPr>
      <w:r w:rsidRPr="006170FF">
        <w:rPr>
          <w:b/>
        </w:rPr>
        <w:tab/>
      </w:r>
      <w:r w:rsidRPr="006170FF">
        <w:rPr>
          <w:b/>
        </w:rPr>
        <w:tab/>
      </w:r>
      <w:r w:rsidRPr="006170FF">
        <w:rPr>
          <w:b/>
        </w:rPr>
        <w:tab/>
      </w:r>
      <w:r w:rsidRPr="006170FF">
        <w:rPr>
          <w:b/>
        </w:rPr>
        <w:tab/>
      </w:r>
      <w:r w:rsidRPr="006170FF">
        <w:rPr>
          <w:b/>
        </w:rPr>
        <w:tab/>
      </w:r>
      <w:r w:rsidRPr="006170FF">
        <w:rPr>
          <w:b/>
        </w:rPr>
        <w:tab/>
        <w:t xml:space="preserve">           Odbiór</w:t>
      </w:r>
    </w:p>
    <w:p w14:paraId="3904D645" w14:textId="77777777" w:rsidR="00123236" w:rsidRPr="006170FF" w:rsidRDefault="00123236" w:rsidP="002D0C77">
      <w:pPr>
        <w:pStyle w:val="Akapitzlist"/>
        <w:numPr>
          <w:ilvl w:val="0"/>
          <w:numId w:val="197"/>
        </w:numPr>
        <w:tabs>
          <w:tab w:val="left" w:pos="284"/>
        </w:tabs>
        <w:spacing w:after="120"/>
        <w:ind w:left="284" w:hanging="284"/>
        <w:jc w:val="both"/>
      </w:pPr>
      <w:r w:rsidRPr="006170FF">
        <w:t>Wykonawca zobowiązany jest w terminie co najmniej 3 dni roboczych przed planowaną datą odbioru przedmiotu zamówienia do zawiadomienia i uzgodnienia z Zamawiającym dokładnej godziny oraz miejsca odbioru.</w:t>
      </w:r>
    </w:p>
    <w:p w14:paraId="099CD4E9" w14:textId="77777777" w:rsidR="00123236" w:rsidRPr="006170FF" w:rsidRDefault="00123236" w:rsidP="002D0C77">
      <w:pPr>
        <w:pStyle w:val="Akapitzlist"/>
        <w:numPr>
          <w:ilvl w:val="0"/>
          <w:numId w:val="197"/>
        </w:numPr>
        <w:tabs>
          <w:tab w:val="left" w:pos="284"/>
        </w:tabs>
        <w:spacing w:after="120"/>
        <w:ind w:left="284" w:hanging="284"/>
        <w:jc w:val="both"/>
      </w:pPr>
      <w:r w:rsidRPr="006170FF">
        <w:t xml:space="preserve">Wykonawca po wykonaniu czynności określonych w </w:t>
      </w:r>
      <w:r w:rsidRPr="006170FF">
        <w:rPr>
          <w:rFonts w:cstheme="minorHAnsi"/>
        </w:rPr>
        <w:t>§</w:t>
      </w:r>
      <w:r w:rsidRPr="006170FF">
        <w:t xml:space="preserve"> 3 </w:t>
      </w:r>
      <w:r w:rsidRPr="006170FF">
        <w:rPr>
          <w:u w:val="single"/>
        </w:rPr>
        <w:t>zgłosi Zamawiającemu gotowość do przystąpienia do odbioru przedmiotu zamówienia. Zgłoszenie uznaje się za nieskuteczne w przypadku nie dopełnienia którejkolwiek z ww. czynności.</w:t>
      </w:r>
    </w:p>
    <w:p w14:paraId="60A098D4" w14:textId="77777777" w:rsidR="00123236" w:rsidRPr="006170FF" w:rsidRDefault="00123236" w:rsidP="002D0C77">
      <w:pPr>
        <w:pStyle w:val="Akapitzlist"/>
        <w:numPr>
          <w:ilvl w:val="0"/>
          <w:numId w:val="197"/>
        </w:numPr>
        <w:tabs>
          <w:tab w:val="left" w:pos="284"/>
        </w:tabs>
        <w:spacing w:after="120"/>
        <w:ind w:left="284" w:hanging="284"/>
        <w:jc w:val="both"/>
      </w:pPr>
      <w:r w:rsidRPr="006170FF">
        <w:t>Zamawiający przeprowadzi odbiór zamówienia potwierdzony protokołem odbioru stwierdzającym realizację przez Wykonawcę wszystkich czynności opisanych w § 3.</w:t>
      </w:r>
    </w:p>
    <w:p w14:paraId="0C13E0F9" w14:textId="77777777" w:rsidR="00123236" w:rsidRPr="006170FF" w:rsidRDefault="00123236" w:rsidP="002D0C77">
      <w:pPr>
        <w:pStyle w:val="Akapitzlist"/>
        <w:numPr>
          <w:ilvl w:val="0"/>
          <w:numId w:val="197"/>
        </w:numPr>
        <w:tabs>
          <w:tab w:val="left" w:pos="357"/>
        </w:tabs>
        <w:spacing w:after="120"/>
        <w:ind w:left="284" w:hanging="284"/>
        <w:jc w:val="both"/>
      </w:pPr>
      <w:r w:rsidRPr="006170FF">
        <w:t xml:space="preserve">Za wykonanie przedmiotu umowy strony uważają protokolarne odbiory bez zastrzeżeń wszystkich zabytków wymienionych w § 2 ust. 1 wraz z protokołem odbioru dokumentacji prac konserwatorskich, stwierdzające realizację przez Wykonawcę wszystkich czynności opisanych                 w </w:t>
      </w:r>
      <w:r w:rsidRPr="006170FF">
        <w:rPr>
          <w:rFonts w:cstheme="minorHAnsi"/>
        </w:rPr>
        <w:t>§</w:t>
      </w:r>
      <w:r w:rsidRPr="006170FF">
        <w:t xml:space="preserve"> 3.  </w:t>
      </w:r>
    </w:p>
    <w:p w14:paraId="71AA6FC5" w14:textId="77777777" w:rsidR="00123236" w:rsidRPr="006170FF" w:rsidRDefault="00123236" w:rsidP="002D0C77">
      <w:pPr>
        <w:pStyle w:val="Akapitzlist"/>
        <w:numPr>
          <w:ilvl w:val="0"/>
          <w:numId w:val="197"/>
        </w:numPr>
        <w:tabs>
          <w:tab w:val="left" w:pos="357"/>
        </w:tabs>
        <w:spacing w:after="120"/>
        <w:ind w:left="284" w:hanging="284"/>
        <w:jc w:val="both"/>
      </w:pPr>
      <w:r w:rsidRPr="006170FF">
        <w:t xml:space="preserve">Jeżeli w wyniku odbioru zostaną stwierdzone wady, Zamawiający może wyznaczyć Wykonawcy dodatkowy termin ich usunięcia oraz wstrzymać dokonanie odbioru do tego czasu. Usunięcie wad powinno być stwierdzone protokolarnie. </w:t>
      </w:r>
    </w:p>
    <w:p w14:paraId="328EC510" w14:textId="77777777" w:rsidR="00123236" w:rsidRPr="006170FF" w:rsidRDefault="00123236" w:rsidP="002D0C77">
      <w:pPr>
        <w:pStyle w:val="Akapitzlist"/>
        <w:numPr>
          <w:ilvl w:val="0"/>
          <w:numId w:val="197"/>
        </w:numPr>
        <w:tabs>
          <w:tab w:val="left" w:pos="284"/>
        </w:tabs>
        <w:spacing w:after="120"/>
        <w:ind w:left="284" w:hanging="284"/>
        <w:jc w:val="both"/>
      </w:pPr>
      <w:r w:rsidRPr="006170FF">
        <w:t>Protokół odbioru przedmiotu umowy będzie sporządzony przez upoważnionych przedstawicieli stron umowy.</w:t>
      </w:r>
    </w:p>
    <w:p w14:paraId="2A2AD141" w14:textId="77777777" w:rsidR="00123236" w:rsidRPr="006170FF" w:rsidRDefault="00123236" w:rsidP="002D0C77">
      <w:pPr>
        <w:pStyle w:val="Akapitzlist"/>
        <w:numPr>
          <w:ilvl w:val="0"/>
          <w:numId w:val="197"/>
        </w:numPr>
        <w:tabs>
          <w:tab w:val="left" w:pos="284"/>
        </w:tabs>
        <w:spacing w:after="120"/>
        <w:ind w:left="284" w:hanging="284"/>
        <w:jc w:val="both"/>
      </w:pPr>
      <w:r w:rsidRPr="006170FF">
        <w:t>Osobą upoważnioną do reprezentowania Zamawiającego w sprawach związanych z realizacją  niniejszej umowy, w tym do podpisania protokołu odbioru jest:</w:t>
      </w:r>
    </w:p>
    <w:p w14:paraId="47AA674E" w14:textId="431C64E1" w:rsidR="00123236" w:rsidRPr="006170FF" w:rsidRDefault="00123236" w:rsidP="00123236">
      <w:pPr>
        <w:tabs>
          <w:tab w:val="left" w:pos="357"/>
        </w:tabs>
        <w:spacing w:after="120"/>
        <w:ind w:left="357" w:hanging="357"/>
        <w:jc w:val="both"/>
      </w:pPr>
      <w:r w:rsidRPr="006170FF">
        <w:tab/>
        <w:t xml:space="preserve"> </w:t>
      </w:r>
      <w:r w:rsidRPr="006170FF">
        <w:rPr>
          <w:b/>
        </w:rPr>
        <w:t>P. Kinga Krasnodębska</w:t>
      </w:r>
      <w:r w:rsidRPr="006170FF">
        <w:t xml:space="preserve"> tel. </w:t>
      </w:r>
      <w:r w:rsidRPr="006170FF">
        <w:rPr>
          <w:b/>
        </w:rPr>
        <w:t>797 705 221</w:t>
      </w:r>
      <w:r w:rsidRPr="006170FF">
        <w:t xml:space="preserve">, e-mail: </w:t>
      </w:r>
      <w:hyperlink r:id="rId48" w:history="1">
        <w:r w:rsidRPr="006170FF">
          <w:rPr>
            <w:rStyle w:val="Hipercze"/>
            <w:b/>
            <w:color w:val="auto"/>
          </w:rPr>
          <w:t>k.krasnodebska@muzeum.szczecin.pl</w:t>
        </w:r>
      </w:hyperlink>
      <w:r w:rsidRPr="006170FF">
        <w:t>;</w:t>
      </w:r>
    </w:p>
    <w:p w14:paraId="48AFA623" w14:textId="40B2FC7B" w:rsidR="006170FF" w:rsidRPr="006170FF" w:rsidRDefault="006170FF" w:rsidP="006170FF">
      <w:pPr>
        <w:tabs>
          <w:tab w:val="left" w:pos="357"/>
        </w:tabs>
        <w:spacing w:after="120"/>
        <w:ind w:left="357" w:hanging="357"/>
        <w:jc w:val="both"/>
      </w:pPr>
      <w:r w:rsidRPr="006170FF">
        <w:rPr>
          <w:b/>
        </w:rPr>
        <w:tab/>
        <w:t>P. Przemysław Manna</w:t>
      </w:r>
      <w:r w:rsidRPr="006170FF">
        <w:t xml:space="preserve"> tel. 797 705 292, e-mail: </w:t>
      </w:r>
      <w:hyperlink r:id="rId49" w:history="1">
        <w:r w:rsidRPr="006170FF">
          <w:rPr>
            <w:rStyle w:val="Hipercze"/>
            <w:b/>
            <w:color w:val="auto"/>
          </w:rPr>
          <w:t>p.manna@muzeum.szczecin.pl</w:t>
        </w:r>
      </w:hyperlink>
      <w:r w:rsidRPr="006170FF">
        <w:rPr>
          <w:b/>
        </w:rPr>
        <w:t>;</w:t>
      </w:r>
    </w:p>
    <w:p w14:paraId="6F49FA1E" w14:textId="77777777" w:rsidR="00123236" w:rsidRPr="006170FF" w:rsidRDefault="00123236" w:rsidP="00123236">
      <w:pPr>
        <w:tabs>
          <w:tab w:val="left" w:pos="284"/>
        </w:tabs>
        <w:spacing w:after="120"/>
        <w:ind w:left="357" w:hanging="357"/>
        <w:jc w:val="both"/>
      </w:pPr>
      <w:r w:rsidRPr="006170FF">
        <w:t>8. Osobą upoważnioną do reprezentowania Wykonawcy w sprawach związanych z realizacją niniejszej umowy jest:</w:t>
      </w:r>
    </w:p>
    <w:p w14:paraId="040D487D" w14:textId="77777777" w:rsidR="00123236" w:rsidRPr="006170FF" w:rsidRDefault="00123236" w:rsidP="00123236">
      <w:pPr>
        <w:tabs>
          <w:tab w:val="left" w:pos="357"/>
        </w:tabs>
        <w:spacing w:after="120"/>
        <w:ind w:left="357" w:hanging="357"/>
        <w:jc w:val="both"/>
      </w:pPr>
      <w:r w:rsidRPr="006170FF">
        <w:lastRenderedPageBreak/>
        <w:tab/>
        <w:t xml:space="preserve">…………………………………………………………………………………………………………………………………………………….  </w:t>
      </w:r>
    </w:p>
    <w:p w14:paraId="53EDDADC" w14:textId="77777777" w:rsidR="00123236" w:rsidRPr="006170FF" w:rsidRDefault="00123236" w:rsidP="00123236">
      <w:pPr>
        <w:pStyle w:val="Akapitzlist"/>
        <w:spacing w:after="0" w:line="276" w:lineRule="auto"/>
        <w:ind w:left="284"/>
        <w:jc w:val="both"/>
        <w:rPr>
          <w:rFonts w:cstheme="minorHAnsi"/>
        </w:rPr>
      </w:pPr>
    </w:p>
    <w:p w14:paraId="66F219CA" w14:textId="77777777" w:rsidR="00123236" w:rsidRPr="006170FF" w:rsidRDefault="00123236" w:rsidP="00123236">
      <w:pPr>
        <w:jc w:val="center"/>
        <w:rPr>
          <w:rFonts w:cs="Calibri"/>
          <w:b/>
        </w:rPr>
      </w:pPr>
      <w:r w:rsidRPr="006170FF">
        <w:rPr>
          <w:rFonts w:cs="Calibri"/>
          <w:b/>
        </w:rPr>
        <w:t>§ 6</w:t>
      </w:r>
    </w:p>
    <w:p w14:paraId="70D43B7D" w14:textId="77777777" w:rsidR="00123236" w:rsidRPr="006170FF" w:rsidRDefault="00123236" w:rsidP="00123236">
      <w:pPr>
        <w:tabs>
          <w:tab w:val="left" w:pos="4320"/>
        </w:tabs>
        <w:spacing w:before="80" w:after="80"/>
        <w:ind w:right="-1"/>
        <w:jc w:val="center"/>
        <w:rPr>
          <w:rFonts w:cs="Calibri"/>
          <w:b/>
        </w:rPr>
      </w:pPr>
      <w:r w:rsidRPr="006170FF">
        <w:rPr>
          <w:rFonts w:cs="Calibri"/>
          <w:b/>
        </w:rPr>
        <w:t xml:space="preserve">Wynagrodzenie </w:t>
      </w:r>
    </w:p>
    <w:p w14:paraId="18FB13D6" w14:textId="77777777" w:rsidR="00123236" w:rsidRPr="006170FF" w:rsidRDefault="00123236" w:rsidP="002D0C77">
      <w:pPr>
        <w:numPr>
          <w:ilvl w:val="0"/>
          <w:numId w:val="119"/>
        </w:numPr>
        <w:tabs>
          <w:tab w:val="left" w:pos="357"/>
        </w:tabs>
        <w:spacing w:after="120"/>
        <w:ind w:left="284" w:hanging="284"/>
        <w:jc w:val="both"/>
      </w:pPr>
      <w:r w:rsidRPr="006170FF">
        <w:t>Wysokość wynagrodzenia przysługującego Wykonawcy za wykonanie przedmiotu umowy ustalona została na podstawie oferty Wykonawcy.</w:t>
      </w:r>
    </w:p>
    <w:p w14:paraId="7334C218" w14:textId="77777777" w:rsidR="00123236" w:rsidRPr="006170FF" w:rsidRDefault="00123236" w:rsidP="002D0C77">
      <w:pPr>
        <w:numPr>
          <w:ilvl w:val="0"/>
          <w:numId w:val="119"/>
        </w:numPr>
        <w:tabs>
          <w:tab w:val="left" w:pos="284"/>
        </w:tabs>
        <w:spacing w:after="120"/>
        <w:ind w:left="284" w:hanging="284"/>
        <w:jc w:val="both"/>
      </w:pPr>
      <w:r w:rsidRPr="006170FF">
        <w:t>Wynagrodzenie ryczałtowe za prawidłowo wykonany przedmiot umowy ustala się na:</w:t>
      </w:r>
    </w:p>
    <w:p w14:paraId="4A070C41" w14:textId="77777777" w:rsidR="00123236" w:rsidRPr="006170FF" w:rsidRDefault="00123236" w:rsidP="00F6055D">
      <w:pPr>
        <w:tabs>
          <w:tab w:val="left" w:pos="284"/>
        </w:tabs>
        <w:spacing w:after="120"/>
        <w:ind w:left="284"/>
        <w:jc w:val="both"/>
      </w:pPr>
      <w:r w:rsidRPr="006170FF">
        <w:t>kwotę netto: ……………….…………...PLN, słownie: (……………………..), co po doliczeniu należnej stawki podatku VAT (wg. stawki .....%) daje kwotę brutto:……………………PLN, słownie: ………………………………...</w:t>
      </w:r>
    </w:p>
    <w:p w14:paraId="0B6DE512" w14:textId="77777777" w:rsidR="00123236" w:rsidRPr="006170FF" w:rsidRDefault="00123236" w:rsidP="002D0C77">
      <w:pPr>
        <w:numPr>
          <w:ilvl w:val="0"/>
          <w:numId w:val="119"/>
        </w:numPr>
        <w:tabs>
          <w:tab w:val="left" w:pos="357"/>
        </w:tabs>
        <w:spacing w:after="120"/>
        <w:ind w:left="284" w:hanging="284"/>
        <w:jc w:val="both"/>
      </w:pPr>
      <w:r w:rsidRPr="006170FF">
        <w:t>Kwota wskazana w ust. 2) obejmuje wszystkie czynności konieczne do wykonania przedmiotu umowy wskazane w § 3.</w:t>
      </w:r>
    </w:p>
    <w:p w14:paraId="11F993A5" w14:textId="5872A2D1" w:rsidR="00123236" w:rsidRPr="006170FF" w:rsidRDefault="00123236" w:rsidP="002D0C77">
      <w:pPr>
        <w:numPr>
          <w:ilvl w:val="0"/>
          <w:numId w:val="119"/>
        </w:numPr>
        <w:tabs>
          <w:tab w:val="left" w:pos="284"/>
        </w:tabs>
        <w:spacing w:after="120"/>
        <w:ind w:left="284" w:hanging="284"/>
        <w:jc w:val="both"/>
      </w:pPr>
      <w:r w:rsidRPr="006170FF">
        <w:t>Wykonawca otrzyma wynagrodzenie na podstawie wystawionej faktury VAT</w:t>
      </w:r>
      <w:r w:rsidR="00831FAC">
        <w:t>/rachunku</w:t>
      </w:r>
      <w:r w:rsidRPr="006170FF">
        <w:t xml:space="preserve"> po wykonaniu całości przedmiotu umowy. </w:t>
      </w:r>
    </w:p>
    <w:p w14:paraId="2EA1EBF2" w14:textId="0DFB2381" w:rsidR="00123236" w:rsidRPr="006170FF" w:rsidRDefault="00123236" w:rsidP="002D0C77">
      <w:pPr>
        <w:numPr>
          <w:ilvl w:val="0"/>
          <w:numId w:val="119"/>
        </w:numPr>
        <w:tabs>
          <w:tab w:val="left" w:pos="284"/>
        </w:tabs>
        <w:spacing w:after="120"/>
        <w:ind w:left="284" w:hanging="284"/>
        <w:jc w:val="both"/>
      </w:pPr>
      <w:r w:rsidRPr="006170FF">
        <w:t>Wynagrodzenie płatne będzie na numer konta Wykonawcy w terminie 30 dni od dnia doręczenia prawidłowo wystawionej faktury</w:t>
      </w:r>
      <w:r w:rsidR="00831FAC">
        <w:t>/rachunku</w:t>
      </w:r>
      <w:r w:rsidRPr="006170FF">
        <w:t xml:space="preserve"> wraz z potwierdzającym wykonanie zamówienia protokołem odbioru oraz dowodami zapłaty podwykonawcom.</w:t>
      </w:r>
    </w:p>
    <w:p w14:paraId="14E575F0" w14:textId="77777777" w:rsidR="00123236" w:rsidRPr="006170FF" w:rsidRDefault="00123236" w:rsidP="002D0C77">
      <w:pPr>
        <w:numPr>
          <w:ilvl w:val="0"/>
          <w:numId w:val="119"/>
        </w:numPr>
        <w:tabs>
          <w:tab w:val="left" w:pos="284"/>
        </w:tabs>
        <w:spacing w:after="120"/>
        <w:ind w:left="426" w:hanging="426"/>
        <w:jc w:val="both"/>
      </w:pPr>
      <w:r w:rsidRPr="006170FF">
        <w:t>Wynagrodzenie Wykonawcy za wykonanie przedmiotu umowy nie podlega waloryzacji.</w:t>
      </w:r>
    </w:p>
    <w:p w14:paraId="41EA358E" w14:textId="77777777" w:rsidR="00123236" w:rsidRPr="006170FF" w:rsidRDefault="00123236" w:rsidP="002D0C77">
      <w:pPr>
        <w:numPr>
          <w:ilvl w:val="0"/>
          <w:numId w:val="119"/>
        </w:numPr>
        <w:tabs>
          <w:tab w:val="left" w:pos="357"/>
        </w:tabs>
        <w:spacing w:after="120"/>
        <w:ind w:left="426" w:hanging="426"/>
        <w:jc w:val="both"/>
      </w:pPr>
      <w:r w:rsidRPr="006170FF">
        <w:t>Dniem zapłaty jest dzień obciążenia rachunku Zamawiającego.</w:t>
      </w:r>
    </w:p>
    <w:p w14:paraId="5115595C" w14:textId="77777777" w:rsidR="00123236" w:rsidRPr="006170FF" w:rsidRDefault="00123236" w:rsidP="002D0C77">
      <w:pPr>
        <w:numPr>
          <w:ilvl w:val="0"/>
          <w:numId w:val="119"/>
        </w:numPr>
        <w:tabs>
          <w:tab w:val="left" w:pos="357"/>
        </w:tabs>
        <w:spacing w:after="120"/>
        <w:ind w:left="284" w:hanging="284"/>
        <w:jc w:val="both"/>
      </w:pPr>
      <w:r w:rsidRPr="006170FF">
        <w:t>Wykonawca wyraża zgodę na potrącenie z wynagrodzenia wszelkich wymagalnych roszczeń przysługujących Zamawiającemu na gruncie niniejszej umowy, w szczególności odszkodowawczych oraz z tytułu kar umownych.</w:t>
      </w:r>
    </w:p>
    <w:p w14:paraId="3B11F0EB" w14:textId="77777777" w:rsidR="00123236" w:rsidRPr="006170FF" w:rsidRDefault="00123236" w:rsidP="00123236">
      <w:pPr>
        <w:jc w:val="center"/>
        <w:rPr>
          <w:rFonts w:cs="Calibri"/>
          <w:b/>
        </w:rPr>
      </w:pPr>
      <w:r w:rsidRPr="006170FF">
        <w:rPr>
          <w:rFonts w:cs="Calibri"/>
          <w:b/>
        </w:rPr>
        <w:t>§ 7</w:t>
      </w:r>
    </w:p>
    <w:p w14:paraId="3A5440B0" w14:textId="77777777" w:rsidR="00123236" w:rsidRPr="006170FF" w:rsidRDefault="00123236" w:rsidP="00123236">
      <w:pPr>
        <w:jc w:val="center"/>
        <w:rPr>
          <w:rFonts w:cs="Calibri"/>
          <w:b/>
        </w:rPr>
      </w:pPr>
      <w:r w:rsidRPr="006170FF">
        <w:rPr>
          <w:rFonts w:cs="Calibri"/>
          <w:b/>
        </w:rPr>
        <w:t xml:space="preserve">Warunki gwarancji </w:t>
      </w:r>
    </w:p>
    <w:p w14:paraId="4D426732" w14:textId="77777777" w:rsidR="00123236" w:rsidRPr="006170FF" w:rsidRDefault="00123236" w:rsidP="002D0C77">
      <w:pPr>
        <w:numPr>
          <w:ilvl w:val="0"/>
          <w:numId w:val="118"/>
        </w:numPr>
        <w:tabs>
          <w:tab w:val="left" w:pos="357"/>
        </w:tabs>
        <w:spacing w:after="120"/>
        <w:ind w:left="284" w:hanging="284"/>
        <w:jc w:val="both"/>
        <w:rPr>
          <w:b/>
        </w:rPr>
      </w:pPr>
      <w:r w:rsidRPr="006170FF">
        <w:t xml:space="preserve">Wykonawca oświadcza, że udziela na wykonaną usługę konserwacji gwarancji oraz rękojmi za wady na okres </w:t>
      </w:r>
      <w:r w:rsidRPr="006170FF">
        <w:rPr>
          <w:b/>
        </w:rPr>
        <w:t>……………….miesięcy.</w:t>
      </w:r>
    </w:p>
    <w:p w14:paraId="077DB90B" w14:textId="77777777" w:rsidR="00123236" w:rsidRPr="006170FF" w:rsidRDefault="00123236" w:rsidP="002D0C77">
      <w:pPr>
        <w:numPr>
          <w:ilvl w:val="0"/>
          <w:numId w:val="118"/>
        </w:numPr>
        <w:tabs>
          <w:tab w:val="left" w:pos="357"/>
        </w:tabs>
        <w:spacing w:after="120"/>
        <w:ind w:left="284" w:hanging="284"/>
        <w:jc w:val="both"/>
        <w:rPr>
          <w:b/>
        </w:rPr>
      </w:pPr>
      <w:r w:rsidRPr="006170FF">
        <w:t xml:space="preserve">Okres gwarancji oraz rękojmi za wady rozpoczyna się z dniem </w:t>
      </w:r>
      <w:r w:rsidRPr="006170FF">
        <w:rPr>
          <w:b/>
          <w:u w:val="single"/>
        </w:rPr>
        <w:t xml:space="preserve">podpisania protokołu odbioru. </w:t>
      </w:r>
      <w:r w:rsidRPr="006170FF">
        <w:t xml:space="preserve"> </w:t>
      </w:r>
    </w:p>
    <w:p w14:paraId="7D30803B" w14:textId="77777777" w:rsidR="00123236" w:rsidRPr="006170FF" w:rsidRDefault="00123236" w:rsidP="002D0C77">
      <w:pPr>
        <w:numPr>
          <w:ilvl w:val="0"/>
          <w:numId w:val="118"/>
        </w:numPr>
        <w:tabs>
          <w:tab w:val="left" w:pos="357"/>
        </w:tabs>
        <w:spacing w:after="120"/>
        <w:ind w:left="284" w:hanging="284"/>
        <w:jc w:val="both"/>
        <w:rPr>
          <w:b/>
        </w:rPr>
      </w:pPr>
      <w:r w:rsidRPr="006170FF">
        <w:t>Udzielona gwarancja nie wyłącza, nie ogranicza ani nie zawiesza uprawnień Zamawiającego wynikających z niezgodności wykonanej usługi konserwacji z umową.</w:t>
      </w:r>
    </w:p>
    <w:p w14:paraId="48B46233" w14:textId="77777777" w:rsidR="00123236" w:rsidRPr="006170FF" w:rsidRDefault="00123236" w:rsidP="002D0C77">
      <w:pPr>
        <w:numPr>
          <w:ilvl w:val="0"/>
          <w:numId w:val="118"/>
        </w:numPr>
        <w:tabs>
          <w:tab w:val="left" w:pos="357"/>
        </w:tabs>
        <w:spacing w:after="120"/>
        <w:ind w:left="284" w:hanging="284"/>
        <w:jc w:val="both"/>
        <w:rPr>
          <w:b/>
        </w:rPr>
      </w:pPr>
      <w:r w:rsidRPr="006170FF">
        <w:t>Zgłoszenie wady przez Zamawiającego ma formę pisemną i kierowane jest w formie elektronicznej na adres e-mail:</w:t>
      </w:r>
    </w:p>
    <w:p w14:paraId="4B2827A7" w14:textId="77777777" w:rsidR="00123236" w:rsidRPr="006170FF" w:rsidRDefault="00123236" w:rsidP="00123236">
      <w:pPr>
        <w:tabs>
          <w:tab w:val="left" w:pos="357"/>
        </w:tabs>
        <w:spacing w:after="120"/>
        <w:ind w:left="709" w:hanging="283"/>
        <w:jc w:val="both"/>
      </w:pPr>
      <w:r w:rsidRPr="006170FF">
        <w:tab/>
        <w:t>…………………………………………………………………………………………………………………………………,</w:t>
      </w:r>
    </w:p>
    <w:p w14:paraId="5E860570" w14:textId="77777777" w:rsidR="00123236" w:rsidRPr="006170FF" w:rsidRDefault="00123236" w:rsidP="00123236">
      <w:pPr>
        <w:tabs>
          <w:tab w:val="left" w:pos="357"/>
        </w:tabs>
        <w:spacing w:after="120"/>
        <w:ind w:left="709" w:hanging="283"/>
        <w:jc w:val="both"/>
      </w:pPr>
      <w:r w:rsidRPr="006170FF">
        <w:tab/>
        <w:t>lub faksem na nr:</w:t>
      </w:r>
    </w:p>
    <w:p w14:paraId="568B765F" w14:textId="77777777" w:rsidR="00123236" w:rsidRPr="006170FF" w:rsidRDefault="00123236" w:rsidP="00123236">
      <w:pPr>
        <w:tabs>
          <w:tab w:val="left" w:pos="357"/>
        </w:tabs>
        <w:spacing w:after="120"/>
        <w:ind w:left="709" w:hanging="283"/>
        <w:jc w:val="both"/>
      </w:pPr>
      <w:r w:rsidRPr="006170FF">
        <w:tab/>
        <w:t>………………………………………………………………………………………………………………………………… .</w:t>
      </w:r>
    </w:p>
    <w:p w14:paraId="3F490ECD" w14:textId="77777777" w:rsidR="00123236" w:rsidRPr="006170FF" w:rsidRDefault="00123236" w:rsidP="002D0C77">
      <w:pPr>
        <w:pStyle w:val="Akapitzlist"/>
        <w:numPr>
          <w:ilvl w:val="0"/>
          <w:numId w:val="118"/>
        </w:numPr>
        <w:tabs>
          <w:tab w:val="left" w:pos="357"/>
        </w:tabs>
        <w:spacing w:after="120"/>
        <w:ind w:left="284" w:hanging="284"/>
        <w:jc w:val="both"/>
      </w:pPr>
      <w:r w:rsidRPr="006170FF">
        <w:t xml:space="preserve">Wady Przedmiotu Umowy będą usuwane przez Wykonawcę w ciągu </w:t>
      </w:r>
      <w:r w:rsidRPr="00CA48DD">
        <w:t>14 dni kalendarzowych</w:t>
      </w:r>
      <w:r w:rsidRPr="006170FF">
        <w:t xml:space="preserve"> od daty zgłoszenia wady. Jeżeli usunięcie wad nie będzie możliwe w tym terminie, Zamawiający wyznaczy konkretny termin usunięcie wad – na tę okoliczność zostanie spisany protokół podpisany przez Strony. Wykonawca usunie w takim wypadku wady w terminie wyznaczonym przez Zamawiającego. </w:t>
      </w:r>
    </w:p>
    <w:p w14:paraId="70C9A4B6" w14:textId="77777777" w:rsidR="00123236" w:rsidRPr="006170FF" w:rsidRDefault="00123236" w:rsidP="002D0C77">
      <w:pPr>
        <w:pStyle w:val="Akapitzlist"/>
        <w:numPr>
          <w:ilvl w:val="0"/>
          <w:numId w:val="118"/>
        </w:numPr>
        <w:tabs>
          <w:tab w:val="left" w:pos="357"/>
        </w:tabs>
        <w:spacing w:after="120"/>
        <w:ind w:left="284" w:hanging="284"/>
        <w:jc w:val="both"/>
      </w:pPr>
      <w:r w:rsidRPr="006170FF">
        <w:lastRenderedPageBreak/>
        <w:t>Usunięcie zgłoszonej wady Wykonawca zgłasza pisemnie, podając przyczynę wystąpienia wady oraz opisując sposób jej usunięcia. Zamawiający potwierdza usunięcie wady. Brak potwierdzenia usunięcia zgłoszonej wady ze strony Zamawiającego w ciągu siedmiu dni od zwrotu naprawionej rzeczy jest równoznaczny z jego pozytywnym odbiorem z naprawy.</w:t>
      </w:r>
    </w:p>
    <w:p w14:paraId="02C0DCF2" w14:textId="77777777" w:rsidR="00123236" w:rsidRPr="006170FF" w:rsidRDefault="00123236" w:rsidP="002D0C77">
      <w:pPr>
        <w:pStyle w:val="Akapitzlist"/>
        <w:numPr>
          <w:ilvl w:val="0"/>
          <w:numId w:val="118"/>
        </w:numPr>
        <w:tabs>
          <w:tab w:val="left" w:pos="357"/>
        </w:tabs>
        <w:spacing w:after="120"/>
        <w:ind w:left="284" w:hanging="284"/>
        <w:jc w:val="both"/>
      </w:pPr>
      <w:r w:rsidRPr="006170FF">
        <w:t xml:space="preserve">W przypadku dwukrotnej bezskutecznej naprawy bądź upływu terminów wskazanych w ust. 5 Zamawiający ma prawo dokonać naprawy we własnym zakresie lub siłami osoby trzeciej na koszt     i ryzyko Wykonawcy. </w:t>
      </w:r>
    </w:p>
    <w:p w14:paraId="3BE8E916" w14:textId="77777777" w:rsidR="00123236" w:rsidRPr="006170FF" w:rsidRDefault="00123236" w:rsidP="002D0C77">
      <w:pPr>
        <w:pStyle w:val="Akapitzlist"/>
        <w:numPr>
          <w:ilvl w:val="0"/>
          <w:numId w:val="118"/>
        </w:numPr>
        <w:tabs>
          <w:tab w:val="left" w:pos="357"/>
        </w:tabs>
        <w:spacing w:after="120"/>
        <w:ind w:left="284" w:hanging="284"/>
        <w:jc w:val="both"/>
      </w:pPr>
      <w:r w:rsidRPr="006170FF">
        <w:t>Jeżeli w wykonaniu obowiązku gwarancji następuje dokonanie istotnej naprawy wadliwej rzeczy, termin gwarancji biegnie na nowo, licząc od dnia dokonania naprawy.</w:t>
      </w:r>
    </w:p>
    <w:p w14:paraId="7142BB2C" w14:textId="77777777" w:rsidR="00123236" w:rsidRPr="006170FF" w:rsidRDefault="00123236" w:rsidP="00123236">
      <w:pPr>
        <w:keepNext/>
        <w:spacing w:after="120" w:line="240" w:lineRule="auto"/>
        <w:jc w:val="center"/>
        <w:rPr>
          <w:rFonts w:eastAsia="Times New Roman" w:cs="Calibri"/>
          <w:b/>
          <w:lang w:eastAsia="pl-PL"/>
        </w:rPr>
      </w:pPr>
      <w:r w:rsidRPr="006170FF">
        <w:rPr>
          <w:rFonts w:eastAsia="Times New Roman" w:cs="Calibri"/>
          <w:b/>
          <w:lang w:eastAsia="pl-PL"/>
        </w:rPr>
        <w:t>§ 8</w:t>
      </w:r>
    </w:p>
    <w:p w14:paraId="28137116" w14:textId="77777777" w:rsidR="00123236" w:rsidRPr="006170FF" w:rsidRDefault="00123236" w:rsidP="00123236">
      <w:pPr>
        <w:keepNext/>
        <w:spacing w:after="120" w:line="240" w:lineRule="auto"/>
        <w:jc w:val="center"/>
        <w:rPr>
          <w:rFonts w:eastAsia="Times New Roman" w:cs="Calibri"/>
          <w:b/>
          <w:lang w:eastAsia="pl-PL"/>
        </w:rPr>
      </w:pPr>
      <w:r w:rsidRPr="006170FF">
        <w:rPr>
          <w:rFonts w:eastAsia="Times New Roman" w:cs="Calibri"/>
          <w:b/>
          <w:lang w:eastAsia="pl-PL"/>
        </w:rPr>
        <w:t>Kary umowne</w:t>
      </w:r>
    </w:p>
    <w:p w14:paraId="0CE61444" w14:textId="77777777" w:rsidR="00123236" w:rsidRPr="006170FF" w:rsidRDefault="00123236" w:rsidP="002D0C77">
      <w:pPr>
        <w:pStyle w:val="Akapitzlist"/>
        <w:numPr>
          <w:ilvl w:val="0"/>
          <w:numId w:val="117"/>
        </w:numPr>
        <w:tabs>
          <w:tab w:val="left" w:pos="357"/>
        </w:tabs>
        <w:spacing w:after="120"/>
        <w:ind w:left="284" w:hanging="284"/>
        <w:jc w:val="both"/>
      </w:pPr>
      <w:r w:rsidRPr="006170FF">
        <w:t>Za niewykonywanie lub nienależyte wykonywanie przedmiotu umowy strony ponoszą odpowiedzialność w formie kar umownych. Zamawiający zastrzega następujące kary umowne:</w:t>
      </w:r>
    </w:p>
    <w:p w14:paraId="71A41BD0" w14:textId="77777777" w:rsidR="00123236" w:rsidRPr="006170FF" w:rsidRDefault="00123236" w:rsidP="002D0C77">
      <w:pPr>
        <w:numPr>
          <w:ilvl w:val="0"/>
          <w:numId w:val="198"/>
        </w:numPr>
        <w:tabs>
          <w:tab w:val="left" w:pos="357"/>
        </w:tabs>
        <w:spacing w:after="60"/>
        <w:ind w:left="567" w:hanging="283"/>
        <w:jc w:val="both"/>
      </w:pPr>
      <w:r w:rsidRPr="006170FF">
        <w:t>w przypadku zwłoki w wykonaniu przedmiotu umowy przez Wykonawcę Zamawiającemu przysługuje prawo naliczenia kary umownej w wysokości 0,3% wynagrodzenia brutto za każdy dzień zwłoki,</w:t>
      </w:r>
    </w:p>
    <w:p w14:paraId="3FCBF3B9" w14:textId="1C7BADFA" w:rsidR="00123236" w:rsidRPr="006170FF" w:rsidRDefault="00123236" w:rsidP="002D0C77">
      <w:pPr>
        <w:numPr>
          <w:ilvl w:val="0"/>
          <w:numId w:val="198"/>
        </w:numPr>
        <w:tabs>
          <w:tab w:val="left" w:pos="357"/>
        </w:tabs>
        <w:spacing w:after="60"/>
        <w:ind w:left="567" w:hanging="283"/>
        <w:jc w:val="both"/>
      </w:pPr>
      <w:r w:rsidRPr="006170FF">
        <w:t>w przypadku zwłoki w usuwaniu wad</w:t>
      </w:r>
      <w:r w:rsidR="00831FAC">
        <w:t xml:space="preserve"> wskazanych w protokole odbioru bądź</w:t>
      </w:r>
      <w:r w:rsidRPr="006170FF">
        <w:t xml:space="preserve"> w okresie gwarancji i rękojmi przez Wykonawcę Zamawiającemu przysługuje prawo naliczenia kary umownej w wysokości 0,03% wynagrodzenia brutto, za każdy dzień zwłoki,</w:t>
      </w:r>
    </w:p>
    <w:p w14:paraId="0E51CF1C" w14:textId="3B90FE17" w:rsidR="00123236" w:rsidRDefault="00123236" w:rsidP="002D0C77">
      <w:pPr>
        <w:numPr>
          <w:ilvl w:val="0"/>
          <w:numId w:val="198"/>
        </w:numPr>
        <w:tabs>
          <w:tab w:val="left" w:pos="357"/>
        </w:tabs>
        <w:spacing w:after="60"/>
        <w:ind w:left="567" w:hanging="283"/>
        <w:jc w:val="both"/>
      </w:pPr>
      <w:r w:rsidRPr="006170FF">
        <w:t>w przypadku konieczności odstąpienia od umowy z przyczyn leżących po stronie Wykonawcy Zamawiającemu przysługuje prawo naliczenia kary umownej w wysokości 20% wynagrodzenia brutto.</w:t>
      </w:r>
    </w:p>
    <w:p w14:paraId="1A852544" w14:textId="77777777" w:rsidR="004050A0" w:rsidRPr="00514608" w:rsidRDefault="004050A0" w:rsidP="004050A0">
      <w:pPr>
        <w:pStyle w:val="Akapitzlist"/>
        <w:numPr>
          <w:ilvl w:val="0"/>
          <w:numId w:val="198"/>
        </w:numPr>
      </w:pPr>
      <w:r w:rsidRPr="00514608">
        <w:t>W przypadku niespełnienia przez Wykonawcę wymogu określonego w § 16 Zamawiający będzie uprawniony do naliczenia kary umownej w wysokości 2 000 zł za każdy przypadek braku udokumentowania zatrudniania wskazanych przez Zamawiającego osób.</w:t>
      </w:r>
    </w:p>
    <w:p w14:paraId="44708DB3" w14:textId="77777777" w:rsidR="004050A0" w:rsidRPr="006170FF" w:rsidRDefault="004050A0" w:rsidP="004050A0">
      <w:pPr>
        <w:tabs>
          <w:tab w:val="left" w:pos="357"/>
        </w:tabs>
        <w:spacing w:after="60"/>
        <w:ind w:left="567"/>
        <w:jc w:val="both"/>
      </w:pPr>
    </w:p>
    <w:p w14:paraId="738322E9" w14:textId="77777777" w:rsidR="00123236" w:rsidRPr="006170FF" w:rsidRDefault="00123236" w:rsidP="002D0C77">
      <w:pPr>
        <w:pStyle w:val="Akapitzlist"/>
        <w:numPr>
          <w:ilvl w:val="0"/>
          <w:numId w:val="117"/>
        </w:numPr>
        <w:tabs>
          <w:tab w:val="left" w:pos="357"/>
        </w:tabs>
        <w:spacing w:after="120"/>
        <w:ind w:left="284" w:hanging="284"/>
        <w:jc w:val="both"/>
      </w:pPr>
      <w:r w:rsidRPr="006170FF">
        <w:t>Jeżeli kara umowna nie pokryje poniesionej przez Zamawiającego szkody, może on dochodzić odszkodowania uzupełniającego na zasadach ogólnych.</w:t>
      </w:r>
    </w:p>
    <w:p w14:paraId="08DF3843" w14:textId="77777777" w:rsidR="00123236" w:rsidRPr="006170FF" w:rsidRDefault="00123236" w:rsidP="002D0C77">
      <w:pPr>
        <w:pStyle w:val="Akapitzlist"/>
        <w:numPr>
          <w:ilvl w:val="0"/>
          <w:numId w:val="117"/>
        </w:numPr>
        <w:tabs>
          <w:tab w:val="left" w:pos="357"/>
        </w:tabs>
        <w:spacing w:after="120"/>
        <w:ind w:left="284" w:hanging="284"/>
        <w:jc w:val="both"/>
      </w:pPr>
      <w:r w:rsidRPr="006170FF">
        <w:t>Wykonawca oświadcza, że wyraża zgodę na potrącanie z należnego mu wynagrodzenia lub zabezpieczenia należytego wykonania umowy naliczonych kar umownych.</w:t>
      </w:r>
    </w:p>
    <w:p w14:paraId="767E204D" w14:textId="77777777" w:rsidR="00123236" w:rsidRPr="006170FF" w:rsidRDefault="00123236" w:rsidP="00123236">
      <w:pPr>
        <w:keepNext/>
        <w:jc w:val="center"/>
        <w:outlineLvl w:val="0"/>
        <w:rPr>
          <w:rFonts w:cs="Calibri"/>
          <w:b/>
        </w:rPr>
      </w:pPr>
      <w:r w:rsidRPr="006170FF">
        <w:rPr>
          <w:rFonts w:cs="Calibri"/>
          <w:b/>
        </w:rPr>
        <w:t>§ 9</w:t>
      </w:r>
    </w:p>
    <w:p w14:paraId="5FAA327E" w14:textId="77777777" w:rsidR="00123236" w:rsidRPr="006170FF" w:rsidRDefault="00123236" w:rsidP="00123236">
      <w:pPr>
        <w:keepNext/>
        <w:jc w:val="center"/>
        <w:outlineLvl w:val="0"/>
        <w:rPr>
          <w:rFonts w:cs="Calibri"/>
          <w:b/>
        </w:rPr>
      </w:pPr>
      <w:r w:rsidRPr="006170FF">
        <w:rPr>
          <w:rFonts w:cs="Calibri"/>
          <w:b/>
        </w:rPr>
        <w:t xml:space="preserve">Zabezpieczenie należytego wykonania </w:t>
      </w:r>
    </w:p>
    <w:p w14:paraId="66392D68" w14:textId="77777777" w:rsidR="00F6055D" w:rsidRPr="006170FF" w:rsidRDefault="00123236" w:rsidP="002D0C77">
      <w:pPr>
        <w:numPr>
          <w:ilvl w:val="0"/>
          <w:numId w:val="199"/>
        </w:numPr>
        <w:tabs>
          <w:tab w:val="left" w:pos="357"/>
        </w:tabs>
        <w:spacing w:after="120"/>
        <w:ind w:left="284" w:hanging="284"/>
        <w:jc w:val="both"/>
      </w:pPr>
      <w:r w:rsidRPr="006170FF">
        <w:t xml:space="preserve">W celu zabezpieczenia ewentualnych roszczeń Zamawiającego wynikających z niewykonania lub nienależytego wykonania umowy, Wykonawca wniósł zabezpieczenie należytego wykonania w wysokości 10 % wynagrodzenia brutto tj. na kwotę ……………….. zł (słownie: …………………………………………………………….). </w:t>
      </w:r>
    </w:p>
    <w:p w14:paraId="35373A66" w14:textId="77777777" w:rsidR="00F6055D" w:rsidRPr="006170FF" w:rsidRDefault="00123236" w:rsidP="002D0C77">
      <w:pPr>
        <w:numPr>
          <w:ilvl w:val="0"/>
          <w:numId w:val="199"/>
        </w:numPr>
        <w:tabs>
          <w:tab w:val="left" w:pos="357"/>
        </w:tabs>
        <w:spacing w:after="120"/>
        <w:ind w:left="284" w:hanging="284"/>
        <w:jc w:val="both"/>
      </w:pPr>
      <w:r w:rsidRPr="006170FF">
        <w:t>Zabezpieczenie zostało wniesione w formie: ……………………………………..</w:t>
      </w:r>
    </w:p>
    <w:p w14:paraId="7F26D2E9" w14:textId="77777777" w:rsidR="00F6055D" w:rsidRPr="006170FF" w:rsidRDefault="00123236" w:rsidP="002D0C77">
      <w:pPr>
        <w:numPr>
          <w:ilvl w:val="0"/>
          <w:numId w:val="199"/>
        </w:numPr>
        <w:tabs>
          <w:tab w:val="left" w:pos="357"/>
        </w:tabs>
        <w:spacing w:after="120"/>
        <w:ind w:left="284" w:hanging="284"/>
        <w:jc w:val="both"/>
      </w:pPr>
      <w:r w:rsidRPr="006170FF">
        <w:t xml:space="preserve">Wykonawca zobowiązuje się do utrzymania zabezpieczenia przez cały okres obowiązywania umowy tj. od dnia podpisania umowy do upływu terminu gwarancji plus 15 dni. </w:t>
      </w:r>
    </w:p>
    <w:p w14:paraId="6E4022EF" w14:textId="77777777" w:rsidR="00F6055D" w:rsidRPr="006170FF" w:rsidRDefault="00123236" w:rsidP="002D0C77">
      <w:pPr>
        <w:numPr>
          <w:ilvl w:val="0"/>
          <w:numId w:val="199"/>
        </w:numPr>
        <w:tabs>
          <w:tab w:val="left" w:pos="357"/>
        </w:tabs>
        <w:spacing w:after="120"/>
        <w:ind w:left="284" w:hanging="284"/>
        <w:jc w:val="both"/>
      </w:pPr>
      <w:r w:rsidRPr="006170FF">
        <w:lastRenderedPageBreak/>
        <w:t>W przypadku, gdy termin wykonania przedmiotu umowy ulegnie przesunięciu, Wykonawca zobowiązany jest na co najmniej 14 dni przed upływem ważności zabezpieczenia przedłużyć jego ważność lub wnieść nowe zabezpieczenie na przedłużony okres realizacji umowy + gwarancji.</w:t>
      </w:r>
    </w:p>
    <w:p w14:paraId="04C7C4A6" w14:textId="77777777" w:rsidR="00F6055D" w:rsidRPr="006170FF" w:rsidRDefault="00123236" w:rsidP="002D0C77">
      <w:pPr>
        <w:numPr>
          <w:ilvl w:val="0"/>
          <w:numId w:val="199"/>
        </w:numPr>
        <w:tabs>
          <w:tab w:val="left" w:pos="357"/>
        </w:tabs>
        <w:spacing w:after="120"/>
        <w:ind w:left="284" w:hanging="284"/>
        <w:jc w:val="both"/>
      </w:pPr>
      <w:r w:rsidRPr="006170FF">
        <w:t xml:space="preserve">Jeżeli Wykonawca nie przedłuży zabezpieczenia zgodnie z ust. 4 to Zamawiający będzie uprawniony do zatrzymania należnego Wykonawcy wynagrodzenia równego kwocie zabezpieczenia na pokrycie ewentualnych roszczeń z tytułu niewykonania lub nienależytego wykonania zobowiązania. </w:t>
      </w:r>
    </w:p>
    <w:p w14:paraId="79E28D98" w14:textId="63BDD601" w:rsidR="00123236" w:rsidRPr="006170FF" w:rsidRDefault="00123236" w:rsidP="002D0C77">
      <w:pPr>
        <w:numPr>
          <w:ilvl w:val="0"/>
          <w:numId w:val="199"/>
        </w:numPr>
        <w:tabs>
          <w:tab w:val="left" w:pos="357"/>
        </w:tabs>
        <w:spacing w:after="120"/>
        <w:ind w:left="284" w:hanging="284"/>
        <w:jc w:val="both"/>
      </w:pPr>
      <w:r w:rsidRPr="006170FF">
        <w:t xml:space="preserve">Zabezpieczenie zostanie zwrócone Wykonawcy w następujący sposób: </w:t>
      </w:r>
    </w:p>
    <w:p w14:paraId="035F0106" w14:textId="77777777" w:rsidR="00123236" w:rsidRPr="006170FF" w:rsidRDefault="00123236" w:rsidP="002D0C77">
      <w:pPr>
        <w:numPr>
          <w:ilvl w:val="0"/>
          <w:numId w:val="200"/>
        </w:numPr>
        <w:tabs>
          <w:tab w:val="left" w:pos="357"/>
        </w:tabs>
        <w:spacing w:after="60"/>
        <w:jc w:val="both"/>
      </w:pPr>
      <w:r w:rsidRPr="006170FF">
        <w:t xml:space="preserve">70% kwoty zabezpieczenia w terminie 30 dni od dnia wykonania zamówienia  i uznania przez Zamawiającego wszystkich dostaw za należycie wykonane w  protokole odbioru. </w:t>
      </w:r>
    </w:p>
    <w:p w14:paraId="6EB6FFF2" w14:textId="77777777" w:rsidR="00123236" w:rsidRPr="006170FF" w:rsidRDefault="00123236" w:rsidP="002D0C77">
      <w:pPr>
        <w:numPr>
          <w:ilvl w:val="0"/>
          <w:numId w:val="200"/>
        </w:numPr>
        <w:tabs>
          <w:tab w:val="left" w:pos="357"/>
        </w:tabs>
        <w:spacing w:after="60"/>
        <w:jc w:val="both"/>
      </w:pPr>
      <w:r w:rsidRPr="006170FF">
        <w:t>30% kwoty zabezpieczenia w terminie 15 dni od dnia upływu gwarancji.</w:t>
      </w:r>
    </w:p>
    <w:p w14:paraId="7D85CCAA" w14:textId="4B2A61AC" w:rsidR="00123236" w:rsidRPr="006170FF" w:rsidRDefault="00123236" w:rsidP="002D0C77">
      <w:pPr>
        <w:pStyle w:val="Akapitzlist"/>
        <w:numPr>
          <w:ilvl w:val="0"/>
          <w:numId w:val="199"/>
        </w:numPr>
        <w:tabs>
          <w:tab w:val="left" w:pos="357"/>
        </w:tabs>
        <w:spacing w:after="120"/>
        <w:ind w:left="284" w:hanging="284"/>
        <w:jc w:val="both"/>
      </w:pPr>
      <w:r w:rsidRPr="006170FF">
        <w:t>Zabezpieczenie należytego wykonania umowy służy pokryciu roszczeń z tytułu niewykonania lub nienależytego wykonania przedmiotu umowy, w tym roszczeń z tytułu rękojmi za wady oraz gwarancji.</w:t>
      </w:r>
    </w:p>
    <w:p w14:paraId="11098960" w14:textId="77777777" w:rsidR="00123236" w:rsidRPr="006170FF" w:rsidRDefault="00123236" w:rsidP="00123236">
      <w:pPr>
        <w:spacing w:after="120" w:line="240" w:lineRule="auto"/>
        <w:jc w:val="center"/>
        <w:rPr>
          <w:rFonts w:eastAsia="Times New Roman" w:cs="Calibri"/>
          <w:b/>
          <w:lang w:eastAsia="pl-PL"/>
        </w:rPr>
      </w:pPr>
      <w:r w:rsidRPr="006170FF">
        <w:rPr>
          <w:rFonts w:eastAsia="Times New Roman" w:cs="Calibri"/>
          <w:b/>
          <w:lang w:eastAsia="pl-PL"/>
        </w:rPr>
        <w:t>§ 10</w:t>
      </w:r>
    </w:p>
    <w:p w14:paraId="35E7E5D7" w14:textId="77777777" w:rsidR="00123236" w:rsidRPr="006170FF" w:rsidRDefault="00123236" w:rsidP="00123236">
      <w:pPr>
        <w:spacing w:after="120" w:line="240" w:lineRule="auto"/>
        <w:jc w:val="center"/>
        <w:rPr>
          <w:rFonts w:eastAsia="Times New Roman" w:cs="Calibri"/>
          <w:b/>
          <w:lang w:eastAsia="pl-PL"/>
        </w:rPr>
      </w:pPr>
      <w:r w:rsidRPr="006170FF">
        <w:rPr>
          <w:rFonts w:eastAsia="Times New Roman" w:cs="Calibri"/>
          <w:b/>
          <w:lang w:eastAsia="pl-PL"/>
        </w:rPr>
        <w:t>Odstąpienie od umowy</w:t>
      </w:r>
    </w:p>
    <w:p w14:paraId="1C694B44" w14:textId="77777777" w:rsidR="00123236" w:rsidRPr="006170FF" w:rsidRDefault="00123236" w:rsidP="002D0C77">
      <w:pPr>
        <w:pStyle w:val="Akapitzlist"/>
        <w:numPr>
          <w:ilvl w:val="0"/>
          <w:numId w:val="201"/>
        </w:numPr>
        <w:tabs>
          <w:tab w:val="left" w:pos="426"/>
        </w:tabs>
        <w:spacing w:after="120"/>
        <w:ind w:left="284" w:hanging="284"/>
        <w:jc w:val="both"/>
      </w:pPr>
      <w:r w:rsidRPr="006170FF">
        <w:t xml:space="preserve">Zamawiający może odstąpić od umowy w razie wystąpienia istotnej zmiany okoliczności powodującej, że wykonanie umowy nie leży w interesie publicznym. </w:t>
      </w:r>
    </w:p>
    <w:p w14:paraId="0E79213C" w14:textId="77777777" w:rsidR="00123236" w:rsidRPr="006170FF" w:rsidRDefault="00123236" w:rsidP="002D0C77">
      <w:pPr>
        <w:pStyle w:val="Akapitzlist"/>
        <w:numPr>
          <w:ilvl w:val="0"/>
          <w:numId w:val="201"/>
        </w:numPr>
        <w:tabs>
          <w:tab w:val="left" w:pos="426"/>
        </w:tabs>
        <w:spacing w:after="120"/>
        <w:ind w:left="284" w:hanging="284"/>
        <w:jc w:val="both"/>
      </w:pPr>
      <w:r w:rsidRPr="006170FF">
        <w:t xml:space="preserve">Zamawiający zastrzega sobie prawo odstąpienia od umowy w każdym czasie w przypadku stwierdzenia nienależytego wykonania postanowień umownych przez Wykonawcę, lub występowania okoliczności uzasadniających naliczanie kar umownych. </w:t>
      </w:r>
    </w:p>
    <w:p w14:paraId="57FCB0BE" w14:textId="77777777" w:rsidR="00123236" w:rsidRPr="006170FF" w:rsidRDefault="00123236" w:rsidP="002D0C77">
      <w:pPr>
        <w:pStyle w:val="Akapitzlist"/>
        <w:numPr>
          <w:ilvl w:val="0"/>
          <w:numId w:val="201"/>
        </w:numPr>
        <w:tabs>
          <w:tab w:val="left" w:pos="426"/>
        </w:tabs>
        <w:spacing w:after="120"/>
        <w:ind w:left="284" w:hanging="284"/>
        <w:jc w:val="both"/>
      </w:pPr>
      <w:r w:rsidRPr="006170FF">
        <w:t>Odstąpienie od umowy w przypadku określonym w ust. 1) oraz ust. 2) nastąpi jeżeli Wykonawca nie dotrzyma swojego zobowiązania pomimo uprzedniego wezwaniu wraz z informacją o skutku nie dotrzymania zobowiązania w terminie wyznaczonym przez Zamawiającego.</w:t>
      </w:r>
    </w:p>
    <w:p w14:paraId="141560D6" w14:textId="77777777" w:rsidR="00123236" w:rsidRPr="006170FF" w:rsidRDefault="00123236" w:rsidP="002D0C77">
      <w:pPr>
        <w:pStyle w:val="Akapitzlist"/>
        <w:numPr>
          <w:ilvl w:val="0"/>
          <w:numId w:val="201"/>
        </w:numPr>
        <w:tabs>
          <w:tab w:val="left" w:pos="426"/>
        </w:tabs>
        <w:spacing w:after="120"/>
        <w:ind w:left="284" w:hanging="284"/>
        <w:jc w:val="both"/>
      </w:pPr>
      <w:r w:rsidRPr="006170FF">
        <w:t xml:space="preserve">Odstąpienie od umowy powinno nastąpić w ciągu 90 dni od dnia powzięcia wiadomości o okoliczności stanowiącej podstawę odstąpienia. </w:t>
      </w:r>
    </w:p>
    <w:p w14:paraId="1330B63B" w14:textId="77777777" w:rsidR="00123236" w:rsidRPr="006170FF" w:rsidRDefault="00123236" w:rsidP="002D0C77">
      <w:pPr>
        <w:pStyle w:val="Akapitzlist"/>
        <w:numPr>
          <w:ilvl w:val="0"/>
          <w:numId w:val="201"/>
        </w:numPr>
        <w:tabs>
          <w:tab w:val="left" w:pos="426"/>
        </w:tabs>
        <w:spacing w:after="120"/>
        <w:ind w:left="284" w:hanging="284"/>
        <w:jc w:val="both"/>
      </w:pPr>
      <w:r w:rsidRPr="006170FF">
        <w:t>W przypadku odstąpienia od umowy, o jakim mowa w ust. 1 Wykonawca może żądać wynagrodzenia jedynie za część umowy wykonaną do daty odstąpienia.</w:t>
      </w:r>
    </w:p>
    <w:p w14:paraId="4ECBA9A8" w14:textId="77777777" w:rsidR="00123236" w:rsidRPr="006170FF" w:rsidRDefault="00123236" w:rsidP="00123236">
      <w:pPr>
        <w:spacing w:after="120" w:line="240" w:lineRule="auto"/>
        <w:jc w:val="center"/>
        <w:rPr>
          <w:rFonts w:eastAsia="Times New Roman" w:cs="Calibri"/>
          <w:b/>
          <w:lang w:eastAsia="pl-PL"/>
        </w:rPr>
      </w:pPr>
      <w:r w:rsidRPr="006170FF">
        <w:rPr>
          <w:rFonts w:eastAsia="Times New Roman" w:cs="Calibri"/>
          <w:b/>
          <w:lang w:eastAsia="pl-PL"/>
        </w:rPr>
        <w:t>§ 11</w:t>
      </w:r>
    </w:p>
    <w:p w14:paraId="76388305" w14:textId="77777777" w:rsidR="00123236" w:rsidRPr="006170FF" w:rsidRDefault="00123236" w:rsidP="00123236">
      <w:pPr>
        <w:spacing w:after="120" w:line="240" w:lineRule="auto"/>
        <w:jc w:val="center"/>
        <w:rPr>
          <w:rFonts w:eastAsia="Times New Roman" w:cs="Calibri"/>
          <w:b/>
          <w:lang w:eastAsia="pl-PL"/>
        </w:rPr>
      </w:pPr>
      <w:r w:rsidRPr="006170FF">
        <w:rPr>
          <w:rFonts w:eastAsia="Times New Roman" w:cs="Calibri"/>
          <w:b/>
          <w:lang w:eastAsia="pl-PL"/>
        </w:rPr>
        <w:t>Zmiana umowy</w:t>
      </w:r>
    </w:p>
    <w:p w14:paraId="710753B8" w14:textId="77777777" w:rsidR="00123236" w:rsidRPr="006170FF" w:rsidRDefault="00123236" w:rsidP="002D0C77">
      <w:pPr>
        <w:numPr>
          <w:ilvl w:val="0"/>
          <w:numId w:val="116"/>
        </w:numPr>
        <w:tabs>
          <w:tab w:val="left" w:pos="357"/>
        </w:tabs>
        <w:spacing w:after="120"/>
        <w:ind w:left="284" w:hanging="284"/>
        <w:jc w:val="both"/>
        <w:rPr>
          <w:b/>
        </w:rPr>
      </w:pPr>
      <w:r w:rsidRPr="006170FF">
        <w:t>Zmiana postanowień umowy może nastąpić wyłącznie za zgodą obu Stron oraz w przypadkach określonych w ust. 2, wyrażoną w formie pisemnego aneksu-pod rygorem nieważności.</w:t>
      </w:r>
    </w:p>
    <w:p w14:paraId="4123B241" w14:textId="62906842" w:rsidR="00123236" w:rsidRPr="007F6551" w:rsidRDefault="00123236" w:rsidP="002D0C77">
      <w:pPr>
        <w:numPr>
          <w:ilvl w:val="0"/>
          <w:numId w:val="116"/>
        </w:numPr>
        <w:tabs>
          <w:tab w:val="left" w:pos="357"/>
        </w:tabs>
        <w:spacing w:after="120"/>
        <w:ind w:left="357" w:hanging="357"/>
        <w:jc w:val="both"/>
        <w:rPr>
          <w:b/>
        </w:rPr>
      </w:pPr>
      <w:r w:rsidRPr="006170FF">
        <w:t xml:space="preserve">Zmiany umowy mogą zostać dokonane w następujących okolicznościach i w następującym  zakresie: </w:t>
      </w:r>
    </w:p>
    <w:p w14:paraId="5D4E6DBC" w14:textId="77777777" w:rsidR="007F6551" w:rsidRPr="00EF3581" w:rsidRDefault="007F6551" w:rsidP="002D0C77">
      <w:pPr>
        <w:numPr>
          <w:ilvl w:val="0"/>
          <w:numId w:val="210"/>
        </w:numPr>
        <w:tabs>
          <w:tab w:val="left" w:pos="357"/>
        </w:tabs>
        <w:spacing w:after="120"/>
        <w:jc w:val="both"/>
      </w:pPr>
      <w:r w:rsidRPr="00EF3581">
        <w:t>Zmian ogólnie obowiązujących przepisów prawa powszechnego i/lub miejscowego oraz wymogów dotyczących zamawiającego bezpośrednio odnoszących się do praw i obowiązków stron umowy; zmiany umowy z tego tytułu dokonane mogą być tylko w zakresie niezbędnym do stosowania zapisów umowy do wprowadzonych przepisów;</w:t>
      </w:r>
    </w:p>
    <w:p w14:paraId="24D4AA01" w14:textId="77777777" w:rsidR="007F6551" w:rsidRPr="00EF3581" w:rsidRDefault="007F6551" w:rsidP="002D0C77">
      <w:pPr>
        <w:numPr>
          <w:ilvl w:val="0"/>
          <w:numId w:val="210"/>
        </w:numPr>
        <w:tabs>
          <w:tab w:val="left" w:pos="357"/>
        </w:tabs>
        <w:spacing w:after="120"/>
        <w:jc w:val="both"/>
      </w:pPr>
      <w:r w:rsidRPr="00EF3581">
        <w:t>Zmian w terminie realizacji przedmiotu umowy, jeżeli ulegnie on  przesunięciu  o  czas  występowania przeszkód o obiektywnym, nadzwyczajnym i niemożliwym do przewidzenia charakterze, w szczególności  takim jak niedobory rynkowe, przedłużający się czas dostawy u producenta, itp.;</w:t>
      </w:r>
    </w:p>
    <w:p w14:paraId="0D8AA0A3" w14:textId="77777777" w:rsidR="007F6551" w:rsidRDefault="007F6551" w:rsidP="002D0C77">
      <w:pPr>
        <w:numPr>
          <w:ilvl w:val="0"/>
          <w:numId w:val="210"/>
        </w:numPr>
        <w:contextualSpacing/>
        <w:jc w:val="both"/>
      </w:pPr>
      <w:r w:rsidRPr="00EF3581">
        <w:lastRenderedPageBreak/>
        <w:t>Zmian w terminie realizacji przedmiotu umowy, z przyczyn leżących po stronie Zamawiającego;</w:t>
      </w:r>
      <w:r>
        <w:t xml:space="preserve"> w szczególności wstrzymania terminu usługi, np. z przyczyn finansowych bądź związanych z wewnętrznymi terminami Zamawiającego.</w:t>
      </w:r>
    </w:p>
    <w:p w14:paraId="1A415081" w14:textId="77777777" w:rsidR="007F6551" w:rsidRPr="00EF3581" w:rsidRDefault="007F6551" w:rsidP="007F6551">
      <w:pPr>
        <w:contextualSpacing/>
        <w:jc w:val="both"/>
      </w:pPr>
    </w:p>
    <w:p w14:paraId="56BA1CAF" w14:textId="77777777" w:rsidR="007F6551" w:rsidRPr="00EF3581" w:rsidRDefault="007F6551" w:rsidP="002D0C77">
      <w:pPr>
        <w:numPr>
          <w:ilvl w:val="0"/>
          <w:numId w:val="210"/>
        </w:numPr>
        <w:tabs>
          <w:tab w:val="left" w:pos="357"/>
        </w:tabs>
        <w:spacing w:after="120"/>
        <w:jc w:val="both"/>
      </w:pPr>
      <w:r>
        <w:t>Zmian w terminie realizacji przedmiotu umowy, jeśli podczas wykonywania konserwacji okaże się, że stan techniczny zabytku/zabytków jest odmienny od zakładanego i konieczne jest wydłużenie czasu realizacji.</w:t>
      </w:r>
    </w:p>
    <w:p w14:paraId="29C6E1D8" w14:textId="77777777" w:rsidR="007F6551" w:rsidRPr="00EF3581" w:rsidRDefault="007F6551" w:rsidP="002D0C77">
      <w:pPr>
        <w:numPr>
          <w:ilvl w:val="0"/>
          <w:numId w:val="210"/>
        </w:numPr>
        <w:tabs>
          <w:tab w:val="left" w:pos="357"/>
        </w:tabs>
        <w:spacing w:after="120"/>
        <w:jc w:val="both"/>
      </w:pPr>
      <w:r>
        <w:t>Zmian w zakresie techniki wykonania konserwacji lub środków  za pomocą których będzie ona wykonywana gdy konieczność wynika ze względu na właściwości zabytku, a zmiana taka zostanie uzgodniona z Zamawiającym i nie wpłynie na wartość zamówienia. Okoliczności takie mogą być również podstawą zmiany terminu.</w:t>
      </w:r>
    </w:p>
    <w:p w14:paraId="4DD2D90F" w14:textId="67F2F801" w:rsidR="007F6551" w:rsidRDefault="007F6551" w:rsidP="002D0C77">
      <w:pPr>
        <w:numPr>
          <w:ilvl w:val="0"/>
          <w:numId w:val="210"/>
        </w:numPr>
        <w:tabs>
          <w:tab w:val="left" w:pos="357"/>
        </w:tabs>
        <w:spacing w:after="120"/>
        <w:jc w:val="both"/>
      </w:pPr>
      <w:r w:rsidRPr="00EF3581">
        <w:t>Zmiany związane ze zmianami prawa dotyczącego ochrony danych osobowych</w:t>
      </w:r>
    </w:p>
    <w:p w14:paraId="6F212503" w14:textId="77777777" w:rsidR="007F6551" w:rsidRPr="00EF3581" w:rsidRDefault="007F6551" w:rsidP="007F6551">
      <w:pPr>
        <w:tabs>
          <w:tab w:val="left" w:pos="357"/>
        </w:tabs>
        <w:spacing w:after="120"/>
        <w:ind w:left="786"/>
        <w:jc w:val="both"/>
      </w:pPr>
    </w:p>
    <w:p w14:paraId="26FEA48B" w14:textId="77777777" w:rsidR="00123236" w:rsidRPr="006170FF" w:rsidRDefault="00123236" w:rsidP="002D0C77">
      <w:pPr>
        <w:pStyle w:val="Akapitzlist"/>
        <w:numPr>
          <w:ilvl w:val="0"/>
          <w:numId w:val="116"/>
        </w:numPr>
        <w:tabs>
          <w:tab w:val="left" w:pos="357"/>
        </w:tabs>
        <w:spacing w:after="120"/>
        <w:ind w:hanging="786"/>
        <w:jc w:val="both"/>
      </w:pPr>
      <w:r w:rsidRPr="006170FF">
        <w:t>Ustała się, iż nie stanowi zmiany umowy w rozumieniu art. 144 ustawy:</w:t>
      </w:r>
    </w:p>
    <w:p w14:paraId="11FB37EC" w14:textId="77777777" w:rsidR="00123236" w:rsidRPr="006170FF" w:rsidRDefault="00123236" w:rsidP="002D0C77">
      <w:pPr>
        <w:numPr>
          <w:ilvl w:val="0"/>
          <w:numId w:val="202"/>
        </w:numPr>
        <w:tabs>
          <w:tab w:val="left" w:pos="357"/>
        </w:tabs>
        <w:spacing w:after="60"/>
        <w:jc w:val="both"/>
      </w:pPr>
      <w:r w:rsidRPr="006170FF">
        <w:t>zmiana nr rachunku bankowego Wykonawcy,</w:t>
      </w:r>
    </w:p>
    <w:p w14:paraId="6D9D20E3" w14:textId="2BF5D9A1" w:rsidR="00123236" w:rsidRPr="006170FF" w:rsidRDefault="00123236" w:rsidP="002D0C77">
      <w:pPr>
        <w:numPr>
          <w:ilvl w:val="0"/>
          <w:numId w:val="202"/>
        </w:numPr>
        <w:tabs>
          <w:tab w:val="left" w:pos="357"/>
        </w:tabs>
        <w:spacing w:after="60"/>
        <w:jc w:val="both"/>
      </w:pPr>
      <w:r w:rsidRPr="006170FF">
        <w:t>zmiana osób wyznaczonych do nadzoru nad realizacją umowy,</w:t>
      </w:r>
      <w:r w:rsidR="00430928">
        <w:t xml:space="preserve"> o ile spełniają wymagania SIWZ</w:t>
      </w:r>
    </w:p>
    <w:p w14:paraId="4003A198" w14:textId="77777777" w:rsidR="00123236" w:rsidRPr="006170FF" w:rsidRDefault="00123236" w:rsidP="002D0C77">
      <w:pPr>
        <w:numPr>
          <w:ilvl w:val="0"/>
          <w:numId w:val="202"/>
        </w:numPr>
        <w:tabs>
          <w:tab w:val="left" w:pos="357"/>
        </w:tabs>
        <w:spacing w:after="60"/>
        <w:jc w:val="both"/>
      </w:pPr>
      <w:r w:rsidRPr="006170FF">
        <w:t>zmiana danych teleadresowych,</w:t>
      </w:r>
    </w:p>
    <w:p w14:paraId="665B2B3E" w14:textId="77777777" w:rsidR="00123236" w:rsidRPr="006170FF" w:rsidRDefault="00123236" w:rsidP="00123236">
      <w:pPr>
        <w:tabs>
          <w:tab w:val="left" w:pos="357"/>
        </w:tabs>
        <w:spacing w:after="120"/>
        <w:ind w:left="720"/>
        <w:jc w:val="both"/>
      </w:pPr>
      <w:r w:rsidRPr="006170FF">
        <w:t>Zaistnienie okoliczności, o których mowa w niniejszym punkcie wymaga jedynie niezwłocznego pisemnego zawiadomienia drugiej strony.</w:t>
      </w:r>
    </w:p>
    <w:p w14:paraId="5296E05C" w14:textId="77777777" w:rsidR="00123236" w:rsidRPr="006170FF" w:rsidRDefault="00123236" w:rsidP="00123236">
      <w:pPr>
        <w:spacing w:after="120" w:line="240" w:lineRule="auto"/>
        <w:jc w:val="center"/>
        <w:rPr>
          <w:rFonts w:eastAsia="Times New Roman" w:cs="Calibri"/>
          <w:b/>
          <w:lang w:eastAsia="pl-PL"/>
        </w:rPr>
      </w:pPr>
      <w:r w:rsidRPr="006170FF">
        <w:rPr>
          <w:rFonts w:eastAsia="Times New Roman" w:cs="Calibri"/>
          <w:b/>
          <w:lang w:eastAsia="pl-PL"/>
        </w:rPr>
        <w:t>§ 12</w:t>
      </w:r>
    </w:p>
    <w:p w14:paraId="012A0669" w14:textId="77777777" w:rsidR="00123236" w:rsidRPr="006170FF" w:rsidRDefault="00123236" w:rsidP="00123236">
      <w:pPr>
        <w:spacing w:after="120" w:line="240" w:lineRule="auto"/>
        <w:jc w:val="center"/>
        <w:rPr>
          <w:rFonts w:eastAsia="Times New Roman" w:cs="Calibri"/>
          <w:b/>
          <w:lang w:eastAsia="pl-PL"/>
        </w:rPr>
      </w:pPr>
      <w:r w:rsidRPr="006170FF">
        <w:rPr>
          <w:rFonts w:eastAsia="Times New Roman" w:cs="Calibri"/>
          <w:b/>
          <w:lang w:eastAsia="pl-PL"/>
        </w:rPr>
        <w:t>Podwykonawcy</w:t>
      </w:r>
    </w:p>
    <w:p w14:paraId="4444AD94" w14:textId="77777777" w:rsidR="00123236" w:rsidRPr="006170FF" w:rsidRDefault="00123236" w:rsidP="00123236">
      <w:pPr>
        <w:tabs>
          <w:tab w:val="left" w:pos="357"/>
        </w:tabs>
        <w:spacing w:after="120"/>
        <w:jc w:val="both"/>
      </w:pPr>
      <w:r w:rsidRPr="006170FF">
        <w:t>Zlecenie wykonania części umowy podwykonawcom nie zmienia zobowiązań Wykonawcy wobec Zamawiającego za wykonanie tej części umowy. Wykonawca jest odpowiedzialny za działania, uchybienia i zaniedbania podwykonawców i ich pracowników w takim samym stopniu, jakby to były działania, uchybienia lub zaniedbania własne.</w:t>
      </w:r>
    </w:p>
    <w:p w14:paraId="19C3F2E4" w14:textId="77777777" w:rsidR="00123236" w:rsidRPr="006170FF" w:rsidRDefault="00123236" w:rsidP="00123236">
      <w:pPr>
        <w:spacing w:after="120" w:line="240" w:lineRule="auto"/>
        <w:jc w:val="center"/>
        <w:rPr>
          <w:rFonts w:eastAsia="Times New Roman" w:cs="Calibri"/>
          <w:b/>
          <w:lang w:eastAsia="pl-PL"/>
        </w:rPr>
      </w:pPr>
      <w:r w:rsidRPr="006170FF">
        <w:rPr>
          <w:rFonts w:eastAsia="Times New Roman" w:cs="Calibri"/>
          <w:b/>
          <w:lang w:eastAsia="pl-PL"/>
        </w:rPr>
        <w:t>§ 13</w:t>
      </w:r>
    </w:p>
    <w:p w14:paraId="0D49D7E4" w14:textId="77777777" w:rsidR="00123236" w:rsidRPr="006170FF" w:rsidRDefault="00123236" w:rsidP="00123236">
      <w:pPr>
        <w:spacing w:after="120" w:line="240" w:lineRule="auto"/>
        <w:jc w:val="center"/>
        <w:rPr>
          <w:rFonts w:eastAsia="Times New Roman" w:cs="Calibri"/>
          <w:b/>
          <w:lang w:eastAsia="pl-PL"/>
        </w:rPr>
      </w:pPr>
      <w:r w:rsidRPr="006170FF">
        <w:rPr>
          <w:rFonts w:cs="Calibri"/>
          <w:b/>
          <w:bCs/>
        </w:rPr>
        <w:t>Ubezpieczenie</w:t>
      </w:r>
    </w:p>
    <w:p w14:paraId="64EC0F1B" w14:textId="77777777" w:rsidR="00123236" w:rsidRPr="006170FF" w:rsidRDefault="00123236" w:rsidP="002D0C77">
      <w:pPr>
        <w:pStyle w:val="Akapitzlist"/>
        <w:keepNext/>
        <w:widowControl w:val="0"/>
        <w:numPr>
          <w:ilvl w:val="0"/>
          <w:numId w:val="203"/>
        </w:numPr>
        <w:spacing w:before="120" w:after="120" w:line="240" w:lineRule="auto"/>
        <w:ind w:left="284" w:right="28" w:hanging="284"/>
        <w:jc w:val="both"/>
        <w:rPr>
          <w:rFonts w:cs="Calibri"/>
          <w:bCs/>
        </w:rPr>
      </w:pPr>
      <w:r w:rsidRPr="006170FF">
        <w:rPr>
          <w:rFonts w:cs="Calibri"/>
          <w:bCs/>
        </w:rPr>
        <w:t xml:space="preserve">Wykonawca jest zobowiązany posiadać ubezpieczenie w zakresie przedmiotu zamówienia                      w wysokości sumy ubezpieczeniowej odpowiadającej wynagrodzeniu wskazanemu w § 6 ust. 2. </w:t>
      </w:r>
    </w:p>
    <w:p w14:paraId="4F0C7160" w14:textId="77777777" w:rsidR="00123236" w:rsidRPr="006170FF" w:rsidRDefault="00123236" w:rsidP="002D0C77">
      <w:pPr>
        <w:keepNext/>
        <w:widowControl w:val="0"/>
        <w:numPr>
          <w:ilvl w:val="0"/>
          <w:numId w:val="203"/>
        </w:numPr>
        <w:spacing w:before="120" w:after="120" w:line="240" w:lineRule="auto"/>
        <w:ind w:left="284" w:right="28" w:hanging="284"/>
        <w:jc w:val="both"/>
        <w:rPr>
          <w:rFonts w:cs="Calibri"/>
          <w:bCs/>
        </w:rPr>
      </w:pPr>
      <w:r w:rsidRPr="006170FF">
        <w:rPr>
          <w:rFonts w:cs="Calibri"/>
          <w:bCs/>
        </w:rPr>
        <w:t xml:space="preserve">Wykonawca jest zobowiązany do utrzymania ciągłości ubezpieczenia przez cały okres trwania   umowy. </w:t>
      </w:r>
    </w:p>
    <w:p w14:paraId="2B663F4D" w14:textId="77777777" w:rsidR="00123236" w:rsidRPr="006170FF" w:rsidRDefault="00123236" w:rsidP="002D0C77">
      <w:pPr>
        <w:keepNext/>
        <w:widowControl w:val="0"/>
        <w:numPr>
          <w:ilvl w:val="0"/>
          <w:numId w:val="203"/>
        </w:numPr>
        <w:spacing w:before="120" w:after="120" w:line="240" w:lineRule="auto"/>
        <w:ind w:left="284" w:right="28" w:hanging="284"/>
        <w:jc w:val="both"/>
        <w:rPr>
          <w:rFonts w:cs="Calibri"/>
          <w:bCs/>
        </w:rPr>
      </w:pPr>
      <w:r w:rsidRPr="006170FF">
        <w:rPr>
          <w:rFonts w:cs="Calibri"/>
          <w:bCs/>
        </w:rPr>
        <w:t xml:space="preserve">Jeżeli w okresie wykonywania Przedmiotu zamówienia Ubezpieczenie straci swoją ważność Wykonawca natychmiast uzyska nowe Ubezpieczenie i przedłoży je do Zamawiającego. </w:t>
      </w:r>
    </w:p>
    <w:p w14:paraId="0C973522" w14:textId="77777777" w:rsidR="00123236" w:rsidRPr="006170FF" w:rsidRDefault="00123236" w:rsidP="002D0C77">
      <w:pPr>
        <w:keepNext/>
        <w:widowControl w:val="0"/>
        <w:numPr>
          <w:ilvl w:val="0"/>
          <w:numId w:val="203"/>
        </w:numPr>
        <w:spacing w:before="120" w:after="120" w:line="240" w:lineRule="auto"/>
        <w:ind w:left="284" w:right="28" w:hanging="284"/>
        <w:jc w:val="both"/>
        <w:rPr>
          <w:rFonts w:cs="Calibri"/>
          <w:bCs/>
        </w:rPr>
      </w:pPr>
      <w:r w:rsidRPr="006170FF">
        <w:rPr>
          <w:rFonts w:cs="Calibri"/>
          <w:bCs/>
        </w:rPr>
        <w:t xml:space="preserve">Na każde wezwanie Zamawiającego, Wykonawca zobowiązany jest niezwłocznie przedłożyć dowody utrzymywania ubezpieczenia, w tym dowody opłacania składek. Niewykonanie obowiązku, o którym mowa w zdaniu poprzednim stanowi podstawę do powstrzymania się przez Zamawiającego od spełnienia świadczeń wynikających z umowy. Okoliczność powyższa nie  będzie stanowiła zwłoki Zamawiającego. </w:t>
      </w:r>
    </w:p>
    <w:p w14:paraId="1FDE09C2" w14:textId="77777777" w:rsidR="00123236" w:rsidRPr="006170FF" w:rsidRDefault="00123236" w:rsidP="002D0C77">
      <w:pPr>
        <w:keepNext/>
        <w:widowControl w:val="0"/>
        <w:numPr>
          <w:ilvl w:val="0"/>
          <w:numId w:val="203"/>
        </w:numPr>
        <w:spacing w:before="120" w:after="120" w:line="240" w:lineRule="auto"/>
        <w:ind w:left="284" w:right="28" w:hanging="284"/>
        <w:jc w:val="both"/>
        <w:rPr>
          <w:rFonts w:cs="Calibri"/>
          <w:bCs/>
        </w:rPr>
      </w:pPr>
      <w:r w:rsidRPr="006170FF">
        <w:rPr>
          <w:rFonts w:cs="Calibri"/>
          <w:bCs/>
        </w:rPr>
        <w:t xml:space="preserve">Nie wywiązanie się z powyższych obowiązków upoważnia Zamawiającego do ubezpieczenia Wykonawcy na jego koszt. Koszty, które Zamawiający poniesie celem ubezpieczenia Wykonawcy, Zamawiający będzie mógł potrącić z wynagrodzeń należnych Wykonawcy, a jeżeli nie będzie to </w:t>
      </w:r>
      <w:r w:rsidRPr="006170FF">
        <w:rPr>
          <w:rFonts w:cs="Calibri"/>
          <w:bCs/>
        </w:rPr>
        <w:lastRenderedPageBreak/>
        <w:t xml:space="preserve">możliwe roszczenie o zwrot kosztów ubezpieczenia Wykonawcy Zamawiający zaspokoi z zabezpieczenia należytego wykonania umowy. Jeżeli zwrot kosztów ubezpieczenia z zabezpieczenia należytego wykonania umowy nie będzie możliwy, to Wykonawca zwróci te koszty Zamawiającemu w terminie 7 dni od wystąpienia z żądaniem zapłaty. </w:t>
      </w:r>
    </w:p>
    <w:p w14:paraId="242917FE" w14:textId="7A7E76B5" w:rsidR="00123236" w:rsidRPr="006170FF" w:rsidRDefault="00123236" w:rsidP="00123236">
      <w:pPr>
        <w:keepNext/>
        <w:widowControl w:val="0"/>
        <w:spacing w:before="120" w:after="120" w:line="240" w:lineRule="auto"/>
        <w:ind w:left="4254" w:right="28"/>
        <w:rPr>
          <w:rFonts w:cstheme="minorHAnsi"/>
          <w:b/>
          <w:bCs/>
        </w:rPr>
      </w:pPr>
      <w:r w:rsidRPr="006170FF">
        <w:rPr>
          <w:rFonts w:cstheme="minorHAnsi"/>
          <w:b/>
          <w:bCs/>
        </w:rPr>
        <w:t xml:space="preserve">  § 14</w:t>
      </w:r>
    </w:p>
    <w:p w14:paraId="578A2DCF" w14:textId="77777777" w:rsidR="00123236" w:rsidRPr="006170FF" w:rsidRDefault="00123236" w:rsidP="00123236">
      <w:pPr>
        <w:spacing w:line="360" w:lineRule="auto"/>
        <w:jc w:val="center"/>
        <w:rPr>
          <w:rFonts w:cstheme="minorHAnsi"/>
          <w:b/>
        </w:rPr>
      </w:pPr>
      <w:r w:rsidRPr="006170FF">
        <w:rPr>
          <w:rFonts w:cstheme="minorHAnsi"/>
          <w:b/>
        </w:rPr>
        <w:t>Autorskie prawa majątkowe</w:t>
      </w:r>
    </w:p>
    <w:p w14:paraId="6B0C436D" w14:textId="77777777" w:rsidR="00123236" w:rsidRPr="006170FF" w:rsidRDefault="00123236" w:rsidP="002D0C77">
      <w:pPr>
        <w:numPr>
          <w:ilvl w:val="0"/>
          <w:numId w:val="115"/>
        </w:numPr>
        <w:spacing w:line="276" w:lineRule="auto"/>
        <w:ind w:left="426" w:hanging="426"/>
        <w:contextualSpacing/>
        <w:jc w:val="both"/>
        <w:rPr>
          <w:rFonts w:cstheme="minorHAnsi"/>
        </w:rPr>
      </w:pPr>
      <w:r w:rsidRPr="006170FF">
        <w:rPr>
          <w:rFonts w:cstheme="minorHAnsi"/>
        </w:rPr>
        <w:t>Wynagrodzenie określone w § 6 ust. 2 obejmuje również przekazanie Zamawiającemu autorskich praw majątkowych do dokumentacji, o której mowa w § 2 ust. 1.</w:t>
      </w:r>
    </w:p>
    <w:p w14:paraId="508395A5" w14:textId="77777777" w:rsidR="00123236" w:rsidRPr="006170FF" w:rsidRDefault="00123236" w:rsidP="002D0C77">
      <w:pPr>
        <w:numPr>
          <w:ilvl w:val="0"/>
          <w:numId w:val="115"/>
        </w:numPr>
        <w:spacing w:line="276" w:lineRule="auto"/>
        <w:ind w:left="426" w:hanging="426"/>
        <w:contextualSpacing/>
        <w:jc w:val="both"/>
        <w:rPr>
          <w:rFonts w:cstheme="minorHAnsi"/>
        </w:rPr>
      </w:pPr>
      <w:r w:rsidRPr="006170FF">
        <w:rPr>
          <w:rFonts w:cstheme="minorHAnsi"/>
        </w:rPr>
        <w:t>Wykonawca z chwilą zapłaty przenosi na Zamawiającego autorskie prawa majątkowe do tych dokumentów na wszystkich polach eksploatacji, a w szczególności w zakresie:</w:t>
      </w:r>
    </w:p>
    <w:p w14:paraId="6310CE41" w14:textId="77777777" w:rsidR="00123236" w:rsidRPr="006170FF" w:rsidRDefault="00123236" w:rsidP="002D0C77">
      <w:pPr>
        <w:numPr>
          <w:ilvl w:val="0"/>
          <w:numId w:val="204"/>
        </w:numPr>
        <w:spacing w:line="276" w:lineRule="auto"/>
        <w:contextualSpacing/>
        <w:jc w:val="both"/>
        <w:rPr>
          <w:rFonts w:cstheme="minorHAnsi"/>
        </w:rPr>
      </w:pPr>
      <w:r w:rsidRPr="006170FF">
        <w:rPr>
          <w:rFonts w:cstheme="minorHAnsi"/>
        </w:rPr>
        <w:t>utrwalania i zwielokrotniania utworu – wytwarzania określoną techniką egzemplarzy utworu, w tym techniką drukarską, reprograficzną, zapisu magnetycznego oraz techniką cyfrową,</w:t>
      </w:r>
    </w:p>
    <w:p w14:paraId="16C5825C" w14:textId="77777777" w:rsidR="00123236" w:rsidRPr="006170FF" w:rsidRDefault="00123236" w:rsidP="002D0C77">
      <w:pPr>
        <w:numPr>
          <w:ilvl w:val="0"/>
          <w:numId w:val="204"/>
        </w:numPr>
        <w:spacing w:line="276" w:lineRule="auto"/>
        <w:contextualSpacing/>
        <w:jc w:val="both"/>
        <w:rPr>
          <w:rFonts w:cstheme="minorHAnsi"/>
        </w:rPr>
      </w:pPr>
      <w:r w:rsidRPr="006170FF">
        <w:rPr>
          <w:rFonts w:cstheme="minorHAnsi"/>
        </w:rPr>
        <w:t>obrotu oryginałem albo egzemplarzami, na których utwór utrwalono – wprowadzenie do obrotu, użyczenie lub najem oryginału lub egzemplarzy,</w:t>
      </w:r>
    </w:p>
    <w:p w14:paraId="3226C8BB" w14:textId="77777777" w:rsidR="00123236" w:rsidRPr="006170FF" w:rsidRDefault="00123236" w:rsidP="002D0C77">
      <w:pPr>
        <w:numPr>
          <w:ilvl w:val="0"/>
          <w:numId w:val="204"/>
        </w:numPr>
        <w:spacing w:line="276" w:lineRule="auto"/>
        <w:contextualSpacing/>
        <w:jc w:val="both"/>
        <w:rPr>
          <w:rFonts w:cstheme="minorHAnsi"/>
        </w:rPr>
      </w:pPr>
      <w:r w:rsidRPr="006170FF">
        <w:rPr>
          <w:rFonts w:cstheme="minorHAnsi"/>
        </w:rPr>
        <w:t>rozpowszechniania utworu w sposób inny niż określony w pkt 2) - publiczne wykonanie, wystawienie, wyświetlenie, odtworzenie oraz nadawanie i reemitowanie, a także publiczne udostępnienie utworu w taki sposób, aby każdy mógł mieć do niego dostęp w miejscu i czasie przez siebie wybranym,</w:t>
      </w:r>
    </w:p>
    <w:p w14:paraId="14EF8873" w14:textId="77777777" w:rsidR="00123236" w:rsidRPr="006170FF" w:rsidRDefault="00123236" w:rsidP="002D0C77">
      <w:pPr>
        <w:numPr>
          <w:ilvl w:val="0"/>
          <w:numId w:val="204"/>
        </w:numPr>
        <w:spacing w:line="276" w:lineRule="auto"/>
        <w:contextualSpacing/>
        <w:jc w:val="both"/>
        <w:rPr>
          <w:rFonts w:cstheme="minorHAnsi"/>
        </w:rPr>
      </w:pPr>
      <w:r w:rsidRPr="006170FF">
        <w:rPr>
          <w:rFonts w:cstheme="minorHAnsi"/>
        </w:rPr>
        <w:t>korzystania na własny użytek,</w:t>
      </w:r>
    </w:p>
    <w:p w14:paraId="44526770" w14:textId="77777777" w:rsidR="00123236" w:rsidRPr="006170FF" w:rsidRDefault="00123236" w:rsidP="002D0C77">
      <w:pPr>
        <w:numPr>
          <w:ilvl w:val="0"/>
          <w:numId w:val="115"/>
        </w:numPr>
        <w:spacing w:line="276" w:lineRule="auto"/>
        <w:ind w:left="426" w:hanging="426"/>
        <w:contextualSpacing/>
        <w:jc w:val="both"/>
        <w:rPr>
          <w:rFonts w:cstheme="minorHAnsi"/>
        </w:rPr>
      </w:pPr>
      <w:r w:rsidRPr="006170FF">
        <w:rPr>
          <w:rFonts w:cstheme="minorHAnsi"/>
        </w:rPr>
        <w:t>Wykonawca przeniesie na Zamawiającego własności wszystkich egzemplarzy, które zostaną Zamawiającemu wydane w związku z wykonaniem przez Wykonawcę przedmiotu umowy.</w:t>
      </w:r>
    </w:p>
    <w:p w14:paraId="28570E5A" w14:textId="77777777" w:rsidR="00123236" w:rsidRPr="006170FF" w:rsidRDefault="00123236" w:rsidP="002D0C77">
      <w:pPr>
        <w:numPr>
          <w:ilvl w:val="0"/>
          <w:numId w:val="115"/>
        </w:numPr>
        <w:spacing w:line="276" w:lineRule="auto"/>
        <w:ind w:left="426" w:hanging="426"/>
        <w:contextualSpacing/>
        <w:jc w:val="both"/>
        <w:rPr>
          <w:rFonts w:cstheme="minorHAnsi"/>
        </w:rPr>
      </w:pPr>
      <w:r w:rsidRPr="006170FF">
        <w:rPr>
          <w:rFonts w:cstheme="minorHAnsi"/>
        </w:rPr>
        <w:t>Zapłata wynagrodzenia za wykonanie przedmiotu umowy wyczerpuje roszczenia Wykonawcy       z tytułu przeniesienia na rzecz Zamawiającego autorskich praw majątkowych na wszystkich polach eksploatacji oraz przeniesienia własności egzemplarzy.</w:t>
      </w:r>
    </w:p>
    <w:p w14:paraId="2ECE644B" w14:textId="77777777" w:rsidR="00123236" w:rsidRPr="006170FF" w:rsidRDefault="00123236" w:rsidP="002D0C77">
      <w:pPr>
        <w:numPr>
          <w:ilvl w:val="0"/>
          <w:numId w:val="115"/>
        </w:numPr>
        <w:spacing w:line="276" w:lineRule="auto"/>
        <w:ind w:left="426" w:hanging="426"/>
        <w:contextualSpacing/>
        <w:jc w:val="both"/>
        <w:rPr>
          <w:rFonts w:cstheme="minorHAnsi"/>
        </w:rPr>
      </w:pPr>
      <w:r w:rsidRPr="006170FF">
        <w:rPr>
          <w:rFonts w:cstheme="minorHAnsi"/>
        </w:rPr>
        <w:t>Razem z przeniesieniem autorskich praw majątkowych na Zamawiającego przechodzi wyłączne prawo zezwalania na wykonywanie autorskiego prawa zależnego.</w:t>
      </w:r>
    </w:p>
    <w:p w14:paraId="3EEA63AB" w14:textId="77777777" w:rsidR="00123236" w:rsidRPr="006170FF" w:rsidRDefault="00123236" w:rsidP="002D0C77">
      <w:pPr>
        <w:numPr>
          <w:ilvl w:val="0"/>
          <w:numId w:val="115"/>
        </w:numPr>
        <w:spacing w:line="276" w:lineRule="auto"/>
        <w:ind w:left="426" w:hanging="426"/>
        <w:contextualSpacing/>
        <w:jc w:val="both"/>
        <w:rPr>
          <w:rFonts w:cstheme="minorHAnsi"/>
        </w:rPr>
      </w:pPr>
      <w:r w:rsidRPr="006170FF">
        <w:rPr>
          <w:rFonts w:cstheme="minorHAnsi"/>
        </w:rPr>
        <w:t>Postanowienia ust. 1-5 nie uchybiają roszczeniom odszkodowawczym Zamawiającego oraz roszczeniom z tytułu rękojmi za wady prawne.</w:t>
      </w:r>
    </w:p>
    <w:p w14:paraId="40FE6978" w14:textId="77777777" w:rsidR="00123236" w:rsidRPr="006170FF" w:rsidRDefault="00123236" w:rsidP="00123236">
      <w:pPr>
        <w:spacing w:line="276" w:lineRule="auto"/>
        <w:ind w:left="426"/>
        <w:contextualSpacing/>
        <w:jc w:val="both"/>
        <w:rPr>
          <w:rFonts w:cstheme="minorHAnsi"/>
        </w:rPr>
      </w:pPr>
    </w:p>
    <w:p w14:paraId="7B20EBF8" w14:textId="77777777" w:rsidR="00123236" w:rsidRPr="006170FF" w:rsidRDefault="00123236" w:rsidP="00123236">
      <w:pPr>
        <w:keepNext/>
        <w:widowControl w:val="0"/>
        <w:spacing w:before="120" w:after="120" w:line="240" w:lineRule="auto"/>
        <w:ind w:left="4254" w:right="28"/>
        <w:rPr>
          <w:rFonts w:cs="Calibri"/>
          <w:b/>
          <w:bCs/>
        </w:rPr>
      </w:pPr>
      <w:r w:rsidRPr="006170FF">
        <w:rPr>
          <w:rFonts w:cs="Calibri"/>
          <w:b/>
          <w:bCs/>
        </w:rPr>
        <w:t xml:space="preserve">  § 15</w:t>
      </w:r>
    </w:p>
    <w:p w14:paraId="39097EF5" w14:textId="77777777" w:rsidR="00123236" w:rsidRPr="006170FF" w:rsidRDefault="00123236" w:rsidP="00123236">
      <w:pPr>
        <w:keepNext/>
        <w:widowControl w:val="0"/>
        <w:spacing w:before="120" w:after="120" w:line="240" w:lineRule="auto"/>
        <w:ind w:right="28"/>
        <w:rPr>
          <w:rFonts w:cs="Calibri"/>
          <w:b/>
          <w:bCs/>
        </w:rPr>
      </w:pPr>
      <w:r w:rsidRPr="006170FF">
        <w:rPr>
          <w:rFonts w:cs="Calibri"/>
          <w:b/>
          <w:bCs/>
        </w:rPr>
        <w:t xml:space="preserve">                                                                 Ochrona danych osobowych</w:t>
      </w:r>
    </w:p>
    <w:p w14:paraId="3C584C34" w14:textId="77777777" w:rsidR="00123236" w:rsidRPr="006170FF" w:rsidRDefault="00123236" w:rsidP="002D0C77">
      <w:pPr>
        <w:pStyle w:val="Akapitzlist"/>
        <w:numPr>
          <w:ilvl w:val="0"/>
          <w:numId w:val="205"/>
        </w:numPr>
        <w:ind w:left="426" w:hanging="426"/>
        <w:jc w:val="both"/>
        <w:rPr>
          <w:rFonts w:cstheme="minorHAnsi"/>
        </w:rPr>
      </w:pPr>
      <w:r w:rsidRPr="006170FF">
        <w:rPr>
          <w:rFonts w:cstheme="minorHAnsi"/>
        </w:rPr>
        <w:t>Realizacja umowy wymaga gromadzenia danych osobowych (informacji i danych objętych wymianą w związku z niniejszą Umową, które są powiązane z jakąkolwiek zidentyfikowaną lub możliwą do zidentyfikowania osobą fizyczną lub, w zakresie sprzeczności z obowiązującymi przepisami prawa, które podlegają obowiązującym przepisom o ochronie danych osobowych). Zakres danych osobowych obejmuje dane osobowe niezbędne do realizacji przedmiotu umowy, w szczególności mogących dotyczyć pracowników stron umowy, oraz innych osób fizycznych, których dane osobowe są konieczne do realizacji przedmiotu Umowy. Dane osobowe mogą obejmować: imię i nazwisko, służbowy adres email, nr telefonu służbowego, stanowisko pracy, informacje o posiadanych uprawnieniach i szkoleniach.</w:t>
      </w:r>
    </w:p>
    <w:p w14:paraId="22704082" w14:textId="77777777" w:rsidR="00123236" w:rsidRPr="006170FF" w:rsidRDefault="00123236" w:rsidP="002D0C77">
      <w:pPr>
        <w:pStyle w:val="Akapitzlist"/>
        <w:numPr>
          <w:ilvl w:val="0"/>
          <w:numId w:val="205"/>
        </w:numPr>
        <w:ind w:left="426" w:hanging="426"/>
        <w:jc w:val="both"/>
        <w:rPr>
          <w:rFonts w:cstheme="minorHAnsi"/>
        </w:rPr>
      </w:pPr>
      <w:r w:rsidRPr="006170FF">
        <w:rPr>
          <w:rFonts w:cstheme="minorHAnsi"/>
        </w:rPr>
        <w:t>Obydwie strony będą przestrzegać obowiązujących przepisów o ochronie danych osobowych dotyczących danych osobowych przetwarzanych w związku z działalnością na mocy niniejszej Umowy. Strony podejmą wszelkie uzasadnione z handlowego punktu widzenia i prawne kroki w celu ochrony danych osobowych przed niepożądanym ujawnieniem.</w:t>
      </w:r>
    </w:p>
    <w:p w14:paraId="476777FE" w14:textId="77777777" w:rsidR="00123236" w:rsidRPr="006170FF" w:rsidRDefault="00123236" w:rsidP="002D0C77">
      <w:pPr>
        <w:pStyle w:val="Akapitzlist"/>
        <w:numPr>
          <w:ilvl w:val="0"/>
          <w:numId w:val="205"/>
        </w:numPr>
        <w:ind w:left="426" w:hanging="426"/>
        <w:jc w:val="both"/>
        <w:rPr>
          <w:rFonts w:cstheme="minorHAnsi"/>
        </w:rPr>
      </w:pPr>
      <w:r w:rsidRPr="006170FF">
        <w:rPr>
          <w:rFonts w:cstheme="minorHAnsi"/>
        </w:rPr>
        <w:lastRenderedPageBreak/>
        <w:t>Jeśli obydwie strony przekazują dane osobowe, zapewnią, że są do tego uprawnione. Strona przekazująca dane osobowe zawiadomi osoby, których dane osobowe dostarczył, o takim przekazaniu przed ich dostarczeniem odbiorcy.</w:t>
      </w:r>
    </w:p>
    <w:p w14:paraId="67733106" w14:textId="77777777" w:rsidR="00123236" w:rsidRPr="006170FF" w:rsidRDefault="00123236" w:rsidP="002D0C77">
      <w:pPr>
        <w:pStyle w:val="Akapitzlist"/>
        <w:numPr>
          <w:ilvl w:val="0"/>
          <w:numId w:val="205"/>
        </w:numPr>
        <w:ind w:left="426" w:hanging="426"/>
        <w:jc w:val="both"/>
        <w:rPr>
          <w:rFonts w:cstheme="minorHAnsi"/>
        </w:rPr>
      </w:pPr>
      <w:r w:rsidRPr="006170FF">
        <w:rPr>
          <w:rFonts w:cstheme="minorHAnsi"/>
        </w:rPr>
        <w:t>Obydwie strony mogą udostępniać dane osobowe swoim dostawcom usług, ale wyłącznie zgodnie z obowiązującymi przepisami o ochronie danych osobowych oraz z odpowiednimi wdrożonymi zabezpieczeniami.</w:t>
      </w:r>
    </w:p>
    <w:p w14:paraId="492CA6A5" w14:textId="77777777" w:rsidR="00123236" w:rsidRPr="006170FF" w:rsidRDefault="00123236" w:rsidP="002D0C77">
      <w:pPr>
        <w:pStyle w:val="Akapitzlist"/>
        <w:numPr>
          <w:ilvl w:val="0"/>
          <w:numId w:val="205"/>
        </w:numPr>
        <w:ind w:left="426" w:hanging="426"/>
        <w:jc w:val="both"/>
        <w:rPr>
          <w:rFonts w:cstheme="minorHAnsi"/>
        </w:rPr>
      </w:pPr>
      <w:r w:rsidRPr="006170FF">
        <w:rPr>
          <w:rFonts w:cstheme="minorHAnsi"/>
        </w:rPr>
        <w:t>W zakresie, w jakim obydwie strony przetwarzają dane osobowe w ramach niniejszej umowy, są uprawnione do przechowywania danych osobowych na czas obowiązywania niniejszej umowy oraz w okresie późniejszym, zgodnie z wymaganiami umowy, w celu ochrony praw obu stron lub spełnienia wymogów prawa i sprawozdawczości. W zakresie, w jakim strona przetwarza dane osobowe do celów odrębnych i niezależnych od niniejszej Umowy, występuje w charakterze administratora danych i przejmuje obowiązki prawne administratora danych, w tym w zakresie określenia odpowiedniego okresu przechowywania danych.</w:t>
      </w:r>
    </w:p>
    <w:p w14:paraId="5101DE42" w14:textId="77777777" w:rsidR="00123236" w:rsidRPr="006170FF" w:rsidRDefault="00123236" w:rsidP="002D0C77">
      <w:pPr>
        <w:pStyle w:val="Akapitzlist"/>
        <w:numPr>
          <w:ilvl w:val="0"/>
          <w:numId w:val="205"/>
        </w:numPr>
        <w:ind w:left="426" w:hanging="426"/>
        <w:jc w:val="both"/>
        <w:rPr>
          <w:rFonts w:cstheme="minorHAnsi"/>
        </w:rPr>
      </w:pPr>
      <w:r w:rsidRPr="006170FF">
        <w:rPr>
          <w:rFonts w:cstheme="minorHAnsi"/>
        </w:rPr>
        <w:t>Jeśli dane osobowe są związane z incydentem naruszenia ochrony danych (wszelkimi okolicznościami obejmującymi rzeczywistą lub uzasadnioną możliwość uzyskania dostępu do danych osobowych przez osoby nieupoważnione, wejścia przez nie w posiadanie takich danych, ich utratę lub zniszczenie), strona, w której systemie dane były przechowywane, ponosi odpowiedzialność za wszelkie powiadomienia i związane z tym koszty. O ile nie jest to sprzeczne z przepisami prawa lub zakazane przez właściwy dla jednej ze stron organ regulacyjny, strona powiadamiająca dołoży racjonalnie uzasadnionych starań w celu dokonania uzgodnień z drugą stroną, by umożliwić jej wpływ na treść powiadomienia przed jego sporządzeniem.</w:t>
      </w:r>
    </w:p>
    <w:p w14:paraId="4FB86D68" w14:textId="77777777" w:rsidR="00123236" w:rsidRPr="006170FF" w:rsidRDefault="00123236" w:rsidP="002D0C77">
      <w:pPr>
        <w:pStyle w:val="Akapitzlist"/>
        <w:numPr>
          <w:ilvl w:val="0"/>
          <w:numId w:val="205"/>
        </w:numPr>
        <w:ind w:left="426" w:hanging="426"/>
        <w:jc w:val="both"/>
        <w:rPr>
          <w:rFonts w:cstheme="minorHAnsi"/>
        </w:rPr>
      </w:pPr>
      <w:r w:rsidRPr="006170FF">
        <w:rPr>
          <w:rFonts w:cstheme="minorHAnsi"/>
        </w:rPr>
        <w:t>Jeśli podczas wykonywania zobowiązań wynikających z niniejszej umowy jedna ze stron uzyska informacje o: (i) skardze lub zarzucie wskazujących na naruszenie obowiązujących przepisów o ochronie danych osobowych; (ii) wniosku co najmniej jednej osoby ubiegającej się o dostęp do danych osobowych, wprowadzenie do nich poprawek lub ich usunięcie lub (iii) zapytaniu lub skardze co najmniej jednej osoby w związku z przetwarzaniem danych osobowych, wówczas ta strona podejmie wszelkie uzasadnione starania w celu niezwłocznego powiadomienia drugiej ze stron o wyżej wskazanych okolicznościach, z wyjątkiem przypadków, w których jest to niedopuszczalne na mocy prawa, zakazane przez organy ścigania lub przez właściwy organ regulacyjny. Strony zapewnią sobie wzajemne, uzasadnione z handlowego punktu widzenia wsparcie w zakresie weryfikacji powyższych informacji, określania istotnych informacji, przygotowywania odpowiedzi, wdrażania działań naprawczych i/lub współpracy w prowadzeniu wszelkich roszczeń oraz postępowań sądowych lub regulacyjnych i obrony przed takimi roszczeniami oraz postępowaniami.</w:t>
      </w:r>
    </w:p>
    <w:p w14:paraId="714A0A0B" w14:textId="56FC8EC8" w:rsidR="00123236" w:rsidRDefault="00123236" w:rsidP="002D0C77">
      <w:pPr>
        <w:pStyle w:val="Akapitzlist"/>
        <w:numPr>
          <w:ilvl w:val="0"/>
          <w:numId w:val="205"/>
        </w:numPr>
        <w:ind w:left="426" w:hanging="426"/>
        <w:jc w:val="both"/>
        <w:rPr>
          <w:rFonts w:cstheme="minorHAnsi"/>
        </w:rPr>
      </w:pPr>
      <w:r w:rsidRPr="006170FF">
        <w:rPr>
          <w:rFonts w:cstheme="minorHAnsi"/>
        </w:rPr>
        <w:t>W sprawach nieuregulowanych w niniejszym punkcie, mają zastosowanie odpowiednie przepisy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oraz Ustawy z dnia 10 maja 2018 r. o ochronie danych osobowych.</w:t>
      </w:r>
    </w:p>
    <w:p w14:paraId="7C09B195" w14:textId="458109C8" w:rsidR="002C6DF3" w:rsidRPr="004050A0" w:rsidRDefault="002C6DF3" w:rsidP="002C6DF3">
      <w:pPr>
        <w:ind w:left="426" w:hanging="426"/>
        <w:jc w:val="center"/>
        <w:rPr>
          <w:rFonts w:cstheme="minorHAnsi"/>
          <w:b/>
        </w:rPr>
      </w:pPr>
      <w:r w:rsidRPr="004050A0">
        <w:rPr>
          <w:rFonts w:cstheme="minorHAnsi"/>
          <w:b/>
        </w:rPr>
        <w:t>§ 16</w:t>
      </w:r>
    </w:p>
    <w:p w14:paraId="1AEE8F0D" w14:textId="77777777" w:rsidR="002C6DF3" w:rsidRPr="004050A0" w:rsidRDefault="002C6DF3" w:rsidP="002C6DF3">
      <w:pPr>
        <w:ind w:left="426" w:hanging="426"/>
        <w:jc w:val="center"/>
        <w:rPr>
          <w:rFonts w:cstheme="minorHAnsi"/>
          <w:b/>
        </w:rPr>
      </w:pPr>
      <w:r w:rsidRPr="004050A0">
        <w:rPr>
          <w:rFonts w:cstheme="minorHAnsi"/>
          <w:b/>
        </w:rPr>
        <w:t>Obowiązek zatrudniania na umowę o pracę</w:t>
      </w:r>
    </w:p>
    <w:p w14:paraId="4CF2AB2E" w14:textId="6F2A17D7" w:rsidR="002C6DF3" w:rsidRPr="004050A0" w:rsidRDefault="002C6DF3" w:rsidP="00ED209D">
      <w:pPr>
        <w:pStyle w:val="Akapitzlist"/>
        <w:numPr>
          <w:ilvl w:val="0"/>
          <w:numId w:val="215"/>
        </w:numPr>
        <w:jc w:val="both"/>
        <w:rPr>
          <w:rFonts w:cstheme="minorHAnsi"/>
        </w:rPr>
      </w:pPr>
      <w:r w:rsidRPr="004050A0">
        <w:rPr>
          <w:rFonts w:cstheme="minorHAnsi"/>
        </w:rPr>
        <w:t xml:space="preserve">Wykonawca zobowiązuje się do zatrudnienia na umowę o pracę  osobę/osoby wykonującą/wykonujące  czynności wskazane odpowiednio </w:t>
      </w:r>
      <w:r w:rsidR="00ED209D" w:rsidRPr="004050A0">
        <w:rPr>
          <w:rFonts w:cstheme="minorHAnsi"/>
        </w:rPr>
        <w:t xml:space="preserve"> w Części VIII ust. 3 Załącznika nr 1 do SIWZ, tj. Opisu przedmiotu zamówienia.</w:t>
      </w:r>
    </w:p>
    <w:p w14:paraId="149DEC2A" w14:textId="77777777" w:rsidR="002C6DF3" w:rsidRPr="004050A0" w:rsidRDefault="002C6DF3" w:rsidP="002C6DF3">
      <w:pPr>
        <w:pStyle w:val="Akapitzlist"/>
        <w:numPr>
          <w:ilvl w:val="0"/>
          <w:numId w:val="215"/>
        </w:numPr>
        <w:jc w:val="both"/>
        <w:rPr>
          <w:rFonts w:cstheme="minorHAnsi"/>
        </w:rPr>
      </w:pPr>
      <w:r w:rsidRPr="004050A0">
        <w:rPr>
          <w:rFonts w:cstheme="minorHAnsi"/>
        </w:rPr>
        <w:lastRenderedPageBreak/>
        <w:t>Przed rozpoczęciem realizacji czynności, do których odnosi się obowiązek zatrudnienia, w stosunku do osób mających wykonywać te czynności (dalej „Obowiązek Zatrudnienia”), Wykonawca obowiązany jest przedłożyć Zamawiającemu, następujące dokumenty:</w:t>
      </w:r>
    </w:p>
    <w:p w14:paraId="0979C2AE" w14:textId="77777777" w:rsidR="002C6DF3" w:rsidRPr="004050A0" w:rsidRDefault="002C6DF3" w:rsidP="002C6DF3">
      <w:pPr>
        <w:pStyle w:val="Akapitzlist"/>
        <w:numPr>
          <w:ilvl w:val="0"/>
          <w:numId w:val="216"/>
        </w:numPr>
        <w:jc w:val="both"/>
        <w:rPr>
          <w:rFonts w:cstheme="minorHAnsi"/>
        </w:rPr>
      </w:pPr>
      <w:r w:rsidRPr="004050A0">
        <w:rPr>
          <w:rFonts w:cstheme="minorHAnsi"/>
        </w:rPr>
        <w:t xml:space="preserve">jeżeli pracodawcą osób wykonujących czynności, do których odnosi się obowiązek zatrudnienia jest Wykonawca - oświadczenie Wykonawcy o zatrudnieniu tych osób na podstawie umowy o pracę w rozumieniu Kodeksu pracy; </w:t>
      </w:r>
    </w:p>
    <w:p w14:paraId="1F2E4243" w14:textId="77777777" w:rsidR="002C6DF3" w:rsidRPr="004050A0" w:rsidRDefault="002C6DF3" w:rsidP="002C6DF3">
      <w:pPr>
        <w:ind w:left="709"/>
        <w:jc w:val="both"/>
        <w:rPr>
          <w:rFonts w:cstheme="minorHAnsi"/>
        </w:rPr>
      </w:pPr>
      <w:r w:rsidRPr="004050A0">
        <w:rPr>
          <w:rFonts w:cstheme="minorHAnsi"/>
        </w:rPr>
        <w:t xml:space="preserve">Oświadczenie to powinno zawierać w szczególności: dokładne określenie podmiotu składającego oświadczenie, datę złożenia oświadczenia, wskazanie, że czynności, do których odnosi się obowiązek zatrudnienia wykonują osoby zatrudnione na podstawie umowy o pracę w rozumieniu Kodeksu pracy wraz ze wskazaniem liczby tych osób, rodzaju umowy o pracę i wymiaru etatu oraz podpis osoby uprawnionej do złożenia oświadczenia w imieniu Wykonawcy. </w:t>
      </w:r>
    </w:p>
    <w:p w14:paraId="4CB0CEE5" w14:textId="52F8FCD2" w:rsidR="002C6DF3" w:rsidRPr="004050A0" w:rsidRDefault="002C6DF3" w:rsidP="002C6DF3">
      <w:pPr>
        <w:pStyle w:val="Akapitzlist"/>
        <w:numPr>
          <w:ilvl w:val="0"/>
          <w:numId w:val="216"/>
        </w:numPr>
        <w:jc w:val="both"/>
        <w:rPr>
          <w:rFonts w:cstheme="minorHAnsi"/>
        </w:rPr>
      </w:pPr>
      <w:r w:rsidRPr="004050A0">
        <w:rPr>
          <w:rFonts w:cstheme="minorHAnsi"/>
        </w:rPr>
        <w:t>jeżeli pracodawcą osób wykonujących czynności, do których odnosi się obowiązek zatrudnienia jest podwykonawca - oświadczenie tego podwykonawcy o zatrudnieniu tych osób na podstawie umowy o pracę w rozumieniu Kodeksu pracy;</w:t>
      </w:r>
      <w:r w:rsidRPr="004050A0">
        <w:rPr>
          <w:rFonts w:cstheme="minorHAnsi"/>
        </w:rPr>
        <w:tab/>
      </w:r>
    </w:p>
    <w:p w14:paraId="35FDF6C4" w14:textId="77777777" w:rsidR="002C6DF3" w:rsidRPr="00531232" w:rsidRDefault="002C6DF3" w:rsidP="002C6DF3">
      <w:pPr>
        <w:ind w:left="709"/>
        <w:jc w:val="both"/>
        <w:rPr>
          <w:rFonts w:cstheme="minorHAnsi"/>
        </w:rPr>
      </w:pPr>
      <w:r w:rsidRPr="004050A0">
        <w:rPr>
          <w:rFonts w:cstheme="minorHAnsi"/>
        </w:rPr>
        <w:t xml:space="preserve">Oświadczenie to powinno zawierać w szczególności: dokładne określenie podmiotu składającego oświadczenie, datę złożenia oświadczenia, wskazanie, że czynności, do których odnosi się obowiązek zatrudnienia wykonują osoby zatrudnione na podstawie umowy o pracę w rozumieniu Kodeksu pracy wraz ze wskazaniem liczby tych osób, rodzaju umowy o pracę i wymiaru etatu oraz podpis osoby uprawnionej do złożenia oświadczenia w imieniu podwykonawcy. </w:t>
      </w:r>
    </w:p>
    <w:p w14:paraId="7BBBC1B0" w14:textId="77777777" w:rsidR="00531232" w:rsidRPr="00531232" w:rsidRDefault="00531232" w:rsidP="00531232">
      <w:pPr>
        <w:pStyle w:val="Akapitzlist"/>
        <w:numPr>
          <w:ilvl w:val="0"/>
          <w:numId w:val="216"/>
        </w:numPr>
        <w:jc w:val="both"/>
        <w:rPr>
          <w:rFonts w:cstheme="minorHAnsi"/>
        </w:rPr>
      </w:pPr>
      <w:r w:rsidRPr="00531232">
        <w:rPr>
          <w:rFonts w:cstheme="minorHAnsi"/>
        </w:rPr>
        <w:t>poświadczone za zgodność z oryginałem odpowiednio przez Wykonawcę lub podwykonawcę kopie umowy/umów o prace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1997r. o ochronie danych osobowych.</w:t>
      </w:r>
    </w:p>
    <w:p w14:paraId="6AF0934B" w14:textId="01369A5F" w:rsidR="002C6DF3" w:rsidRPr="004050A0" w:rsidRDefault="002C6DF3" w:rsidP="002C6DF3">
      <w:pPr>
        <w:pStyle w:val="Akapitzlist"/>
        <w:numPr>
          <w:ilvl w:val="0"/>
          <w:numId w:val="216"/>
        </w:numPr>
        <w:jc w:val="both"/>
        <w:rPr>
          <w:rFonts w:cstheme="minorHAnsi"/>
        </w:rPr>
      </w:pPr>
      <w:r w:rsidRPr="004050A0">
        <w:rPr>
          <w:rFonts w:cstheme="minorHAnsi"/>
        </w:rPr>
        <w:t>zaświadczenie właściwego oddziału ZUS, potwierdzające opłacanie przez Wykonawcę lub podwykonawcę składek na ubezpieczenia społeczne i zdrowotne z tytułu zatrudnienia na podstawie umów o pracę osób wykonujących czynności, do których odnosi się Obowiązek Zatrudnienia, za ostatni okres rozliczeniowy.</w:t>
      </w:r>
    </w:p>
    <w:p w14:paraId="2A4F9923" w14:textId="77777777" w:rsidR="002C6DF3" w:rsidRPr="004050A0" w:rsidRDefault="002C6DF3" w:rsidP="002C6DF3">
      <w:pPr>
        <w:pStyle w:val="Akapitzlist"/>
        <w:numPr>
          <w:ilvl w:val="0"/>
          <w:numId w:val="216"/>
        </w:numPr>
        <w:jc w:val="both"/>
        <w:rPr>
          <w:rFonts w:cstheme="minorHAnsi"/>
        </w:rPr>
      </w:pPr>
      <w:r w:rsidRPr="004050A0">
        <w:rPr>
          <w:rFonts w:cstheme="minorHAnsi"/>
        </w:rPr>
        <w:t xml:space="preserve">poświadczoną za zgodność z oryginałem odpowiednio przez Wykonawcę lub podwykonawcę kopię dowodu potwierdzającego zgłoszenie pracownika przez pracodawcę do ubezpieczeń dokonane w stosunku do osób wykonujących czynności, do których odnosi się Obowiązek Zatrudnienia. </w:t>
      </w:r>
      <w:r w:rsidRPr="004050A0">
        <w:rPr>
          <w:rFonts w:cstheme="minorHAnsi"/>
        </w:rPr>
        <w:tab/>
      </w:r>
    </w:p>
    <w:p w14:paraId="4AB294FA" w14:textId="77777777" w:rsidR="002C6DF3" w:rsidRPr="004050A0" w:rsidRDefault="002C6DF3" w:rsidP="002C6DF3">
      <w:pPr>
        <w:ind w:left="709"/>
        <w:jc w:val="both"/>
        <w:rPr>
          <w:rFonts w:cstheme="minorHAnsi"/>
        </w:rPr>
      </w:pPr>
      <w:r w:rsidRPr="004050A0">
        <w:rPr>
          <w:rFonts w:cstheme="minorHAnsi"/>
        </w:rPr>
        <w:t xml:space="preserve">Dokument ten powinien być zanonimizowany w sposób zapewniający ochronę danych osobowych pracowników. </w:t>
      </w:r>
    </w:p>
    <w:p w14:paraId="400A1CAD" w14:textId="77777777" w:rsidR="002C6DF3" w:rsidRPr="004050A0" w:rsidRDefault="002C6DF3" w:rsidP="002C6DF3">
      <w:pPr>
        <w:ind w:left="426" w:firstLine="283"/>
        <w:jc w:val="both"/>
        <w:rPr>
          <w:rFonts w:cstheme="minorHAnsi"/>
        </w:rPr>
      </w:pPr>
      <w:r w:rsidRPr="004050A0">
        <w:rPr>
          <w:rFonts w:cstheme="minorHAnsi"/>
        </w:rPr>
        <w:t>- pod rygorem niedopuszczenia tych o</w:t>
      </w:r>
      <w:bookmarkStart w:id="0" w:name="_GoBack"/>
      <w:bookmarkEnd w:id="0"/>
      <w:r w:rsidRPr="004050A0">
        <w:rPr>
          <w:rFonts w:cstheme="minorHAnsi"/>
        </w:rPr>
        <w:t xml:space="preserve">sób do realizacji tych czynności. </w:t>
      </w:r>
    </w:p>
    <w:p w14:paraId="5EFAFB3A" w14:textId="49102C90" w:rsidR="002C6DF3" w:rsidRPr="004050A0" w:rsidRDefault="002C6DF3" w:rsidP="002C6DF3">
      <w:pPr>
        <w:ind w:left="708" w:firstLine="1"/>
        <w:jc w:val="both"/>
        <w:rPr>
          <w:rFonts w:cstheme="minorHAnsi"/>
        </w:rPr>
      </w:pPr>
      <w:r w:rsidRPr="004050A0">
        <w:rPr>
          <w:rFonts w:cstheme="minorHAnsi"/>
        </w:rPr>
        <w:t>W przypadku zmiany składu osobowego personelu Wykonawcy realizującego czynności, do których odnosi się obowiązek zatrudnienia, przed dopuszczeniem tych osób do wykonywania poszczególnych czynności Wykonawca obowiązany jest przedłożyć Zamawiającemu dla tych osób dokumenty, o których mowa w lit. a-</w:t>
      </w:r>
      <w:r w:rsidR="00531232">
        <w:rPr>
          <w:rFonts w:cstheme="minorHAnsi"/>
        </w:rPr>
        <w:t xml:space="preserve">e </w:t>
      </w:r>
      <w:r w:rsidR="00531232" w:rsidRPr="004050A0">
        <w:rPr>
          <w:rFonts w:cstheme="minorHAnsi"/>
        </w:rPr>
        <w:t>powyżej</w:t>
      </w:r>
      <w:r w:rsidRPr="004050A0">
        <w:rPr>
          <w:rFonts w:cstheme="minorHAnsi"/>
        </w:rPr>
        <w:t>, pod rygorem niedopuszczenia tych osób do realizacji tych czynności.</w:t>
      </w:r>
    </w:p>
    <w:p w14:paraId="5D84CCDD" w14:textId="77777777" w:rsidR="002C6DF3" w:rsidRPr="004050A0" w:rsidRDefault="002C6DF3" w:rsidP="002C6DF3">
      <w:pPr>
        <w:pStyle w:val="Akapitzlist"/>
        <w:numPr>
          <w:ilvl w:val="0"/>
          <w:numId w:val="215"/>
        </w:numPr>
        <w:jc w:val="both"/>
        <w:rPr>
          <w:rFonts w:cstheme="minorHAnsi"/>
        </w:rPr>
      </w:pPr>
      <w:r w:rsidRPr="004050A0">
        <w:rPr>
          <w:rFonts w:cstheme="minorHAnsi"/>
        </w:rPr>
        <w:lastRenderedPageBreak/>
        <w:t>Na każde żądanie Zamawiającego Wykonawca zobowiązany jest przedłożyć Zamawiającemu dla osób realizujących czynności, do których odnosi się Obowiązek Zatrudnienia dokumenty, o których mowa w ust. 2. Nieprzedłożenie umów, o których mowa w zdaniu poprzednim stanowi przypadek naruszenia obowiązku zatrudnienia.</w:t>
      </w:r>
    </w:p>
    <w:p w14:paraId="4AB43099" w14:textId="77777777" w:rsidR="002C6DF3" w:rsidRPr="004050A0" w:rsidRDefault="002C6DF3" w:rsidP="002C6DF3">
      <w:pPr>
        <w:pStyle w:val="Akapitzlist"/>
        <w:numPr>
          <w:ilvl w:val="0"/>
          <w:numId w:val="215"/>
        </w:numPr>
        <w:jc w:val="both"/>
        <w:rPr>
          <w:rFonts w:cstheme="minorHAnsi"/>
        </w:rPr>
      </w:pPr>
      <w:r w:rsidRPr="004050A0">
        <w:rPr>
          <w:rFonts w:cstheme="minorHAnsi"/>
        </w:rPr>
        <w:t>W przypadku wątpliwości co do przestrzegania przepisów prawa pracy przez Wykonawcę lub podwykonawcę, Zamawiający może zwrócić się o przeprowadzenie kontroli przez Państwową Inspekcję Pracy.</w:t>
      </w:r>
    </w:p>
    <w:p w14:paraId="40702AFA" w14:textId="29C4F6B1" w:rsidR="00123236" w:rsidRPr="006170FF" w:rsidRDefault="00123236" w:rsidP="00123236">
      <w:pPr>
        <w:keepNext/>
        <w:spacing w:after="120" w:line="240" w:lineRule="auto"/>
        <w:jc w:val="center"/>
        <w:rPr>
          <w:rFonts w:eastAsia="Times New Roman" w:cs="Calibri"/>
          <w:b/>
          <w:lang w:eastAsia="pl-PL"/>
        </w:rPr>
      </w:pPr>
      <w:r w:rsidRPr="006170FF">
        <w:rPr>
          <w:rFonts w:eastAsia="Times New Roman" w:cs="Calibri"/>
          <w:b/>
          <w:lang w:eastAsia="pl-PL"/>
        </w:rPr>
        <w:t>§ 1</w:t>
      </w:r>
      <w:r w:rsidR="002C6DF3">
        <w:rPr>
          <w:rFonts w:eastAsia="Times New Roman" w:cs="Calibri"/>
          <w:b/>
          <w:lang w:eastAsia="pl-PL"/>
        </w:rPr>
        <w:t>7</w:t>
      </w:r>
    </w:p>
    <w:p w14:paraId="2A2D90B6" w14:textId="77777777" w:rsidR="00123236" w:rsidRPr="006170FF" w:rsidRDefault="00123236" w:rsidP="00123236">
      <w:pPr>
        <w:keepNext/>
        <w:spacing w:after="120" w:line="240" w:lineRule="auto"/>
        <w:jc w:val="center"/>
        <w:rPr>
          <w:rFonts w:eastAsia="Times New Roman" w:cs="Calibri"/>
          <w:b/>
          <w:lang w:eastAsia="pl-PL"/>
        </w:rPr>
      </w:pPr>
      <w:r w:rsidRPr="006170FF">
        <w:rPr>
          <w:rFonts w:eastAsia="Times New Roman" w:cs="Calibri"/>
          <w:b/>
          <w:lang w:eastAsia="pl-PL"/>
        </w:rPr>
        <w:t>Postanowienia końcowe</w:t>
      </w:r>
    </w:p>
    <w:p w14:paraId="3115726E" w14:textId="77777777" w:rsidR="00123236" w:rsidRPr="006170FF" w:rsidRDefault="00123236" w:rsidP="002D0C77">
      <w:pPr>
        <w:pStyle w:val="Akapitzlist"/>
        <w:numPr>
          <w:ilvl w:val="0"/>
          <w:numId w:val="206"/>
        </w:numPr>
        <w:tabs>
          <w:tab w:val="left" w:pos="426"/>
        </w:tabs>
        <w:spacing w:after="120"/>
        <w:ind w:left="426" w:hanging="426"/>
        <w:jc w:val="both"/>
      </w:pPr>
      <w:r w:rsidRPr="006170FF">
        <w:t>Zamawiający i Wykonawca podejmą starania w celu polubownego rozstrzygnięcia wszelkich sporów powstałych między nimi, a wynikających z umowy lub pozostających w pośrednim bądź bezpośrednim związku z umową, na drodze bezpośrednich negocjacji.</w:t>
      </w:r>
    </w:p>
    <w:p w14:paraId="1ED3B769" w14:textId="77777777" w:rsidR="00123236" w:rsidRPr="006170FF" w:rsidRDefault="00123236" w:rsidP="002D0C77">
      <w:pPr>
        <w:pStyle w:val="Akapitzlist"/>
        <w:numPr>
          <w:ilvl w:val="0"/>
          <w:numId w:val="206"/>
        </w:numPr>
        <w:tabs>
          <w:tab w:val="left" w:pos="426"/>
        </w:tabs>
        <w:spacing w:after="120"/>
        <w:ind w:left="426" w:hanging="426"/>
        <w:jc w:val="both"/>
      </w:pPr>
      <w:r w:rsidRPr="006170FF">
        <w:t>Jeśli Zamawiający i Wykonawca nie są w stanie polubownie rozstrzygnąć sporu,  każda ze Stron może poddać spór rozstrzygnięciu sądu powszechnego właściwego dla siedziby Zamawiającego.</w:t>
      </w:r>
    </w:p>
    <w:p w14:paraId="3B2FFBA1" w14:textId="77777777" w:rsidR="00123236" w:rsidRPr="006170FF" w:rsidRDefault="00123236" w:rsidP="002D0C77">
      <w:pPr>
        <w:pStyle w:val="Akapitzlist"/>
        <w:numPr>
          <w:ilvl w:val="0"/>
          <w:numId w:val="206"/>
        </w:numPr>
        <w:tabs>
          <w:tab w:val="left" w:pos="426"/>
        </w:tabs>
        <w:spacing w:after="120"/>
        <w:ind w:left="426" w:hanging="426"/>
        <w:jc w:val="both"/>
      </w:pPr>
      <w:r w:rsidRPr="006170FF">
        <w:t>W sprawach nie uregulowanych niniejszą umową stosuje się przepisy kodeksu cywilnego oraz ustawy Prawo Zamówień Publicznych.</w:t>
      </w:r>
    </w:p>
    <w:p w14:paraId="3AD52A14" w14:textId="77777777" w:rsidR="00123236" w:rsidRPr="006170FF" w:rsidRDefault="00123236" w:rsidP="002D0C77">
      <w:pPr>
        <w:pStyle w:val="Akapitzlist"/>
        <w:numPr>
          <w:ilvl w:val="0"/>
          <w:numId w:val="206"/>
        </w:numPr>
        <w:tabs>
          <w:tab w:val="left" w:pos="426"/>
        </w:tabs>
        <w:spacing w:after="120"/>
        <w:ind w:left="426" w:hanging="426"/>
        <w:jc w:val="both"/>
      </w:pPr>
      <w:r w:rsidRPr="006170FF">
        <w:t>Umowę sporządzono w 2 jednobrzmiących egzemplarzach, po jednym dla każdej ze stron.</w:t>
      </w:r>
    </w:p>
    <w:p w14:paraId="1EBC0BE6" w14:textId="77777777" w:rsidR="00123236" w:rsidRPr="006170FF" w:rsidRDefault="00123236" w:rsidP="00123236">
      <w:pPr>
        <w:autoSpaceDE w:val="0"/>
        <w:autoSpaceDN w:val="0"/>
        <w:adjustRightInd w:val="0"/>
        <w:spacing w:before="60" w:after="60" w:line="260" w:lineRule="exact"/>
        <w:jc w:val="both"/>
        <w:rPr>
          <w:rFonts w:cs="Calibri"/>
          <w:b/>
          <w:bCs/>
        </w:rPr>
      </w:pPr>
    </w:p>
    <w:p w14:paraId="2F2126BC" w14:textId="77777777" w:rsidR="00123236" w:rsidRPr="006170FF" w:rsidRDefault="00123236" w:rsidP="00123236">
      <w:pPr>
        <w:tabs>
          <w:tab w:val="left" w:pos="357"/>
        </w:tabs>
        <w:spacing w:after="120"/>
        <w:jc w:val="both"/>
      </w:pPr>
      <w:r w:rsidRPr="006170FF">
        <w:t>Załącznikami do umowy stanowiącymi jej integralną część są:</w:t>
      </w:r>
    </w:p>
    <w:p w14:paraId="25D7CC45" w14:textId="66C44FA0" w:rsidR="00123236" w:rsidRPr="006170FF" w:rsidRDefault="00123236" w:rsidP="002D0C77">
      <w:pPr>
        <w:numPr>
          <w:ilvl w:val="0"/>
          <w:numId w:val="207"/>
        </w:numPr>
        <w:tabs>
          <w:tab w:val="left" w:pos="357"/>
        </w:tabs>
        <w:spacing w:after="120"/>
        <w:jc w:val="both"/>
      </w:pPr>
      <w:r w:rsidRPr="006170FF">
        <w:t>Specyfikacja Istotnych Warunków Zamówienia,</w:t>
      </w:r>
    </w:p>
    <w:p w14:paraId="62C441F7" w14:textId="77777777" w:rsidR="00123236" w:rsidRPr="006170FF" w:rsidRDefault="00123236" w:rsidP="002D0C77">
      <w:pPr>
        <w:numPr>
          <w:ilvl w:val="0"/>
          <w:numId w:val="207"/>
        </w:numPr>
        <w:tabs>
          <w:tab w:val="left" w:pos="357"/>
        </w:tabs>
        <w:spacing w:after="120"/>
        <w:jc w:val="both"/>
      </w:pPr>
      <w:r w:rsidRPr="006170FF">
        <w:t>Oferta Wykonawcy.</w:t>
      </w:r>
    </w:p>
    <w:p w14:paraId="1E2384D6" w14:textId="76C67F95" w:rsidR="00123236" w:rsidRPr="006170FF" w:rsidRDefault="00123236" w:rsidP="002D0C77">
      <w:pPr>
        <w:numPr>
          <w:ilvl w:val="0"/>
          <w:numId w:val="207"/>
        </w:numPr>
        <w:tabs>
          <w:tab w:val="left" w:pos="357"/>
        </w:tabs>
        <w:spacing w:after="120"/>
        <w:jc w:val="both"/>
      </w:pPr>
      <w:r w:rsidRPr="006170FF">
        <w:t xml:space="preserve">Wzór protokołu odbioru </w:t>
      </w:r>
    </w:p>
    <w:p w14:paraId="7A9EF003" w14:textId="77777777" w:rsidR="00123236" w:rsidRPr="006170FF" w:rsidRDefault="00123236" w:rsidP="00123236">
      <w:pPr>
        <w:tabs>
          <w:tab w:val="left" w:pos="357"/>
        </w:tabs>
        <w:spacing w:after="120"/>
        <w:jc w:val="both"/>
      </w:pPr>
    </w:p>
    <w:p w14:paraId="53ABD2FE" w14:textId="77777777" w:rsidR="00123236" w:rsidRPr="006170FF" w:rsidRDefault="00123236" w:rsidP="00123236">
      <w:pPr>
        <w:spacing w:after="120"/>
        <w:ind w:left="357" w:hanging="357"/>
        <w:jc w:val="center"/>
      </w:pPr>
      <w:r w:rsidRPr="006170FF">
        <w:t>Zamawiający</w:t>
      </w:r>
      <w:r w:rsidRPr="006170FF">
        <w:tab/>
        <w:t xml:space="preserve"> </w:t>
      </w:r>
      <w:r w:rsidRPr="006170FF">
        <w:tab/>
      </w:r>
      <w:r w:rsidRPr="006170FF">
        <w:tab/>
      </w:r>
      <w:r w:rsidRPr="006170FF">
        <w:tab/>
      </w:r>
      <w:r w:rsidRPr="006170FF">
        <w:tab/>
      </w:r>
      <w:r w:rsidRPr="006170FF">
        <w:tab/>
        <w:t>Wykonawca</w:t>
      </w:r>
    </w:p>
    <w:p w14:paraId="01CA3E88" w14:textId="77777777" w:rsidR="00123236" w:rsidRPr="006170FF" w:rsidRDefault="00123236" w:rsidP="00123236">
      <w:pPr>
        <w:spacing w:after="120"/>
        <w:ind w:left="1066" w:hanging="357"/>
        <w:jc w:val="both"/>
      </w:pPr>
    </w:p>
    <w:p w14:paraId="46CD9C3B" w14:textId="77777777" w:rsidR="00123236" w:rsidRPr="006170FF" w:rsidRDefault="00123236" w:rsidP="00123236">
      <w:pPr>
        <w:spacing w:after="120"/>
        <w:ind w:left="357" w:hanging="357"/>
        <w:jc w:val="center"/>
      </w:pPr>
      <w:r w:rsidRPr="006170FF">
        <w:t>………………………………………………………</w:t>
      </w:r>
      <w:r w:rsidRPr="006170FF">
        <w:tab/>
      </w:r>
      <w:r w:rsidRPr="006170FF">
        <w:tab/>
      </w:r>
      <w:r w:rsidRPr="006170FF">
        <w:tab/>
      </w:r>
      <w:r w:rsidRPr="006170FF">
        <w:tab/>
        <w:t>………………………………………………</w:t>
      </w:r>
    </w:p>
    <w:p w14:paraId="3D9D6417" w14:textId="77777777" w:rsidR="00BE0216" w:rsidRPr="006170FF" w:rsidRDefault="00BE0216" w:rsidP="00E62620">
      <w:pPr>
        <w:spacing w:after="120"/>
        <w:ind w:left="357" w:hanging="357"/>
      </w:pPr>
    </w:p>
    <w:p w14:paraId="2C582BE0" w14:textId="43FA1300" w:rsidR="00E62620" w:rsidRPr="006170FF" w:rsidRDefault="00E62620" w:rsidP="00E62620">
      <w:pPr>
        <w:spacing w:after="120"/>
        <w:ind w:left="357" w:hanging="357"/>
      </w:pPr>
      <w:r w:rsidRPr="006170FF">
        <w:t xml:space="preserve">Załącznik nr </w:t>
      </w:r>
      <w:r w:rsidR="00077175" w:rsidRPr="006170FF">
        <w:t>3</w:t>
      </w:r>
      <w:r w:rsidRPr="006170FF">
        <w:t xml:space="preserve"> do umowy </w:t>
      </w:r>
    </w:p>
    <w:p w14:paraId="4D97E832" w14:textId="77777777" w:rsidR="00E62620" w:rsidRPr="006170FF" w:rsidRDefault="00E62620" w:rsidP="00E62620">
      <w:pPr>
        <w:spacing w:after="120"/>
        <w:ind w:left="357" w:hanging="357"/>
      </w:pPr>
    </w:p>
    <w:p w14:paraId="57B3AC5D" w14:textId="36F09607" w:rsidR="00E62620" w:rsidRPr="006170FF" w:rsidRDefault="00E62620" w:rsidP="00E62620">
      <w:pPr>
        <w:spacing w:after="120"/>
        <w:ind w:left="357" w:hanging="357"/>
        <w:jc w:val="center"/>
        <w:rPr>
          <w:b/>
        </w:rPr>
      </w:pPr>
      <w:r w:rsidRPr="006170FF">
        <w:rPr>
          <w:b/>
        </w:rPr>
        <w:t>PROTOKÓŁ ODBIORU – WZÓR</w:t>
      </w:r>
    </w:p>
    <w:p w14:paraId="22E862B3" w14:textId="77777777" w:rsidR="00E62620" w:rsidRPr="006170FF" w:rsidRDefault="00E62620" w:rsidP="00F521A8">
      <w:pPr>
        <w:spacing w:after="120"/>
        <w:ind w:left="357" w:hanging="357"/>
        <w:jc w:val="both"/>
        <w:rPr>
          <w:b/>
        </w:rPr>
      </w:pPr>
    </w:p>
    <w:p w14:paraId="481F2A9E" w14:textId="4AB4F199" w:rsidR="00E62620" w:rsidRPr="006170FF" w:rsidRDefault="004B6F73" w:rsidP="00F521A8">
      <w:pPr>
        <w:jc w:val="both"/>
        <w:rPr>
          <w:b/>
          <w:bCs/>
        </w:rPr>
      </w:pPr>
      <w:r w:rsidRPr="006170FF">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Pr="006170FF">
        <w:rPr>
          <w:b/>
          <w:bCs/>
        </w:rPr>
        <w:t>w ramach Programu Współpracy Interreg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r w:rsidR="00DA71DE" w:rsidRPr="006170FF">
        <w:rPr>
          <w:b/>
          <w:bCs/>
        </w:rPr>
        <w:t xml:space="preserve"> </w:t>
      </w:r>
      <w:r w:rsidR="00E62620" w:rsidRPr="006170FF">
        <w:rPr>
          <w:rFonts w:cstheme="minorHAnsi"/>
          <w:b/>
          <w:bCs/>
        </w:rPr>
        <w:t>na podstawie Umowy nr…………………. z dnia………………………..</w:t>
      </w:r>
    </w:p>
    <w:p w14:paraId="17068406" w14:textId="77777777" w:rsidR="00DA71DE" w:rsidRPr="006170FF" w:rsidRDefault="00DA71DE" w:rsidP="00E62620">
      <w:pPr>
        <w:autoSpaceDE w:val="0"/>
        <w:autoSpaceDN w:val="0"/>
        <w:adjustRightInd w:val="0"/>
        <w:spacing w:after="0" w:line="240" w:lineRule="auto"/>
        <w:jc w:val="both"/>
        <w:rPr>
          <w:rFonts w:cstheme="minorHAnsi"/>
          <w:b/>
          <w:bCs/>
        </w:rPr>
      </w:pPr>
    </w:p>
    <w:p w14:paraId="6EB2D513" w14:textId="3976A0E0" w:rsidR="00E62620" w:rsidRPr="006170FF" w:rsidRDefault="00E62620" w:rsidP="00E62620">
      <w:pPr>
        <w:autoSpaceDE w:val="0"/>
        <w:autoSpaceDN w:val="0"/>
        <w:adjustRightInd w:val="0"/>
        <w:spacing w:after="0" w:line="240" w:lineRule="auto"/>
        <w:jc w:val="both"/>
        <w:rPr>
          <w:rFonts w:cstheme="minorHAnsi"/>
          <w:b/>
          <w:bCs/>
        </w:rPr>
      </w:pPr>
      <w:r w:rsidRPr="006170FF">
        <w:rPr>
          <w:rFonts w:cstheme="minorHAnsi"/>
          <w:b/>
          <w:bCs/>
        </w:rPr>
        <w:lastRenderedPageBreak/>
        <w:t>Sporządzony przy udziale:</w:t>
      </w:r>
    </w:p>
    <w:p w14:paraId="5DA52666" w14:textId="77777777" w:rsidR="00E62620" w:rsidRPr="006170FF" w:rsidRDefault="00E62620" w:rsidP="00E62620">
      <w:pPr>
        <w:autoSpaceDE w:val="0"/>
        <w:autoSpaceDN w:val="0"/>
        <w:adjustRightInd w:val="0"/>
        <w:spacing w:after="0" w:line="240" w:lineRule="auto"/>
        <w:jc w:val="both"/>
        <w:rPr>
          <w:rFonts w:cstheme="minorHAnsi"/>
          <w:b/>
          <w:bCs/>
        </w:rPr>
      </w:pPr>
      <w:r w:rsidRPr="006170FF">
        <w:rPr>
          <w:rFonts w:cstheme="minorHAnsi"/>
          <w:b/>
          <w:bCs/>
        </w:rPr>
        <w:t>Osoby reprezentujące Zamawiającego:</w:t>
      </w:r>
      <w:r w:rsidRPr="006170FF">
        <w:rPr>
          <w:rFonts w:cstheme="minorHAnsi"/>
          <w:b/>
          <w:bCs/>
        </w:rPr>
        <w:tab/>
      </w:r>
      <w:r w:rsidRPr="006170FF">
        <w:rPr>
          <w:rFonts w:cstheme="minorHAnsi"/>
          <w:b/>
          <w:bCs/>
        </w:rPr>
        <w:tab/>
      </w:r>
      <w:r w:rsidRPr="006170FF">
        <w:rPr>
          <w:rFonts w:cstheme="minorHAnsi"/>
          <w:b/>
          <w:bCs/>
        </w:rPr>
        <w:tab/>
        <w:t>Osoby reprezentujące Wykonawcę:</w:t>
      </w:r>
    </w:p>
    <w:p w14:paraId="23BEF17F" w14:textId="77777777" w:rsidR="00E62620" w:rsidRPr="006170FF" w:rsidRDefault="00E62620" w:rsidP="00E62620">
      <w:pPr>
        <w:autoSpaceDE w:val="0"/>
        <w:autoSpaceDN w:val="0"/>
        <w:adjustRightInd w:val="0"/>
        <w:spacing w:after="0" w:line="240" w:lineRule="auto"/>
        <w:jc w:val="both"/>
        <w:rPr>
          <w:rFonts w:cstheme="minorHAnsi"/>
          <w:b/>
          <w:bCs/>
        </w:rPr>
      </w:pPr>
    </w:p>
    <w:p w14:paraId="6F4351D3" w14:textId="77777777" w:rsidR="00E62620" w:rsidRPr="003C2A5F" w:rsidRDefault="00E62620" w:rsidP="00E62620">
      <w:pPr>
        <w:autoSpaceDE w:val="0"/>
        <w:autoSpaceDN w:val="0"/>
        <w:adjustRightInd w:val="0"/>
        <w:spacing w:after="0" w:line="240" w:lineRule="auto"/>
        <w:jc w:val="both"/>
        <w:rPr>
          <w:rFonts w:cstheme="minorHAnsi"/>
          <w:b/>
          <w:bCs/>
          <w:color w:val="000000"/>
        </w:rPr>
      </w:pPr>
      <w:r w:rsidRPr="006170FF">
        <w:rPr>
          <w:rFonts w:cstheme="minorHAnsi"/>
          <w:b/>
          <w:bCs/>
        </w:rPr>
        <w:t>………………………………………………………….</w:t>
      </w:r>
      <w:r w:rsidRPr="006170FF">
        <w:rPr>
          <w:rFonts w:cstheme="minorHAnsi"/>
          <w:b/>
          <w:bCs/>
        </w:rPr>
        <w:tab/>
      </w:r>
      <w:r w:rsidRPr="006170FF">
        <w:rPr>
          <w:rFonts w:cstheme="minorHAnsi"/>
          <w:b/>
          <w:bCs/>
        </w:rPr>
        <w:tab/>
      </w:r>
      <w:r w:rsidRPr="006170FF">
        <w:rPr>
          <w:rFonts w:cstheme="minorHAnsi"/>
          <w:b/>
          <w:bCs/>
        </w:rPr>
        <w:tab/>
      </w:r>
      <w:r w:rsidRPr="003C2A5F">
        <w:rPr>
          <w:rFonts w:cstheme="minorHAnsi"/>
          <w:b/>
          <w:bCs/>
          <w:color w:val="000000"/>
        </w:rPr>
        <w:t>……………………………………………………………</w:t>
      </w:r>
    </w:p>
    <w:p w14:paraId="04A710CE" w14:textId="77777777" w:rsidR="00E62620" w:rsidRPr="003C2A5F" w:rsidRDefault="00E62620" w:rsidP="00E62620">
      <w:pPr>
        <w:autoSpaceDE w:val="0"/>
        <w:autoSpaceDN w:val="0"/>
        <w:adjustRightInd w:val="0"/>
        <w:spacing w:after="0" w:line="240" w:lineRule="auto"/>
        <w:jc w:val="both"/>
        <w:rPr>
          <w:rFonts w:cstheme="minorHAnsi"/>
          <w:b/>
          <w:bCs/>
          <w:color w:val="000000"/>
        </w:rPr>
      </w:pPr>
    </w:p>
    <w:p w14:paraId="183C59C6" w14:textId="77777777" w:rsidR="00E62620" w:rsidRPr="003C2A5F" w:rsidRDefault="00E62620" w:rsidP="00E62620">
      <w:pPr>
        <w:autoSpaceDE w:val="0"/>
        <w:autoSpaceDN w:val="0"/>
        <w:adjustRightInd w:val="0"/>
        <w:spacing w:after="0" w:line="240" w:lineRule="auto"/>
        <w:jc w:val="both"/>
        <w:rPr>
          <w:rFonts w:cstheme="minorHAnsi"/>
          <w:b/>
          <w:bCs/>
          <w:color w:val="000000"/>
        </w:rPr>
      </w:pPr>
      <w:r w:rsidRPr="003C2A5F">
        <w:rPr>
          <w:rFonts w:cstheme="minorHAnsi"/>
          <w:b/>
          <w:bCs/>
          <w:color w:val="000000"/>
        </w:rPr>
        <w:t>………………………………………………………….</w:t>
      </w:r>
      <w:r w:rsidRPr="003C2A5F">
        <w:rPr>
          <w:rFonts w:cstheme="minorHAnsi"/>
          <w:b/>
          <w:bCs/>
          <w:color w:val="000000"/>
        </w:rPr>
        <w:tab/>
      </w:r>
      <w:r w:rsidRPr="003C2A5F">
        <w:rPr>
          <w:rFonts w:cstheme="minorHAnsi"/>
          <w:b/>
          <w:bCs/>
          <w:color w:val="000000"/>
        </w:rPr>
        <w:tab/>
      </w:r>
      <w:r w:rsidRPr="003C2A5F">
        <w:rPr>
          <w:rFonts w:cstheme="minorHAnsi"/>
          <w:b/>
          <w:bCs/>
          <w:color w:val="000000"/>
        </w:rPr>
        <w:tab/>
        <w:t>……………………………………………………………</w:t>
      </w:r>
    </w:p>
    <w:p w14:paraId="5E4CB77A" w14:textId="5539454C" w:rsidR="00E62620" w:rsidRDefault="00E62620" w:rsidP="00E62620">
      <w:pPr>
        <w:autoSpaceDE w:val="0"/>
        <w:autoSpaceDN w:val="0"/>
        <w:adjustRightInd w:val="0"/>
        <w:spacing w:after="0" w:line="240" w:lineRule="auto"/>
        <w:jc w:val="both"/>
        <w:rPr>
          <w:rFonts w:cstheme="minorHAnsi"/>
          <w:b/>
          <w:bCs/>
          <w:color w:val="000000"/>
        </w:rPr>
      </w:pPr>
    </w:p>
    <w:p w14:paraId="2BABEC62" w14:textId="3623807F" w:rsidR="00A97DFB" w:rsidRPr="003C2A5F" w:rsidRDefault="00A97DFB" w:rsidP="00E62620">
      <w:pPr>
        <w:autoSpaceDE w:val="0"/>
        <w:autoSpaceDN w:val="0"/>
        <w:adjustRightInd w:val="0"/>
        <w:spacing w:after="0" w:line="240" w:lineRule="auto"/>
        <w:jc w:val="both"/>
        <w:rPr>
          <w:rFonts w:cstheme="minorHAnsi"/>
          <w:b/>
          <w:bCs/>
          <w:color w:val="000000"/>
        </w:rPr>
      </w:pPr>
    </w:p>
    <w:tbl>
      <w:tblPr>
        <w:tblStyle w:val="Tabela-Siatka2"/>
        <w:tblpPr w:leftFromText="141" w:rightFromText="141" w:vertAnchor="text" w:horzAnchor="margin" w:tblpY="123"/>
        <w:tblW w:w="9209" w:type="dxa"/>
        <w:tblLook w:val="04A0" w:firstRow="1" w:lastRow="0" w:firstColumn="1" w:lastColumn="0" w:noHBand="0" w:noVBand="1"/>
      </w:tblPr>
      <w:tblGrid>
        <w:gridCol w:w="6658"/>
        <w:gridCol w:w="2551"/>
      </w:tblGrid>
      <w:tr w:rsidR="004B6F73" w:rsidRPr="006170FF" w14:paraId="338ED9F2" w14:textId="77777777" w:rsidTr="005D3B04">
        <w:tc>
          <w:tcPr>
            <w:tcW w:w="6658" w:type="dxa"/>
          </w:tcPr>
          <w:p w14:paraId="4027A627" w14:textId="6D9415E3" w:rsidR="00E62620" w:rsidRPr="006170FF" w:rsidRDefault="00E30581" w:rsidP="00E62620">
            <w:pPr>
              <w:autoSpaceDE w:val="0"/>
              <w:autoSpaceDN w:val="0"/>
              <w:adjustRightInd w:val="0"/>
              <w:rPr>
                <w:rFonts w:cstheme="minorHAnsi"/>
                <w:b/>
                <w:bCs/>
              </w:rPr>
            </w:pPr>
            <w:r w:rsidRPr="006170FF">
              <w:rPr>
                <w:rFonts w:cstheme="minorHAnsi"/>
                <w:b/>
                <w:bCs/>
              </w:rPr>
              <w:t>Zakres wykonanych usług</w:t>
            </w:r>
            <w:r w:rsidR="00C50D8C" w:rsidRPr="006170FF">
              <w:rPr>
                <w:rFonts w:cstheme="minorHAnsi"/>
                <w:b/>
                <w:bCs/>
              </w:rPr>
              <w:t xml:space="preserve"> </w:t>
            </w:r>
          </w:p>
        </w:tc>
        <w:tc>
          <w:tcPr>
            <w:tcW w:w="2551" w:type="dxa"/>
          </w:tcPr>
          <w:p w14:paraId="4C1DF00C" w14:textId="77777777" w:rsidR="00E62620" w:rsidRPr="006170FF" w:rsidRDefault="00E62620" w:rsidP="00E62620">
            <w:pPr>
              <w:autoSpaceDE w:val="0"/>
              <w:autoSpaceDN w:val="0"/>
              <w:adjustRightInd w:val="0"/>
              <w:rPr>
                <w:rFonts w:cstheme="minorHAnsi"/>
                <w:b/>
                <w:bCs/>
              </w:rPr>
            </w:pPr>
            <w:r w:rsidRPr="006170FF">
              <w:rPr>
                <w:rFonts w:cstheme="minorHAnsi"/>
                <w:b/>
                <w:bCs/>
              </w:rPr>
              <w:t>Uwagi:</w:t>
            </w:r>
          </w:p>
        </w:tc>
      </w:tr>
      <w:tr w:rsidR="004B6F73" w:rsidRPr="006170FF" w14:paraId="2369C3C9" w14:textId="77777777" w:rsidTr="005D3B04">
        <w:tc>
          <w:tcPr>
            <w:tcW w:w="6658" w:type="dxa"/>
          </w:tcPr>
          <w:p w14:paraId="0A4BEDBD" w14:textId="48577B11" w:rsidR="00E62620" w:rsidRPr="006170FF" w:rsidRDefault="00E62620" w:rsidP="00E62620">
            <w:pPr>
              <w:ind w:left="357" w:hanging="357"/>
              <w:jc w:val="both"/>
            </w:pPr>
            <w:r w:rsidRPr="006170FF">
              <w:t>……………………………………………………………………………………………</w:t>
            </w:r>
          </w:p>
          <w:p w14:paraId="5F19079A" w14:textId="4047F85F" w:rsidR="00FF54EA" w:rsidRPr="006170FF" w:rsidRDefault="00FF54EA" w:rsidP="00E62620">
            <w:pPr>
              <w:ind w:left="357" w:hanging="357"/>
              <w:jc w:val="both"/>
            </w:pPr>
            <w:r w:rsidRPr="006170FF">
              <w:t>……………………………………………………………………………………………</w:t>
            </w:r>
          </w:p>
          <w:p w14:paraId="241020B7" w14:textId="49CBD003" w:rsidR="00FF54EA" w:rsidRPr="006170FF" w:rsidRDefault="00FF54EA" w:rsidP="00E62620">
            <w:pPr>
              <w:ind w:left="357" w:hanging="357"/>
              <w:jc w:val="both"/>
            </w:pPr>
            <w:r w:rsidRPr="006170FF">
              <w:t>……………………………………………………………………………………………</w:t>
            </w:r>
          </w:p>
          <w:p w14:paraId="1DEC1074" w14:textId="77777777" w:rsidR="00E62620" w:rsidRPr="006170FF" w:rsidRDefault="00E62620" w:rsidP="00E62620">
            <w:pPr>
              <w:ind w:left="357" w:hanging="357"/>
              <w:jc w:val="both"/>
              <w:rPr>
                <w:rFonts w:cstheme="minorHAnsi"/>
                <w:bCs/>
              </w:rPr>
            </w:pPr>
          </w:p>
        </w:tc>
        <w:tc>
          <w:tcPr>
            <w:tcW w:w="2551" w:type="dxa"/>
          </w:tcPr>
          <w:p w14:paraId="043FECBD" w14:textId="77777777" w:rsidR="00E62620" w:rsidRPr="006170FF" w:rsidRDefault="00E62620" w:rsidP="00E62620">
            <w:pPr>
              <w:autoSpaceDE w:val="0"/>
              <w:autoSpaceDN w:val="0"/>
              <w:adjustRightInd w:val="0"/>
              <w:rPr>
                <w:rFonts w:cstheme="minorHAnsi"/>
                <w:bCs/>
              </w:rPr>
            </w:pPr>
          </w:p>
        </w:tc>
      </w:tr>
    </w:tbl>
    <w:p w14:paraId="2B88C78B" w14:textId="77777777" w:rsidR="00E62620" w:rsidRPr="003C2A5F" w:rsidRDefault="00E62620" w:rsidP="00E62620">
      <w:pPr>
        <w:autoSpaceDE w:val="0"/>
        <w:autoSpaceDN w:val="0"/>
        <w:adjustRightInd w:val="0"/>
        <w:spacing w:after="0" w:line="240" w:lineRule="auto"/>
        <w:jc w:val="center"/>
        <w:rPr>
          <w:rFonts w:cstheme="minorHAnsi"/>
          <w:b/>
          <w:bCs/>
          <w:color w:val="000000"/>
        </w:rPr>
      </w:pPr>
    </w:p>
    <w:p w14:paraId="395BEAF3" w14:textId="77777777" w:rsidR="00E62620" w:rsidRPr="003C2A5F" w:rsidRDefault="00E62620" w:rsidP="00E62620">
      <w:pPr>
        <w:autoSpaceDE w:val="0"/>
        <w:autoSpaceDN w:val="0"/>
        <w:adjustRightInd w:val="0"/>
        <w:spacing w:after="0" w:line="240" w:lineRule="auto"/>
        <w:rPr>
          <w:rFonts w:cstheme="minorHAnsi"/>
          <w:b/>
          <w:bCs/>
          <w:color w:val="000000"/>
        </w:rPr>
      </w:pPr>
    </w:p>
    <w:p w14:paraId="165142BF" w14:textId="77777777" w:rsidR="00E62620" w:rsidRPr="003C2A5F" w:rsidRDefault="00E62620" w:rsidP="00E62620">
      <w:pPr>
        <w:autoSpaceDE w:val="0"/>
        <w:autoSpaceDN w:val="0"/>
        <w:adjustRightInd w:val="0"/>
        <w:spacing w:after="0" w:line="240" w:lineRule="auto"/>
        <w:jc w:val="center"/>
        <w:rPr>
          <w:rFonts w:cstheme="minorHAnsi"/>
          <w:b/>
          <w:bCs/>
          <w:color w:val="000000"/>
        </w:rPr>
      </w:pPr>
    </w:p>
    <w:p w14:paraId="467A6464" w14:textId="77777777" w:rsidR="00E62620" w:rsidRPr="003C2A5F" w:rsidRDefault="00E62620" w:rsidP="00E62620">
      <w:pPr>
        <w:autoSpaceDE w:val="0"/>
        <w:autoSpaceDN w:val="0"/>
        <w:adjustRightInd w:val="0"/>
        <w:spacing w:after="0" w:line="240" w:lineRule="auto"/>
        <w:rPr>
          <w:rFonts w:cstheme="minorHAnsi"/>
          <w:b/>
          <w:bCs/>
          <w:color w:val="000000"/>
        </w:rPr>
      </w:pPr>
      <w:r w:rsidRPr="003C2A5F">
        <w:rPr>
          <w:rFonts w:cstheme="minorHAnsi"/>
          <w:b/>
          <w:bCs/>
          <w:color w:val="000000"/>
        </w:rPr>
        <w:t>Pozostałe uwagi:</w:t>
      </w:r>
    </w:p>
    <w:p w14:paraId="606A2359" w14:textId="77777777" w:rsidR="00E62620" w:rsidRPr="003C2A5F" w:rsidRDefault="00E62620" w:rsidP="00E62620">
      <w:pPr>
        <w:autoSpaceDE w:val="0"/>
        <w:autoSpaceDN w:val="0"/>
        <w:adjustRightInd w:val="0"/>
        <w:spacing w:after="0" w:line="240" w:lineRule="auto"/>
        <w:rPr>
          <w:rFonts w:cstheme="minorHAnsi"/>
          <w:b/>
          <w:bCs/>
          <w:color w:val="000000"/>
        </w:rPr>
      </w:pPr>
      <w:r w:rsidRPr="003C2A5F">
        <w:rPr>
          <w:rFonts w:cstheme="minorHAnsi"/>
          <w:b/>
          <w:bCs/>
          <w:color w:val="000000"/>
        </w:rPr>
        <w:t>……………………………………………………………………………………………………………………………………………………………………………………………………………………………………………………………………………………………………………………………………………………………………………………………………………………………………………………………………………………………………………………………………………………………………………………………………………………………………………………………………………………………………………………………………………………………</w:t>
      </w:r>
    </w:p>
    <w:p w14:paraId="62DAF10F" w14:textId="77777777" w:rsidR="00E62620" w:rsidRPr="003C2A5F" w:rsidRDefault="00E62620" w:rsidP="00E62620">
      <w:pPr>
        <w:autoSpaceDE w:val="0"/>
        <w:autoSpaceDN w:val="0"/>
        <w:adjustRightInd w:val="0"/>
        <w:spacing w:after="0" w:line="240" w:lineRule="auto"/>
        <w:rPr>
          <w:rFonts w:cstheme="minorHAnsi"/>
          <w:b/>
          <w:bCs/>
          <w:color w:val="000000"/>
        </w:rPr>
      </w:pPr>
    </w:p>
    <w:p w14:paraId="045EC397" w14:textId="77777777" w:rsidR="00E62620" w:rsidRPr="003C2A5F" w:rsidRDefault="00E62620" w:rsidP="00E62620">
      <w:pPr>
        <w:autoSpaceDE w:val="0"/>
        <w:autoSpaceDN w:val="0"/>
        <w:adjustRightInd w:val="0"/>
        <w:spacing w:after="0" w:line="240" w:lineRule="auto"/>
        <w:rPr>
          <w:rFonts w:cstheme="minorHAnsi"/>
          <w:b/>
          <w:bCs/>
          <w:color w:val="000000"/>
        </w:rPr>
      </w:pPr>
    </w:p>
    <w:p w14:paraId="428223FD" w14:textId="77777777" w:rsidR="00E62620" w:rsidRPr="003C2A5F" w:rsidRDefault="00E62620" w:rsidP="00E62620">
      <w:pPr>
        <w:autoSpaceDE w:val="0"/>
        <w:autoSpaceDN w:val="0"/>
        <w:adjustRightInd w:val="0"/>
        <w:spacing w:after="0" w:line="240" w:lineRule="auto"/>
        <w:rPr>
          <w:rFonts w:cstheme="minorHAnsi"/>
          <w:b/>
          <w:bCs/>
          <w:color w:val="000000"/>
        </w:rPr>
      </w:pPr>
      <w:r w:rsidRPr="003C2A5F">
        <w:rPr>
          <w:rFonts w:cstheme="minorHAnsi"/>
          <w:b/>
          <w:bCs/>
          <w:color w:val="000000"/>
        </w:rPr>
        <w:t>Szczecin, dnia……………………………………………..</w:t>
      </w:r>
    </w:p>
    <w:p w14:paraId="15AB7A3A" w14:textId="77777777" w:rsidR="00E62620" w:rsidRPr="003C2A5F" w:rsidRDefault="00E62620" w:rsidP="00E62620">
      <w:pPr>
        <w:autoSpaceDE w:val="0"/>
        <w:autoSpaceDN w:val="0"/>
        <w:adjustRightInd w:val="0"/>
        <w:spacing w:after="0" w:line="240" w:lineRule="auto"/>
        <w:rPr>
          <w:rFonts w:cstheme="minorHAnsi"/>
          <w:b/>
          <w:bCs/>
          <w:color w:val="000000"/>
        </w:rPr>
      </w:pPr>
    </w:p>
    <w:p w14:paraId="6E7CCA53" w14:textId="77777777" w:rsidR="00E62620" w:rsidRPr="003C2A5F" w:rsidRDefault="00E62620" w:rsidP="00E62620">
      <w:pPr>
        <w:autoSpaceDE w:val="0"/>
        <w:autoSpaceDN w:val="0"/>
        <w:adjustRightInd w:val="0"/>
        <w:spacing w:after="0" w:line="240" w:lineRule="auto"/>
        <w:rPr>
          <w:rFonts w:cstheme="minorHAnsi"/>
          <w:b/>
          <w:bCs/>
          <w:color w:val="000000"/>
        </w:rPr>
      </w:pPr>
    </w:p>
    <w:p w14:paraId="446AC864" w14:textId="77777777" w:rsidR="00E62620" w:rsidRPr="003C2A5F" w:rsidRDefault="00E62620" w:rsidP="00E62620">
      <w:pPr>
        <w:autoSpaceDE w:val="0"/>
        <w:autoSpaceDN w:val="0"/>
        <w:adjustRightInd w:val="0"/>
        <w:spacing w:after="0" w:line="240" w:lineRule="auto"/>
        <w:rPr>
          <w:rFonts w:cstheme="minorHAnsi"/>
          <w:bCs/>
          <w:color w:val="000000"/>
        </w:rPr>
      </w:pPr>
      <w:r w:rsidRPr="003C2A5F">
        <w:rPr>
          <w:rFonts w:cstheme="minorHAnsi"/>
          <w:b/>
          <w:bCs/>
          <w:color w:val="000000"/>
        </w:rPr>
        <w:t xml:space="preserve">                         </w:t>
      </w:r>
      <w:r w:rsidRPr="003C2A5F">
        <w:rPr>
          <w:rFonts w:cstheme="minorHAnsi"/>
          <w:bCs/>
          <w:color w:val="000000"/>
        </w:rPr>
        <w:t>Zamawiający:                                                                            Wykonawca:</w:t>
      </w:r>
    </w:p>
    <w:p w14:paraId="4F967014" w14:textId="77777777" w:rsidR="00E62620" w:rsidRPr="003C2A5F" w:rsidRDefault="00E62620" w:rsidP="00E62620">
      <w:pPr>
        <w:autoSpaceDE w:val="0"/>
        <w:autoSpaceDN w:val="0"/>
        <w:adjustRightInd w:val="0"/>
        <w:spacing w:after="0" w:line="240" w:lineRule="auto"/>
        <w:jc w:val="center"/>
        <w:rPr>
          <w:rFonts w:cstheme="minorHAnsi"/>
          <w:bCs/>
          <w:color w:val="000000"/>
        </w:rPr>
      </w:pPr>
    </w:p>
    <w:p w14:paraId="5956A19B" w14:textId="77777777" w:rsidR="00E62620" w:rsidRPr="003C2A5F" w:rsidRDefault="00E62620" w:rsidP="00E62620">
      <w:pPr>
        <w:autoSpaceDE w:val="0"/>
        <w:autoSpaceDN w:val="0"/>
        <w:adjustRightInd w:val="0"/>
        <w:spacing w:after="0" w:line="240" w:lineRule="auto"/>
        <w:jc w:val="center"/>
        <w:rPr>
          <w:rFonts w:cstheme="minorHAnsi"/>
          <w:bCs/>
          <w:color w:val="000000"/>
        </w:rPr>
      </w:pPr>
      <w:r w:rsidRPr="003C2A5F">
        <w:rPr>
          <w:rFonts w:cstheme="minorHAnsi"/>
          <w:bCs/>
          <w:color w:val="000000"/>
        </w:rPr>
        <w:t>…………………………………………                                                 …………………………………………</w:t>
      </w:r>
    </w:p>
    <w:p w14:paraId="6B829830" w14:textId="77777777" w:rsidR="00E62620" w:rsidRPr="003C2A5F" w:rsidRDefault="00E62620" w:rsidP="00E62620">
      <w:pPr>
        <w:autoSpaceDE w:val="0"/>
        <w:autoSpaceDN w:val="0"/>
        <w:adjustRightInd w:val="0"/>
        <w:spacing w:after="0" w:line="240" w:lineRule="auto"/>
        <w:jc w:val="center"/>
        <w:rPr>
          <w:rFonts w:cstheme="minorHAnsi"/>
          <w:bCs/>
          <w:color w:val="000000"/>
        </w:rPr>
      </w:pPr>
      <w:r w:rsidRPr="003C2A5F">
        <w:rPr>
          <w:rFonts w:cstheme="minorHAnsi"/>
          <w:bCs/>
          <w:color w:val="000000"/>
        </w:rPr>
        <w:t>(imię i nazwisko przedstawiciela                                        (imię i nazwisko przedstawiciela</w:t>
      </w:r>
    </w:p>
    <w:p w14:paraId="0C156453" w14:textId="77777777" w:rsidR="00E62620" w:rsidRPr="003C2A5F" w:rsidRDefault="00E62620" w:rsidP="00E62620">
      <w:pPr>
        <w:autoSpaceDE w:val="0"/>
        <w:autoSpaceDN w:val="0"/>
        <w:adjustRightInd w:val="0"/>
        <w:spacing w:after="0" w:line="240" w:lineRule="auto"/>
        <w:rPr>
          <w:rFonts w:cstheme="minorHAnsi"/>
          <w:bCs/>
          <w:color w:val="000000"/>
        </w:rPr>
      </w:pPr>
      <w:r w:rsidRPr="003C2A5F">
        <w:rPr>
          <w:rFonts w:cstheme="minorHAnsi"/>
          <w:bCs/>
          <w:color w:val="000000"/>
        </w:rPr>
        <w:t xml:space="preserve">         zamawiającego, pieczęć firmowa)                                         Wykonawcy, pieczęć firmowa)</w:t>
      </w:r>
    </w:p>
    <w:p w14:paraId="2BB6736F" w14:textId="77777777" w:rsidR="00E62620" w:rsidRPr="003C2A5F" w:rsidRDefault="00E62620" w:rsidP="00E62620">
      <w:pPr>
        <w:spacing w:after="120"/>
      </w:pPr>
    </w:p>
    <w:p w14:paraId="11773468" w14:textId="0A6CBF88" w:rsidR="00E62620" w:rsidRDefault="00E62620" w:rsidP="00E62620">
      <w:pPr>
        <w:spacing w:after="120"/>
        <w:ind w:left="357" w:hanging="357"/>
      </w:pPr>
    </w:p>
    <w:p w14:paraId="1A859175" w14:textId="536092E1" w:rsidR="0094240D" w:rsidRDefault="000D28C9" w:rsidP="0094240D">
      <w:pPr>
        <w:rPr>
          <w:rFonts w:ascii="Calibri" w:hAnsi="Calibri" w:cs="Calibri"/>
          <w:b/>
          <w:bCs/>
        </w:rPr>
      </w:pPr>
      <w:r w:rsidRPr="00D10F85">
        <w:rPr>
          <w:noProof/>
          <w:lang w:eastAsia="pl-PL"/>
        </w:rPr>
        <w:drawing>
          <wp:inline distT="0" distB="0" distL="0" distR="0" wp14:anchorId="3AEFA000" wp14:editId="491C814C">
            <wp:extent cx="5760085" cy="899160"/>
            <wp:effectExtent l="0" t="0" r="0" b="0"/>
            <wp:docPr id="29" name="Obraz 29" descr="cid:image001.png@01D42419.22D23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E8F0F7-15A5-4029-85D0-FC1EC0C9BE67" descr="cid:image001.png@01D42419.22D231D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760085" cy="899160"/>
                    </a:xfrm>
                    <a:prstGeom prst="rect">
                      <a:avLst/>
                    </a:prstGeom>
                    <a:noFill/>
                    <a:ln>
                      <a:noFill/>
                    </a:ln>
                  </pic:spPr>
                </pic:pic>
              </a:graphicData>
            </a:graphic>
          </wp:inline>
        </w:drawing>
      </w:r>
    </w:p>
    <w:p w14:paraId="048B3819" w14:textId="2E1E6129" w:rsidR="0094240D" w:rsidRPr="006170FF" w:rsidRDefault="0094240D" w:rsidP="0094240D">
      <w:pPr>
        <w:rPr>
          <w:rFonts w:ascii="Calibri" w:hAnsi="Calibri" w:cs="Calibri"/>
          <w:b/>
          <w:bCs/>
        </w:rPr>
      </w:pPr>
      <w:r w:rsidRPr="006170FF">
        <w:rPr>
          <w:rFonts w:ascii="Calibri" w:hAnsi="Calibri" w:cs="Calibri"/>
          <w:b/>
          <w:bCs/>
        </w:rPr>
        <w:t xml:space="preserve">Załącznik nr </w:t>
      </w:r>
      <w:r w:rsidR="00435FE8" w:rsidRPr="006170FF">
        <w:rPr>
          <w:rFonts w:ascii="Calibri" w:hAnsi="Calibri" w:cs="Calibri"/>
          <w:b/>
          <w:bCs/>
        </w:rPr>
        <w:t xml:space="preserve">10 </w:t>
      </w:r>
      <w:r w:rsidRPr="006170FF">
        <w:rPr>
          <w:rFonts w:ascii="Calibri" w:hAnsi="Calibri" w:cs="Calibri"/>
          <w:b/>
          <w:bCs/>
        </w:rPr>
        <w:t>do SIWZ - Przykładowy wzór zobowiązania podmiotu trzeciego</w:t>
      </w:r>
    </w:p>
    <w:p w14:paraId="6BF3BF9E" w14:textId="77777777" w:rsidR="0094240D" w:rsidRDefault="0094240D" w:rsidP="0094240D">
      <w:pPr>
        <w:rPr>
          <w:rFonts w:ascii="Calibri" w:hAnsi="Calibri" w:cs="Calibri"/>
        </w:rPr>
      </w:pPr>
    </w:p>
    <w:p w14:paraId="010AF482" w14:textId="77777777" w:rsidR="0094240D" w:rsidRDefault="0094240D" w:rsidP="0094240D">
      <w:pPr>
        <w:rPr>
          <w:rFonts w:ascii="Calibri" w:hAnsi="Calibri" w:cs="Calibri"/>
        </w:rPr>
      </w:pPr>
    </w:p>
    <w:p w14:paraId="1C52C61E" w14:textId="77777777" w:rsidR="0094240D" w:rsidRPr="00EE0A70" w:rsidRDefault="0094240D" w:rsidP="0094240D">
      <w:pPr>
        <w:rPr>
          <w:rFonts w:ascii="Calibri" w:hAnsi="Calibri" w:cs="Calibri"/>
        </w:rPr>
      </w:pPr>
      <w:r w:rsidRPr="00EE0A70">
        <w:rPr>
          <w:rFonts w:ascii="Calibri" w:hAnsi="Calibri" w:cs="Calibri"/>
        </w:rPr>
        <w:t>..............................................................</w:t>
      </w:r>
    </w:p>
    <w:p w14:paraId="2E872ACB" w14:textId="77777777" w:rsidR="0094240D" w:rsidRPr="00EE0A70" w:rsidRDefault="0094240D" w:rsidP="0094240D">
      <w:pPr>
        <w:ind w:firstLine="708"/>
        <w:rPr>
          <w:rFonts w:ascii="Calibri" w:hAnsi="Calibri" w:cs="Calibri"/>
        </w:rPr>
      </w:pPr>
      <w:r w:rsidRPr="00EE0A70">
        <w:rPr>
          <w:rFonts w:ascii="Calibri" w:hAnsi="Calibri" w:cs="Calibri"/>
        </w:rPr>
        <w:t>(pieczęć wykonawcy)</w:t>
      </w:r>
    </w:p>
    <w:p w14:paraId="12816E13" w14:textId="77777777" w:rsidR="0094240D" w:rsidRPr="00EE0A70" w:rsidRDefault="0094240D" w:rsidP="0094240D">
      <w:pPr>
        <w:ind w:firstLine="708"/>
        <w:rPr>
          <w:rFonts w:ascii="Calibri" w:hAnsi="Calibri" w:cs="Calibri"/>
        </w:rPr>
      </w:pPr>
    </w:p>
    <w:p w14:paraId="68E3E7E0" w14:textId="77777777" w:rsidR="0094240D" w:rsidRPr="00EE0A70" w:rsidRDefault="0094240D" w:rsidP="0094240D">
      <w:pPr>
        <w:widowControl w:val="0"/>
        <w:suppressAutoHyphens/>
        <w:jc w:val="center"/>
        <w:rPr>
          <w:rFonts w:ascii="Calibri" w:hAnsi="Calibri" w:cs="Calibri"/>
          <w:b/>
          <w:bCs/>
          <w:kern w:val="2"/>
          <w:lang w:eastAsia="ar-SA"/>
        </w:rPr>
      </w:pPr>
      <w:r w:rsidRPr="00EE0A70">
        <w:rPr>
          <w:rFonts w:ascii="Calibri" w:hAnsi="Calibri" w:cs="Calibri"/>
          <w:b/>
          <w:bCs/>
          <w:kern w:val="2"/>
          <w:lang w:eastAsia="ar-SA"/>
        </w:rPr>
        <w:lastRenderedPageBreak/>
        <w:t>ZOBOWIĄZANIE</w:t>
      </w:r>
    </w:p>
    <w:p w14:paraId="0A43647E" w14:textId="77777777" w:rsidR="0094240D" w:rsidRPr="00EE0A70" w:rsidRDefault="0094240D" w:rsidP="0094240D">
      <w:pPr>
        <w:widowControl w:val="0"/>
        <w:suppressAutoHyphens/>
        <w:jc w:val="center"/>
        <w:rPr>
          <w:rFonts w:ascii="Calibri" w:hAnsi="Calibri" w:cs="Calibri"/>
          <w:b/>
          <w:bCs/>
          <w:kern w:val="2"/>
          <w:lang w:eastAsia="ar-SA"/>
        </w:rPr>
      </w:pPr>
      <w:r w:rsidRPr="00EE0A70">
        <w:rPr>
          <w:rFonts w:ascii="Calibri" w:hAnsi="Calibri" w:cs="Calibri"/>
          <w:b/>
          <w:bCs/>
          <w:kern w:val="2"/>
          <w:lang w:eastAsia="ar-SA"/>
        </w:rPr>
        <w:t xml:space="preserve">do oddania do dyspozycji niezbędnych zasobów </w:t>
      </w:r>
    </w:p>
    <w:p w14:paraId="5672E4FA" w14:textId="77777777" w:rsidR="0094240D" w:rsidRPr="00EE0A70" w:rsidRDefault="0094240D" w:rsidP="0094240D">
      <w:pPr>
        <w:widowControl w:val="0"/>
        <w:suppressAutoHyphens/>
        <w:jc w:val="center"/>
        <w:rPr>
          <w:rFonts w:ascii="Calibri" w:hAnsi="Calibri" w:cs="Calibri"/>
          <w:b/>
          <w:bCs/>
          <w:kern w:val="2"/>
          <w:lang w:eastAsia="ar-SA"/>
        </w:rPr>
      </w:pPr>
      <w:r w:rsidRPr="00EE0A70">
        <w:rPr>
          <w:rFonts w:ascii="Calibri" w:hAnsi="Calibri" w:cs="Calibri"/>
          <w:b/>
          <w:bCs/>
          <w:kern w:val="2"/>
          <w:lang w:eastAsia="ar-SA"/>
        </w:rPr>
        <w:t>na potrzeby wykonana zamówienia</w:t>
      </w:r>
    </w:p>
    <w:p w14:paraId="10C7354C" w14:textId="77777777" w:rsidR="0094240D" w:rsidRPr="00EE0A70" w:rsidRDefault="0094240D" w:rsidP="0094240D">
      <w:pPr>
        <w:widowControl w:val="0"/>
        <w:suppressAutoHyphens/>
        <w:jc w:val="center"/>
        <w:rPr>
          <w:rFonts w:ascii="Calibri" w:hAnsi="Calibri" w:cs="Calibri"/>
          <w:b/>
          <w:bCs/>
          <w:kern w:val="2"/>
          <w:lang w:eastAsia="ar-SA"/>
        </w:rPr>
      </w:pPr>
    </w:p>
    <w:p w14:paraId="45545C5B" w14:textId="77777777" w:rsidR="0094240D" w:rsidRPr="00EE0A70" w:rsidRDefault="0094240D" w:rsidP="0094240D">
      <w:pPr>
        <w:rPr>
          <w:rFonts w:ascii="Calibri" w:hAnsi="Calibri" w:cs="Calibri"/>
        </w:rPr>
      </w:pPr>
    </w:p>
    <w:p w14:paraId="5067EE4B" w14:textId="77777777" w:rsidR="0094240D" w:rsidRPr="00EE0A70" w:rsidRDefault="0094240D" w:rsidP="0094240D">
      <w:pPr>
        <w:widowControl w:val="0"/>
        <w:suppressAutoHyphens/>
        <w:rPr>
          <w:rFonts w:ascii="Calibri" w:hAnsi="Calibri" w:cs="Calibri"/>
          <w:kern w:val="2"/>
          <w:lang w:eastAsia="ar-SA"/>
        </w:rPr>
      </w:pPr>
      <w:r w:rsidRPr="00EE0A70">
        <w:rPr>
          <w:rFonts w:ascii="Calibri" w:hAnsi="Calibri" w:cs="Calibri"/>
          <w:kern w:val="2"/>
          <w:lang w:eastAsia="ar-SA"/>
        </w:rPr>
        <w:t xml:space="preserve">Ja(/My) niżej podpisany(/ni) …………………………….……………..……………… będąc </w:t>
      </w:r>
    </w:p>
    <w:p w14:paraId="3E2D87EA" w14:textId="77777777" w:rsidR="0094240D" w:rsidRPr="00EE0A70" w:rsidRDefault="0094240D" w:rsidP="0094240D">
      <w:pPr>
        <w:widowControl w:val="0"/>
        <w:suppressAutoHyphens/>
        <w:ind w:left="2832" w:firstLine="708"/>
        <w:rPr>
          <w:rFonts w:ascii="Calibri" w:hAnsi="Calibri" w:cs="Calibri"/>
          <w:i/>
          <w:kern w:val="2"/>
          <w:lang w:eastAsia="ar-SA"/>
        </w:rPr>
      </w:pPr>
      <w:r w:rsidRPr="00EE0A70">
        <w:rPr>
          <w:rFonts w:ascii="Calibri" w:hAnsi="Calibri" w:cs="Calibri"/>
          <w:i/>
          <w:kern w:val="2"/>
          <w:lang w:eastAsia="ar-SA"/>
        </w:rPr>
        <w:t>(imię i nazwisko składającego oświadczenie)</w:t>
      </w:r>
    </w:p>
    <w:p w14:paraId="73C3FF96" w14:textId="77777777" w:rsidR="0094240D" w:rsidRPr="00EE0A70" w:rsidRDefault="0094240D" w:rsidP="0094240D">
      <w:pPr>
        <w:widowControl w:val="0"/>
        <w:suppressAutoHyphens/>
        <w:ind w:left="2832" w:firstLine="708"/>
        <w:rPr>
          <w:rFonts w:ascii="Calibri" w:hAnsi="Calibri" w:cs="Calibri"/>
          <w:i/>
          <w:kern w:val="2"/>
          <w:lang w:eastAsia="ar-SA"/>
        </w:rPr>
      </w:pPr>
    </w:p>
    <w:p w14:paraId="413106B1" w14:textId="77777777" w:rsidR="0094240D" w:rsidRPr="00EE0A70" w:rsidRDefault="0094240D" w:rsidP="0094240D">
      <w:pPr>
        <w:widowControl w:val="0"/>
        <w:suppressAutoHyphens/>
        <w:rPr>
          <w:rFonts w:ascii="Calibri" w:hAnsi="Calibri" w:cs="Calibri"/>
          <w:kern w:val="2"/>
          <w:lang w:eastAsia="ar-SA"/>
        </w:rPr>
      </w:pPr>
      <w:r w:rsidRPr="00EE0A70">
        <w:rPr>
          <w:rFonts w:ascii="Calibri" w:hAnsi="Calibri" w:cs="Calibri"/>
          <w:kern w:val="2"/>
          <w:lang w:eastAsia="ar-SA"/>
        </w:rPr>
        <w:t>upoważnionym(/mi) do reprezentowania:</w:t>
      </w:r>
    </w:p>
    <w:p w14:paraId="10DA8F0B" w14:textId="77777777" w:rsidR="0094240D" w:rsidRPr="00EE0A70" w:rsidRDefault="0094240D" w:rsidP="0094240D">
      <w:pPr>
        <w:widowControl w:val="0"/>
        <w:suppressAutoHyphens/>
        <w:rPr>
          <w:rFonts w:ascii="Calibri" w:hAnsi="Calibri" w:cs="Calibri"/>
          <w:kern w:val="2"/>
          <w:lang w:eastAsia="ar-SA"/>
        </w:rPr>
      </w:pPr>
    </w:p>
    <w:p w14:paraId="2BAE4B33" w14:textId="77777777" w:rsidR="0094240D" w:rsidRPr="00EE0A70" w:rsidRDefault="0094240D" w:rsidP="0094240D">
      <w:pPr>
        <w:widowControl w:val="0"/>
        <w:suppressAutoHyphens/>
        <w:rPr>
          <w:rFonts w:ascii="Calibri" w:hAnsi="Calibri" w:cs="Calibri"/>
          <w:kern w:val="2"/>
          <w:lang w:eastAsia="ar-SA"/>
        </w:rPr>
      </w:pPr>
      <w:r w:rsidRPr="00EE0A70">
        <w:rPr>
          <w:rFonts w:ascii="Calibri" w:hAnsi="Calibri" w:cs="Calibri"/>
          <w:kern w:val="2"/>
          <w:lang w:eastAsia="ar-SA"/>
        </w:rPr>
        <w:t>…………………………….………………………………….………………………………</w:t>
      </w:r>
    </w:p>
    <w:p w14:paraId="5887B1D4" w14:textId="77777777" w:rsidR="0094240D" w:rsidRPr="00EE0A70" w:rsidRDefault="0094240D" w:rsidP="0094240D">
      <w:pPr>
        <w:widowControl w:val="0"/>
        <w:suppressAutoHyphens/>
        <w:jc w:val="center"/>
        <w:rPr>
          <w:rFonts w:ascii="Calibri" w:hAnsi="Calibri" w:cs="Calibri"/>
          <w:i/>
          <w:kern w:val="2"/>
          <w:lang w:eastAsia="ar-SA"/>
        </w:rPr>
      </w:pPr>
      <w:r w:rsidRPr="00EE0A70">
        <w:rPr>
          <w:rFonts w:ascii="Calibri" w:hAnsi="Calibri" w:cs="Calibri"/>
          <w:i/>
          <w:kern w:val="2"/>
          <w:lang w:eastAsia="ar-SA"/>
        </w:rPr>
        <w:t>(nazwa i adres  podmiotu oddającego do dyspozycji zasoby)</w:t>
      </w:r>
    </w:p>
    <w:p w14:paraId="68BDE4BC" w14:textId="77777777" w:rsidR="0094240D" w:rsidRPr="00EE0A70" w:rsidRDefault="0094240D" w:rsidP="0094240D">
      <w:pPr>
        <w:widowControl w:val="0"/>
        <w:suppressAutoHyphens/>
        <w:spacing w:line="360" w:lineRule="auto"/>
        <w:rPr>
          <w:rFonts w:ascii="Calibri" w:hAnsi="Calibri" w:cs="Calibri"/>
          <w:b/>
          <w:bCs/>
          <w:kern w:val="2"/>
          <w:lang w:eastAsia="ar-SA"/>
        </w:rPr>
      </w:pPr>
    </w:p>
    <w:p w14:paraId="57FCEE84" w14:textId="77777777" w:rsidR="0094240D" w:rsidRPr="00EE0A70" w:rsidRDefault="0094240D" w:rsidP="0094240D">
      <w:pPr>
        <w:widowControl w:val="0"/>
        <w:suppressAutoHyphens/>
        <w:spacing w:line="360" w:lineRule="auto"/>
        <w:rPr>
          <w:rFonts w:ascii="Calibri" w:hAnsi="Calibri" w:cs="Calibri"/>
          <w:kern w:val="2"/>
          <w:lang w:eastAsia="ar-SA"/>
        </w:rPr>
      </w:pPr>
      <w:r w:rsidRPr="00EE0A70">
        <w:rPr>
          <w:rFonts w:ascii="Calibri" w:hAnsi="Calibri" w:cs="Calibri"/>
          <w:b/>
          <w:bCs/>
          <w:kern w:val="2"/>
          <w:lang w:eastAsia="ar-SA"/>
        </w:rPr>
        <w:t>o ś w i a d c z a m(y)</w:t>
      </w:r>
      <w:r w:rsidRPr="00EE0A70">
        <w:rPr>
          <w:rFonts w:ascii="Calibri" w:hAnsi="Calibri" w:cs="Calibri"/>
          <w:kern w:val="2"/>
          <w:lang w:eastAsia="ar-SA"/>
        </w:rPr>
        <w:t>,</w:t>
      </w:r>
    </w:p>
    <w:p w14:paraId="1D571F36" w14:textId="05A39946" w:rsidR="0094240D" w:rsidRPr="00EE0A70" w:rsidRDefault="0094240D" w:rsidP="0094240D">
      <w:pPr>
        <w:widowControl w:val="0"/>
        <w:suppressAutoHyphens/>
        <w:spacing w:line="360" w:lineRule="auto"/>
        <w:jc w:val="both"/>
        <w:rPr>
          <w:rFonts w:ascii="Calibri" w:hAnsi="Calibri" w:cs="Calibri"/>
          <w:kern w:val="2"/>
          <w:lang w:eastAsia="ar-SA"/>
        </w:rPr>
      </w:pPr>
      <w:r w:rsidRPr="00EE0A70">
        <w:rPr>
          <w:rFonts w:ascii="Calibri" w:hAnsi="Calibri" w:cs="Calibri"/>
          <w:kern w:val="2"/>
          <w:lang w:eastAsia="ar-SA"/>
        </w:rPr>
        <w:t xml:space="preserve">że wyżej wymieniony podmiot, stosownie do art. 22a ustawy z dnia 29 stycznia 2004 r. – Prawo zamówień publicznych </w:t>
      </w:r>
      <w:r w:rsidRPr="006170FF">
        <w:rPr>
          <w:rFonts w:ascii="Calibri" w:hAnsi="Calibri" w:cs="Calibri"/>
          <w:kern w:val="2"/>
          <w:lang w:eastAsia="ar-SA"/>
        </w:rPr>
        <w:t>(Dz. U. z 201</w:t>
      </w:r>
      <w:r w:rsidR="00156C6C" w:rsidRPr="006170FF">
        <w:rPr>
          <w:rFonts w:ascii="Calibri" w:hAnsi="Calibri" w:cs="Calibri"/>
          <w:kern w:val="2"/>
          <w:lang w:eastAsia="ar-SA"/>
        </w:rPr>
        <w:t>8</w:t>
      </w:r>
      <w:r w:rsidRPr="006170FF">
        <w:rPr>
          <w:rFonts w:ascii="Calibri" w:hAnsi="Calibri" w:cs="Calibri"/>
          <w:kern w:val="2"/>
          <w:lang w:eastAsia="ar-SA"/>
        </w:rPr>
        <w:t xml:space="preserve"> r. poz. </w:t>
      </w:r>
      <w:r w:rsidR="00156C6C" w:rsidRPr="006170FF">
        <w:rPr>
          <w:rFonts w:ascii="Calibri" w:hAnsi="Calibri" w:cs="Calibri"/>
          <w:kern w:val="2"/>
          <w:lang w:eastAsia="ar-SA"/>
        </w:rPr>
        <w:t>1986</w:t>
      </w:r>
      <w:r w:rsidRPr="006170FF">
        <w:rPr>
          <w:rFonts w:ascii="Calibri" w:hAnsi="Calibri" w:cs="Calibri"/>
          <w:kern w:val="2"/>
          <w:lang w:eastAsia="ar-SA"/>
        </w:rPr>
        <w:t xml:space="preserve"> z późn. zm.), </w:t>
      </w:r>
      <w:r w:rsidRPr="00EE0A70">
        <w:rPr>
          <w:rFonts w:ascii="Calibri" w:hAnsi="Calibri" w:cs="Calibri"/>
          <w:kern w:val="2"/>
          <w:lang w:eastAsia="ar-SA"/>
        </w:rPr>
        <w:t xml:space="preserve">odda wykonawcy: </w:t>
      </w:r>
    </w:p>
    <w:p w14:paraId="32552B9E" w14:textId="77777777" w:rsidR="0094240D" w:rsidRPr="00EE0A70" w:rsidRDefault="0094240D" w:rsidP="0094240D">
      <w:pPr>
        <w:widowControl w:val="0"/>
        <w:suppressAutoHyphens/>
        <w:spacing w:line="360" w:lineRule="auto"/>
        <w:jc w:val="both"/>
        <w:rPr>
          <w:rFonts w:ascii="Calibri" w:hAnsi="Calibri" w:cs="Calibri"/>
          <w:kern w:val="2"/>
          <w:lang w:eastAsia="ar-SA"/>
        </w:rPr>
      </w:pPr>
      <w:r w:rsidRPr="00EE0A70">
        <w:rPr>
          <w:rFonts w:ascii="Calibri" w:hAnsi="Calibri" w:cs="Calibri"/>
          <w:kern w:val="2"/>
          <w:lang w:eastAsia="ar-SA"/>
        </w:rPr>
        <w:t>…………………………………………………………………....………………………………………………………………………………………</w:t>
      </w:r>
    </w:p>
    <w:p w14:paraId="08770D71" w14:textId="77777777" w:rsidR="0094240D" w:rsidRPr="00F12EEF" w:rsidRDefault="0094240D" w:rsidP="0094240D">
      <w:pPr>
        <w:widowControl w:val="0"/>
        <w:suppressAutoHyphens/>
        <w:jc w:val="center"/>
        <w:rPr>
          <w:rFonts w:ascii="Calibri" w:hAnsi="Calibri" w:cs="Calibri"/>
          <w:i/>
          <w:kern w:val="2"/>
          <w:lang w:eastAsia="ar-SA"/>
        </w:rPr>
      </w:pPr>
      <w:r w:rsidRPr="00EE0A70">
        <w:rPr>
          <w:rFonts w:ascii="Calibri" w:hAnsi="Calibri" w:cs="Calibri"/>
          <w:i/>
          <w:kern w:val="2"/>
          <w:lang w:eastAsia="ar-SA"/>
        </w:rPr>
        <w:t>(nazwa i adres  w</w:t>
      </w:r>
      <w:r>
        <w:rPr>
          <w:rFonts w:ascii="Calibri" w:hAnsi="Calibri" w:cs="Calibri"/>
          <w:i/>
          <w:kern w:val="2"/>
          <w:lang w:eastAsia="ar-SA"/>
        </w:rPr>
        <w:t>ykonawcy składającego ofertę)</w:t>
      </w:r>
    </w:p>
    <w:p w14:paraId="5A4B4EA3" w14:textId="77777777" w:rsidR="0094240D" w:rsidRPr="001A6E7A" w:rsidRDefault="0094240D" w:rsidP="0094240D">
      <w:pPr>
        <w:widowControl w:val="0"/>
        <w:suppressAutoHyphens/>
        <w:rPr>
          <w:rFonts w:ascii="Calibri" w:hAnsi="Calibri" w:cs="Calibri"/>
          <w:kern w:val="2"/>
          <w:vertAlign w:val="superscript"/>
          <w:lang w:eastAsia="ar-SA"/>
        </w:rPr>
      </w:pPr>
      <w:r w:rsidRPr="00EE0A70">
        <w:rPr>
          <w:rFonts w:ascii="Calibri" w:hAnsi="Calibri" w:cs="Calibri"/>
          <w:kern w:val="2"/>
          <w:lang w:eastAsia="ar-SA"/>
        </w:rPr>
        <w:t>do dyspozycji w trakcie realizacji zamówienia niezbędne zasoby</w:t>
      </w:r>
      <w:r w:rsidRPr="00EE0A70">
        <w:rPr>
          <w:rFonts w:ascii="Calibri" w:hAnsi="Calibri" w:cs="Calibri"/>
          <w:kern w:val="2"/>
          <w:vertAlign w:val="superscript"/>
          <w:lang w:eastAsia="ar-SA"/>
        </w:rPr>
        <w:t>1</w:t>
      </w:r>
      <w:r w:rsidRPr="00EE0A70">
        <w:rPr>
          <w:rFonts w:ascii="Calibri" w:hAnsi="Calibri" w:cs="Calibri"/>
          <w:kern w:val="2"/>
          <w:lang w:eastAsia="ar-SA"/>
        </w:rPr>
        <w:t>.</w:t>
      </w:r>
    </w:p>
    <w:p w14:paraId="1614B1F6" w14:textId="77777777" w:rsidR="0094240D" w:rsidRPr="00EE0A70" w:rsidRDefault="0094240D" w:rsidP="0094240D">
      <w:pPr>
        <w:widowControl w:val="0"/>
        <w:suppressAutoHyphens/>
        <w:rPr>
          <w:rFonts w:ascii="Calibri" w:hAnsi="Calibri" w:cs="Calibri"/>
          <w:kern w:val="2"/>
          <w:lang w:eastAsia="ar-SA"/>
        </w:rPr>
      </w:pPr>
      <w:r w:rsidRPr="00EE0A70">
        <w:rPr>
          <w:rFonts w:ascii="Calibri" w:hAnsi="Calibri" w:cs="Calibri"/>
          <w:kern w:val="2"/>
          <w:lang w:eastAsia="ar-SA"/>
        </w:rPr>
        <w:t>…………………………………………………………………………………………………………………………………………………………….</w:t>
      </w:r>
    </w:p>
    <w:p w14:paraId="32FBEFAD" w14:textId="77777777" w:rsidR="0094240D" w:rsidRPr="00EE0A70" w:rsidRDefault="0094240D" w:rsidP="0094240D">
      <w:pPr>
        <w:widowControl w:val="0"/>
        <w:suppressAutoHyphens/>
        <w:rPr>
          <w:rFonts w:ascii="Calibri" w:hAnsi="Calibri" w:cs="Calibri"/>
          <w:kern w:val="2"/>
          <w:lang w:eastAsia="ar-SA"/>
        </w:rPr>
      </w:pPr>
      <w:r w:rsidRPr="00EE0A70">
        <w:rPr>
          <w:rFonts w:ascii="Calibri" w:hAnsi="Calibri" w:cs="Calibri"/>
          <w:kern w:val="2"/>
          <w:lang w:eastAsia="ar-SA"/>
        </w:rPr>
        <w:t>…………………………………………………………………………………………………………………………………………………………….</w:t>
      </w:r>
    </w:p>
    <w:p w14:paraId="06269A5D" w14:textId="30CA3CD6" w:rsidR="0094240D" w:rsidRDefault="0094240D" w:rsidP="0094240D">
      <w:pPr>
        <w:widowControl w:val="0"/>
        <w:suppressAutoHyphens/>
        <w:jc w:val="center"/>
        <w:rPr>
          <w:rFonts w:ascii="Calibri" w:hAnsi="Calibri" w:cs="Calibri"/>
          <w:i/>
          <w:kern w:val="2"/>
          <w:lang w:eastAsia="ar-SA"/>
        </w:rPr>
      </w:pPr>
      <w:r w:rsidRPr="00EE0A70">
        <w:rPr>
          <w:rFonts w:ascii="Calibri" w:hAnsi="Calibri" w:cs="Calibri"/>
          <w:i/>
          <w:kern w:val="2"/>
          <w:lang w:eastAsia="ar-SA"/>
        </w:rPr>
        <w:t>(zakres udostępnianych zasobów)</w:t>
      </w:r>
    </w:p>
    <w:p w14:paraId="598CA167" w14:textId="77777777" w:rsidR="00816658" w:rsidRPr="00816658" w:rsidRDefault="00816658" w:rsidP="0094240D">
      <w:pPr>
        <w:widowControl w:val="0"/>
        <w:suppressAutoHyphens/>
        <w:jc w:val="center"/>
        <w:rPr>
          <w:rFonts w:ascii="Calibri" w:hAnsi="Calibri" w:cs="Calibri"/>
          <w:kern w:val="2"/>
          <w:lang w:eastAsia="ar-SA"/>
        </w:rPr>
      </w:pPr>
    </w:p>
    <w:p w14:paraId="3ECB68D9" w14:textId="77777777" w:rsidR="004B6F73" w:rsidRPr="006170FF" w:rsidRDefault="0094240D" w:rsidP="004B6F73">
      <w:pPr>
        <w:jc w:val="both"/>
        <w:rPr>
          <w:b/>
          <w:bCs/>
        </w:rPr>
      </w:pPr>
      <w:r w:rsidRPr="00EE0A70">
        <w:rPr>
          <w:rFonts w:ascii="Calibri" w:hAnsi="Calibri" w:cs="Calibri"/>
          <w:kern w:val="2"/>
          <w:lang w:eastAsia="ar-SA"/>
        </w:rPr>
        <w:t xml:space="preserve">na </w:t>
      </w:r>
      <w:r w:rsidRPr="00EE0A70">
        <w:rPr>
          <w:rFonts w:ascii="Calibri" w:hAnsi="Calibri" w:cs="Calibri"/>
          <w:bCs/>
          <w:kern w:val="2"/>
          <w:lang w:eastAsia="ar-SA"/>
        </w:rPr>
        <w:t xml:space="preserve">potrzeby wykonania zamówienia: </w:t>
      </w:r>
      <w:r w:rsidR="004B6F73" w:rsidRPr="006170FF">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004B6F73" w:rsidRPr="006170FF">
        <w:rPr>
          <w:b/>
          <w:bCs/>
        </w:rPr>
        <w:t>w ramach Programu Współpracy Interreg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p>
    <w:p w14:paraId="11FCA573" w14:textId="3BF4F0EC" w:rsidR="0094240D" w:rsidRPr="001A6E7A" w:rsidRDefault="0094240D" w:rsidP="004B6F73">
      <w:pPr>
        <w:jc w:val="center"/>
        <w:rPr>
          <w:b/>
        </w:rPr>
      </w:pPr>
    </w:p>
    <w:p w14:paraId="2463E114" w14:textId="77777777" w:rsidR="0094240D" w:rsidRPr="00EE0A70" w:rsidRDefault="0094240D" w:rsidP="0094240D">
      <w:pPr>
        <w:widowControl w:val="0"/>
        <w:suppressAutoHyphens/>
        <w:rPr>
          <w:rFonts w:ascii="Calibri" w:hAnsi="Calibri" w:cs="Calibri"/>
          <w:kern w:val="2"/>
          <w:lang w:eastAsia="ar-SA"/>
        </w:rPr>
      </w:pPr>
      <w:r w:rsidRPr="00EE0A70">
        <w:rPr>
          <w:rFonts w:ascii="Calibri" w:hAnsi="Calibri" w:cs="Calibri"/>
          <w:kern w:val="2"/>
          <w:lang w:eastAsia="ar-SA"/>
        </w:rPr>
        <w:t>Sposób wykorzystania ww. zasobów przez wykonawcę przy wykonywaniu zamówienia</w:t>
      </w:r>
      <w:r w:rsidRPr="00EE0A70">
        <w:rPr>
          <w:rFonts w:ascii="Calibri" w:hAnsi="Calibri" w:cs="Calibri"/>
          <w:kern w:val="2"/>
          <w:vertAlign w:val="superscript"/>
          <w:lang w:eastAsia="ar-SA"/>
        </w:rPr>
        <w:t>2</w:t>
      </w:r>
      <w:r w:rsidRPr="00EE0A70">
        <w:rPr>
          <w:rFonts w:ascii="Calibri" w:hAnsi="Calibri" w:cs="Calibri"/>
          <w:kern w:val="2"/>
          <w:lang w:eastAsia="ar-SA"/>
        </w:rPr>
        <w:t xml:space="preserve">: </w:t>
      </w:r>
      <w:r w:rsidRPr="00EE0A70">
        <w:rPr>
          <w:rFonts w:ascii="Calibri" w:hAnsi="Calibri" w:cs="Calibri"/>
          <w:kern w:val="2"/>
          <w:lang w:eastAsia="ar-SA"/>
        </w:rPr>
        <w:lastRenderedPageBreak/>
        <w:t>…………........…………………………………………………………………………………………………………………………………………..</w:t>
      </w:r>
    </w:p>
    <w:p w14:paraId="26BE8DDD" w14:textId="77777777" w:rsidR="0094240D" w:rsidRPr="00EE0A70" w:rsidRDefault="0094240D" w:rsidP="0094240D">
      <w:pPr>
        <w:widowControl w:val="0"/>
        <w:suppressAutoHyphens/>
        <w:rPr>
          <w:rFonts w:ascii="Calibri" w:hAnsi="Calibri" w:cs="Calibri"/>
          <w:kern w:val="2"/>
          <w:lang w:eastAsia="ar-SA"/>
        </w:rPr>
      </w:pPr>
      <w:r w:rsidRPr="00EE0A70">
        <w:rPr>
          <w:rFonts w:ascii="Calibri" w:hAnsi="Calibri" w:cs="Calibri"/>
          <w:kern w:val="2"/>
          <w:lang w:eastAsia="ar-SA"/>
        </w:rPr>
        <w:t xml:space="preserve">……………………………………………………………………………………………………………………………………………………………. </w:t>
      </w:r>
    </w:p>
    <w:p w14:paraId="775529B4" w14:textId="77777777" w:rsidR="0094240D" w:rsidRPr="00EE0A70" w:rsidRDefault="0094240D" w:rsidP="0094240D">
      <w:pPr>
        <w:widowControl w:val="0"/>
        <w:suppressAutoHyphens/>
        <w:rPr>
          <w:rFonts w:ascii="Calibri" w:hAnsi="Calibri" w:cs="Calibri"/>
          <w:kern w:val="2"/>
          <w:lang w:eastAsia="ar-SA"/>
        </w:rPr>
      </w:pPr>
      <w:r w:rsidRPr="00EE0A70">
        <w:rPr>
          <w:rFonts w:ascii="Calibri" w:hAnsi="Calibri" w:cs="Calibri"/>
          <w:kern w:val="2"/>
          <w:lang w:eastAsia="ar-SA"/>
        </w:rPr>
        <w:t>…………………………………………………………………………………………………………………………………………………………….</w:t>
      </w:r>
    </w:p>
    <w:p w14:paraId="192DD71A" w14:textId="77777777" w:rsidR="0094240D" w:rsidRPr="00EE0A70" w:rsidRDefault="0094240D" w:rsidP="0094240D">
      <w:pPr>
        <w:widowControl w:val="0"/>
        <w:suppressAutoHyphens/>
        <w:rPr>
          <w:rFonts w:ascii="Calibri" w:hAnsi="Calibri" w:cs="Calibri"/>
          <w:kern w:val="2"/>
          <w:lang w:eastAsia="ar-SA"/>
        </w:rPr>
      </w:pPr>
    </w:p>
    <w:p w14:paraId="0EA1CBE7" w14:textId="77777777" w:rsidR="0094240D" w:rsidRPr="00EE0A70" w:rsidRDefault="0094240D" w:rsidP="0094240D">
      <w:pPr>
        <w:widowControl w:val="0"/>
        <w:suppressAutoHyphens/>
        <w:rPr>
          <w:rFonts w:ascii="Calibri" w:hAnsi="Calibri" w:cs="Calibri"/>
          <w:kern w:val="2"/>
          <w:lang w:eastAsia="ar-SA"/>
        </w:rPr>
      </w:pPr>
      <w:r w:rsidRPr="00EE0A70">
        <w:rPr>
          <w:rFonts w:ascii="Calibri" w:hAnsi="Calibri" w:cs="Calibri"/>
          <w:kern w:val="2"/>
          <w:lang w:eastAsia="ar-SA"/>
        </w:rPr>
        <w:t>Charakter stosunku, jaki będzie łączył nas z wykonawcą</w:t>
      </w:r>
      <w:r w:rsidRPr="00EE0A70">
        <w:rPr>
          <w:rFonts w:ascii="Calibri" w:hAnsi="Calibri" w:cs="Calibri"/>
          <w:kern w:val="2"/>
          <w:vertAlign w:val="superscript"/>
          <w:lang w:eastAsia="ar-SA"/>
        </w:rPr>
        <w:t>3</w:t>
      </w:r>
      <w:r w:rsidRPr="00EE0A70">
        <w:rPr>
          <w:rFonts w:ascii="Calibri" w:hAnsi="Calibri" w:cs="Calibri"/>
          <w:kern w:val="2"/>
          <w:lang w:eastAsia="ar-SA"/>
        </w:rPr>
        <w:t>: …………………………………………………………………………………………………………………………………………………………….</w:t>
      </w:r>
    </w:p>
    <w:p w14:paraId="70180D05" w14:textId="77777777" w:rsidR="0094240D" w:rsidRPr="00EE0A70" w:rsidRDefault="0094240D" w:rsidP="0094240D">
      <w:pPr>
        <w:widowControl w:val="0"/>
        <w:suppressAutoHyphens/>
        <w:rPr>
          <w:rFonts w:ascii="Calibri" w:hAnsi="Calibri" w:cs="Calibri"/>
          <w:kern w:val="2"/>
          <w:lang w:eastAsia="ar-SA"/>
        </w:rPr>
      </w:pPr>
      <w:r w:rsidRPr="00EE0A70">
        <w:rPr>
          <w:rFonts w:ascii="Calibri" w:hAnsi="Calibri" w:cs="Calibri"/>
          <w:kern w:val="2"/>
          <w:lang w:eastAsia="ar-SA"/>
        </w:rPr>
        <w:t>…………………………………………………………………………………………………………………………………………………………….</w:t>
      </w:r>
    </w:p>
    <w:p w14:paraId="65B86A2E" w14:textId="77777777" w:rsidR="0094240D" w:rsidRPr="00EE0A70" w:rsidRDefault="0094240D" w:rsidP="0094240D">
      <w:pPr>
        <w:widowControl w:val="0"/>
        <w:suppressAutoHyphens/>
        <w:jc w:val="both"/>
        <w:rPr>
          <w:rFonts w:ascii="Calibri" w:hAnsi="Calibri" w:cs="Calibri"/>
          <w:kern w:val="2"/>
          <w:lang w:eastAsia="ar-SA"/>
        </w:rPr>
      </w:pPr>
      <w:r w:rsidRPr="00EE0A70">
        <w:rPr>
          <w:rFonts w:ascii="Calibri" w:hAnsi="Calibri" w:cs="Calibri"/>
          <w:kern w:val="2"/>
          <w:lang w:eastAsia="ar-SA"/>
        </w:rPr>
        <w:t>……………………………………………………………………………………………………………………………………………………………</w:t>
      </w:r>
    </w:p>
    <w:p w14:paraId="6ECE602B" w14:textId="77777777" w:rsidR="0094240D" w:rsidRDefault="0094240D" w:rsidP="0094240D">
      <w:pPr>
        <w:widowControl w:val="0"/>
        <w:suppressAutoHyphens/>
        <w:rPr>
          <w:rFonts w:ascii="Calibri" w:hAnsi="Calibri" w:cs="Calibri"/>
          <w:kern w:val="2"/>
          <w:lang w:eastAsia="ar-SA"/>
        </w:rPr>
      </w:pPr>
    </w:p>
    <w:p w14:paraId="7E4C3C51" w14:textId="77777777" w:rsidR="0094240D" w:rsidRPr="00EE0A70" w:rsidRDefault="0094240D" w:rsidP="0094240D">
      <w:pPr>
        <w:widowControl w:val="0"/>
        <w:suppressAutoHyphens/>
        <w:rPr>
          <w:rFonts w:ascii="Calibri" w:hAnsi="Calibri" w:cs="Calibri"/>
          <w:kern w:val="2"/>
          <w:lang w:eastAsia="ar-SA"/>
        </w:rPr>
      </w:pPr>
    </w:p>
    <w:p w14:paraId="4DB2E271" w14:textId="77777777" w:rsidR="0094240D" w:rsidRPr="00EE0A70" w:rsidRDefault="0094240D" w:rsidP="0094240D">
      <w:pPr>
        <w:widowControl w:val="0"/>
        <w:suppressAutoHyphens/>
        <w:rPr>
          <w:rFonts w:ascii="Calibri" w:hAnsi="Calibri" w:cs="Calibri"/>
          <w:kern w:val="2"/>
          <w:lang w:eastAsia="ar-SA"/>
        </w:rPr>
      </w:pPr>
      <w:r w:rsidRPr="00EE0A70">
        <w:rPr>
          <w:rFonts w:ascii="Calibri" w:hAnsi="Calibri" w:cs="Calibri"/>
          <w:kern w:val="2"/>
          <w:lang w:eastAsia="ar-SA"/>
        </w:rPr>
        <w:t xml:space="preserve">………………………………………….. </w:t>
      </w:r>
      <w:r w:rsidRPr="00EE0A70">
        <w:rPr>
          <w:rFonts w:ascii="Calibri" w:hAnsi="Calibri" w:cs="Calibri"/>
          <w:kern w:val="2"/>
          <w:lang w:eastAsia="ar-SA"/>
        </w:rPr>
        <w:tab/>
      </w:r>
      <w:r w:rsidRPr="00EE0A70">
        <w:rPr>
          <w:rFonts w:ascii="Calibri" w:hAnsi="Calibri" w:cs="Calibri"/>
          <w:kern w:val="2"/>
          <w:lang w:eastAsia="ar-SA"/>
        </w:rPr>
        <w:tab/>
      </w:r>
      <w:r w:rsidRPr="00EE0A70">
        <w:rPr>
          <w:rFonts w:ascii="Calibri" w:hAnsi="Calibri" w:cs="Calibri"/>
          <w:kern w:val="2"/>
          <w:lang w:eastAsia="ar-SA"/>
        </w:rPr>
        <w:tab/>
      </w:r>
      <w:r w:rsidRPr="00EE0A70">
        <w:rPr>
          <w:rFonts w:ascii="Calibri" w:hAnsi="Calibri" w:cs="Calibri"/>
          <w:kern w:val="2"/>
          <w:lang w:eastAsia="ar-SA"/>
        </w:rPr>
        <w:tab/>
      </w:r>
      <w:r w:rsidRPr="00EE0A70">
        <w:rPr>
          <w:rFonts w:ascii="Calibri" w:hAnsi="Calibri" w:cs="Calibri"/>
          <w:kern w:val="2"/>
          <w:lang w:eastAsia="ar-SA"/>
        </w:rPr>
        <w:tab/>
        <w:t>….……………………………………</w:t>
      </w:r>
    </w:p>
    <w:p w14:paraId="62A5DBFF" w14:textId="77777777" w:rsidR="0094240D" w:rsidRDefault="0094240D" w:rsidP="0094240D">
      <w:pPr>
        <w:widowControl w:val="0"/>
        <w:suppressAutoHyphens/>
        <w:ind w:left="4950" w:hanging="4950"/>
        <w:rPr>
          <w:rFonts w:ascii="Calibri" w:hAnsi="Calibri" w:cs="Calibri"/>
          <w:i/>
          <w:iCs/>
          <w:kern w:val="2"/>
          <w:lang w:eastAsia="ar-SA"/>
        </w:rPr>
      </w:pPr>
      <w:r w:rsidRPr="00EE0A70">
        <w:rPr>
          <w:rFonts w:ascii="Calibri" w:hAnsi="Calibri" w:cs="Calibri"/>
          <w:i/>
          <w:kern w:val="2"/>
          <w:lang w:eastAsia="ar-SA"/>
        </w:rPr>
        <w:t xml:space="preserve">(miejsce i data złożenia oświadczenia)                </w:t>
      </w:r>
      <w:r w:rsidRPr="00EE0A70">
        <w:rPr>
          <w:rFonts w:ascii="Calibri" w:hAnsi="Calibri" w:cs="Calibri"/>
          <w:i/>
          <w:kern w:val="2"/>
          <w:lang w:eastAsia="ar-SA"/>
        </w:rPr>
        <w:tab/>
      </w:r>
      <w:r w:rsidRPr="00EE0A70">
        <w:rPr>
          <w:rFonts w:ascii="Calibri" w:hAnsi="Calibri" w:cs="Calibri"/>
          <w:i/>
          <w:iCs/>
          <w:kern w:val="2"/>
          <w:lang w:eastAsia="ar-SA"/>
        </w:rPr>
        <w:t>(pieczęć i podpis osoby uprawnionej do składania  oświadczeń woli w imieniu podmiotu oddającego do dyspozycji zasoby)</w:t>
      </w:r>
    </w:p>
    <w:p w14:paraId="0FF5A267" w14:textId="77777777" w:rsidR="0094240D" w:rsidRPr="00EE0A70" w:rsidRDefault="0094240D" w:rsidP="0094240D">
      <w:pPr>
        <w:widowControl w:val="0"/>
        <w:suppressAutoHyphens/>
        <w:ind w:left="4950" w:hanging="4950"/>
        <w:rPr>
          <w:rFonts w:ascii="Calibri" w:hAnsi="Calibri" w:cs="Calibri"/>
          <w:i/>
          <w:iCs/>
          <w:kern w:val="2"/>
          <w:lang w:eastAsia="ar-SA"/>
        </w:rPr>
      </w:pPr>
    </w:p>
    <w:p w14:paraId="5D63F7F2" w14:textId="77777777" w:rsidR="0094240D" w:rsidRPr="00EE0A70" w:rsidRDefault="0094240D" w:rsidP="0094240D">
      <w:pPr>
        <w:widowControl w:val="0"/>
        <w:suppressAutoHyphens/>
        <w:rPr>
          <w:rFonts w:ascii="Calibri" w:hAnsi="Calibri" w:cs="Calibri"/>
          <w:iCs/>
          <w:kern w:val="2"/>
          <w:lang w:eastAsia="ar-SA"/>
        </w:rPr>
      </w:pPr>
      <w:r w:rsidRPr="00EE0A70">
        <w:rPr>
          <w:rFonts w:ascii="Calibri" w:hAnsi="Calibri" w:cs="Calibri"/>
          <w:iCs/>
          <w:kern w:val="2"/>
          <w:lang w:eastAsia="ar-SA"/>
        </w:rPr>
        <w:t>________________________________________________________________________________</w:t>
      </w:r>
    </w:p>
    <w:p w14:paraId="34BEE0E4" w14:textId="77777777" w:rsidR="0094240D" w:rsidRPr="005A71E4" w:rsidRDefault="0094240D" w:rsidP="002D0C77">
      <w:pPr>
        <w:widowControl w:val="0"/>
        <w:numPr>
          <w:ilvl w:val="0"/>
          <w:numId w:val="208"/>
        </w:numPr>
        <w:suppressAutoHyphens/>
        <w:spacing w:after="0" w:line="240" w:lineRule="auto"/>
        <w:rPr>
          <w:rFonts w:ascii="Calibri" w:hAnsi="Calibri" w:cs="Calibri"/>
          <w:kern w:val="2"/>
          <w:sz w:val="18"/>
          <w:szCs w:val="18"/>
          <w:lang w:eastAsia="ar-SA"/>
        </w:rPr>
      </w:pPr>
      <w:r w:rsidRPr="005A71E4">
        <w:rPr>
          <w:rFonts w:ascii="Calibri" w:hAnsi="Calibri" w:cs="Calibri"/>
          <w:kern w:val="2"/>
          <w:sz w:val="18"/>
          <w:szCs w:val="18"/>
          <w:lang w:eastAsia="ar-SA"/>
        </w:rPr>
        <w:t>Zakres udostępnianych zasobów niezbędnych do potwierdzenia spełniania warunku:</w:t>
      </w:r>
    </w:p>
    <w:p w14:paraId="19C666B1" w14:textId="77777777" w:rsidR="0094240D" w:rsidRPr="005A71E4" w:rsidRDefault="0094240D" w:rsidP="002D0C77">
      <w:pPr>
        <w:widowControl w:val="0"/>
        <w:numPr>
          <w:ilvl w:val="0"/>
          <w:numId w:val="31"/>
        </w:numPr>
        <w:tabs>
          <w:tab w:val="left" w:pos="720"/>
        </w:tabs>
        <w:suppressAutoHyphens/>
        <w:spacing w:after="0" w:line="240" w:lineRule="auto"/>
        <w:ind w:left="360" w:firstLine="0"/>
        <w:rPr>
          <w:rFonts w:ascii="Calibri" w:hAnsi="Calibri" w:cs="Calibri"/>
          <w:kern w:val="2"/>
          <w:sz w:val="18"/>
          <w:szCs w:val="18"/>
          <w:lang w:eastAsia="ar-SA"/>
        </w:rPr>
      </w:pPr>
      <w:r w:rsidRPr="005A71E4">
        <w:rPr>
          <w:rFonts w:ascii="Calibri" w:hAnsi="Calibri" w:cs="Calibri"/>
          <w:kern w:val="2"/>
          <w:sz w:val="18"/>
          <w:szCs w:val="18"/>
          <w:lang w:eastAsia="ar-SA"/>
        </w:rPr>
        <w:t>zdolności techniczne lub zawodowe</w:t>
      </w:r>
    </w:p>
    <w:p w14:paraId="6B5E624C" w14:textId="77777777" w:rsidR="0094240D" w:rsidRPr="005A71E4" w:rsidRDefault="0094240D" w:rsidP="002D0C77">
      <w:pPr>
        <w:widowControl w:val="0"/>
        <w:numPr>
          <w:ilvl w:val="0"/>
          <w:numId w:val="31"/>
        </w:numPr>
        <w:tabs>
          <w:tab w:val="left" w:pos="720"/>
        </w:tabs>
        <w:suppressAutoHyphens/>
        <w:spacing w:after="0" w:line="240" w:lineRule="auto"/>
        <w:ind w:left="360" w:firstLine="0"/>
        <w:rPr>
          <w:rFonts w:ascii="Calibri" w:hAnsi="Calibri" w:cs="Calibri"/>
          <w:kern w:val="2"/>
          <w:sz w:val="18"/>
          <w:szCs w:val="18"/>
          <w:lang w:eastAsia="ar-SA"/>
        </w:rPr>
      </w:pPr>
      <w:r w:rsidRPr="005A71E4">
        <w:rPr>
          <w:rFonts w:ascii="Calibri" w:hAnsi="Calibri" w:cs="Calibri"/>
          <w:kern w:val="2"/>
          <w:sz w:val="18"/>
          <w:szCs w:val="18"/>
          <w:lang w:eastAsia="ar-SA"/>
        </w:rPr>
        <w:t>zdolności finansowe lub ekonomiczne</w:t>
      </w:r>
    </w:p>
    <w:p w14:paraId="1EEE0130" w14:textId="77777777" w:rsidR="0094240D" w:rsidRPr="005A71E4" w:rsidRDefault="0094240D" w:rsidP="002D0C77">
      <w:pPr>
        <w:widowControl w:val="0"/>
        <w:numPr>
          <w:ilvl w:val="0"/>
          <w:numId w:val="208"/>
        </w:numPr>
        <w:suppressAutoHyphens/>
        <w:spacing w:after="0" w:line="240" w:lineRule="auto"/>
        <w:jc w:val="both"/>
        <w:rPr>
          <w:rFonts w:ascii="Calibri" w:hAnsi="Calibri" w:cs="Calibri"/>
          <w:kern w:val="2"/>
          <w:sz w:val="18"/>
          <w:szCs w:val="18"/>
          <w:lang w:eastAsia="ar-SA"/>
        </w:rPr>
      </w:pPr>
      <w:r w:rsidRPr="005A71E4">
        <w:rPr>
          <w:rFonts w:ascii="Calibri" w:hAnsi="Calibri" w:cs="Calibri"/>
          <w:kern w:val="2"/>
          <w:sz w:val="18"/>
          <w:szCs w:val="18"/>
          <w:lang w:eastAsia="ar-SA"/>
        </w:rPr>
        <w:t>np. podwykonawstwo, konsultacje, doradztwo. W sytuacji gdy przedmiotem udzielenia są zasoby nierozerwalnie związane z podmiotem ich udzielającym, niemożliwe do samodzielnego obrotu i dalszego udzielenia ich bez zaangażowania tego podmiotu w wykonanie zamówienia, taki dokument powinien zawierać wyraźne nawiązanie do uczestnictwa tego podmiotu w wykonaniu zamówienia.</w:t>
      </w:r>
    </w:p>
    <w:p w14:paraId="4C77EEA8" w14:textId="36A21893" w:rsidR="00706775" w:rsidRPr="003C2A5F" w:rsidRDefault="0094240D" w:rsidP="002D0C77">
      <w:pPr>
        <w:widowControl w:val="0"/>
        <w:numPr>
          <w:ilvl w:val="0"/>
          <w:numId w:val="208"/>
        </w:numPr>
        <w:suppressAutoHyphens/>
        <w:spacing w:after="0" w:line="240" w:lineRule="auto"/>
      </w:pPr>
      <w:r w:rsidRPr="00755D15">
        <w:rPr>
          <w:rFonts w:ascii="Calibri" w:hAnsi="Calibri" w:cs="Calibri"/>
          <w:kern w:val="2"/>
          <w:sz w:val="18"/>
          <w:szCs w:val="18"/>
          <w:lang w:eastAsia="ar-SA"/>
        </w:rPr>
        <w:t xml:space="preserve"> np. umowa cywilno-prawna, umowa o współpracy.</w:t>
      </w:r>
    </w:p>
    <w:sectPr w:rsidR="00706775" w:rsidRPr="003C2A5F" w:rsidSect="00886917">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C55DAB" w14:textId="77777777" w:rsidR="00514608" w:rsidRDefault="00514608">
      <w:pPr>
        <w:spacing w:after="0" w:line="240" w:lineRule="auto"/>
      </w:pPr>
      <w:r>
        <w:separator/>
      </w:r>
    </w:p>
  </w:endnote>
  <w:endnote w:type="continuationSeparator" w:id="0">
    <w:p w14:paraId="5438E114" w14:textId="77777777" w:rsidR="00514608" w:rsidRDefault="005146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2"/>
    <w:family w:val="auto"/>
    <w:pitch w:val="default"/>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5757517"/>
      <w:docPartObj>
        <w:docPartGallery w:val="Page Numbers (Bottom of Page)"/>
        <w:docPartUnique/>
      </w:docPartObj>
    </w:sdtPr>
    <w:sdtEndPr/>
    <w:sdtContent>
      <w:p w14:paraId="44D3BAA9" w14:textId="351A0F6E" w:rsidR="00514608" w:rsidRDefault="00514608" w:rsidP="005D3B04">
        <w:pPr>
          <w:pStyle w:val="Stopka"/>
          <w:jc w:val="right"/>
        </w:pPr>
        <w:r>
          <w:fldChar w:fldCharType="begin"/>
        </w:r>
        <w:r>
          <w:instrText>PAGE   \* MERGEFORMAT</w:instrText>
        </w:r>
        <w:r>
          <w:fldChar w:fldCharType="separate"/>
        </w:r>
        <w:r w:rsidR="00531232">
          <w:rPr>
            <w:noProof/>
          </w:rPr>
          <w:t>167</w:t>
        </w:r>
        <w:r>
          <w:fldChar w:fldCharType="end"/>
        </w:r>
      </w:p>
    </w:sdtContent>
  </w:sdt>
  <w:p w14:paraId="09ACC9BA" w14:textId="77777777" w:rsidR="00514608" w:rsidRDefault="00514608">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4288CF" w14:textId="77777777" w:rsidR="00514608" w:rsidRDefault="00514608">
      <w:pPr>
        <w:spacing w:after="0" w:line="240" w:lineRule="auto"/>
      </w:pPr>
      <w:r>
        <w:separator/>
      </w:r>
    </w:p>
  </w:footnote>
  <w:footnote w:type="continuationSeparator" w:id="0">
    <w:p w14:paraId="415C3A41" w14:textId="77777777" w:rsidR="00514608" w:rsidRDefault="005146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4"/>
    <w:multiLevelType w:val="multilevel"/>
    <w:tmpl w:val="00000004"/>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6"/>
    <w:multiLevelType w:val="multilevel"/>
    <w:tmpl w:val="E25ECA92"/>
    <w:name w:val="WW8Num6"/>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FF000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FF000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8"/>
    <w:multiLevelType w:val="multilevel"/>
    <w:tmpl w:val="00000008"/>
    <w:name w:val="WW8Num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15:restartNumberingAfterBreak="0">
    <w:nsid w:val="0000000A"/>
    <w:multiLevelType w:val="multilevel"/>
    <w:tmpl w:val="EE62CFF0"/>
    <w:name w:val="WW8Num10"/>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FF000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FF000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15:restartNumberingAfterBreak="0">
    <w:nsid w:val="0000000B"/>
    <w:multiLevelType w:val="multilevel"/>
    <w:tmpl w:val="0000000B"/>
    <w:name w:val="WW8Num1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1" w15:restartNumberingAfterBreak="0">
    <w:nsid w:val="0000000C"/>
    <w:multiLevelType w:val="multilevel"/>
    <w:tmpl w:val="0000000C"/>
    <w:name w:val="WW8Num12"/>
    <w:lvl w:ilvl="0">
      <w:start w:val="1"/>
      <w:numFmt w:val="bullet"/>
      <w:lvlText w:val=""/>
      <w:lvlJc w:val="left"/>
      <w:pPr>
        <w:tabs>
          <w:tab w:val="num" w:pos="0"/>
        </w:tabs>
        <w:ind w:left="1440" w:hanging="360"/>
      </w:pPr>
      <w:rPr>
        <w:rFonts w:ascii="Symbol" w:hAnsi="Symbol" w:cs="Symbol"/>
        <w:color w:val="FF0000"/>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color w:val="FF0000"/>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color w:val="FF0000"/>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12" w15:restartNumberingAfterBreak="0">
    <w:nsid w:val="0000000D"/>
    <w:multiLevelType w:val="multilevel"/>
    <w:tmpl w:val="0000000D"/>
    <w:name w:val="WW8Num13"/>
    <w:lvl w:ilvl="0">
      <w:start w:val="1"/>
      <w:numFmt w:val="bullet"/>
      <w:lvlText w:val="o"/>
      <w:lvlJc w:val="left"/>
      <w:pPr>
        <w:tabs>
          <w:tab w:val="num" w:pos="0"/>
        </w:tabs>
        <w:ind w:left="2160" w:hanging="360"/>
      </w:pPr>
      <w:rPr>
        <w:rFonts w:ascii="Courier New" w:hAnsi="Courier New" w:cs="Courier New"/>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cs="Wingdings"/>
      </w:rPr>
    </w:lvl>
    <w:lvl w:ilvl="3">
      <w:start w:val="1"/>
      <w:numFmt w:val="bullet"/>
      <w:lvlText w:val=""/>
      <w:lvlJc w:val="left"/>
      <w:pPr>
        <w:tabs>
          <w:tab w:val="num" w:pos="0"/>
        </w:tabs>
        <w:ind w:left="4320" w:hanging="360"/>
      </w:pPr>
      <w:rPr>
        <w:rFonts w:ascii="Symbol" w:hAnsi="Symbol" w:cs="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cs="Wingdings"/>
      </w:rPr>
    </w:lvl>
    <w:lvl w:ilvl="6">
      <w:start w:val="1"/>
      <w:numFmt w:val="bullet"/>
      <w:lvlText w:val=""/>
      <w:lvlJc w:val="left"/>
      <w:pPr>
        <w:tabs>
          <w:tab w:val="num" w:pos="0"/>
        </w:tabs>
        <w:ind w:left="6480" w:hanging="360"/>
      </w:pPr>
      <w:rPr>
        <w:rFonts w:ascii="Symbol" w:hAnsi="Symbol" w:cs="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cs="Wingdings"/>
      </w:rPr>
    </w:lvl>
  </w:abstractNum>
  <w:abstractNum w:abstractNumId="13" w15:restartNumberingAfterBreak="0">
    <w:nsid w:val="0000000E"/>
    <w:multiLevelType w:val="multilevel"/>
    <w:tmpl w:val="0000000E"/>
    <w:name w:val="WW8Num14"/>
    <w:lvl w:ilvl="0">
      <w:start w:val="1"/>
      <w:numFmt w:val="bullet"/>
      <w:lvlText w:val="o"/>
      <w:lvlJc w:val="left"/>
      <w:pPr>
        <w:tabs>
          <w:tab w:val="num" w:pos="0"/>
        </w:tabs>
        <w:ind w:left="2160" w:hanging="360"/>
      </w:pPr>
      <w:rPr>
        <w:rFonts w:ascii="Courier New" w:hAnsi="Courier New" w:cs="Courier New"/>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cs="Wingdings"/>
      </w:rPr>
    </w:lvl>
    <w:lvl w:ilvl="3">
      <w:start w:val="1"/>
      <w:numFmt w:val="bullet"/>
      <w:lvlText w:val=""/>
      <w:lvlJc w:val="left"/>
      <w:pPr>
        <w:tabs>
          <w:tab w:val="num" w:pos="0"/>
        </w:tabs>
        <w:ind w:left="4320" w:hanging="360"/>
      </w:pPr>
      <w:rPr>
        <w:rFonts w:ascii="Symbol" w:hAnsi="Symbol" w:cs="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cs="Wingdings"/>
      </w:rPr>
    </w:lvl>
    <w:lvl w:ilvl="6">
      <w:start w:val="1"/>
      <w:numFmt w:val="bullet"/>
      <w:lvlText w:val=""/>
      <w:lvlJc w:val="left"/>
      <w:pPr>
        <w:tabs>
          <w:tab w:val="num" w:pos="0"/>
        </w:tabs>
        <w:ind w:left="6480" w:hanging="360"/>
      </w:pPr>
      <w:rPr>
        <w:rFonts w:ascii="Symbol" w:hAnsi="Symbol" w:cs="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cs="Wingdings"/>
      </w:rPr>
    </w:lvl>
  </w:abstractNum>
  <w:abstractNum w:abstractNumId="14" w15:restartNumberingAfterBreak="0">
    <w:nsid w:val="0000000F"/>
    <w:multiLevelType w:val="multilevel"/>
    <w:tmpl w:val="0000000F"/>
    <w:name w:val="WW8Num15"/>
    <w:lvl w:ilvl="0">
      <w:start w:val="1"/>
      <w:numFmt w:val="bullet"/>
      <w:lvlText w:val="o"/>
      <w:lvlJc w:val="left"/>
      <w:pPr>
        <w:tabs>
          <w:tab w:val="num" w:pos="0"/>
        </w:tabs>
        <w:ind w:left="2160" w:hanging="360"/>
      </w:pPr>
      <w:rPr>
        <w:rFonts w:ascii="Courier New" w:hAnsi="Courier New" w:cs="Courier New"/>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cs="Wingdings"/>
      </w:rPr>
    </w:lvl>
    <w:lvl w:ilvl="3">
      <w:start w:val="1"/>
      <w:numFmt w:val="bullet"/>
      <w:lvlText w:val=""/>
      <w:lvlJc w:val="left"/>
      <w:pPr>
        <w:tabs>
          <w:tab w:val="num" w:pos="0"/>
        </w:tabs>
        <w:ind w:left="4320" w:hanging="360"/>
      </w:pPr>
      <w:rPr>
        <w:rFonts w:ascii="Symbol" w:hAnsi="Symbol" w:cs="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cs="Wingdings"/>
      </w:rPr>
    </w:lvl>
    <w:lvl w:ilvl="6">
      <w:start w:val="1"/>
      <w:numFmt w:val="bullet"/>
      <w:lvlText w:val=""/>
      <w:lvlJc w:val="left"/>
      <w:pPr>
        <w:tabs>
          <w:tab w:val="num" w:pos="0"/>
        </w:tabs>
        <w:ind w:left="6480" w:hanging="360"/>
      </w:pPr>
      <w:rPr>
        <w:rFonts w:ascii="Symbol" w:hAnsi="Symbol" w:cs="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cs="Wingdings"/>
      </w:rPr>
    </w:lvl>
  </w:abstractNum>
  <w:abstractNum w:abstractNumId="15" w15:restartNumberingAfterBreak="0">
    <w:nsid w:val="00000010"/>
    <w:multiLevelType w:val="multilevel"/>
    <w:tmpl w:val="00000010"/>
    <w:name w:val="WW8Num16"/>
    <w:lvl w:ilvl="0">
      <w:start w:val="1"/>
      <w:numFmt w:val="bullet"/>
      <w:lvlText w:val="o"/>
      <w:lvlJc w:val="left"/>
      <w:pPr>
        <w:tabs>
          <w:tab w:val="num" w:pos="0"/>
        </w:tabs>
        <w:ind w:left="2160" w:hanging="360"/>
      </w:pPr>
      <w:rPr>
        <w:rFonts w:ascii="Courier New" w:hAnsi="Courier New" w:cs="Courier New"/>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cs="Wingdings"/>
      </w:rPr>
    </w:lvl>
    <w:lvl w:ilvl="3">
      <w:start w:val="1"/>
      <w:numFmt w:val="bullet"/>
      <w:lvlText w:val=""/>
      <w:lvlJc w:val="left"/>
      <w:pPr>
        <w:tabs>
          <w:tab w:val="num" w:pos="0"/>
        </w:tabs>
        <w:ind w:left="4320" w:hanging="360"/>
      </w:pPr>
      <w:rPr>
        <w:rFonts w:ascii="Symbol" w:hAnsi="Symbol" w:cs="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cs="Wingdings"/>
      </w:rPr>
    </w:lvl>
    <w:lvl w:ilvl="6">
      <w:start w:val="1"/>
      <w:numFmt w:val="bullet"/>
      <w:lvlText w:val=""/>
      <w:lvlJc w:val="left"/>
      <w:pPr>
        <w:tabs>
          <w:tab w:val="num" w:pos="0"/>
        </w:tabs>
        <w:ind w:left="6480" w:hanging="360"/>
      </w:pPr>
      <w:rPr>
        <w:rFonts w:ascii="Symbol" w:hAnsi="Symbol" w:cs="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cs="Wingdings"/>
      </w:rPr>
    </w:lvl>
  </w:abstractNum>
  <w:abstractNum w:abstractNumId="16" w15:restartNumberingAfterBreak="0">
    <w:nsid w:val="00000011"/>
    <w:multiLevelType w:val="multilevel"/>
    <w:tmpl w:val="00000011"/>
    <w:name w:val="WW8Num17"/>
    <w:lvl w:ilvl="0">
      <w:start w:val="1"/>
      <w:numFmt w:val="bullet"/>
      <w:lvlText w:val="o"/>
      <w:lvlJc w:val="left"/>
      <w:pPr>
        <w:tabs>
          <w:tab w:val="num" w:pos="0"/>
        </w:tabs>
        <w:ind w:left="2160" w:hanging="360"/>
      </w:pPr>
      <w:rPr>
        <w:rFonts w:ascii="Courier New" w:hAnsi="Courier New" w:cs="Courier New"/>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cs="Wingdings"/>
      </w:rPr>
    </w:lvl>
    <w:lvl w:ilvl="3">
      <w:start w:val="1"/>
      <w:numFmt w:val="bullet"/>
      <w:lvlText w:val=""/>
      <w:lvlJc w:val="left"/>
      <w:pPr>
        <w:tabs>
          <w:tab w:val="num" w:pos="0"/>
        </w:tabs>
        <w:ind w:left="4320" w:hanging="360"/>
      </w:pPr>
      <w:rPr>
        <w:rFonts w:ascii="Symbol" w:hAnsi="Symbol" w:cs="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cs="Wingdings"/>
      </w:rPr>
    </w:lvl>
    <w:lvl w:ilvl="6">
      <w:start w:val="1"/>
      <w:numFmt w:val="bullet"/>
      <w:lvlText w:val=""/>
      <w:lvlJc w:val="left"/>
      <w:pPr>
        <w:tabs>
          <w:tab w:val="num" w:pos="0"/>
        </w:tabs>
        <w:ind w:left="6480" w:hanging="360"/>
      </w:pPr>
      <w:rPr>
        <w:rFonts w:ascii="Symbol" w:hAnsi="Symbol" w:cs="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cs="Wingdings"/>
      </w:rPr>
    </w:lvl>
  </w:abstractNum>
  <w:abstractNum w:abstractNumId="17" w15:restartNumberingAfterBreak="0">
    <w:nsid w:val="00000012"/>
    <w:multiLevelType w:val="multilevel"/>
    <w:tmpl w:val="00000012"/>
    <w:name w:val="WW8Num18"/>
    <w:lvl w:ilvl="0">
      <w:start w:val="1"/>
      <w:numFmt w:val="bullet"/>
      <w:lvlText w:val=""/>
      <w:lvlJc w:val="left"/>
      <w:pPr>
        <w:tabs>
          <w:tab w:val="num" w:pos="0"/>
        </w:tabs>
        <w:ind w:left="1440" w:hanging="360"/>
      </w:pPr>
      <w:rPr>
        <w:rFonts w:ascii="Symbol" w:hAnsi="Symbol" w:cs="Symbol"/>
        <w:color w:val="FF0000"/>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color w:val="FF0000"/>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color w:val="FF0000"/>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18" w15:restartNumberingAfterBreak="0">
    <w:nsid w:val="00000013"/>
    <w:multiLevelType w:val="multilevel"/>
    <w:tmpl w:val="00000013"/>
    <w:name w:val="WW8Num19"/>
    <w:lvl w:ilvl="0">
      <w:start w:val="1"/>
      <w:numFmt w:val="bullet"/>
      <w:lvlText w:val="o"/>
      <w:lvlJc w:val="left"/>
      <w:pPr>
        <w:tabs>
          <w:tab w:val="num" w:pos="0"/>
        </w:tabs>
        <w:ind w:left="2160" w:hanging="360"/>
      </w:pPr>
      <w:rPr>
        <w:rFonts w:ascii="Courier New" w:hAnsi="Courier New" w:cs="Courier New"/>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cs="Wingdings"/>
      </w:rPr>
    </w:lvl>
    <w:lvl w:ilvl="3">
      <w:start w:val="1"/>
      <w:numFmt w:val="bullet"/>
      <w:lvlText w:val=""/>
      <w:lvlJc w:val="left"/>
      <w:pPr>
        <w:tabs>
          <w:tab w:val="num" w:pos="0"/>
        </w:tabs>
        <w:ind w:left="4320" w:hanging="360"/>
      </w:pPr>
      <w:rPr>
        <w:rFonts w:ascii="Symbol" w:hAnsi="Symbol" w:cs="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cs="Wingdings"/>
      </w:rPr>
    </w:lvl>
    <w:lvl w:ilvl="6">
      <w:start w:val="1"/>
      <w:numFmt w:val="bullet"/>
      <w:lvlText w:val=""/>
      <w:lvlJc w:val="left"/>
      <w:pPr>
        <w:tabs>
          <w:tab w:val="num" w:pos="0"/>
        </w:tabs>
        <w:ind w:left="6480" w:hanging="360"/>
      </w:pPr>
      <w:rPr>
        <w:rFonts w:ascii="Symbol" w:hAnsi="Symbol" w:cs="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cs="Wingdings"/>
      </w:rPr>
    </w:lvl>
  </w:abstractNum>
  <w:abstractNum w:abstractNumId="19" w15:restartNumberingAfterBreak="0">
    <w:nsid w:val="00000014"/>
    <w:multiLevelType w:val="multilevel"/>
    <w:tmpl w:val="00000014"/>
    <w:name w:val="WW8Num20"/>
    <w:lvl w:ilvl="0">
      <w:start w:val="1"/>
      <w:numFmt w:val="bullet"/>
      <w:lvlText w:val="o"/>
      <w:lvlJc w:val="left"/>
      <w:pPr>
        <w:tabs>
          <w:tab w:val="num" w:pos="0"/>
        </w:tabs>
        <w:ind w:left="2160" w:hanging="360"/>
      </w:pPr>
      <w:rPr>
        <w:rFonts w:ascii="Courier New" w:hAnsi="Courier New" w:cs="Courier New"/>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cs="Wingdings"/>
      </w:rPr>
    </w:lvl>
    <w:lvl w:ilvl="3">
      <w:start w:val="1"/>
      <w:numFmt w:val="bullet"/>
      <w:lvlText w:val=""/>
      <w:lvlJc w:val="left"/>
      <w:pPr>
        <w:tabs>
          <w:tab w:val="num" w:pos="0"/>
        </w:tabs>
        <w:ind w:left="4320" w:hanging="360"/>
      </w:pPr>
      <w:rPr>
        <w:rFonts w:ascii="Symbol" w:hAnsi="Symbol" w:cs="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cs="Wingdings"/>
      </w:rPr>
    </w:lvl>
    <w:lvl w:ilvl="6">
      <w:start w:val="1"/>
      <w:numFmt w:val="bullet"/>
      <w:lvlText w:val=""/>
      <w:lvlJc w:val="left"/>
      <w:pPr>
        <w:tabs>
          <w:tab w:val="num" w:pos="0"/>
        </w:tabs>
        <w:ind w:left="6480" w:hanging="360"/>
      </w:pPr>
      <w:rPr>
        <w:rFonts w:ascii="Symbol" w:hAnsi="Symbol" w:cs="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cs="Wingdings"/>
      </w:rPr>
    </w:lvl>
  </w:abstractNum>
  <w:abstractNum w:abstractNumId="20" w15:restartNumberingAfterBreak="0">
    <w:nsid w:val="00000015"/>
    <w:multiLevelType w:val="multilevel"/>
    <w:tmpl w:val="00000015"/>
    <w:name w:val="WW8Num21"/>
    <w:lvl w:ilvl="0">
      <w:start w:val="1"/>
      <w:numFmt w:val="bullet"/>
      <w:lvlText w:val="o"/>
      <w:lvlJc w:val="left"/>
      <w:pPr>
        <w:tabs>
          <w:tab w:val="num" w:pos="0"/>
        </w:tabs>
        <w:ind w:left="2160" w:hanging="360"/>
      </w:pPr>
      <w:rPr>
        <w:rFonts w:ascii="Courier New" w:hAnsi="Courier New" w:cs="Courier New"/>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cs="Wingdings"/>
      </w:rPr>
    </w:lvl>
    <w:lvl w:ilvl="3">
      <w:start w:val="1"/>
      <w:numFmt w:val="bullet"/>
      <w:lvlText w:val=""/>
      <w:lvlJc w:val="left"/>
      <w:pPr>
        <w:tabs>
          <w:tab w:val="num" w:pos="0"/>
        </w:tabs>
        <w:ind w:left="4320" w:hanging="360"/>
      </w:pPr>
      <w:rPr>
        <w:rFonts w:ascii="Symbol" w:hAnsi="Symbol" w:cs="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cs="Wingdings"/>
      </w:rPr>
    </w:lvl>
    <w:lvl w:ilvl="6">
      <w:start w:val="1"/>
      <w:numFmt w:val="bullet"/>
      <w:lvlText w:val=""/>
      <w:lvlJc w:val="left"/>
      <w:pPr>
        <w:tabs>
          <w:tab w:val="num" w:pos="0"/>
        </w:tabs>
        <w:ind w:left="6480" w:hanging="360"/>
      </w:pPr>
      <w:rPr>
        <w:rFonts w:ascii="Symbol" w:hAnsi="Symbol" w:cs="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cs="Wingdings"/>
      </w:rPr>
    </w:lvl>
  </w:abstractNum>
  <w:abstractNum w:abstractNumId="21" w15:restartNumberingAfterBreak="0">
    <w:nsid w:val="00000016"/>
    <w:multiLevelType w:val="multilevel"/>
    <w:tmpl w:val="00000016"/>
    <w:name w:val="WW8Num22"/>
    <w:lvl w:ilvl="0">
      <w:start w:val="1"/>
      <w:numFmt w:val="bullet"/>
      <w:lvlText w:val="o"/>
      <w:lvlJc w:val="left"/>
      <w:pPr>
        <w:tabs>
          <w:tab w:val="num" w:pos="0"/>
        </w:tabs>
        <w:ind w:left="2160" w:hanging="360"/>
      </w:pPr>
      <w:rPr>
        <w:rFonts w:ascii="Courier New" w:hAnsi="Courier New" w:cs="Courier New"/>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cs="Wingdings"/>
      </w:rPr>
    </w:lvl>
    <w:lvl w:ilvl="3">
      <w:start w:val="1"/>
      <w:numFmt w:val="bullet"/>
      <w:lvlText w:val=""/>
      <w:lvlJc w:val="left"/>
      <w:pPr>
        <w:tabs>
          <w:tab w:val="num" w:pos="0"/>
        </w:tabs>
        <w:ind w:left="4320" w:hanging="360"/>
      </w:pPr>
      <w:rPr>
        <w:rFonts w:ascii="Symbol" w:hAnsi="Symbol" w:cs="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cs="Wingdings"/>
      </w:rPr>
    </w:lvl>
    <w:lvl w:ilvl="6">
      <w:start w:val="1"/>
      <w:numFmt w:val="bullet"/>
      <w:lvlText w:val=""/>
      <w:lvlJc w:val="left"/>
      <w:pPr>
        <w:tabs>
          <w:tab w:val="num" w:pos="0"/>
        </w:tabs>
        <w:ind w:left="6480" w:hanging="360"/>
      </w:pPr>
      <w:rPr>
        <w:rFonts w:ascii="Symbol" w:hAnsi="Symbol" w:cs="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cs="Wingdings"/>
      </w:rPr>
    </w:lvl>
  </w:abstractNum>
  <w:abstractNum w:abstractNumId="22" w15:restartNumberingAfterBreak="0">
    <w:nsid w:val="00000017"/>
    <w:multiLevelType w:val="multilevel"/>
    <w:tmpl w:val="00000017"/>
    <w:name w:val="WW8Num23"/>
    <w:lvl w:ilvl="0">
      <w:start w:val="1"/>
      <w:numFmt w:val="bullet"/>
      <w:lvlText w:val="o"/>
      <w:lvlJc w:val="left"/>
      <w:pPr>
        <w:tabs>
          <w:tab w:val="num" w:pos="0"/>
        </w:tabs>
        <w:ind w:left="2160" w:hanging="360"/>
      </w:pPr>
      <w:rPr>
        <w:rFonts w:ascii="Courier New" w:hAnsi="Courier New" w:cs="Courier New"/>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cs="Wingdings"/>
      </w:rPr>
    </w:lvl>
    <w:lvl w:ilvl="3">
      <w:start w:val="1"/>
      <w:numFmt w:val="bullet"/>
      <w:lvlText w:val=""/>
      <w:lvlJc w:val="left"/>
      <w:pPr>
        <w:tabs>
          <w:tab w:val="num" w:pos="0"/>
        </w:tabs>
        <w:ind w:left="4320" w:hanging="360"/>
      </w:pPr>
      <w:rPr>
        <w:rFonts w:ascii="Symbol" w:hAnsi="Symbol" w:cs="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cs="Wingdings"/>
      </w:rPr>
    </w:lvl>
    <w:lvl w:ilvl="6">
      <w:start w:val="1"/>
      <w:numFmt w:val="bullet"/>
      <w:lvlText w:val=""/>
      <w:lvlJc w:val="left"/>
      <w:pPr>
        <w:tabs>
          <w:tab w:val="num" w:pos="0"/>
        </w:tabs>
        <w:ind w:left="6480" w:hanging="360"/>
      </w:pPr>
      <w:rPr>
        <w:rFonts w:ascii="Symbol" w:hAnsi="Symbol" w:cs="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cs="Wingdings"/>
      </w:rPr>
    </w:lvl>
  </w:abstractNum>
  <w:abstractNum w:abstractNumId="23" w15:restartNumberingAfterBreak="0">
    <w:nsid w:val="00000018"/>
    <w:multiLevelType w:val="multilevel"/>
    <w:tmpl w:val="00000018"/>
    <w:name w:val="WW8Num24"/>
    <w:lvl w:ilvl="0">
      <w:start w:val="1"/>
      <w:numFmt w:val="bullet"/>
      <w:lvlText w:val=""/>
      <w:lvlJc w:val="left"/>
      <w:pPr>
        <w:tabs>
          <w:tab w:val="num" w:pos="0"/>
        </w:tabs>
        <w:ind w:left="1440" w:hanging="360"/>
      </w:pPr>
      <w:rPr>
        <w:rFonts w:ascii="Symbol" w:hAnsi="Symbol" w:cs="Symbol"/>
        <w:color w:val="FF0000"/>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color w:val="FF0000"/>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color w:val="FF0000"/>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24" w15:restartNumberingAfterBreak="0">
    <w:nsid w:val="00000019"/>
    <w:multiLevelType w:val="multilevel"/>
    <w:tmpl w:val="00000019"/>
    <w:name w:val="WW8Num25"/>
    <w:lvl w:ilvl="0">
      <w:start w:val="1"/>
      <w:numFmt w:val="bullet"/>
      <w:lvlText w:val="o"/>
      <w:lvlJc w:val="left"/>
      <w:pPr>
        <w:tabs>
          <w:tab w:val="num" w:pos="0"/>
        </w:tabs>
        <w:ind w:left="2160" w:hanging="360"/>
      </w:pPr>
      <w:rPr>
        <w:rFonts w:ascii="Courier New" w:hAnsi="Courier New" w:cs="Courier New"/>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cs="Wingdings"/>
      </w:rPr>
    </w:lvl>
    <w:lvl w:ilvl="3">
      <w:start w:val="1"/>
      <w:numFmt w:val="bullet"/>
      <w:lvlText w:val=""/>
      <w:lvlJc w:val="left"/>
      <w:pPr>
        <w:tabs>
          <w:tab w:val="num" w:pos="0"/>
        </w:tabs>
        <w:ind w:left="4320" w:hanging="360"/>
      </w:pPr>
      <w:rPr>
        <w:rFonts w:ascii="Symbol" w:hAnsi="Symbol" w:cs="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cs="Wingdings"/>
      </w:rPr>
    </w:lvl>
    <w:lvl w:ilvl="6">
      <w:start w:val="1"/>
      <w:numFmt w:val="bullet"/>
      <w:lvlText w:val=""/>
      <w:lvlJc w:val="left"/>
      <w:pPr>
        <w:tabs>
          <w:tab w:val="num" w:pos="0"/>
        </w:tabs>
        <w:ind w:left="6480" w:hanging="360"/>
      </w:pPr>
      <w:rPr>
        <w:rFonts w:ascii="Symbol" w:hAnsi="Symbol" w:cs="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cs="Wingdings"/>
      </w:rPr>
    </w:lvl>
  </w:abstractNum>
  <w:abstractNum w:abstractNumId="25" w15:restartNumberingAfterBreak="0">
    <w:nsid w:val="0000001A"/>
    <w:multiLevelType w:val="multilevel"/>
    <w:tmpl w:val="0000001A"/>
    <w:name w:val="WW8Num26"/>
    <w:lvl w:ilvl="0">
      <w:start w:val="1"/>
      <w:numFmt w:val="bullet"/>
      <w:lvlText w:val="o"/>
      <w:lvlJc w:val="left"/>
      <w:pPr>
        <w:tabs>
          <w:tab w:val="num" w:pos="0"/>
        </w:tabs>
        <w:ind w:left="2160" w:hanging="360"/>
      </w:pPr>
      <w:rPr>
        <w:rFonts w:ascii="Courier New" w:hAnsi="Courier New" w:cs="Courier New"/>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cs="Wingdings"/>
      </w:rPr>
    </w:lvl>
    <w:lvl w:ilvl="3">
      <w:start w:val="1"/>
      <w:numFmt w:val="bullet"/>
      <w:lvlText w:val=""/>
      <w:lvlJc w:val="left"/>
      <w:pPr>
        <w:tabs>
          <w:tab w:val="num" w:pos="0"/>
        </w:tabs>
        <w:ind w:left="4320" w:hanging="360"/>
      </w:pPr>
      <w:rPr>
        <w:rFonts w:ascii="Symbol" w:hAnsi="Symbol" w:cs="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cs="Wingdings"/>
      </w:rPr>
    </w:lvl>
    <w:lvl w:ilvl="6">
      <w:start w:val="1"/>
      <w:numFmt w:val="bullet"/>
      <w:lvlText w:val=""/>
      <w:lvlJc w:val="left"/>
      <w:pPr>
        <w:tabs>
          <w:tab w:val="num" w:pos="0"/>
        </w:tabs>
        <w:ind w:left="6480" w:hanging="360"/>
      </w:pPr>
      <w:rPr>
        <w:rFonts w:ascii="Symbol" w:hAnsi="Symbol" w:cs="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cs="Wingdings"/>
      </w:rPr>
    </w:lvl>
  </w:abstractNum>
  <w:abstractNum w:abstractNumId="26" w15:restartNumberingAfterBreak="0">
    <w:nsid w:val="0000001B"/>
    <w:multiLevelType w:val="multilevel"/>
    <w:tmpl w:val="0000001B"/>
    <w:name w:val="WW8Num2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7" w15:restartNumberingAfterBreak="0">
    <w:nsid w:val="0000001C"/>
    <w:multiLevelType w:val="multilevel"/>
    <w:tmpl w:val="0000001C"/>
    <w:name w:val="WW8Num2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8" w15:restartNumberingAfterBreak="0">
    <w:nsid w:val="0000001D"/>
    <w:multiLevelType w:val="multilevel"/>
    <w:tmpl w:val="84DA22FA"/>
    <w:name w:val="WW8Num29"/>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FF660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FF660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9" w15:restartNumberingAfterBreak="0">
    <w:nsid w:val="0000001E"/>
    <w:multiLevelType w:val="multilevel"/>
    <w:tmpl w:val="0000001E"/>
    <w:name w:val="WW8Num30"/>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0" w15:restartNumberingAfterBreak="0">
    <w:nsid w:val="0000001F"/>
    <w:multiLevelType w:val="multilevel"/>
    <w:tmpl w:val="0000001F"/>
    <w:name w:val="WW8Num3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1" w15:restartNumberingAfterBreak="0">
    <w:nsid w:val="00000020"/>
    <w:multiLevelType w:val="multilevel"/>
    <w:tmpl w:val="00000020"/>
    <w:name w:val="WW8Num3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2" w15:restartNumberingAfterBreak="0">
    <w:nsid w:val="00000021"/>
    <w:multiLevelType w:val="multilevel"/>
    <w:tmpl w:val="00000021"/>
    <w:name w:val="WW8Num3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3" w15:restartNumberingAfterBreak="0">
    <w:nsid w:val="00000022"/>
    <w:multiLevelType w:val="multilevel"/>
    <w:tmpl w:val="00000022"/>
    <w:name w:val="WW8Num3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4" w15:restartNumberingAfterBreak="0">
    <w:nsid w:val="00000023"/>
    <w:multiLevelType w:val="multilevel"/>
    <w:tmpl w:val="00000023"/>
    <w:name w:val="WW8Num35"/>
    <w:lvl w:ilvl="0">
      <w:start w:val="1"/>
      <w:numFmt w:val="bullet"/>
      <w:lvlText w:val=""/>
      <w:lvlJc w:val="left"/>
      <w:pPr>
        <w:tabs>
          <w:tab w:val="num" w:pos="0"/>
        </w:tabs>
        <w:ind w:left="785" w:hanging="360"/>
      </w:pPr>
      <w:rPr>
        <w:rFonts w:ascii="Symbol" w:hAnsi="Symbol" w:cs="Symbol"/>
      </w:rPr>
    </w:lvl>
    <w:lvl w:ilvl="1">
      <w:start w:val="1"/>
      <w:numFmt w:val="bullet"/>
      <w:lvlText w:val="o"/>
      <w:lvlJc w:val="left"/>
      <w:pPr>
        <w:tabs>
          <w:tab w:val="num" w:pos="0"/>
        </w:tabs>
        <w:ind w:left="2869" w:hanging="360"/>
      </w:pPr>
      <w:rPr>
        <w:rFonts w:ascii="Courier New" w:hAnsi="Courier New" w:cs="Courier New"/>
      </w:rPr>
    </w:lvl>
    <w:lvl w:ilvl="2">
      <w:start w:val="1"/>
      <w:numFmt w:val="bullet"/>
      <w:lvlText w:val=""/>
      <w:lvlJc w:val="left"/>
      <w:pPr>
        <w:tabs>
          <w:tab w:val="num" w:pos="0"/>
        </w:tabs>
        <w:ind w:left="3589" w:hanging="360"/>
      </w:pPr>
      <w:rPr>
        <w:rFonts w:ascii="Wingdings" w:hAnsi="Wingdings" w:cs="Wingdings"/>
      </w:rPr>
    </w:lvl>
    <w:lvl w:ilvl="3">
      <w:start w:val="1"/>
      <w:numFmt w:val="bullet"/>
      <w:lvlText w:val=""/>
      <w:lvlJc w:val="left"/>
      <w:pPr>
        <w:tabs>
          <w:tab w:val="num" w:pos="0"/>
        </w:tabs>
        <w:ind w:left="4309" w:hanging="360"/>
      </w:pPr>
      <w:rPr>
        <w:rFonts w:ascii="Symbol" w:hAnsi="Symbol" w:cs="Symbol"/>
      </w:rPr>
    </w:lvl>
    <w:lvl w:ilvl="4">
      <w:start w:val="1"/>
      <w:numFmt w:val="bullet"/>
      <w:lvlText w:val="o"/>
      <w:lvlJc w:val="left"/>
      <w:pPr>
        <w:tabs>
          <w:tab w:val="num" w:pos="0"/>
        </w:tabs>
        <w:ind w:left="5029" w:hanging="360"/>
      </w:pPr>
      <w:rPr>
        <w:rFonts w:ascii="Courier New" w:hAnsi="Courier New" w:cs="Courier New"/>
      </w:rPr>
    </w:lvl>
    <w:lvl w:ilvl="5">
      <w:start w:val="1"/>
      <w:numFmt w:val="bullet"/>
      <w:lvlText w:val=""/>
      <w:lvlJc w:val="left"/>
      <w:pPr>
        <w:tabs>
          <w:tab w:val="num" w:pos="0"/>
        </w:tabs>
        <w:ind w:left="5749" w:hanging="360"/>
      </w:pPr>
      <w:rPr>
        <w:rFonts w:ascii="Wingdings" w:hAnsi="Wingdings" w:cs="Wingdings"/>
      </w:rPr>
    </w:lvl>
    <w:lvl w:ilvl="6">
      <w:start w:val="1"/>
      <w:numFmt w:val="bullet"/>
      <w:lvlText w:val=""/>
      <w:lvlJc w:val="left"/>
      <w:pPr>
        <w:tabs>
          <w:tab w:val="num" w:pos="0"/>
        </w:tabs>
        <w:ind w:left="6469" w:hanging="360"/>
      </w:pPr>
      <w:rPr>
        <w:rFonts w:ascii="Symbol" w:hAnsi="Symbol" w:cs="Symbol"/>
      </w:rPr>
    </w:lvl>
    <w:lvl w:ilvl="7">
      <w:start w:val="1"/>
      <w:numFmt w:val="bullet"/>
      <w:lvlText w:val="o"/>
      <w:lvlJc w:val="left"/>
      <w:pPr>
        <w:tabs>
          <w:tab w:val="num" w:pos="0"/>
        </w:tabs>
        <w:ind w:left="7189" w:hanging="360"/>
      </w:pPr>
      <w:rPr>
        <w:rFonts w:ascii="Courier New" w:hAnsi="Courier New" w:cs="Courier New"/>
      </w:rPr>
    </w:lvl>
    <w:lvl w:ilvl="8">
      <w:start w:val="1"/>
      <w:numFmt w:val="bullet"/>
      <w:lvlText w:val=""/>
      <w:lvlJc w:val="left"/>
      <w:pPr>
        <w:tabs>
          <w:tab w:val="num" w:pos="0"/>
        </w:tabs>
        <w:ind w:left="7909" w:hanging="360"/>
      </w:pPr>
      <w:rPr>
        <w:rFonts w:ascii="Wingdings" w:hAnsi="Wingdings" w:cs="Wingdings"/>
      </w:rPr>
    </w:lvl>
  </w:abstractNum>
  <w:abstractNum w:abstractNumId="35" w15:restartNumberingAfterBreak="0">
    <w:nsid w:val="00000024"/>
    <w:multiLevelType w:val="multilevel"/>
    <w:tmpl w:val="00000024"/>
    <w:name w:val="WW8Num36"/>
    <w:lvl w:ilvl="0">
      <w:start w:val="1"/>
      <w:numFmt w:val="bullet"/>
      <w:lvlText w:val=""/>
      <w:lvlJc w:val="left"/>
      <w:pPr>
        <w:tabs>
          <w:tab w:val="num" w:pos="0"/>
        </w:tabs>
        <w:ind w:left="785" w:hanging="360"/>
      </w:pPr>
      <w:rPr>
        <w:rFonts w:ascii="Symbol" w:hAnsi="Symbol" w:cs="Symbol"/>
      </w:rPr>
    </w:lvl>
    <w:lvl w:ilvl="1">
      <w:start w:val="1"/>
      <w:numFmt w:val="bullet"/>
      <w:lvlText w:val="o"/>
      <w:lvlJc w:val="left"/>
      <w:pPr>
        <w:tabs>
          <w:tab w:val="num" w:pos="0"/>
        </w:tabs>
        <w:ind w:left="1505" w:hanging="360"/>
      </w:pPr>
      <w:rPr>
        <w:rFonts w:ascii="Courier New" w:hAnsi="Courier New" w:cs="Courier New"/>
      </w:rPr>
    </w:lvl>
    <w:lvl w:ilvl="2">
      <w:start w:val="1"/>
      <w:numFmt w:val="bullet"/>
      <w:lvlText w:val=""/>
      <w:lvlJc w:val="left"/>
      <w:pPr>
        <w:tabs>
          <w:tab w:val="num" w:pos="0"/>
        </w:tabs>
        <w:ind w:left="2225" w:hanging="360"/>
      </w:pPr>
      <w:rPr>
        <w:rFonts w:ascii="Wingdings" w:hAnsi="Wingdings" w:cs="Wingdings"/>
      </w:rPr>
    </w:lvl>
    <w:lvl w:ilvl="3">
      <w:start w:val="1"/>
      <w:numFmt w:val="bullet"/>
      <w:lvlText w:val=""/>
      <w:lvlJc w:val="left"/>
      <w:pPr>
        <w:tabs>
          <w:tab w:val="num" w:pos="0"/>
        </w:tabs>
        <w:ind w:left="2945" w:hanging="360"/>
      </w:pPr>
      <w:rPr>
        <w:rFonts w:ascii="Symbol" w:hAnsi="Symbol" w:cs="Symbol"/>
      </w:rPr>
    </w:lvl>
    <w:lvl w:ilvl="4">
      <w:start w:val="1"/>
      <w:numFmt w:val="bullet"/>
      <w:lvlText w:val="o"/>
      <w:lvlJc w:val="left"/>
      <w:pPr>
        <w:tabs>
          <w:tab w:val="num" w:pos="0"/>
        </w:tabs>
        <w:ind w:left="3665" w:hanging="360"/>
      </w:pPr>
      <w:rPr>
        <w:rFonts w:ascii="Courier New" w:hAnsi="Courier New" w:cs="Courier New"/>
      </w:rPr>
    </w:lvl>
    <w:lvl w:ilvl="5">
      <w:start w:val="1"/>
      <w:numFmt w:val="bullet"/>
      <w:lvlText w:val=""/>
      <w:lvlJc w:val="left"/>
      <w:pPr>
        <w:tabs>
          <w:tab w:val="num" w:pos="0"/>
        </w:tabs>
        <w:ind w:left="4385" w:hanging="360"/>
      </w:pPr>
      <w:rPr>
        <w:rFonts w:ascii="Wingdings" w:hAnsi="Wingdings" w:cs="Wingdings"/>
      </w:rPr>
    </w:lvl>
    <w:lvl w:ilvl="6">
      <w:start w:val="1"/>
      <w:numFmt w:val="bullet"/>
      <w:lvlText w:val=""/>
      <w:lvlJc w:val="left"/>
      <w:pPr>
        <w:tabs>
          <w:tab w:val="num" w:pos="0"/>
        </w:tabs>
        <w:ind w:left="5105" w:hanging="360"/>
      </w:pPr>
      <w:rPr>
        <w:rFonts w:ascii="Symbol" w:hAnsi="Symbol" w:cs="Symbol"/>
      </w:rPr>
    </w:lvl>
    <w:lvl w:ilvl="7">
      <w:start w:val="1"/>
      <w:numFmt w:val="bullet"/>
      <w:lvlText w:val="o"/>
      <w:lvlJc w:val="left"/>
      <w:pPr>
        <w:tabs>
          <w:tab w:val="num" w:pos="0"/>
        </w:tabs>
        <w:ind w:left="5825" w:hanging="360"/>
      </w:pPr>
      <w:rPr>
        <w:rFonts w:ascii="Courier New" w:hAnsi="Courier New" w:cs="Courier New"/>
      </w:rPr>
    </w:lvl>
    <w:lvl w:ilvl="8">
      <w:start w:val="1"/>
      <w:numFmt w:val="bullet"/>
      <w:lvlText w:val=""/>
      <w:lvlJc w:val="left"/>
      <w:pPr>
        <w:tabs>
          <w:tab w:val="num" w:pos="0"/>
        </w:tabs>
        <w:ind w:left="6545" w:hanging="360"/>
      </w:pPr>
      <w:rPr>
        <w:rFonts w:ascii="Wingdings" w:hAnsi="Wingdings" w:cs="Wingdings"/>
      </w:rPr>
    </w:lvl>
  </w:abstractNum>
  <w:abstractNum w:abstractNumId="36" w15:restartNumberingAfterBreak="0">
    <w:nsid w:val="00000025"/>
    <w:multiLevelType w:val="multilevel"/>
    <w:tmpl w:val="00000025"/>
    <w:name w:val="WW8Num3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7" w15:restartNumberingAfterBreak="0">
    <w:nsid w:val="00000026"/>
    <w:multiLevelType w:val="multilevel"/>
    <w:tmpl w:val="00000026"/>
    <w:name w:val="WW8Num3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8" w15:restartNumberingAfterBreak="0">
    <w:nsid w:val="00000027"/>
    <w:multiLevelType w:val="multilevel"/>
    <w:tmpl w:val="00000027"/>
    <w:name w:val="WW8Num3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9" w15:restartNumberingAfterBreak="0">
    <w:nsid w:val="00000028"/>
    <w:multiLevelType w:val="multilevel"/>
    <w:tmpl w:val="00000028"/>
    <w:name w:val="WW8Num4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0" w15:restartNumberingAfterBreak="0">
    <w:nsid w:val="00000029"/>
    <w:multiLevelType w:val="multilevel"/>
    <w:tmpl w:val="00000029"/>
    <w:name w:val="WW8Num4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1" w15:restartNumberingAfterBreak="0">
    <w:nsid w:val="0000002A"/>
    <w:multiLevelType w:val="multilevel"/>
    <w:tmpl w:val="0000002A"/>
    <w:name w:val="WW8Num4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2" w15:restartNumberingAfterBreak="0">
    <w:nsid w:val="0000002B"/>
    <w:multiLevelType w:val="multilevel"/>
    <w:tmpl w:val="0000002B"/>
    <w:name w:val="WW8Num4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3" w15:restartNumberingAfterBreak="0">
    <w:nsid w:val="0000002C"/>
    <w:multiLevelType w:val="multilevel"/>
    <w:tmpl w:val="0000002C"/>
    <w:name w:val="WW8Num4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4" w15:restartNumberingAfterBreak="0">
    <w:nsid w:val="0000002D"/>
    <w:multiLevelType w:val="multilevel"/>
    <w:tmpl w:val="0000002D"/>
    <w:name w:val="WW8Num4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5" w15:restartNumberingAfterBreak="0">
    <w:nsid w:val="0000002E"/>
    <w:multiLevelType w:val="multilevel"/>
    <w:tmpl w:val="0000002E"/>
    <w:name w:val="WW8Num4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6" w15:restartNumberingAfterBreak="0">
    <w:nsid w:val="0000002F"/>
    <w:multiLevelType w:val="multilevel"/>
    <w:tmpl w:val="0000002F"/>
    <w:name w:val="WW8Num4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7" w15:restartNumberingAfterBreak="0">
    <w:nsid w:val="00000030"/>
    <w:multiLevelType w:val="multilevel"/>
    <w:tmpl w:val="00000030"/>
    <w:name w:val="WW8Num4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8" w15:restartNumberingAfterBreak="0">
    <w:nsid w:val="00000031"/>
    <w:multiLevelType w:val="multilevel"/>
    <w:tmpl w:val="00000031"/>
    <w:name w:val="WW8Num4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9" w15:restartNumberingAfterBreak="0">
    <w:nsid w:val="00000032"/>
    <w:multiLevelType w:val="multilevel"/>
    <w:tmpl w:val="00000032"/>
    <w:name w:val="WW8Num5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0" w15:restartNumberingAfterBreak="0">
    <w:nsid w:val="00000033"/>
    <w:multiLevelType w:val="multilevel"/>
    <w:tmpl w:val="00000033"/>
    <w:name w:val="WW8Num5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1" w15:restartNumberingAfterBreak="0">
    <w:nsid w:val="000F768C"/>
    <w:multiLevelType w:val="hybridMultilevel"/>
    <w:tmpl w:val="ADE49892"/>
    <w:lvl w:ilvl="0" w:tplc="81F061D4">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52" w15:restartNumberingAfterBreak="0">
    <w:nsid w:val="00434A77"/>
    <w:multiLevelType w:val="hybridMultilevel"/>
    <w:tmpl w:val="E29AD68A"/>
    <w:lvl w:ilvl="0" w:tplc="CC72CCFE">
      <w:start w:val="1"/>
      <w:numFmt w:val="decimal"/>
      <w:lvlText w:val="%1."/>
      <w:lvlJc w:val="left"/>
      <w:pPr>
        <w:ind w:left="720" w:hanging="360"/>
      </w:pPr>
      <w:rPr>
        <w:color w:val="7030A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1137208"/>
    <w:multiLevelType w:val="hybridMultilevel"/>
    <w:tmpl w:val="20E8D4C6"/>
    <w:lvl w:ilvl="0" w:tplc="56206640">
      <w:start w:val="1"/>
      <w:numFmt w:val="decimal"/>
      <w:lvlText w:val="%1)"/>
      <w:lvlJc w:val="left"/>
      <w:pPr>
        <w:ind w:left="1440" w:hanging="360"/>
      </w:pPr>
      <w:rPr>
        <w:b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4" w15:restartNumberingAfterBreak="0">
    <w:nsid w:val="011E7F96"/>
    <w:multiLevelType w:val="hybridMultilevel"/>
    <w:tmpl w:val="E70C631C"/>
    <w:lvl w:ilvl="0" w:tplc="B886666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01B371BE"/>
    <w:multiLevelType w:val="hybridMultilevel"/>
    <w:tmpl w:val="599403D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044509D7"/>
    <w:multiLevelType w:val="hybridMultilevel"/>
    <w:tmpl w:val="C8DE70DC"/>
    <w:lvl w:ilvl="0" w:tplc="FCC01AEC">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7" w15:restartNumberingAfterBreak="0">
    <w:nsid w:val="044B6F8F"/>
    <w:multiLevelType w:val="hybridMultilevel"/>
    <w:tmpl w:val="0438585C"/>
    <w:lvl w:ilvl="0" w:tplc="81F061D4">
      <w:start w:val="1"/>
      <w:numFmt w:val="bullet"/>
      <w:lvlText w:val=""/>
      <w:lvlJc w:val="left"/>
      <w:pPr>
        <w:ind w:left="1713" w:hanging="360"/>
      </w:pPr>
      <w:rPr>
        <w:rFonts w:ascii="Symbol" w:hAnsi="Symbol" w:hint="default"/>
        <w:color w:val="auto"/>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58" w15:restartNumberingAfterBreak="0">
    <w:nsid w:val="056221C8"/>
    <w:multiLevelType w:val="hybridMultilevel"/>
    <w:tmpl w:val="FD90059E"/>
    <w:lvl w:ilvl="0" w:tplc="F5A8C214">
      <w:start w:val="1"/>
      <w:numFmt w:val="decimal"/>
      <w:lvlText w:val="%1."/>
      <w:lvlJc w:val="left"/>
      <w:pPr>
        <w:ind w:left="720" w:hanging="360"/>
      </w:pPr>
      <w:rPr>
        <w:rFonts w:asciiTheme="minorHAnsi" w:eastAsiaTheme="minorHAnsi" w:hAnsiTheme="minorHAnsi" w:cstheme="minorBidi"/>
        <w:b w:val="0"/>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6B16DB0"/>
    <w:multiLevelType w:val="hybridMultilevel"/>
    <w:tmpl w:val="9648F54C"/>
    <w:lvl w:ilvl="0" w:tplc="03567D00">
      <w:start w:val="5"/>
      <w:numFmt w:val="decimal"/>
      <w:lvlText w:val="%1)"/>
      <w:lvlJc w:val="left"/>
      <w:pPr>
        <w:ind w:left="720" w:hanging="360"/>
      </w:pPr>
      <w:rPr>
        <w:rFonts w:asciiTheme="minorHAnsi" w:eastAsiaTheme="minorHAnsi" w:hAnsiTheme="minorHAnsi"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76E41DD"/>
    <w:multiLevelType w:val="hybridMultilevel"/>
    <w:tmpl w:val="D158A032"/>
    <w:lvl w:ilvl="0" w:tplc="04150017">
      <w:start w:val="1"/>
      <w:numFmt w:val="lowerLetter"/>
      <w:lvlText w:val="%1)"/>
      <w:lvlJc w:val="left"/>
      <w:pPr>
        <w:ind w:left="1866" w:hanging="360"/>
      </w:pPr>
    </w:lvl>
    <w:lvl w:ilvl="1" w:tplc="04150019">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61" w15:restartNumberingAfterBreak="0">
    <w:nsid w:val="094007DE"/>
    <w:multiLevelType w:val="hybridMultilevel"/>
    <w:tmpl w:val="9D7C1C3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09716C9E"/>
    <w:multiLevelType w:val="hybridMultilevel"/>
    <w:tmpl w:val="D17886F2"/>
    <w:lvl w:ilvl="0" w:tplc="04150017">
      <w:start w:val="1"/>
      <w:numFmt w:val="lowerLetter"/>
      <w:lvlText w:val="%1)"/>
      <w:lvlJc w:val="left"/>
      <w:pPr>
        <w:ind w:left="1866" w:hanging="360"/>
      </w:pPr>
    </w:lvl>
    <w:lvl w:ilvl="1" w:tplc="04150019">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63" w15:restartNumberingAfterBreak="0">
    <w:nsid w:val="09E4301C"/>
    <w:multiLevelType w:val="hybridMultilevel"/>
    <w:tmpl w:val="4120E568"/>
    <w:lvl w:ilvl="0" w:tplc="5210A86C">
      <w:start w:val="1"/>
      <w:numFmt w:val="lowerLetter"/>
      <w:lvlText w:val="%1)"/>
      <w:lvlJc w:val="left"/>
      <w:pPr>
        <w:ind w:left="1080" w:hanging="360"/>
      </w:pPr>
      <w:rPr>
        <w:rFonts w:hint="default"/>
        <w:color w:val="auto"/>
        <w:u w:val="non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4" w15:restartNumberingAfterBreak="0">
    <w:nsid w:val="0A3013E7"/>
    <w:multiLevelType w:val="hybridMultilevel"/>
    <w:tmpl w:val="76840666"/>
    <w:lvl w:ilvl="0" w:tplc="9702A964">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0A371ACE"/>
    <w:multiLevelType w:val="hybridMultilevel"/>
    <w:tmpl w:val="A678BFD4"/>
    <w:lvl w:ilvl="0" w:tplc="9EEAF096">
      <w:start w:val="1"/>
      <w:numFmt w:val="decimal"/>
      <w:lvlText w:val="%1)"/>
      <w:lvlJc w:val="left"/>
      <w:pPr>
        <w:ind w:left="720" w:hanging="360"/>
      </w:pPr>
      <w:rPr>
        <w:rFonts w:hint="default"/>
        <w:color w:val="7030A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0A517BD3"/>
    <w:multiLevelType w:val="hybridMultilevel"/>
    <w:tmpl w:val="468014FA"/>
    <w:lvl w:ilvl="0" w:tplc="04150017">
      <w:start w:val="1"/>
      <w:numFmt w:val="lowerLetter"/>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7" w15:restartNumberingAfterBreak="0">
    <w:nsid w:val="0A5507D4"/>
    <w:multiLevelType w:val="hybridMultilevel"/>
    <w:tmpl w:val="E1D66B12"/>
    <w:lvl w:ilvl="0" w:tplc="FBBCEE64">
      <w:start w:val="1"/>
      <w:numFmt w:val="decimal"/>
      <w:lvlText w:val="%1."/>
      <w:lvlJc w:val="left"/>
      <w:pPr>
        <w:ind w:left="360" w:hanging="360"/>
      </w:pPr>
      <w:rPr>
        <w:rFonts w:asciiTheme="minorHAnsi" w:eastAsiaTheme="minorHAnsi" w:hAnsiTheme="minorHAnsi" w:cstheme="minorHAnsi"/>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15:restartNumberingAfterBreak="0">
    <w:nsid w:val="0A7B3D44"/>
    <w:multiLevelType w:val="hybridMultilevel"/>
    <w:tmpl w:val="55B6976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0A8C3EE0"/>
    <w:multiLevelType w:val="hybridMultilevel"/>
    <w:tmpl w:val="97B6C228"/>
    <w:lvl w:ilvl="0" w:tplc="04150001">
      <w:start w:val="1"/>
      <w:numFmt w:val="bullet"/>
      <w:lvlText w:val=""/>
      <w:lvlJc w:val="left"/>
      <w:pPr>
        <w:ind w:left="1797" w:hanging="360"/>
      </w:pPr>
      <w:rPr>
        <w:rFonts w:ascii="Symbol" w:hAnsi="Symbol" w:hint="default"/>
      </w:rPr>
    </w:lvl>
    <w:lvl w:ilvl="1" w:tplc="04150003" w:tentative="1">
      <w:start w:val="1"/>
      <w:numFmt w:val="bullet"/>
      <w:lvlText w:val="o"/>
      <w:lvlJc w:val="left"/>
      <w:pPr>
        <w:ind w:left="2517" w:hanging="360"/>
      </w:pPr>
      <w:rPr>
        <w:rFonts w:ascii="Courier New" w:hAnsi="Courier New" w:cs="Courier New" w:hint="default"/>
      </w:rPr>
    </w:lvl>
    <w:lvl w:ilvl="2" w:tplc="04150005" w:tentative="1">
      <w:start w:val="1"/>
      <w:numFmt w:val="bullet"/>
      <w:lvlText w:val=""/>
      <w:lvlJc w:val="left"/>
      <w:pPr>
        <w:ind w:left="3237" w:hanging="360"/>
      </w:pPr>
      <w:rPr>
        <w:rFonts w:ascii="Wingdings" w:hAnsi="Wingdings" w:hint="default"/>
      </w:rPr>
    </w:lvl>
    <w:lvl w:ilvl="3" w:tplc="04150001" w:tentative="1">
      <w:start w:val="1"/>
      <w:numFmt w:val="bullet"/>
      <w:lvlText w:val=""/>
      <w:lvlJc w:val="left"/>
      <w:pPr>
        <w:ind w:left="3957" w:hanging="360"/>
      </w:pPr>
      <w:rPr>
        <w:rFonts w:ascii="Symbol" w:hAnsi="Symbol" w:hint="default"/>
      </w:rPr>
    </w:lvl>
    <w:lvl w:ilvl="4" w:tplc="04150003" w:tentative="1">
      <w:start w:val="1"/>
      <w:numFmt w:val="bullet"/>
      <w:lvlText w:val="o"/>
      <w:lvlJc w:val="left"/>
      <w:pPr>
        <w:ind w:left="4677" w:hanging="360"/>
      </w:pPr>
      <w:rPr>
        <w:rFonts w:ascii="Courier New" w:hAnsi="Courier New" w:cs="Courier New" w:hint="default"/>
      </w:rPr>
    </w:lvl>
    <w:lvl w:ilvl="5" w:tplc="04150005" w:tentative="1">
      <w:start w:val="1"/>
      <w:numFmt w:val="bullet"/>
      <w:lvlText w:val=""/>
      <w:lvlJc w:val="left"/>
      <w:pPr>
        <w:ind w:left="5397" w:hanging="360"/>
      </w:pPr>
      <w:rPr>
        <w:rFonts w:ascii="Wingdings" w:hAnsi="Wingdings" w:hint="default"/>
      </w:rPr>
    </w:lvl>
    <w:lvl w:ilvl="6" w:tplc="04150001" w:tentative="1">
      <w:start w:val="1"/>
      <w:numFmt w:val="bullet"/>
      <w:lvlText w:val=""/>
      <w:lvlJc w:val="left"/>
      <w:pPr>
        <w:ind w:left="6117" w:hanging="360"/>
      </w:pPr>
      <w:rPr>
        <w:rFonts w:ascii="Symbol" w:hAnsi="Symbol" w:hint="default"/>
      </w:rPr>
    </w:lvl>
    <w:lvl w:ilvl="7" w:tplc="04150003" w:tentative="1">
      <w:start w:val="1"/>
      <w:numFmt w:val="bullet"/>
      <w:lvlText w:val="o"/>
      <w:lvlJc w:val="left"/>
      <w:pPr>
        <w:ind w:left="6837" w:hanging="360"/>
      </w:pPr>
      <w:rPr>
        <w:rFonts w:ascii="Courier New" w:hAnsi="Courier New" w:cs="Courier New" w:hint="default"/>
      </w:rPr>
    </w:lvl>
    <w:lvl w:ilvl="8" w:tplc="04150005" w:tentative="1">
      <w:start w:val="1"/>
      <w:numFmt w:val="bullet"/>
      <w:lvlText w:val=""/>
      <w:lvlJc w:val="left"/>
      <w:pPr>
        <w:ind w:left="7557" w:hanging="360"/>
      </w:pPr>
      <w:rPr>
        <w:rFonts w:ascii="Wingdings" w:hAnsi="Wingdings" w:hint="default"/>
      </w:rPr>
    </w:lvl>
  </w:abstractNum>
  <w:abstractNum w:abstractNumId="70" w15:restartNumberingAfterBreak="0">
    <w:nsid w:val="0BFF54C5"/>
    <w:multiLevelType w:val="hybridMultilevel"/>
    <w:tmpl w:val="124C5DF8"/>
    <w:lvl w:ilvl="0" w:tplc="E90640EE">
      <w:start w:val="1"/>
      <w:numFmt w:val="decimal"/>
      <w:lvlText w:val="%1)"/>
      <w:lvlJc w:val="left"/>
      <w:pPr>
        <w:ind w:left="360" w:hanging="360"/>
      </w:pPr>
      <w:rPr>
        <w:rFonts w:hint="default"/>
        <w:b w:val="0"/>
        <w:color w:val="auto"/>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71" w15:restartNumberingAfterBreak="0">
    <w:nsid w:val="0C2527AC"/>
    <w:multiLevelType w:val="hybridMultilevel"/>
    <w:tmpl w:val="57EA02C4"/>
    <w:lvl w:ilvl="0" w:tplc="81F061D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0C554139"/>
    <w:multiLevelType w:val="hybridMultilevel"/>
    <w:tmpl w:val="53D4748A"/>
    <w:lvl w:ilvl="0" w:tplc="04150011">
      <w:start w:val="1"/>
      <w:numFmt w:val="decimal"/>
      <w:lvlText w:val="%1)"/>
      <w:lvlJc w:val="left"/>
      <w:pPr>
        <w:ind w:left="2279" w:hanging="360"/>
      </w:pPr>
      <w:rPr>
        <w:rFonts w:hint="default"/>
        <w:b w:val="0"/>
        <w:color w:val="000000" w:themeColor="text1"/>
      </w:rPr>
    </w:lvl>
    <w:lvl w:ilvl="1" w:tplc="1280183C">
      <w:start w:val="1"/>
      <w:numFmt w:val="lowerLetter"/>
      <w:lvlText w:val="%2)"/>
      <w:lvlJc w:val="left"/>
      <w:pPr>
        <w:ind w:left="3290" w:hanging="360"/>
      </w:pPr>
      <w:rPr>
        <w:rFonts w:hint="default"/>
        <w:b w:val="0"/>
        <w:color w:val="7030A0"/>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73" w15:restartNumberingAfterBreak="0">
    <w:nsid w:val="0C7E7037"/>
    <w:multiLevelType w:val="hybridMultilevel"/>
    <w:tmpl w:val="5232C07A"/>
    <w:lvl w:ilvl="0" w:tplc="A716A044">
      <w:start w:val="1"/>
      <w:numFmt w:val="decimal"/>
      <w:lvlText w:val="%1."/>
      <w:lvlJc w:val="left"/>
      <w:pPr>
        <w:ind w:left="720" w:hanging="360"/>
      </w:pPr>
      <w:rPr>
        <w:color w:val="7030A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0CD614AE"/>
    <w:multiLevelType w:val="hybridMultilevel"/>
    <w:tmpl w:val="9490C7A2"/>
    <w:lvl w:ilvl="0" w:tplc="0415000F">
      <w:start w:val="1"/>
      <w:numFmt w:val="decimal"/>
      <w:lvlText w:val="%1."/>
      <w:lvlJc w:val="left"/>
      <w:pPr>
        <w:ind w:left="720" w:hanging="360"/>
      </w:pPr>
      <w:rPr>
        <w:b w:val="0"/>
        <w:color w:val="7030A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0D745BC3"/>
    <w:multiLevelType w:val="hybridMultilevel"/>
    <w:tmpl w:val="39887D4C"/>
    <w:lvl w:ilvl="0" w:tplc="FC0847FA">
      <w:start w:val="1"/>
      <w:numFmt w:val="lowerLetter"/>
      <w:lvlText w:val="%1)"/>
      <w:lvlJc w:val="left"/>
      <w:pPr>
        <w:ind w:left="329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0F171E47"/>
    <w:multiLevelType w:val="hybridMultilevel"/>
    <w:tmpl w:val="A89271EA"/>
    <w:lvl w:ilvl="0" w:tplc="FD646E54">
      <w:start w:val="1"/>
      <w:numFmt w:val="lowerLetter"/>
      <w:lvlText w:val="%1)"/>
      <w:lvlJc w:val="left"/>
      <w:pPr>
        <w:ind w:left="1146" w:hanging="360"/>
      </w:pPr>
      <w:rPr>
        <w:color w:val="auto"/>
      </w:rPr>
    </w:lvl>
    <w:lvl w:ilvl="1" w:tplc="B886666C">
      <w:start w:val="1"/>
      <w:numFmt w:val="lowerLetter"/>
      <w:lvlText w:val="%2)"/>
      <w:lvlJc w:val="left"/>
      <w:pPr>
        <w:ind w:left="1866" w:hanging="360"/>
      </w:pPr>
      <w:rPr>
        <w:rFonts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7" w15:restartNumberingAfterBreak="0">
    <w:nsid w:val="1025014F"/>
    <w:multiLevelType w:val="hybridMultilevel"/>
    <w:tmpl w:val="3E5C990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12684681"/>
    <w:multiLevelType w:val="hybridMultilevel"/>
    <w:tmpl w:val="422CE9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13945705"/>
    <w:multiLevelType w:val="hybridMultilevel"/>
    <w:tmpl w:val="BB4607E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14455D6D"/>
    <w:multiLevelType w:val="hybridMultilevel"/>
    <w:tmpl w:val="CA5CD1C8"/>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1" w15:restartNumberingAfterBreak="0">
    <w:nsid w:val="145C487B"/>
    <w:multiLevelType w:val="hybridMultilevel"/>
    <w:tmpl w:val="B6CC4208"/>
    <w:lvl w:ilvl="0" w:tplc="2C9EEF08">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14901837"/>
    <w:multiLevelType w:val="hybridMultilevel"/>
    <w:tmpl w:val="600E7F00"/>
    <w:lvl w:ilvl="0" w:tplc="44E21D60">
      <w:start w:val="1"/>
      <w:numFmt w:val="decimal"/>
      <w:lvlText w:val="%1."/>
      <w:lvlJc w:val="left"/>
      <w:pPr>
        <w:ind w:left="786" w:hanging="360"/>
      </w:pPr>
      <w:rPr>
        <w:rFonts w:asciiTheme="minorHAnsi" w:eastAsiaTheme="minorHAnsi" w:hAnsiTheme="minorHAnsi" w:cs="Calibri"/>
        <w:b w:val="0"/>
        <w:color w:val="7030A0"/>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83" w15:restartNumberingAfterBreak="0">
    <w:nsid w:val="152B577F"/>
    <w:multiLevelType w:val="hybridMultilevel"/>
    <w:tmpl w:val="CBF886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16806814"/>
    <w:multiLevelType w:val="hybridMultilevel"/>
    <w:tmpl w:val="204A0E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16D76642"/>
    <w:multiLevelType w:val="hybridMultilevel"/>
    <w:tmpl w:val="21D43FE6"/>
    <w:lvl w:ilvl="0" w:tplc="7F1A8934">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17C17F63"/>
    <w:multiLevelType w:val="hybridMultilevel"/>
    <w:tmpl w:val="EE76C8F0"/>
    <w:lvl w:ilvl="0" w:tplc="327ABD92">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18220B79"/>
    <w:multiLevelType w:val="hybridMultilevel"/>
    <w:tmpl w:val="8D96303E"/>
    <w:lvl w:ilvl="0" w:tplc="81F061D4">
      <w:start w:val="1"/>
      <w:numFmt w:val="bullet"/>
      <w:lvlText w:val=""/>
      <w:lvlJc w:val="left"/>
      <w:pPr>
        <w:ind w:left="1353"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192F6276"/>
    <w:multiLevelType w:val="hybridMultilevel"/>
    <w:tmpl w:val="F5C2BDAE"/>
    <w:lvl w:ilvl="0" w:tplc="44CA685C">
      <w:start w:val="1"/>
      <w:numFmt w:val="bullet"/>
      <w:pStyle w:val="Punktor"/>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9A16244"/>
    <w:multiLevelType w:val="hybridMultilevel"/>
    <w:tmpl w:val="E2161CDE"/>
    <w:lvl w:ilvl="0" w:tplc="B08808EC">
      <w:start w:val="1"/>
      <w:numFmt w:val="bullet"/>
      <w:lvlText w:val=""/>
      <w:lvlJc w:val="left"/>
      <w:pPr>
        <w:ind w:left="677" w:hanging="360"/>
      </w:pPr>
      <w:rPr>
        <w:rFonts w:ascii="Symbol" w:hAnsi="Symbol" w:hint="default"/>
        <w:color w:val="7030A0"/>
      </w:rPr>
    </w:lvl>
    <w:lvl w:ilvl="1" w:tplc="04150003" w:tentative="1">
      <w:start w:val="1"/>
      <w:numFmt w:val="bullet"/>
      <w:lvlText w:val="o"/>
      <w:lvlJc w:val="left"/>
      <w:pPr>
        <w:ind w:left="1397" w:hanging="360"/>
      </w:pPr>
      <w:rPr>
        <w:rFonts w:ascii="Courier New" w:hAnsi="Courier New" w:cs="Courier New" w:hint="default"/>
      </w:rPr>
    </w:lvl>
    <w:lvl w:ilvl="2" w:tplc="04150005" w:tentative="1">
      <w:start w:val="1"/>
      <w:numFmt w:val="bullet"/>
      <w:lvlText w:val=""/>
      <w:lvlJc w:val="left"/>
      <w:pPr>
        <w:ind w:left="2117" w:hanging="360"/>
      </w:pPr>
      <w:rPr>
        <w:rFonts w:ascii="Wingdings" w:hAnsi="Wingdings" w:hint="default"/>
      </w:rPr>
    </w:lvl>
    <w:lvl w:ilvl="3" w:tplc="04150001" w:tentative="1">
      <w:start w:val="1"/>
      <w:numFmt w:val="bullet"/>
      <w:lvlText w:val=""/>
      <w:lvlJc w:val="left"/>
      <w:pPr>
        <w:ind w:left="2837" w:hanging="360"/>
      </w:pPr>
      <w:rPr>
        <w:rFonts w:ascii="Symbol" w:hAnsi="Symbol" w:hint="default"/>
      </w:rPr>
    </w:lvl>
    <w:lvl w:ilvl="4" w:tplc="04150003" w:tentative="1">
      <w:start w:val="1"/>
      <w:numFmt w:val="bullet"/>
      <w:lvlText w:val="o"/>
      <w:lvlJc w:val="left"/>
      <w:pPr>
        <w:ind w:left="3557" w:hanging="360"/>
      </w:pPr>
      <w:rPr>
        <w:rFonts w:ascii="Courier New" w:hAnsi="Courier New" w:cs="Courier New" w:hint="default"/>
      </w:rPr>
    </w:lvl>
    <w:lvl w:ilvl="5" w:tplc="04150005" w:tentative="1">
      <w:start w:val="1"/>
      <w:numFmt w:val="bullet"/>
      <w:lvlText w:val=""/>
      <w:lvlJc w:val="left"/>
      <w:pPr>
        <w:ind w:left="4277" w:hanging="360"/>
      </w:pPr>
      <w:rPr>
        <w:rFonts w:ascii="Wingdings" w:hAnsi="Wingdings" w:hint="default"/>
      </w:rPr>
    </w:lvl>
    <w:lvl w:ilvl="6" w:tplc="04150001" w:tentative="1">
      <w:start w:val="1"/>
      <w:numFmt w:val="bullet"/>
      <w:lvlText w:val=""/>
      <w:lvlJc w:val="left"/>
      <w:pPr>
        <w:ind w:left="4997" w:hanging="360"/>
      </w:pPr>
      <w:rPr>
        <w:rFonts w:ascii="Symbol" w:hAnsi="Symbol" w:hint="default"/>
      </w:rPr>
    </w:lvl>
    <w:lvl w:ilvl="7" w:tplc="04150003" w:tentative="1">
      <w:start w:val="1"/>
      <w:numFmt w:val="bullet"/>
      <w:lvlText w:val="o"/>
      <w:lvlJc w:val="left"/>
      <w:pPr>
        <w:ind w:left="5717" w:hanging="360"/>
      </w:pPr>
      <w:rPr>
        <w:rFonts w:ascii="Courier New" w:hAnsi="Courier New" w:cs="Courier New" w:hint="default"/>
      </w:rPr>
    </w:lvl>
    <w:lvl w:ilvl="8" w:tplc="04150005" w:tentative="1">
      <w:start w:val="1"/>
      <w:numFmt w:val="bullet"/>
      <w:lvlText w:val=""/>
      <w:lvlJc w:val="left"/>
      <w:pPr>
        <w:ind w:left="6437" w:hanging="360"/>
      </w:pPr>
      <w:rPr>
        <w:rFonts w:ascii="Wingdings" w:hAnsi="Wingdings" w:hint="default"/>
      </w:rPr>
    </w:lvl>
  </w:abstractNum>
  <w:abstractNum w:abstractNumId="90" w15:restartNumberingAfterBreak="0">
    <w:nsid w:val="19B2671C"/>
    <w:multiLevelType w:val="hybridMultilevel"/>
    <w:tmpl w:val="DDEA053C"/>
    <w:lvl w:ilvl="0" w:tplc="81F061D4">
      <w:start w:val="1"/>
      <w:numFmt w:val="bullet"/>
      <w:lvlText w:val=""/>
      <w:lvlJc w:val="left"/>
      <w:pPr>
        <w:ind w:left="1713" w:hanging="360"/>
      </w:pPr>
      <w:rPr>
        <w:rFonts w:ascii="Symbol" w:hAnsi="Symbol" w:hint="default"/>
        <w:color w:val="auto"/>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91" w15:restartNumberingAfterBreak="0">
    <w:nsid w:val="1A5603D2"/>
    <w:multiLevelType w:val="hybridMultilevel"/>
    <w:tmpl w:val="21D43FE6"/>
    <w:lvl w:ilvl="0" w:tplc="7F1A8934">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1A6840AE"/>
    <w:multiLevelType w:val="hybridMultilevel"/>
    <w:tmpl w:val="1EAABFA6"/>
    <w:lvl w:ilvl="0" w:tplc="04150019">
      <w:start w:val="1"/>
      <w:numFmt w:val="lowerLetter"/>
      <w:lvlText w:val="%1."/>
      <w:lvlJc w:val="left"/>
      <w:pPr>
        <w:ind w:left="1363" w:hanging="360"/>
      </w:pPr>
    </w:lvl>
    <w:lvl w:ilvl="1" w:tplc="04150019" w:tentative="1">
      <w:start w:val="1"/>
      <w:numFmt w:val="lowerLetter"/>
      <w:lvlText w:val="%2."/>
      <w:lvlJc w:val="left"/>
      <w:pPr>
        <w:ind w:left="2083" w:hanging="360"/>
      </w:pPr>
    </w:lvl>
    <w:lvl w:ilvl="2" w:tplc="0415001B" w:tentative="1">
      <w:start w:val="1"/>
      <w:numFmt w:val="lowerRoman"/>
      <w:lvlText w:val="%3."/>
      <w:lvlJc w:val="right"/>
      <w:pPr>
        <w:ind w:left="2803" w:hanging="180"/>
      </w:pPr>
    </w:lvl>
    <w:lvl w:ilvl="3" w:tplc="0415000F" w:tentative="1">
      <w:start w:val="1"/>
      <w:numFmt w:val="decimal"/>
      <w:lvlText w:val="%4."/>
      <w:lvlJc w:val="left"/>
      <w:pPr>
        <w:ind w:left="3523" w:hanging="360"/>
      </w:pPr>
    </w:lvl>
    <w:lvl w:ilvl="4" w:tplc="04150019" w:tentative="1">
      <w:start w:val="1"/>
      <w:numFmt w:val="lowerLetter"/>
      <w:lvlText w:val="%5."/>
      <w:lvlJc w:val="left"/>
      <w:pPr>
        <w:ind w:left="4243" w:hanging="360"/>
      </w:pPr>
    </w:lvl>
    <w:lvl w:ilvl="5" w:tplc="0415001B" w:tentative="1">
      <w:start w:val="1"/>
      <w:numFmt w:val="lowerRoman"/>
      <w:lvlText w:val="%6."/>
      <w:lvlJc w:val="right"/>
      <w:pPr>
        <w:ind w:left="4963" w:hanging="180"/>
      </w:pPr>
    </w:lvl>
    <w:lvl w:ilvl="6" w:tplc="0415000F" w:tentative="1">
      <w:start w:val="1"/>
      <w:numFmt w:val="decimal"/>
      <w:lvlText w:val="%7."/>
      <w:lvlJc w:val="left"/>
      <w:pPr>
        <w:ind w:left="5683" w:hanging="360"/>
      </w:pPr>
    </w:lvl>
    <w:lvl w:ilvl="7" w:tplc="04150019" w:tentative="1">
      <w:start w:val="1"/>
      <w:numFmt w:val="lowerLetter"/>
      <w:lvlText w:val="%8."/>
      <w:lvlJc w:val="left"/>
      <w:pPr>
        <w:ind w:left="6403" w:hanging="360"/>
      </w:pPr>
    </w:lvl>
    <w:lvl w:ilvl="8" w:tplc="0415001B" w:tentative="1">
      <w:start w:val="1"/>
      <w:numFmt w:val="lowerRoman"/>
      <w:lvlText w:val="%9."/>
      <w:lvlJc w:val="right"/>
      <w:pPr>
        <w:ind w:left="7123" w:hanging="180"/>
      </w:pPr>
    </w:lvl>
  </w:abstractNum>
  <w:abstractNum w:abstractNumId="93" w15:restartNumberingAfterBreak="0">
    <w:nsid w:val="1AC81758"/>
    <w:multiLevelType w:val="hybridMultilevel"/>
    <w:tmpl w:val="72FA465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1AE1544C"/>
    <w:multiLevelType w:val="hybridMultilevel"/>
    <w:tmpl w:val="D1903EB4"/>
    <w:lvl w:ilvl="0" w:tplc="04150017">
      <w:start w:val="1"/>
      <w:numFmt w:val="lowerLetter"/>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5" w15:restartNumberingAfterBreak="0">
    <w:nsid w:val="1B3462B2"/>
    <w:multiLevelType w:val="hybridMultilevel"/>
    <w:tmpl w:val="A648B0BA"/>
    <w:lvl w:ilvl="0" w:tplc="04150011">
      <w:start w:val="1"/>
      <w:numFmt w:val="decimal"/>
      <w:lvlText w:val="%1)"/>
      <w:lvlJc w:val="left"/>
      <w:pPr>
        <w:ind w:left="360" w:hanging="360"/>
      </w:pPr>
      <w:rPr>
        <w:b w:val="0"/>
        <w:color w:val="auto"/>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96" w15:restartNumberingAfterBreak="0">
    <w:nsid w:val="1B8E4679"/>
    <w:multiLevelType w:val="hybridMultilevel"/>
    <w:tmpl w:val="C7F6C54E"/>
    <w:lvl w:ilvl="0" w:tplc="81F061D4">
      <w:start w:val="1"/>
      <w:numFmt w:val="bullet"/>
      <w:lvlText w:val=""/>
      <w:lvlJc w:val="left"/>
      <w:pPr>
        <w:ind w:left="1710" w:hanging="360"/>
      </w:pPr>
      <w:rPr>
        <w:rFonts w:ascii="Symbol" w:hAnsi="Symbol" w:hint="default"/>
        <w:color w:val="auto"/>
      </w:rPr>
    </w:lvl>
    <w:lvl w:ilvl="1" w:tplc="04150003" w:tentative="1">
      <w:start w:val="1"/>
      <w:numFmt w:val="bullet"/>
      <w:lvlText w:val="o"/>
      <w:lvlJc w:val="left"/>
      <w:pPr>
        <w:ind w:left="2430" w:hanging="360"/>
      </w:pPr>
      <w:rPr>
        <w:rFonts w:ascii="Courier New" w:hAnsi="Courier New" w:cs="Courier New" w:hint="default"/>
      </w:rPr>
    </w:lvl>
    <w:lvl w:ilvl="2" w:tplc="04150005" w:tentative="1">
      <w:start w:val="1"/>
      <w:numFmt w:val="bullet"/>
      <w:lvlText w:val=""/>
      <w:lvlJc w:val="left"/>
      <w:pPr>
        <w:ind w:left="3150" w:hanging="360"/>
      </w:pPr>
      <w:rPr>
        <w:rFonts w:ascii="Wingdings" w:hAnsi="Wingdings" w:hint="default"/>
      </w:rPr>
    </w:lvl>
    <w:lvl w:ilvl="3" w:tplc="04150001">
      <w:start w:val="1"/>
      <w:numFmt w:val="bullet"/>
      <w:lvlText w:val=""/>
      <w:lvlJc w:val="left"/>
      <w:pPr>
        <w:ind w:left="3870" w:hanging="360"/>
      </w:pPr>
      <w:rPr>
        <w:rFonts w:ascii="Symbol" w:hAnsi="Symbol" w:hint="default"/>
      </w:rPr>
    </w:lvl>
    <w:lvl w:ilvl="4" w:tplc="04150003" w:tentative="1">
      <w:start w:val="1"/>
      <w:numFmt w:val="bullet"/>
      <w:lvlText w:val="o"/>
      <w:lvlJc w:val="left"/>
      <w:pPr>
        <w:ind w:left="4590" w:hanging="360"/>
      </w:pPr>
      <w:rPr>
        <w:rFonts w:ascii="Courier New" w:hAnsi="Courier New" w:cs="Courier New" w:hint="default"/>
      </w:rPr>
    </w:lvl>
    <w:lvl w:ilvl="5" w:tplc="04150005" w:tentative="1">
      <w:start w:val="1"/>
      <w:numFmt w:val="bullet"/>
      <w:lvlText w:val=""/>
      <w:lvlJc w:val="left"/>
      <w:pPr>
        <w:ind w:left="5310" w:hanging="360"/>
      </w:pPr>
      <w:rPr>
        <w:rFonts w:ascii="Wingdings" w:hAnsi="Wingdings" w:hint="default"/>
      </w:rPr>
    </w:lvl>
    <w:lvl w:ilvl="6" w:tplc="04150001" w:tentative="1">
      <w:start w:val="1"/>
      <w:numFmt w:val="bullet"/>
      <w:lvlText w:val=""/>
      <w:lvlJc w:val="left"/>
      <w:pPr>
        <w:ind w:left="6030" w:hanging="360"/>
      </w:pPr>
      <w:rPr>
        <w:rFonts w:ascii="Symbol" w:hAnsi="Symbol" w:hint="default"/>
      </w:rPr>
    </w:lvl>
    <w:lvl w:ilvl="7" w:tplc="04150003" w:tentative="1">
      <w:start w:val="1"/>
      <w:numFmt w:val="bullet"/>
      <w:lvlText w:val="o"/>
      <w:lvlJc w:val="left"/>
      <w:pPr>
        <w:ind w:left="6750" w:hanging="360"/>
      </w:pPr>
      <w:rPr>
        <w:rFonts w:ascii="Courier New" w:hAnsi="Courier New" w:cs="Courier New" w:hint="default"/>
      </w:rPr>
    </w:lvl>
    <w:lvl w:ilvl="8" w:tplc="04150005" w:tentative="1">
      <w:start w:val="1"/>
      <w:numFmt w:val="bullet"/>
      <w:lvlText w:val=""/>
      <w:lvlJc w:val="left"/>
      <w:pPr>
        <w:ind w:left="7470" w:hanging="360"/>
      </w:pPr>
      <w:rPr>
        <w:rFonts w:ascii="Wingdings" w:hAnsi="Wingdings" w:hint="default"/>
      </w:rPr>
    </w:lvl>
  </w:abstractNum>
  <w:abstractNum w:abstractNumId="97" w15:restartNumberingAfterBreak="0">
    <w:nsid w:val="1C290C79"/>
    <w:multiLevelType w:val="hybridMultilevel"/>
    <w:tmpl w:val="76728660"/>
    <w:lvl w:ilvl="0" w:tplc="19A40A52">
      <w:start w:val="1"/>
      <w:numFmt w:val="lowerLetter"/>
      <w:lvlText w:val="%1)"/>
      <w:lvlJc w:val="left"/>
      <w:pPr>
        <w:ind w:left="786" w:hanging="360"/>
      </w:pPr>
      <w:rPr>
        <w:rFonts w:hint="default"/>
        <w:b w:val="0"/>
        <w:color w:val="7030A0"/>
        <w:u w:val="none"/>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98" w15:restartNumberingAfterBreak="0">
    <w:nsid w:val="1C8D7B67"/>
    <w:multiLevelType w:val="hybridMultilevel"/>
    <w:tmpl w:val="741CF250"/>
    <w:lvl w:ilvl="0" w:tplc="DB247C20">
      <w:start w:val="1"/>
      <w:numFmt w:val="decimal"/>
      <w:lvlText w:val="%1)"/>
      <w:lvlJc w:val="left"/>
      <w:pPr>
        <w:ind w:left="4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1D9E6AF7"/>
    <w:multiLevelType w:val="hybridMultilevel"/>
    <w:tmpl w:val="147C4C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1DA925B0"/>
    <w:multiLevelType w:val="hybridMultilevel"/>
    <w:tmpl w:val="1B12CC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E362BE1"/>
    <w:multiLevelType w:val="hybridMultilevel"/>
    <w:tmpl w:val="3A9C028C"/>
    <w:lvl w:ilvl="0" w:tplc="0E3C9914">
      <w:start w:val="1"/>
      <w:numFmt w:val="bullet"/>
      <w:lvlText w:val=""/>
      <w:lvlJc w:val="left"/>
      <w:pPr>
        <w:ind w:left="720" w:hanging="360"/>
      </w:pPr>
      <w:rPr>
        <w:rFonts w:ascii="Symbol" w:hAnsi="Symbol" w:hint="default"/>
        <w:color w:val="7030A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EE31CBC"/>
    <w:multiLevelType w:val="hybridMultilevel"/>
    <w:tmpl w:val="BFBC1532"/>
    <w:lvl w:ilvl="0" w:tplc="04150011">
      <w:start w:val="1"/>
      <w:numFmt w:val="decimal"/>
      <w:lvlText w:val="%1)"/>
      <w:lvlJc w:val="left"/>
      <w:pPr>
        <w:ind w:left="360" w:hanging="360"/>
      </w:pPr>
      <w:rPr>
        <w:b w:val="0"/>
        <w:color w:val="auto"/>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103" w15:restartNumberingAfterBreak="0">
    <w:nsid w:val="1EF85527"/>
    <w:multiLevelType w:val="hybridMultilevel"/>
    <w:tmpl w:val="0BDC71E2"/>
    <w:lvl w:ilvl="0" w:tplc="BA749DCC">
      <w:start w:val="3"/>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1F506A45"/>
    <w:multiLevelType w:val="hybridMultilevel"/>
    <w:tmpl w:val="54A25276"/>
    <w:lvl w:ilvl="0" w:tplc="81F061D4">
      <w:start w:val="1"/>
      <w:numFmt w:val="bullet"/>
      <w:lvlText w:val=""/>
      <w:lvlJc w:val="left"/>
      <w:pPr>
        <w:ind w:left="1758" w:hanging="360"/>
      </w:pPr>
      <w:rPr>
        <w:rFonts w:ascii="Symbol" w:hAnsi="Symbol" w:hint="default"/>
      </w:rPr>
    </w:lvl>
    <w:lvl w:ilvl="1" w:tplc="04150003" w:tentative="1">
      <w:start w:val="1"/>
      <w:numFmt w:val="bullet"/>
      <w:lvlText w:val="o"/>
      <w:lvlJc w:val="left"/>
      <w:pPr>
        <w:ind w:left="2478" w:hanging="360"/>
      </w:pPr>
      <w:rPr>
        <w:rFonts w:ascii="Courier New" w:hAnsi="Courier New" w:cs="Courier New" w:hint="default"/>
      </w:rPr>
    </w:lvl>
    <w:lvl w:ilvl="2" w:tplc="04150005" w:tentative="1">
      <w:start w:val="1"/>
      <w:numFmt w:val="bullet"/>
      <w:lvlText w:val=""/>
      <w:lvlJc w:val="left"/>
      <w:pPr>
        <w:ind w:left="3198" w:hanging="360"/>
      </w:pPr>
      <w:rPr>
        <w:rFonts w:ascii="Wingdings" w:hAnsi="Wingdings" w:hint="default"/>
      </w:rPr>
    </w:lvl>
    <w:lvl w:ilvl="3" w:tplc="04150001" w:tentative="1">
      <w:start w:val="1"/>
      <w:numFmt w:val="bullet"/>
      <w:lvlText w:val=""/>
      <w:lvlJc w:val="left"/>
      <w:pPr>
        <w:ind w:left="3918" w:hanging="360"/>
      </w:pPr>
      <w:rPr>
        <w:rFonts w:ascii="Symbol" w:hAnsi="Symbol" w:hint="default"/>
      </w:rPr>
    </w:lvl>
    <w:lvl w:ilvl="4" w:tplc="04150003" w:tentative="1">
      <w:start w:val="1"/>
      <w:numFmt w:val="bullet"/>
      <w:lvlText w:val="o"/>
      <w:lvlJc w:val="left"/>
      <w:pPr>
        <w:ind w:left="4638" w:hanging="360"/>
      </w:pPr>
      <w:rPr>
        <w:rFonts w:ascii="Courier New" w:hAnsi="Courier New" w:cs="Courier New" w:hint="default"/>
      </w:rPr>
    </w:lvl>
    <w:lvl w:ilvl="5" w:tplc="04150005" w:tentative="1">
      <w:start w:val="1"/>
      <w:numFmt w:val="bullet"/>
      <w:lvlText w:val=""/>
      <w:lvlJc w:val="left"/>
      <w:pPr>
        <w:ind w:left="5358" w:hanging="360"/>
      </w:pPr>
      <w:rPr>
        <w:rFonts w:ascii="Wingdings" w:hAnsi="Wingdings" w:hint="default"/>
      </w:rPr>
    </w:lvl>
    <w:lvl w:ilvl="6" w:tplc="04150001" w:tentative="1">
      <w:start w:val="1"/>
      <w:numFmt w:val="bullet"/>
      <w:lvlText w:val=""/>
      <w:lvlJc w:val="left"/>
      <w:pPr>
        <w:ind w:left="6078" w:hanging="360"/>
      </w:pPr>
      <w:rPr>
        <w:rFonts w:ascii="Symbol" w:hAnsi="Symbol" w:hint="default"/>
      </w:rPr>
    </w:lvl>
    <w:lvl w:ilvl="7" w:tplc="04150003" w:tentative="1">
      <w:start w:val="1"/>
      <w:numFmt w:val="bullet"/>
      <w:lvlText w:val="o"/>
      <w:lvlJc w:val="left"/>
      <w:pPr>
        <w:ind w:left="6798" w:hanging="360"/>
      </w:pPr>
      <w:rPr>
        <w:rFonts w:ascii="Courier New" w:hAnsi="Courier New" w:cs="Courier New" w:hint="default"/>
      </w:rPr>
    </w:lvl>
    <w:lvl w:ilvl="8" w:tplc="04150005" w:tentative="1">
      <w:start w:val="1"/>
      <w:numFmt w:val="bullet"/>
      <w:lvlText w:val=""/>
      <w:lvlJc w:val="left"/>
      <w:pPr>
        <w:ind w:left="7518" w:hanging="360"/>
      </w:pPr>
      <w:rPr>
        <w:rFonts w:ascii="Wingdings" w:hAnsi="Wingdings" w:hint="default"/>
      </w:rPr>
    </w:lvl>
  </w:abstractNum>
  <w:abstractNum w:abstractNumId="105" w15:restartNumberingAfterBreak="0">
    <w:nsid w:val="20C850C7"/>
    <w:multiLevelType w:val="hybridMultilevel"/>
    <w:tmpl w:val="EF261C00"/>
    <w:lvl w:ilvl="0" w:tplc="0415000F">
      <w:start w:val="1"/>
      <w:numFmt w:val="decimal"/>
      <w:lvlText w:val="%1."/>
      <w:lvlJc w:val="left"/>
      <w:pPr>
        <w:ind w:left="2279" w:hanging="360"/>
      </w:pPr>
      <w:rPr>
        <w:rFonts w:hint="default"/>
        <w:b w:val="0"/>
        <w:color w:val="000000" w:themeColor="text1"/>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106" w15:restartNumberingAfterBreak="0">
    <w:nsid w:val="21393392"/>
    <w:multiLevelType w:val="hybridMultilevel"/>
    <w:tmpl w:val="C1406696"/>
    <w:lvl w:ilvl="0" w:tplc="93F6CCC2">
      <w:start w:val="1"/>
      <w:numFmt w:val="decimal"/>
      <w:lvlText w:val="%1."/>
      <w:lvlJc w:val="left"/>
      <w:pPr>
        <w:ind w:left="2279" w:hanging="360"/>
      </w:pPr>
      <w:rPr>
        <w:rFonts w:asciiTheme="minorHAnsi" w:eastAsiaTheme="minorHAnsi" w:hAnsiTheme="minorHAnsi" w:cstheme="minorBidi"/>
        <w:b w:val="0"/>
        <w:color w:val="7030A0"/>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107"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23036615"/>
    <w:multiLevelType w:val="hybridMultilevel"/>
    <w:tmpl w:val="2046A7DC"/>
    <w:lvl w:ilvl="0" w:tplc="04150001">
      <w:start w:val="1"/>
      <w:numFmt w:val="bullet"/>
      <w:lvlText w:val=""/>
      <w:lvlJc w:val="left"/>
      <w:pPr>
        <w:ind w:left="1797" w:hanging="360"/>
      </w:pPr>
      <w:rPr>
        <w:rFonts w:ascii="Symbol" w:hAnsi="Symbol" w:hint="default"/>
      </w:rPr>
    </w:lvl>
    <w:lvl w:ilvl="1" w:tplc="04150003" w:tentative="1">
      <w:start w:val="1"/>
      <w:numFmt w:val="bullet"/>
      <w:lvlText w:val="o"/>
      <w:lvlJc w:val="left"/>
      <w:pPr>
        <w:ind w:left="2517" w:hanging="360"/>
      </w:pPr>
      <w:rPr>
        <w:rFonts w:ascii="Courier New" w:hAnsi="Courier New" w:cs="Courier New" w:hint="default"/>
      </w:rPr>
    </w:lvl>
    <w:lvl w:ilvl="2" w:tplc="04150005" w:tentative="1">
      <w:start w:val="1"/>
      <w:numFmt w:val="bullet"/>
      <w:lvlText w:val=""/>
      <w:lvlJc w:val="left"/>
      <w:pPr>
        <w:ind w:left="3237" w:hanging="360"/>
      </w:pPr>
      <w:rPr>
        <w:rFonts w:ascii="Wingdings" w:hAnsi="Wingdings" w:hint="default"/>
      </w:rPr>
    </w:lvl>
    <w:lvl w:ilvl="3" w:tplc="04150001" w:tentative="1">
      <w:start w:val="1"/>
      <w:numFmt w:val="bullet"/>
      <w:lvlText w:val=""/>
      <w:lvlJc w:val="left"/>
      <w:pPr>
        <w:ind w:left="3957" w:hanging="360"/>
      </w:pPr>
      <w:rPr>
        <w:rFonts w:ascii="Symbol" w:hAnsi="Symbol" w:hint="default"/>
      </w:rPr>
    </w:lvl>
    <w:lvl w:ilvl="4" w:tplc="04150003" w:tentative="1">
      <w:start w:val="1"/>
      <w:numFmt w:val="bullet"/>
      <w:lvlText w:val="o"/>
      <w:lvlJc w:val="left"/>
      <w:pPr>
        <w:ind w:left="4677" w:hanging="360"/>
      </w:pPr>
      <w:rPr>
        <w:rFonts w:ascii="Courier New" w:hAnsi="Courier New" w:cs="Courier New" w:hint="default"/>
      </w:rPr>
    </w:lvl>
    <w:lvl w:ilvl="5" w:tplc="04150005" w:tentative="1">
      <w:start w:val="1"/>
      <w:numFmt w:val="bullet"/>
      <w:lvlText w:val=""/>
      <w:lvlJc w:val="left"/>
      <w:pPr>
        <w:ind w:left="5397" w:hanging="360"/>
      </w:pPr>
      <w:rPr>
        <w:rFonts w:ascii="Wingdings" w:hAnsi="Wingdings" w:hint="default"/>
      </w:rPr>
    </w:lvl>
    <w:lvl w:ilvl="6" w:tplc="04150001" w:tentative="1">
      <w:start w:val="1"/>
      <w:numFmt w:val="bullet"/>
      <w:lvlText w:val=""/>
      <w:lvlJc w:val="left"/>
      <w:pPr>
        <w:ind w:left="6117" w:hanging="360"/>
      </w:pPr>
      <w:rPr>
        <w:rFonts w:ascii="Symbol" w:hAnsi="Symbol" w:hint="default"/>
      </w:rPr>
    </w:lvl>
    <w:lvl w:ilvl="7" w:tplc="04150003" w:tentative="1">
      <w:start w:val="1"/>
      <w:numFmt w:val="bullet"/>
      <w:lvlText w:val="o"/>
      <w:lvlJc w:val="left"/>
      <w:pPr>
        <w:ind w:left="6837" w:hanging="360"/>
      </w:pPr>
      <w:rPr>
        <w:rFonts w:ascii="Courier New" w:hAnsi="Courier New" w:cs="Courier New" w:hint="default"/>
      </w:rPr>
    </w:lvl>
    <w:lvl w:ilvl="8" w:tplc="04150005" w:tentative="1">
      <w:start w:val="1"/>
      <w:numFmt w:val="bullet"/>
      <w:lvlText w:val=""/>
      <w:lvlJc w:val="left"/>
      <w:pPr>
        <w:ind w:left="7557" w:hanging="360"/>
      </w:pPr>
      <w:rPr>
        <w:rFonts w:ascii="Wingdings" w:hAnsi="Wingdings" w:hint="default"/>
      </w:rPr>
    </w:lvl>
  </w:abstractNum>
  <w:abstractNum w:abstractNumId="109" w15:restartNumberingAfterBreak="0">
    <w:nsid w:val="23175C93"/>
    <w:multiLevelType w:val="hybridMultilevel"/>
    <w:tmpl w:val="C1406696"/>
    <w:lvl w:ilvl="0" w:tplc="93F6CCC2">
      <w:start w:val="1"/>
      <w:numFmt w:val="decimal"/>
      <w:lvlText w:val="%1."/>
      <w:lvlJc w:val="left"/>
      <w:pPr>
        <w:ind w:left="2279" w:hanging="360"/>
      </w:pPr>
      <w:rPr>
        <w:rFonts w:asciiTheme="minorHAnsi" w:eastAsiaTheme="minorHAnsi" w:hAnsiTheme="minorHAnsi" w:cstheme="minorBidi"/>
        <w:b w:val="0"/>
        <w:color w:val="7030A0"/>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110" w15:restartNumberingAfterBreak="0">
    <w:nsid w:val="235D64AE"/>
    <w:multiLevelType w:val="hybridMultilevel"/>
    <w:tmpl w:val="983A86F6"/>
    <w:lvl w:ilvl="0" w:tplc="D0CC9C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23DE416A"/>
    <w:multiLevelType w:val="hybridMultilevel"/>
    <w:tmpl w:val="AF62BC82"/>
    <w:lvl w:ilvl="0" w:tplc="37AC2874">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240E7903"/>
    <w:multiLevelType w:val="hybridMultilevel"/>
    <w:tmpl w:val="75E40DF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24A32D97"/>
    <w:multiLevelType w:val="hybridMultilevel"/>
    <w:tmpl w:val="694CE6A2"/>
    <w:lvl w:ilvl="0" w:tplc="04150001">
      <w:start w:val="1"/>
      <w:numFmt w:val="bullet"/>
      <w:lvlText w:val=""/>
      <w:lvlJc w:val="left"/>
      <w:pPr>
        <w:ind w:left="1797" w:hanging="360"/>
      </w:pPr>
      <w:rPr>
        <w:rFonts w:ascii="Symbol" w:hAnsi="Symbol" w:hint="default"/>
      </w:rPr>
    </w:lvl>
    <w:lvl w:ilvl="1" w:tplc="04150003" w:tentative="1">
      <w:start w:val="1"/>
      <w:numFmt w:val="bullet"/>
      <w:lvlText w:val="o"/>
      <w:lvlJc w:val="left"/>
      <w:pPr>
        <w:ind w:left="2517" w:hanging="360"/>
      </w:pPr>
      <w:rPr>
        <w:rFonts w:ascii="Courier New" w:hAnsi="Courier New" w:cs="Courier New" w:hint="default"/>
      </w:rPr>
    </w:lvl>
    <w:lvl w:ilvl="2" w:tplc="04150005" w:tentative="1">
      <w:start w:val="1"/>
      <w:numFmt w:val="bullet"/>
      <w:lvlText w:val=""/>
      <w:lvlJc w:val="left"/>
      <w:pPr>
        <w:ind w:left="3237" w:hanging="360"/>
      </w:pPr>
      <w:rPr>
        <w:rFonts w:ascii="Wingdings" w:hAnsi="Wingdings" w:hint="default"/>
      </w:rPr>
    </w:lvl>
    <w:lvl w:ilvl="3" w:tplc="04150001" w:tentative="1">
      <w:start w:val="1"/>
      <w:numFmt w:val="bullet"/>
      <w:lvlText w:val=""/>
      <w:lvlJc w:val="left"/>
      <w:pPr>
        <w:ind w:left="3957" w:hanging="360"/>
      </w:pPr>
      <w:rPr>
        <w:rFonts w:ascii="Symbol" w:hAnsi="Symbol" w:hint="default"/>
      </w:rPr>
    </w:lvl>
    <w:lvl w:ilvl="4" w:tplc="04150003" w:tentative="1">
      <w:start w:val="1"/>
      <w:numFmt w:val="bullet"/>
      <w:lvlText w:val="o"/>
      <w:lvlJc w:val="left"/>
      <w:pPr>
        <w:ind w:left="4677" w:hanging="360"/>
      </w:pPr>
      <w:rPr>
        <w:rFonts w:ascii="Courier New" w:hAnsi="Courier New" w:cs="Courier New" w:hint="default"/>
      </w:rPr>
    </w:lvl>
    <w:lvl w:ilvl="5" w:tplc="04150005" w:tentative="1">
      <w:start w:val="1"/>
      <w:numFmt w:val="bullet"/>
      <w:lvlText w:val=""/>
      <w:lvlJc w:val="left"/>
      <w:pPr>
        <w:ind w:left="5397" w:hanging="360"/>
      </w:pPr>
      <w:rPr>
        <w:rFonts w:ascii="Wingdings" w:hAnsi="Wingdings" w:hint="default"/>
      </w:rPr>
    </w:lvl>
    <w:lvl w:ilvl="6" w:tplc="04150001" w:tentative="1">
      <w:start w:val="1"/>
      <w:numFmt w:val="bullet"/>
      <w:lvlText w:val=""/>
      <w:lvlJc w:val="left"/>
      <w:pPr>
        <w:ind w:left="6117" w:hanging="360"/>
      </w:pPr>
      <w:rPr>
        <w:rFonts w:ascii="Symbol" w:hAnsi="Symbol" w:hint="default"/>
      </w:rPr>
    </w:lvl>
    <w:lvl w:ilvl="7" w:tplc="04150003" w:tentative="1">
      <w:start w:val="1"/>
      <w:numFmt w:val="bullet"/>
      <w:lvlText w:val="o"/>
      <w:lvlJc w:val="left"/>
      <w:pPr>
        <w:ind w:left="6837" w:hanging="360"/>
      </w:pPr>
      <w:rPr>
        <w:rFonts w:ascii="Courier New" w:hAnsi="Courier New" w:cs="Courier New" w:hint="default"/>
      </w:rPr>
    </w:lvl>
    <w:lvl w:ilvl="8" w:tplc="04150005" w:tentative="1">
      <w:start w:val="1"/>
      <w:numFmt w:val="bullet"/>
      <w:lvlText w:val=""/>
      <w:lvlJc w:val="left"/>
      <w:pPr>
        <w:ind w:left="7557" w:hanging="360"/>
      </w:pPr>
      <w:rPr>
        <w:rFonts w:ascii="Wingdings" w:hAnsi="Wingdings" w:hint="default"/>
      </w:rPr>
    </w:lvl>
  </w:abstractNum>
  <w:abstractNum w:abstractNumId="114" w15:restartNumberingAfterBreak="0">
    <w:nsid w:val="25184162"/>
    <w:multiLevelType w:val="hybridMultilevel"/>
    <w:tmpl w:val="73DC5CDE"/>
    <w:lvl w:ilvl="0" w:tplc="CB0C1AA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255F5422"/>
    <w:multiLevelType w:val="hybridMultilevel"/>
    <w:tmpl w:val="343061C4"/>
    <w:lvl w:ilvl="0" w:tplc="A90255DA">
      <w:start w:val="1"/>
      <w:numFmt w:val="lowerLetter"/>
      <w:lvlText w:val="%1)"/>
      <w:lvlJc w:val="left"/>
      <w:pPr>
        <w:ind w:left="329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26095429"/>
    <w:multiLevelType w:val="hybridMultilevel"/>
    <w:tmpl w:val="FFCCD8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2780024C"/>
    <w:multiLevelType w:val="hybridMultilevel"/>
    <w:tmpl w:val="668ED452"/>
    <w:lvl w:ilvl="0" w:tplc="ECA62CC2">
      <w:start w:val="1"/>
      <w:numFmt w:val="decimal"/>
      <w:lvlText w:val="%1."/>
      <w:lvlJc w:val="left"/>
      <w:pPr>
        <w:ind w:left="720" w:hanging="360"/>
      </w:pPr>
      <w:rPr>
        <w:rFonts w:asciiTheme="minorHAnsi" w:eastAsiaTheme="minorHAnsi" w:hAnsiTheme="minorHAnsi" w:cstheme="minorBidi"/>
        <w:b w:val="0"/>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2786089A"/>
    <w:multiLevelType w:val="hybridMultilevel"/>
    <w:tmpl w:val="504261C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9" w15:restartNumberingAfterBreak="0">
    <w:nsid w:val="29711687"/>
    <w:multiLevelType w:val="hybridMultilevel"/>
    <w:tmpl w:val="6EFE72C6"/>
    <w:lvl w:ilvl="0" w:tplc="04150011">
      <w:start w:val="1"/>
      <w:numFmt w:val="decimal"/>
      <w:lvlText w:val="%1)"/>
      <w:lvlJc w:val="left"/>
      <w:pPr>
        <w:ind w:left="720" w:hanging="360"/>
      </w:pPr>
    </w:lvl>
    <w:lvl w:ilvl="1" w:tplc="19A40A52">
      <w:start w:val="1"/>
      <w:numFmt w:val="lowerLetter"/>
      <w:lvlText w:val="%2)"/>
      <w:lvlJc w:val="left"/>
      <w:pPr>
        <w:ind w:left="1440" w:hanging="360"/>
      </w:pPr>
      <w:rPr>
        <w:rFonts w:hint="default"/>
        <w:u w:val="none"/>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29DC1996"/>
    <w:multiLevelType w:val="hybridMultilevel"/>
    <w:tmpl w:val="726063F6"/>
    <w:lvl w:ilvl="0" w:tplc="04150017">
      <w:start w:val="1"/>
      <w:numFmt w:val="lowerLetter"/>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DA0026C">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1" w15:restartNumberingAfterBreak="0">
    <w:nsid w:val="2B615B9E"/>
    <w:multiLevelType w:val="hybridMultilevel"/>
    <w:tmpl w:val="5E84597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2CEF1A95"/>
    <w:multiLevelType w:val="hybridMultilevel"/>
    <w:tmpl w:val="39A8684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2D0D01E4"/>
    <w:multiLevelType w:val="hybridMultilevel"/>
    <w:tmpl w:val="8F52BD92"/>
    <w:lvl w:ilvl="0" w:tplc="B886666C">
      <w:start w:val="1"/>
      <w:numFmt w:val="lowerLetter"/>
      <w:lvlText w:val="%1)"/>
      <w:lvlJc w:val="left"/>
      <w:pPr>
        <w:ind w:left="1866" w:hanging="360"/>
      </w:pPr>
      <w:rPr>
        <w:rFonts w:hint="default"/>
      </w:r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124" w15:restartNumberingAfterBreak="0">
    <w:nsid w:val="2DD50297"/>
    <w:multiLevelType w:val="hybridMultilevel"/>
    <w:tmpl w:val="4E602FEE"/>
    <w:lvl w:ilvl="0" w:tplc="32DA23B2">
      <w:start w:val="1"/>
      <w:numFmt w:val="decimal"/>
      <w:lvlText w:val="%1."/>
      <w:lvlJc w:val="left"/>
      <w:pPr>
        <w:ind w:left="786" w:hanging="360"/>
      </w:pPr>
      <w:rPr>
        <w:rFonts w:asciiTheme="minorHAnsi" w:eastAsiaTheme="minorHAnsi" w:hAnsiTheme="minorHAnsi" w:cstheme="minorBidi"/>
        <w:b w:val="0"/>
        <w:color w:val="auto"/>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125" w15:restartNumberingAfterBreak="0">
    <w:nsid w:val="2DFA052B"/>
    <w:multiLevelType w:val="hybridMultilevel"/>
    <w:tmpl w:val="CF580D18"/>
    <w:lvl w:ilvl="0" w:tplc="BDA0419C">
      <w:start w:val="2"/>
      <w:numFmt w:val="decimal"/>
      <w:lvlText w:val="%1)"/>
      <w:lvlJc w:val="left"/>
      <w:pPr>
        <w:ind w:left="360" w:hanging="360"/>
      </w:pPr>
      <w:rPr>
        <w:rFonts w:hint="default"/>
        <w:b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2E4A1624"/>
    <w:multiLevelType w:val="hybridMultilevel"/>
    <w:tmpl w:val="8E3C13D4"/>
    <w:lvl w:ilvl="0" w:tplc="0415000F">
      <w:start w:val="1"/>
      <w:numFmt w:val="decimal"/>
      <w:lvlText w:val="%1."/>
      <w:lvlJc w:val="left"/>
      <w:pPr>
        <w:ind w:left="2279" w:hanging="360"/>
      </w:pPr>
      <w:rPr>
        <w:rFonts w:hint="default"/>
        <w:b w:val="0"/>
        <w:color w:val="000000" w:themeColor="text1"/>
      </w:rPr>
    </w:lvl>
    <w:lvl w:ilvl="1" w:tplc="A90255DA">
      <w:start w:val="1"/>
      <w:numFmt w:val="lowerLetter"/>
      <w:lvlText w:val="%2)"/>
      <w:lvlJc w:val="left"/>
      <w:pPr>
        <w:ind w:left="3290" w:hanging="360"/>
      </w:pPr>
      <w:rPr>
        <w:rFonts w:hint="default"/>
        <w:color w:val="auto"/>
      </w:rPr>
    </w:lvl>
    <w:lvl w:ilvl="2" w:tplc="0415001B">
      <w:start w:val="1"/>
      <w:numFmt w:val="lowerRoman"/>
      <w:lvlText w:val="%3."/>
      <w:lvlJc w:val="right"/>
      <w:pPr>
        <w:ind w:left="4010" w:hanging="180"/>
      </w:pPr>
    </w:lvl>
    <w:lvl w:ilvl="3" w:tplc="DB247C20">
      <w:start w:val="1"/>
      <w:numFmt w:val="decimal"/>
      <w:lvlText w:val="%4)"/>
      <w:lvlJc w:val="left"/>
      <w:pPr>
        <w:ind w:left="4730" w:hanging="360"/>
      </w:pPr>
      <w:rPr>
        <w:rFonts w:hint="default"/>
      </w:rPr>
    </w:lvl>
    <w:lvl w:ilvl="4" w:tplc="034CC5A2">
      <w:start w:val="130"/>
      <w:numFmt w:val="decimal"/>
      <w:lvlText w:val="%5"/>
      <w:lvlJc w:val="left"/>
      <w:pPr>
        <w:ind w:left="5450" w:hanging="360"/>
      </w:pPr>
      <w:rPr>
        <w:rFonts w:hint="default"/>
      </w:r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127" w15:restartNumberingAfterBreak="0">
    <w:nsid w:val="2E687A2C"/>
    <w:multiLevelType w:val="hybridMultilevel"/>
    <w:tmpl w:val="5C663CEA"/>
    <w:lvl w:ilvl="0" w:tplc="0415000F">
      <w:start w:val="1"/>
      <w:numFmt w:val="decimal"/>
      <w:lvlText w:val="%1."/>
      <w:lvlJc w:val="left"/>
      <w:pPr>
        <w:ind w:left="720" w:hanging="360"/>
      </w:pPr>
    </w:lvl>
    <w:lvl w:ilvl="1" w:tplc="42787F24">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2E98340E"/>
    <w:multiLevelType w:val="hybridMultilevel"/>
    <w:tmpl w:val="334EC0EA"/>
    <w:lvl w:ilvl="0" w:tplc="4CF23ED2">
      <w:start w:val="1"/>
      <w:numFmt w:val="lowerLetter"/>
      <w:lvlText w:val="%1)"/>
      <w:lvlJc w:val="left"/>
      <w:pPr>
        <w:ind w:left="1490" w:hanging="360"/>
      </w:pPr>
      <w:rPr>
        <w:color w:val="auto"/>
      </w:rPr>
    </w:lvl>
    <w:lvl w:ilvl="1" w:tplc="04150019" w:tentative="1">
      <w:start w:val="1"/>
      <w:numFmt w:val="lowerLetter"/>
      <w:lvlText w:val="%2."/>
      <w:lvlJc w:val="left"/>
      <w:pPr>
        <w:ind w:left="2210" w:hanging="360"/>
      </w:pPr>
    </w:lvl>
    <w:lvl w:ilvl="2" w:tplc="0415001B" w:tentative="1">
      <w:start w:val="1"/>
      <w:numFmt w:val="lowerRoman"/>
      <w:lvlText w:val="%3."/>
      <w:lvlJc w:val="right"/>
      <w:pPr>
        <w:ind w:left="2930" w:hanging="180"/>
      </w:pPr>
    </w:lvl>
    <w:lvl w:ilvl="3" w:tplc="0415000F" w:tentative="1">
      <w:start w:val="1"/>
      <w:numFmt w:val="decimal"/>
      <w:lvlText w:val="%4."/>
      <w:lvlJc w:val="left"/>
      <w:pPr>
        <w:ind w:left="3650" w:hanging="360"/>
      </w:pPr>
    </w:lvl>
    <w:lvl w:ilvl="4" w:tplc="04150019" w:tentative="1">
      <w:start w:val="1"/>
      <w:numFmt w:val="lowerLetter"/>
      <w:lvlText w:val="%5."/>
      <w:lvlJc w:val="left"/>
      <w:pPr>
        <w:ind w:left="4370" w:hanging="360"/>
      </w:pPr>
    </w:lvl>
    <w:lvl w:ilvl="5" w:tplc="0415001B" w:tentative="1">
      <w:start w:val="1"/>
      <w:numFmt w:val="lowerRoman"/>
      <w:lvlText w:val="%6."/>
      <w:lvlJc w:val="right"/>
      <w:pPr>
        <w:ind w:left="5090" w:hanging="180"/>
      </w:pPr>
    </w:lvl>
    <w:lvl w:ilvl="6" w:tplc="0415000F" w:tentative="1">
      <w:start w:val="1"/>
      <w:numFmt w:val="decimal"/>
      <w:lvlText w:val="%7."/>
      <w:lvlJc w:val="left"/>
      <w:pPr>
        <w:ind w:left="5810" w:hanging="360"/>
      </w:pPr>
    </w:lvl>
    <w:lvl w:ilvl="7" w:tplc="04150019" w:tentative="1">
      <w:start w:val="1"/>
      <w:numFmt w:val="lowerLetter"/>
      <w:lvlText w:val="%8."/>
      <w:lvlJc w:val="left"/>
      <w:pPr>
        <w:ind w:left="6530" w:hanging="360"/>
      </w:pPr>
    </w:lvl>
    <w:lvl w:ilvl="8" w:tplc="0415001B" w:tentative="1">
      <w:start w:val="1"/>
      <w:numFmt w:val="lowerRoman"/>
      <w:lvlText w:val="%9."/>
      <w:lvlJc w:val="right"/>
      <w:pPr>
        <w:ind w:left="7250" w:hanging="180"/>
      </w:pPr>
    </w:lvl>
  </w:abstractNum>
  <w:abstractNum w:abstractNumId="129" w15:restartNumberingAfterBreak="0">
    <w:nsid w:val="2F0D3E87"/>
    <w:multiLevelType w:val="hybridMultilevel"/>
    <w:tmpl w:val="B574A5AA"/>
    <w:lvl w:ilvl="0" w:tplc="C958D696">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2F256180"/>
    <w:multiLevelType w:val="hybridMultilevel"/>
    <w:tmpl w:val="BD44617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1" w15:restartNumberingAfterBreak="0">
    <w:nsid w:val="309E4AAC"/>
    <w:multiLevelType w:val="hybridMultilevel"/>
    <w:tmpl w:val="D472CA90"/>
    <w:lvl w:ilvl="0" w:tplc="81F061D4">
      <w:start w:val="1"/>
      <w:numFmt w:val="bullet"/>
      <w:lvlText w:val=""/>
      <w:lvlJc w:val="left"/>
      <w:pPr>
        <w:ind w:left="1789" w:hanging="360"/>
      </w:pPr>
      <w:rPr>
        <w:rFonts w:ascii="Symbol" w:hAnsi="Symbol" w:hint="default"/>
        <w:color w:val="auto"/>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132" w15:restartNumberingAfterBreak="0">
    <w:nsid w:val="314B464B"/>
    <w:multiLevelType w:val="hybridMultilevel"/>
    <w:tmpl w:val="FBF0BC3A"/>
    <w:lvl w:ilvl="0" w:tplc="81F061D4">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33" w15:restartNumberingAfterBreak="0">
    <w:nsid w:val="32B86BE8"/>
    <w:multiLevelType w:val="hybridMultilevel"/>
    <w:tmpl w:val="599403D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330D3B00"/>
    <w:multiLevelType w:val="hybridMultilevel"/>
    <w:tmpl w:val="3A8425CE"/>
    <w:lvl w:ilvl="0" w:tplc="81F061D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33BB3DB0"/>
    <w:multiLevelType w:val="hybridMultilevel"/>
    <w:tmpl w:val="BFA234A6"/>
    <w:lvl w:ilvl="0" w:tplc="B886666C">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34125D01"/>
    <w:multiLevelType w:val="hybridMultilevel"/>
    <w:tmpl w:val="AD5896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34670C59"/>
    <w:multiLevelType w:val="hybridMultilevel"/>
    <w:tmpl w:val="0CCC5E84"/>
    <w:lvl w:ilvl="0" w:tplc="7C786F3E">
      <w:start w:val="1"/>
      <w:numFmt w:val="decimal"/>
      <w:lvlText w:val="%1."/>
      <w:lvlJc w:val="left"/>
      <w:pPr>
        <w:ind w:left="1080" w:hanging="360"/>
      </w:pPr>
      <w:rPr>
        <w:rFonts w:asciiTheme="minorHAnsi" w:eastAsiaTheme="minorHAnsi" w:hAnsiTheme="minorHAns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35855A9D"/>
    <w:multiLevelType w:val="hybridMultilevel"/>
    <w:tmpl w:val="B2364362"/>
    <w:lvl w:ilvl="0" w:tplc="CC02195E">
      <w:start w:val="1"/>
      <w:numFmt w:val="decimal"/>
      <w:lvlText w:val="%1)"/>
      <w:lvlJc w:val="left"/>
      <w:pPr>
        <w:ind w:left="643" w:hanging="360"/>
      </w:pPr>
      <w:rPr>
        <w:rFonts w:hint="default"/>
      </w:rPr>
    </w:lvl>
    <w:lvl w:ilvl="1" w:tplc="04150019">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39" w15:restartNumberingAfterBreak="0">
    <w:nsid w:val="35C63C38"/>
    <w:multiLevelType w:val="hybridMultilevel"/>
    <w:tmpl w:val="D542E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35F65D9D"/>
    <w:multiLevelType w:val="hybridMultilevel"/>
    <w:tmpl w:val="3EDE2F42"/>
    <w:lvl w:ilvl="0" w:tplc="76E81026">
      <w:start w:val="1"/>
      <w:numFmt w:val="bullet"/>
      <w:lvlText w:val=""/>
      <w:lvlJc w:val="left"/>
      <w:pPr>
        <w:ind w:left="720" w:hanging="360"/>
      </w:pPr>
      <w:rPr>
        <w:rFonts w:ascii="Symbol" w:hAnsi="Symbol" w:hint="default"/>
        <w:color w:val="7030A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36226A26"/>
    <w:multiLevelType w:val="hybridMultilevel"/>
    <w:tmpl w:val="D6B2F450"/>
    <w:lvl w:ilvl="0" w:tplc="60C4A336">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2" w15:restartNumberingAfterBreak="0">
    <w:nsid w:val="3665764F"/>
    <w:multiLevelType w:val="hybridMultilevel"/>
    <w:tmpl w:val="217287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36CF731B"/>
    <w:multiLevelType w:val="hybridMultilevel"/>
    <w:tmpl w:val="A502EB08"/>
    <w:lvl w:ilvl="0" w:tplc="29AE6C00">
      <w:start w:val="1"/>
      <w:numFmt w:val="bullet"/>
      <w:lvlText w:val=""/>
      <w:lvlJc w:val="left"/>
      <w:pPr>
        <w:ind w:left="720" w:hanging="360"/>
      </w:pPr>
      <w:rPr>
        <w:rFonts w:ascii="Symbol" w:hAnsi="Symbol" w:hint="default"/>
        <w:color w:val="7030A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377C507E"/>
    <w:multiLevelType w:val="hybridMultilevel"/>
    <w:tmpl w:val="857EAAB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379B7D65"/>
    <w:multiLevelType w:val="hybridMultilevel"/>
    <w:tmpl w:val="983A86F6"/>
    <w:lvl w:ilvl="0" w:tplc="D0CC9C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3865270F"/>
    <w:multiLevelType w:val="hybridMultilevel"/>
    <w:tmpl w:val="674C5720"/>
    <w:lvl w:ilvl="0" w:tplc="81F061D4">
      <w:start w:val="1"/>
      <w:numFmt w:val="bullet"/>
      <w:lvlText w:val=""/>
      <w:lvlJc w:val="left"/>
      <w:pPr>
        <w:ind w:left="1713" w:hanging="360"/>
      </w:pPr>
      <w:rPr>
        <w:rFonts w:ascii="Symbol" w:hAnsi="Symbol" w:hint="default"/>
        <w:color w:val="auto"/>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47" w15:restartNumberingAfterBreak="0">
    <w:nsid w:val="386F32EF"/>
    <w:multiLevelType w:val="hybridMultilevel"/>
    <w:tmpl w:val="B6CC4208"/>
    <w:lvl w:ilvl="0" w:tplc="2C9EEF08">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38E86CDC"/>
    <w:multiLevelType w:val="hybridMultilevel"/>
    <w:tmpl w:val="8690ACBC"/>
    <w:lvl w:ilvl="0" w:tplc="4B123EEA">
      <w:start w:val="1"/>
      <w:numFmt w:val="decimal"/>
      <w:lvlText w:val="%1)"/>
      <w:lvlJc w:val="left"/>
      <w:pPr>
        <w:ind w:left="720" w:hanging="360"/>
      </w:pPr>
      <w:rPr>
        <w:rFonts w:asciiTheme="minorHAnsi" w:eastAsiaTheme="minorHAnsi" w:hAnsiTheme="minorHAnsi" w:cstheme="minorBidi"/>
      </w:rPr>
    </w:lvl>
    <w:lvl w:ilvl="1" w:tplc="1D22ED9C">
      <w:start w:val="1"/>
      <w:numFmt w:val="lowerLetter"/>
      <w:lvlText w:val="%2)"/>
      <w:lvlJc w:val="left"/>
      <w:pPr>
        <w:ind w:left="1498" w:hanging="418"/>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39E95DB6"/>
    <w:multiLevelType w:val="hybridMultilevel"/>
    <w:tmpl w:val="3E5C990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3A63254B"/>
    <w:multiLevelType w:val="hybridMultilevel"/>
    <w:tmpl w:val="AF5E2A8E"/>
    <w:lvl w:ilvl="0" w:tplc="81AAC732">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3C02463C"/>
    <w:multiLevelType w:val="hybridMultilevel"/>
    <w:tmpl w:val="124C5DF8"/>
    <w:lvl w:ilvl="0" w:tplc="E90640EE">
      <w:start w:val="1"/>
      <w:numFmt w:val="decimal"/>
      <w:lvlText w:val="%1)"/>
      <w:lvlJc w:val="left"/>
      <w:pPr>
        <w:ind w:left="360" w:hanging="360"/>
      </w:pPr>
      <w:rPr>
        <w:rFonts w:hint="default"/>
        <w:b w:val="0"/>
        <w:color w:val="auto"/>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152" w15:restartNumberingAfterBreak="0">
    <w:nsid w:val="3CAE20EF"/>
    <w:multiLevelType w:val="hybridMultilevel"/>
    <w:tmpl w:val="91EEF344"/>
    <w:lvl w:ilvl="0" w:tplc="43581C5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3D871EBC"/>
    <w:multiLevelType w:val="hybridMultilevel"/>
    <w:tmpl w:val="84624BDA"/>
    <w:lvl w:ilvl="0" w:tplc="04150001">
      <w:start w:val="1"/>
      <w:numFmt w:val="bullet"/>
      <w:lvlText w:val=""/>
      <w:lvlJc w:val="left"/>
      <w:pPr>
        <w:ind w:left="1068" w:hanging="360"/>
      </w:pPr>
      <w:rPr>
        <w:rFonts w:ascii="Symbol" w:hAnsi="Symbol" w:hint="default"/>
      </w:rPr>
    </w:lvl>
    <w:lvl w:ilvl="1" w:tplc="04150001">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54" w15:restartNumberingAfterBreak="0">
    <w:nsid w:val="3E162216"/>
    <w:multiLevelType w:val="hybridMultilevel"/>
    <w:tmpl w:val="DA3477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3E1901F7"/>
    <w:multiLevelType w:val="hybridMultilevel"/>
    <w:tmpl w:val="FC388CA4"/>
    <w:lvl w:ilvl="0" w:tplc="0218A514">
      <w:start w:val="9"/>
      <w:numFmt w:val="upperRoman"/>
      <w:lvlText w:val="%1."/>
      <w:lvlJc w:val="right"/>
      <w:pPr>
        <w:ind w:left="720" w:hanging="360"/>
      </w:pPr>
      <w:rPr>
        <w:rFonts w:hint="default"/>
      </w:rPr>
    </w:lvl>
    <w:lvl w:ilvl="1" w:tplc="DFF4546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3FEC74A8"/>
    <w:multiLevelType w:val="hybridMultilevel"/>
    <w:tmpl w:val="5470DB64"/>
    <w:lvl w:ilvl="0" w:tplc="4DAC1650">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40B477A7"/>
    <w:multiLevelType w:val="hybridMultilevel"/>
    <w:tmpl w:val="C4241252"/>
    <w:lvl w:ilvl="0" w:tplc="EA706F3E">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42307FD1"/>
    <w:multiLevelType w:val="hybridMultilevel"/>
    <w:tmpl w:val="7B500B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60" w15:restartNumberingAfterBreak="0">
    <w:nsid w:val="42784295"/>
    <w:multiLevelType w:val="hybridMultilevel"/>
    <w:tmpl w:val="3D3EFC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42917534"/>
    <w:multiLevelType w:val="hybridMultilevel"/>
    <w:tmpl w:val="85988EEC"/>
    <w:lvl w:ilvl="0" w:tplc="04150011">
      <w:start w:val="1"/>
      <w:numFmt w:val="decimal"/>
      <w:lvlText w:val="%1)"/>
      <w:lvlJc w:val="left"/>
      <w:pPr>
        <w:ind w:left="1005" w:hanging="360"/>
      </w:pPr>
      <w:rPr>
        <w:rFonts w:hint="default"/>
        <w:b w:val="0"/>
        <w:color w:val="000000" w:themeColor="text1"/>
      </w:rPr>
    </w:lvl>
    <w:lvl w:ilvl="1" w:tplc="04150019" w:tentative="1">
      <w:start w:val="1"/>
      <w:numFmt w:val="lowerLetter"/>
      <w:lvlText w:val="%2."/>
      <w:lvlJc w:val="left"/>
      <w:pPr>
        <w:ind w:left="1725" w:hanging="360"/>
      </w:pPr>
    </w:lvl>
    <w:lvl w:ilvl="2" w:tplc="0415001B" w:tentative="1">
      <w:start w:val="1"/>
      <w:numFmt w:val="lowerRoman"/>
      <w:lvlText w:val="%3."/>
      <w:lvlJc w:val="right"/>
      <w:pPr>
        <w:ind w:left="2445" w:hanging="180"/>
      </w:pPr>
    </w:lvl>
    <w:lvl w:ilvl="3" w:tplc="0415000F" w:tentative="1">
      <w:start w:val="1"/>
      <w:numFmt w:val="decimal"/>
      <w:lvlText w:val="%4."/>
      <w:lvlJc w:val="left"/>
      <w:pPr>
        <w:ind w:left="3165" w:hanging="360"/>
      </w:pPr>
    </w:lvl>
    <w:lvl w:ilvl="4" w:tplc="04150019" w:tentative="1">
      <w:start w:val="1"/>
      <w:numFmt w:val="lowerLetter"/>
      <w:lvlText w:val="%5."/>
      <w:lvlJc w:val="left"/>
      <w:pPr>
        <w:ind w:left="3885" w:hanging="360"/>
      </w:pPr>
    </w:lvl>
    <w:lvl w:ilvl="5" w:tplc="0415001B" w:tentative="1">
      <w:start w:val="1"/>
      <w:numFmt w:val="lowerRoman"/>
      <w:lvlText w:val="%6."/>
      <w:lvlJc w:val="right"/>
      <w:pPr>
        <w:ind w:left="4605" w:hanging="180"/>
      </w:pPr>
    </w:lvl>
    <w:lvl w:ilvl="6" w:tplc="0415000F" w:tentative="1">
      <w:start w:val="1"/>
      <w:numFmt w:val="decimal"/>
      <w:lvlText w:val="%7."/>
      <w:lvlJc w:val="left"/>
      <w:pPr>
        <w:ind w:left="5325" w:hanging="360"/>
      </w:pPr>
    </w:lvl>
    <w:lvl w:ilvl="7" w:tplc="04150019" w:tentative="1">
      <w:start w:val="1"/>
      <w:numFmt w:val="lowerLetter"/>
      <w:lvlText w:val="%8."/>
      <w:lvlJc w:val="left"/>
      <w:pPr>
        <w:ind w:left="6045" w:hanging="360"/>
      </w:pPr>
    </w:lvl>
    <w:lvl w:ilvl="8" w:tplc="0415001B" w:tentative="1">
      <w:start w:val="1"/>
      <w:numFmt w:val="lowerRoman"/>
      <w:lvlText w:val="%9."/>
      <w:lvlJc w:val="right"/>
      <w:pPr>
        <w:ind w:left="6765" w:hanging="180"/>
      </w:pPr>
    </w:lvl>
  </w:abstractNum>
  <w:abstractNum w:abstractNumId="162" w15:restartNumberingAfterBreak="0">
    <w:nsid w:val="42AC7315"/>
    <w:multiLevelType w:val="hybridMultilevel"/>
    <w:tmpl w:val="67AC9D64"/>
    <w:lvl w:ilvl="0" w:tplc="04150017">
      <w:start w:val="1"/>
      <w:numFmt w:val="lowerLetter"/>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3" w15:restartNumberingAfterBreak="0">
    <w:nsid w:val="44263B38"/>
    <w:multiLevelType w:val="hybridMultilevel"/>
    <w:tmpl w:val="1262C11C"/>
    <w:lvl w:ilvl="0" w:tplc="002A9480">
      <w:start w:val="11"/>
      <w:numFmt w:val="lowerLetter"/>
      <w:lvlText w:val="%1."/>
      <w:lvlJc w:val="left"/>
      <w:pPr>
        <w:ind w:left="1363"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44EF49CC"/>
    <w:multiLevelType w:val="hybridMultilevel"/>
    <w:tmpl w:val="B5946790"/>
    <w:lvl w:ilvl="0" w:tplc="5210A86C">
      <w:start w:val="1"/>
      <w:numFmt w:val="lowerLetter"/>
      <w:lvlText w:val="%1)"/>
      <w:lvlJc w:val="left"/>
      <w:pPr>
        <w:ind w:left="786" w:hanging="360"/>
      </w:pPr>
      <w:rPr>
        <w:rFonts w:hint="default"/>
        <w:color w:val="auto"/>
        <w:u w:val="none"/>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5" w15:restartNumberingAfterBreak="0">
    <w:nsid w:val="460C7432"/>
    <w:multiLevelType w:val="hybridMultilevel"/>
    <w:tmpl w:val="EE76C8F0"/>
    <w:lvl w:ilvl="0" w:tplc="327ABD92">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47E26479"/>
    <w:multiLevelType w:val="hybridMultilevel"/>
    <w:tmpl w:val="988C9D98"/>
    <w:lvl w:ilvl="0" w:tplc="81F061D4">
      <w:start w:val="1"/>
      <w:numFmt w:val="bullet"/>
      <w:lvlText w:val=""/>
      <w:lvlJc w:val="left"/>
      <w:pPr>
        <w:ind w:left="1713" w:hanging="360"/>
      </w:pPr>
      <w:rPr>
        <w:rFonts w:ascii="Symbol" w:hAnsi="Symbol" w:hint="default"/>
        <w:color w:val="auto"/>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67" w15:restartNumberingAfterBreak="0">
    <w:nsid w:val="4952039F"/>
    <w:multiLevelType w:val="hybridMultilevel"/>
    <w:tmpl w:val="CAC699C0"/>
    <w:lvl w:ilvl="0" w:tplc="C47688AE">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49FC1BC3"/>
    <w:multiLevelType w:val="hybridMultilevel"/>
    <w:tmpl w:val="D158A032"/>
    <w:lvl w:ilvl="0" w:tplc="04150017">
      <w:start w:val="1"/>
      <w:numFmt w:val="lowerLetter"/>
      <w:lvlText w:val="%1)"/>
      <w:lvlJc w:val="left"/>
      <w:pPr>
        <w:ind w:left="1866" w:hanging="360"/>
      </w:pPr>
    </w:lvl>
    <w:lvl w:ilvl="1" w:tplc="04150019">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169" w15:restartNumberingAfterBreak="0">
    <w:nsid w:val="4A5E36BA"/>
    <w:multiLevelType w:val="hybridMultilevel"/>
    <w:tmpl w:val="79A40DEA"/>
    <w:lvl w:ilvl="0" w:tplc="FCC01AEC">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0" w15:restartNumberingAfterBreak="0">
    <w:nsid w:val="4A6D6CCE"/>
    <w:multiLevelType w:val="hybridMultilevel"/>
    <w:tmpl w:val="B9D22D9C"/>
    <w:lvl w:ilvl="0" w:tplc="6694B692">
      <w:start w:val="1"/>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4A94541C"/>
    <w:multiLevelType w:val="hybridMultilevel"/>
    <w:tmpl w:val="F1C230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4AA43F6A"/>
    <w:multiLevelType w:val="hybridMultilevel"/>
    <w:tmpl w:val="38821B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4B0B2CAD"/>
    <w:multiLevelType w:val="hybridMultilevel"/>
    <w:tmpl w:val="48D8E514"/>
    <w:lvl w:ilvl="0" w:tplc="BE5EA3C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4B8E4BA6"/>
    <w:multiLevelType w:val="hybridMultilevel"/>
    <w:tmpl w:val="9A948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4CE0756C"/>
    <w:multiLevelType w:val="hybridMultilevel"/>
    <w:tmpl w:val="C0646D62"/>
    <w:lvl w:ilvl="0" w:tplc="6B5AE346">
      <w:start w:val="1"/>
      <w:numFmt w:val="decimal"/>
      <w:lvlText w:val="%1."/>
      <w:lvlJc w:val="left"/>
      <w:pPr>
        <w:ind w:left="720" w:hanging="360"/>
      </w:pPr>
      <w:rPr>
        <w:color w:val="7030A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4E404436"/>
    <w:multiLevelType w:val="hybridMultilevel"/>
    <w:tmpl w:val="2B689D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4E7113A5"/>
    <w:multiLevelType w:val="hybridMultilevel"/>
    <w:tmpl w:val="76564C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4E7C3D6A"/>
    <w:multiLevelType w:val="hybridMultilevel"/>
    <w:tmpl w:val="07FA7736"/>
    <w:lvl w:ilvl="0" w:tplc="04150017">
      <w:start w:val="1"/>
      <w:numFmt w:val="lowerLetter"/>
      <w:lvlText w:val="%1)"/>
      <w:lvlJc w:val="left"/>
      <w:pPr>
        <w:ind w:left="720" w:hanging="360"/>
      </w:pPr>
    </w:lvl>
    <w:lvl w:ilvl="1" w:tplc="04150017">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4EA27275"/>
    <w:multiLevelType w:val="hybridMultilevel"/>
    <w:tmpl w:val="B7C46480"/>
    <w:lvl w:ilvl="0" w:tplc="04150011">
      <w:start w:val="1"/>
      <w:numFmt w:val="decimal"/>
      <w:lvlText w:val="%1)"/>
      <w:lvlJc w:val="left"/>
      <w:pPr>
        <w:ind w:left="1440" w:hanging="360"/>
      </w:pPr>
    </w:lvl>
    <w:lvl w:ilvl="1" w:tplc="0D3CF8F8">
      <w:start w:val="1"/>
      <w:numFmt w:val="decimal"/>
      <w:lvlText w:val="%2)"/>
      <w:lvlJc w:val="left"/>
      <w:pPr>
        <w:ind w:left="2160" w:hanging="360"/>
      </w:pPr>
      <w:rPr>
        <w:b w:val="0"/>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0" w15:restartNumberingAfterBreak="0">
    <w:nsid w:val="4ECD55B0"/>
    <w:multiLevelType w:val="hybridMultilevel"/>
    <w:tmpl w:val="5896D7C6"/>
    <w:lvl w:ilvl="0" w:tplc="81F061D4">
      <w:start w:val="1"/>
      <w:numFmt w:val="bullet"/>
      <w:lvlText w:val=""/>
      <w:lvlJc w:val="left"/>
      <w:pPr>
        <w:ind w:left="720" w:hanging="360"/>
      </w:pPr>
      <w:rPr>
        <w:rFonts w:ascii="Symbol" w:hAnsi="Symbol"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DA0026C">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1" w15:restartNumberingAfterBreak="0">
    <w:nsid w:val="4EF71B20"/>
    <w:multiLevelType w:val="hybridMultilevel"/>
    <w:tmpl w:val="BC349D76"/>
    <w:lvl w:ilvl="0" w:tplc="81F061D4">
      <w:start w:val="1"/>
      <w:numFmt w:val="bullet"/>
      <w:lvlText w:val=""/>
      <w:lvlJc w:val="left"/>
      <w:pPr>
        <w:ind w:left="1713" w:hanging="360"/>
      </w:pPr>
      <w:rPr>
        <w:rFonts w:ascii="Symbol" w:hAnsi="Symbol" w:hint="default"/>
        <w:color w:val="auto"/>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82" w15:restartNumberingAfterBreak="0">
    <w:nsid w:val="4F8F623E"/>
    <w:multiLevelType w:val="hybridMultilevel"/>
    <w:tmpl w:val="AB4C35E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50797179"/>
    <w:multiLevelType w:val="hybridMultilevel"/>
    <w:tmpl w:val="21D675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509404CF"/>
    <w:multiLevelType w:val="hybridMultilevel"/>
    <w:tmpl w:val="596639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519218D6"/>
    <w:multiLevelType w:val="hybridMultilevel"/>
    <w:tmpl w:val="03982F54"/>
    <w:lvl w:ilvl="0" w:tplc="28129DDC">
      <w:start w:val="2"/>
      <w:numFmt w:val="decimal"/>
      <w:lvlText w:val="%1)"/>
      <w:lvlJc w:val="left"/>
      <w:pPr>
        <w:ind w:left="360" w:hanging="360"/>
      </w:pPr>
      <w:rPr>
        <w:rFonts w:hint="default"/>
        <w:b w:val="0"/>
        <w:color w:val="auto"/>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186" w15:restartNumberingAfterBreak="0">
    <w:nsid w:val="51A916D1"/>
    <w:multiLevelType w:val="hybridMultilevel"/>
    <w:tmpl w:val="08481842"/>
    <w:lvl w:ilvl="0" w:tplc="0415000F">
      <w:start w:val="1"/>
      <w:numFmt w:val="decimal"/>
      <w:lvlText w:val="%1."/>
      <w:lvlJc w:val="left"/>
      <w:pPr>
        <w:ind w:left="2279" w:hanging="360"/>
      </w:pPr>
      <w:rPr>
        <w:rFonts w:hint="default"/>
        <w:b w:val="0"/>
        <w:color w:val="000000" w:themeColor="text1"/>
      </w:rPr>
    </w:lvl>
    <w:lvl w:ilvl="1" w:tplc="EA64A1CC">
      <w:start w:val="1"/>
      <w:numFmt w:val="lowerLetter"/>
      <w:lvlText w:val="%2)"/>
      <w:lvlJc w:val="left"/>
      <w:pPr>
        <w:ind w:left="3290" w:hanging="360"/>
      </w:pPr>
      <w:rPr>
        <w:rFonts w:hint="default"/>
        <w:b w:val="0"/>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187" w15:restartNumberingAfterBreak="0">
    <w:nsid w:val="53036199"/>
    <w:multiLevelType w:val="hybridMultilevel"/>
    <w:tmpl w:val="D7406328"/>
    <w:lvl w:ilvl="0" w:tplc="B9BA9820">
      <w:start w:val="3"/>
      <w:numFmt w:val="decimal"/>
      <w:lvlText w:val="%1)"/>
      <w:lvlJc w:val="left"/>
      <w:pPr>
        <w:ind w:left="643"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536755BB"/>
    <w:multiLevelType w:val="hybridMultilevel"/>
    <w:tmpl w:val="596639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5532316F"/>
    <w:multiLevelType w:val="hybridMultilevel"/>
    <w:tmpl w:val="0CAA5126"/>
    <w:lvl w:ilvl="0" w:tplc="0415000F">
      <w:start w:val="2"/>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FA16C9FA">
      <w:start w:val="2"/>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55BA1293"/>
    <w:multiLevelType w:val="hybridMultilevel"/>
    <w:tmpl w:val="37D2024C"/>
    <w:lvl w:ilvl="0" w:tplc="BF0831F6">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55FD16EE"/>
    <w:multiLevelType w:val="multilevel"/>
    <w:tmpl w:val="C3D0AA0C"/>
    <w:lvl w:ilvl="0">
      <w:start w:val="1"/>
      <w:numFmt w:val="lowerLetter"/>
      <w:lvlText w:val="%1)"/>
      <w:lvlJc w:val="left"/>
      <w:pPr>
        <w:tabs>
          <w:tab w:val="num" w:pos="720"/>
        </w:tabs>
        <w:ind w:left="720" w:hanging="360"/>
      </w:pPr>
      <w:rPr>
        <w:rFonts w:hint="default"/>
        <w:b w:val="0"/>
        <w:strike w:val="0"/>
      </w:rPr>
    </w:lvl>
    <w:lvl w:ilvl="1">
      <w:start w:val="1"/>
      <w:numFmt w:val="lowerLetter"/>
      <w:lvlText w:val="%2)"/>
      <w:lvlJc w:val="left"/>
      <w:pPr>
        <w:tabs>
          <w:tab w:val="num" w:pos="1440"/>
        </w:tabs>
        <w:ind w:left="1440" w:hanging="360"/>
      </w:pPr>
      <w:rPr>
        <w:rFonts w:hint="default"/>
        <w:strike w:val="0"/>
      </w:rPr>
    </w:lvl>
    <w:lvl w:ilvl="2">
      <w:start w:val="1"/>
      <w:numFmt w:val="decimal"/>
      <w:lvlText w:val="%3)"/>
      <w:lvlJc w:val="left"/>
      <w:pPr>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2" w15:restartNumberingAfterBreak="0">
    <w:nsid w:val="5679378B"/>
    <w:multiLevelType w:val="hybridMultilevel"/>
    <w:tmpl w:val="D02A61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57C45476"/>
    <w:multiLevelType w:val="hybridMultilevel"/>
    <w:tmpl w:val="E4DEA62E"/>
    <w:lvl w:ilvl="0" w:tplc="81F061D4">
      <w:start w:val="1"/>
      <w:numFmt w:val="bullet"/>
      <w:lvlText w:val=""/>
      <w:lvlJc w:val="left"/>
      <w:pPr>
        <w:ind w:left="1713" w:hanging="360"/>
      </w:pPr>
      <w:rPr>
        <w:rFonts w:ascii="Symbol" w:hAnsi="Symbol" w:hint="default"/>
        <w:color w:val="auto"/>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94" w15:restartNumberingAfterBreak="0">
    <w:nsid w:val="57C57679"/>
    <w:multiLevelType w:val="hybridMultilevel"/>
    <w:tmpl w:val="20CA62C4"/>
    <w:lvl w:ilvl="0" w:tplc="0415000F">
      <w:start w:val="1"/>
      <w:numFmt w:val="decimal"/>
      <w:lvlText w:val="%1."/>
      <w:lvlJc w:val="left"/>
      <w:pPr>
        <w:ind w:left="2279" w:hanging="360"/>
      </w:pPr>
      <w:rPr>
        <w:rFonts w:hint="default"/>
        <w:b w:val="0"/>
        <w:color w:val="auto"/>
      </w:rPr>
    </w:lvl>
    <w:lvl w:ilvl="1" w:tplc="A90255DA">
      <w:start w:val="1"/>
      <w:numFmt w:val="lowerLetter"/>
      <w:lvlText w:val="%2)"/>
      <w:lvlJc w:val="left"/>
      <w:pPr>
        <w:ind w:left="3290" w:hanging="360"/>
      </w:pPr>
      <w:rPr>
        <w:rFonts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195" w15:restartNumberingAfterBreak="0">
    <w:nsid w:val="58451994"/>
    <w:multiLevelType w:val="hybridMultilevel"/>
    <w:tmpl w:val="050ACDCC"/>
    <w:lvl w:ilvl="0" w:tplc="534A8D88">
      <w:start w:val="1"/>
      <w:numFmt w:val="decimal"/>
      <w:lvlText w:val="%1."/>
      <w:lvlJc w:val="left"/>
      <w:pPr>
        <w:ind w:left="720" w:hanging="360"/>
      </w:pPr>
    </w:lvl>
    <w:lvl w:ilvl="1" w:tplc="42787F24">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59415981"/>
    <w:multiLevelType w:val="hybridMultilevel"/>
    <w:tmpl w:val="15F846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5A3A2C24"/>
    <w:multiLevelType w:val="hybridMultilevel"/>
    <w:tmpl w:val="64F80230"/>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15:restartNumberingAfterBreak="0">
    <w:nsid w:val="5AA24FF6"/>
    <w:multiLevelType w:val="hybridMultilevel"/>
    <w:tmpl w:val="C598CC84"/>
    <w:lvl w:ilvl="0" w:tplc="04150017">
      <w:start w:val="1"/>
      <w:numFmt w:val="lowerLetter"/>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9" w15:restartNumberingAfterBreak="0">
    <w:nsid w:val="5ABE6DAB"/>
    <w:multiLevelType w:val="hybridMultilevel"/>
    <w:tmpl w:val="CDE2D8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5B673844"/>
    <w:multiLevelType w:val="hybridMultilevel"/>
    <w:tmpl w:val="B2364362"/>
    <w:lvl w:ilvl="0" w:tplc="CC02195E">
      <w:start w:val="1"/>
      <w:numFmt w:val="decimal"/>
      <w:lvlText w:val="%1)"/>
      <w:lvlJc w:val="left"/>
      <w:pPr>
        <w:ind w:left="643" w:hanging="360"/>
      </w:pPr>
      <w:rPr>
        <w:rFonts w:hint="default"/>
      </w:rPr>
    </w:lvl>
    <w:lvl w:ilvl="1" w:tplc="04150019">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201" w15:restartNumberingAfterBreak="0">
    <w:nsid w:val="5B7F5ACB"/>
    <w:multiLevelType w:val="hybridMultilevel"/>
    <w:tmpl w:val="A7C4B0CE"/>
    <w:lvl w:ilvl="0" w:tplc="04150013">
      <w:start w:val="1"/>
      <w:numFmt w:val="upperRoman"/>
      <w:lvlText w:val="%1."/>
      <w:lvlJc w:val="right"/>
      <w:pPr>
        <w:ind w:left="2279" w:hanging="360"/>
      </w:pPr>
      <w:rPr>
        <w:rFonts w:hint="default"/>
        <w:b w:val="0"/>
        <w:color w:val="000000" w:themeColor="text1"/>
      </w:rPr>
    </w:lvl>
    <w:lvl w:ilvl="1" w:tplc="FC0847FA">
      <w:start w:val="1"/>
      <w:numFmt w:val="lowerLetter"/>
      <w:lvlText w:val="%2)"/>
      <w:lvlJc w:val="left"/>
      <w:pPr>
        <w:ind w:left="3290" w:hanging="360"/>
      </w:pPr>
      <w:rPr>
        <w:rFonts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202" w15:restartNumberingAfterBreak="0">
    <w:nsid w:val="5BFA45F8"/>
    <w:multiLevelType w:val="hybridMultilevel"/>
    <w:tmpl w:val="08063EA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04" w15:restartNumberingAfterBreak="0">
    <w:nsid w:val="5D1245BF"/>
    <w:multiLevelType w:val="hybridMultilevel"/>
    <w:tmpl w:val="1212A1DC"/>
    <w:lvl w:ilvl="0" w:tplc="26947844">
      <w:start w:val="1"/>
      <w:numFmt w:val="bullet"/>
      <w:lvlText w:val=""/>
      <w:lvlJc w:val="left"/>
      <w:pPr>
        <w:ind w:left="720" w:hanging="360"/>
      </w:pPr>
      <w:rPr>
        <w:rFonts w:ascii="Symbol" w:hAnsi="Symbol" w:hint="default"/>
        <w:color w:val="7030A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5D9C74FA"/>
    <w:multiLevelType w:val="multilevel"/>
    <w:tmpl w:val="C3D0AA0C"/>
    <w:lvl w:ilvl="0">
      <w:start w:val="1"/>
      <w:numFmt w:val="lowerLetter"/>
      <w:lvlText w:val="%1)"/>
      <w:lvlJc w:val="left"/>
      <w:pPr>
        <w:tabs>
          <w:tab w:val="num" w:pos="720"/>
        </w:tabs>
        <w:ind w:left="720" w:hanging="360"/>
      </w:pPr>
      <w:rPr>
        <w:rFonts w:hint="default"/>
        <w:b w:val="0"/>
        <w:strike w:val="0"/>
      </w:rPr>
    </w:lvl>
    <w:lvl w:ilvl="1">
      <w:start w:val="1"/>
      <w:numFmt w:val="lowerLetter"/>
      <w:lvlText w:val="%2)"/>
      <w:lvlJc w:val="left"/>
      <w:pPr>
        <w:tabs>
          <w:tab w:val="num" w:pos="1440"/>
        </w:tabs>
        <w:ind w:left="1440" w:hanging="360"/>
      </w:pPr>
      <w:rPr>
        <w:rFonts w:hint="default"/>
        <w:strike w:val="0"/>
      </w:rPr>
    </w:lvl>
    <w:lvl w:ilvl="2">
      <w:start w:val="1"/>
      <w:numFmt w:val="decimal"/>
      <w:lvlText w:val="%3)"/>
      <w:lvlJc w:val="left"/>
      <w:pPr>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6" w15:restartNumberingAfterBreak="0">
    <w:nsid w:val="5DD62E68"/>
    <w:multiLevelType w:val="hybridMultilevel"/>
    <w:tmpl w:val="3466831C"/>
    <w:lvl w:ilvl="0" w:tplc="81F061D4">
      <w:start w:val="1"/>
      <w:numFmt w:val="bullet"/>
      <w:lvlText w:val=""/>
      <w:lvlJc w:val="left"/>
      <w:pPr>
        <w:ind w:left="3290" w:hanging="360"/>
      </w:pPr>
      <w:rPr>
        <w:rFonts w:ascii="Symbol" w:hAnsi="Symbo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15:restartNumberingAfterBreak="0">
    <w:nsid w:val="5E9C5AEC"/>
    <w:multiLevelType w:val="hybridMultilevel"/>
    <w:tmpl w:val="F3ACAC5C"/>
    <w:lvl w:ilvl="0" w:tplc="C8340C2A">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5FAB73C5"/>
    <w:multiLevelType w:val="hybridMultilevel"/>
    <w:tmpl w:val="591E6A3A"/>
    <w:lvl w:ilvl="0" w:tplc="81F061D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09" w15:restartNumberingAfterBreak="0">
    <w:nsid w:val="60FF5FBA"/>
    <w:multiLevelType w:val="hybridMultilevel"/>
    <w:tmpl w:val="69C414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15:restartNumberingAfterBreak="0">
    <w:nsid w:val="63C84C04"/>
    <w:multiLevelType w:val="hybridMultilevel"/>
    <w:tmpl w:val="4120E568"/>
    <w:lvl w:ilvl="0" w:tplc="5210A86C">
      <w:start w:val="1"/>
      <w:numFmt w:val="lowerLetter"/>
      <w:lvlText w:val="%1)"/>
      <w:lvlJc w:val="left"/>
      <w:pPr>
        <w:ind w:left="1080" w:hanging="360"/>
      </w:pPr>
      <w:rPr>
        <w:rFonts w:hint="default"/>
        <w:color w:val="auto"/>
        <w:u w:val="non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1" w15:restartNumberingAfterBreak="0">
    <w:nsid w:val="63EB7880"/>
    <w:multiLevelType w:val="hybridMultilevel"/>
    <w:tmpl w:val="DADA8110"/>
    <w:lvl w:ilvl="0" w:tplc="E3749DB2">
      <w:start w:val="1"/>
      <w:numFmt w:val="decimal"/>
      <w:lvlText w:val="%1."/>
      <w:lvlJc w:val="left"/>
      <w:pPr>
        <w:ind w:left="720" w:hanging="360"/>
      </w:pPr>
      <w:rPr>
        <w:rFonts w:asciiTheme="minorHAnsi" w:eastAsiaTheme="minorHAnsi" w:hAnsiTheme="minorHAnsi" w:cstheme="minorHAnsi"/>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15:restartNumberingAfterBreak="0">
    <w:nsid w:val="63F45753"/>
    <w:multiLevelType w:val="hybridMultilevel"/>
    <w:tmpl w:val="0DFAAB48"/>
    <w:lvl w:ilvl="0" w:tplc="8864D2EA">
      <w:start w:val="1"/>
      <w:numFmt w:val="decimal"/>
      <w:lvlText w:val="%1."/>
      <w:lvlJc w:val="left"/>
      <w:pPr>
        <w:ind w:left="360" w:hanging="360"/>
      </w:pPr>
      <w:rPr>
        <w:rFonts w:asciiTheme="minorHAnsi" w:eastAsiaTheme="minorHAnsi" w:hAnsiTheme="minorHAnsi" w:cstheme="minorHAnsi"/>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3" w15:restartNumberingAfterBreak="0">
    <w:nsid w:val="64281F4B"/>
    <w:multiLevelType w:val="hybridMultilevel"/>
    <w:tmpl w:val="50567762"/>
    <w:lvl w:ilvl="0" w:tplc="81F061D4">
      <w:start w:val="1"/>
      <w:numFmt w:val="bullet"/>
      <w:lvlText w:val=""/>
      <w:lvlJc w:val="left"/>
      <w:pPr>
        <w:ind w:left="1713" w:hanging="360"/>
      </w:pPr>
      <w:rPr>
        <w:rFonts w:ascii="Symbol" w:hAnsi="Symbol" w:hint="default"/>
        <w:color w:val="auto"/>
      </w:rPr>
    </w:lvl>
    <w:lvl w:ilvl="1" w:tplc="04150003">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14" w15:restartNumberingAfterBreak="0">
    <w:nsid w:val="645C6E14"/>
    <w:multiLevelType w:val="hybridMultilevel"/>
    <w:tmpl w:val="050ACDCC"/>
    <w:lvl w:ilvl="0" w:tplc="534A8D88">
      <w:start w:val="1"/>
      <w:numFmt w:val="decimal"/>
      <w:lvlText w:val="%1."/>
      <w:lvlJc w:val="left"/>
      <w:pPr>
        <w:ind w:left="720" w:hanging="360"/>
      </w:pPr>
    </w:lvl>
    <w:lvl w:ilvl="1" w:tplc="42787F24">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65A11F38"/>
    <w:multiLevelType w:val="hybridMultilevel"/>
    <w:tmpl w:val="64F80230"/>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680729EB"/>
    <w:multiLevelType w:val="hybridMultilevel"/>
    <w:tmpl w:val="9EAA7B94"/>
    <w:lvl w:ilvl="0" w:tplc="81F061D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685C5265"/>
    <w:multiLevelType w:val="hybridMultilevel"/>
    <w:tmpl w:val="371CBFAC"/>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68F42E82"/>
    <w:multiLevelType w:val="hybridMultilevel"/>
    <w:tmpl w:val="CAB2B1F4"/>
    <w:lvl w:ilvl="0" w:tplc="81F061D4">
      <w:start w:val="1"/>
      <w:numFmt w:val="bullet"/>
      <w:lvlText w:val=""/>
      <w:lvlJc w:val="left"/>
      <w:pPr>
        <w:ind w:left="1770" w:hanging="360"/>
      </w:pPr>
      <w:rPr>
        <w:rFonts w:ascii="Symbol" w:hAnsi="Symbol" w:hint="default"/>
        <w:color w:val="auto"/>
      </w:rPr>
    </w:lvl>
    <w:lvl w:ilvl="1" w:tplc="04150003" w:tentative="1">
      <w:start w:val="1"/>
      <w:numFmt w:val="bullet"/>
      <w:lvlText w:val="o"/>
      <w:lvlJc w:val="left"/>
      <w:pPr>
        <w:ind w:left="2490" w:hanging="360"/>
      </w:pPr>
      <w:rPr>
        <w:rFonts w:ascii="Courier New" w:hAnsi="Courier New" w:cs="Courier New" w:hint="default"/>
      </w:rPr>
    </w:lvl>
    <w:lvl w:ilvl="2" w:tplc="04150005" w:tentative="1">
      <w:start w:val="1"/>
      <w:numFmt w:val="bullet"/>
      <w:lvlText w:val=""/>
      <w:lvlJc w:val="left"/>
      <w:pPr>
        <w:ind w:left="3210" w:hanging="360"/>
      </w:pPr>
      <w:rPr>
        <w:rFonts w:ascii="Wingdings" w:hAnsi="Wingdings" w:hint="default"/>
      </w:rPr>
    </w:lvl>
    <w:lvl w:ilvl="3" w:tplc="04150001" w:tentative="1">
      <w:start w:val="1"/>
      <w:numFmt w:val="bullet"/>
      <w:lvlText w:val=""/>
      <w:lvlJc w:val="left"/>
      <w:pPr>
        <w:ind w:left="3930" w:hanging="360"/>
      </w:pPr>
      <w:rPr>
        <w:rFonts w:ascii="Symbol" w:hAnsi="Symbol" w:hint="default"/>
      </w:rPr>
    </w:lvl>
    <w:lvl w:ilvl="4" w:tplc="04150003" w:tentative="1">
      <w:start w:val="1"/>
      <w:numFmt w:val="bullet"/>
      <w:lvlText w:val="o"/>
      <w:lvlJc w:val="left"/>
      <w:pPr>
        <w:ind w:left="4650" w:hanging="360"/>
      </w:pPr>
      <w:rPr>
        <w:rFonts w:ascii="Courier New" w:hAnsi="Courier New" w:cs="Courier New" w:hint="default"/>
      </w:rPr>
    </w:lvl>
    <w:lvl w:ilvl="5" w:tplc="04150005" w:tentative="1">
      <w:start w:val="1"/>
      <w:numFmt w:val="bullet"/>
      <w:lvlText w:val=""/>
      <w:lvlJc w:val="left"/>
      <w:pPr>
        <w:ind w:left="5370" w:hanging="360"/>
      </w:pPr>
      <w:rPr>
        <w:rFonts w:ascii="Wingdings" w:hAnsi="Wingdings" w:hint="default"/>
      </w:rPr>
    </w:lvl>
    <w:lvl w:ilvl="6" w:tplc="04150001" w:tentative="1">
      <w:start w:val="1"/>
      <w:numFmt w:val="bullet"/>
      <w:lvlText w:val=""/>
      <w:lvlJc w:val="left"/>
      <w:pPr>
        <w:ind w:left="6090" w:hanging="360"/>
      </w:pPr>
      <w:rPr>
        <w:rFonts w:ascii="Symbol" w:hAnsi="Symbol" w:hint="default"/>
      </w:rPr>
    </w:lvl>
    <w:lvl w:ilvl="7" w:tplc="04150003" w:tentative="1">
      <w:start w:val="1"/>
      <w:numFmt w:val="bullet"/>
      <w:lvlText w:val="o"/>
      <w:lvlJc w:val="left"/>
      <w:pPr>
        <w:ind w:left="6810" w:hanging="360"/>
      </w:pPr>
      <w:rPr>
        <w:rFonts w:ascii="Courier New" w:hAnsi="Courier New" w:cs="Courier New" w:hint="default"/>
      </w:rPr>
    </w:lvl>
    <w:lvl w:ilvl="8" w:tplc="04150005" w:tentative="1">
      <w:start w:val="1"/>
      <w:numFmt w:val="bullet"/>
      <w:lvlText w:val=""/>
      <w:lvlJc w:val="left"/>
      <w:pPr>
        <w:ind w:left="7530" w:hanging="360"/>
      </w:pPr>
      <w:rPr>
        <w:rFonts w:ascii="Wingdings" w:hAnsi="Wingdings" w:hint="default"/>
      </w:rPr>
    </w:lvl>
  </w:abstractNum>
  <w:abstractNum w:abstractNumId="219" w15:restartNumberingAfterBreak="0">
    <w:nsid w:val="6A231D28"/>
    <w:multiLevelType w:val="hybridMultilevel"/>
    <w:tmpl w:val="A6D841B4"/>
    <w:lvl w:ilvl="0" w:tplc="0415000F">
      <w:start w:val="1"/>
      <w:numFmt w:val="decimal"/>
      <w:lvlText w:val="%1."/>
      <w:lvlJc w:val="left"/>
      <w:pPr>
        <w:ind w:left="360" w:hanging="360"/>
      </w:pPr>
      <w:rPr>
        <w:b w:val="0"/>
        <w:color w:val="auto"/>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220" w15:restartNumberingAfterBreak="0">
    <w:nsid w:val="6A4655DD"/>
    <w:multiLevelType w:val="hybridMultilevel"/>
    <w:tmpl w:val="13F286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6A5B7C27"/>
    <w:multiLevelType w:val="hybridMultilevel"/>
    <w:tmpl w:val="9B582B04"/>
    <w:lvl w:ilvl="0" w:tplc="B8F4DF04">
      <w:start w:val="1"/>
      <w:numFmt w:val="decimal"/>
      <w:lvlText w:val="%1."/>
      <w:lvlJc w:val="left"/>
      <w:pPr>
        <w:ind w:left="360" w:hanging="360"/>
      </w:pPr>
      <w:rPr>
        <w:rFonts w:asciiTheme="minorHAnsi" w:eastAsiaTheme="minorHAnsi" w:hAnsiTheme="minorHAnsi" w:cstheme="minorHAnsi"/>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2" w15:restartNumberingAfterBreak="0">
    <w:nsid w:val="6B8931FA"/>
    <w:multiLevelType w:val="hybridMultilevel"/>
    <w:tmpl w:val="EF261C00"/>
    <w:lvl w:ilvl="0" w:tplc="0415000F">
      <w:start w:val="1"/>
      <w:numFmt w:val="decimal"/>
      <w:lvlText w:val="%1."/>
      <w:lvlJc w:val="left"/>
      <w:pPr>
        <w:ind w:left="2279" w:hanging="360"/>
      </w:pPr>
      <w:rPr>
        <w:rFonts w:hint="default"/>
        <w:b w:val="0"/>
        <w:color w:val="000000" w:themeColor="text1"/>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223" w15:restartNumberingAfterBreak="0">
    <w:nsid w:val="6BA028B6"/>
    <w:multiLevelType w:val="hybridMultilevel"/>
    <w:tmpl w:val="086A2E14"/>
    <w:lvl w:ilvl="0" w:tplc="04150017">
      <w:start w:val="1"/>
      <w:numFmt w:val="lowerLetter"/>
      <w:lvlText w:val="%1)"/>
      <w:lvlJc w:val="left"/>
      <w:pPr>
        <w:ind w:left="720" w:hanging="360"/>
      </w:pPr>
    </w:lvl>
    <w:lvl w:ilvl="1" w:tplc="327ABD92">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15:restartNumberingAfterBreak="0">
    <w:nsid w:val="6BD65191"/>
    <w:multiLevelType w:val="hybridMultilevel"/>
    <w:tmpl w:val="596639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15:restartNumberingAfterBreak="0">
    <w:nsid w:val="6BF27725"/>
    <w:multiLevelType w:val="hybridMultilevel"/>
    <w:tmpl w:val="7D02269C"/>
    <w:lvl w:ilvl="0" w:tplc="BB1240FA">
      <w:start w:val="1"/>
      <w:numFmt w:val="decimal"/>
      <w:lvlText w:val="%1."/>
      <w:lvlJc w:val="left"/>
      <w:pPr>
        <w:ind w:left="720" w:hanging="360"/>
      </w:pPr>
      <w:rPr>
        <w:color w:val="7030A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6CBB0401"/>
    <w:multiLevelType w:val="hybridMultilevel"/>
    <w:tmpl w:val="0CA0CC4E"/>
    <w:lvl w:ilvl="0" w:tplc="04150011">
      <w:start w:val="1"/>
      <w:numFmt w:val="decimal"/>
      <w:lvlText w:val="%1)"/>
      <w:lvlJc w:val="left"/>
      <w:pPr>
        <w:ind w:left="360" w:hanging="360"/>
      </w:pPr>
      <w:rPr>
        <w:b w:val="0"/>
        <w:color w:val="auto"/>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227" w15:restartNumberingAfterBreak="0">
    <w:nsid w:val="6CC924E1"/>
    <w:multiLevelType w:val="hybridMultilevel"/>
    <w:tmpl w:val="8E32AB38"/>
    <w:lvl w:ilvl="0" w:tplc="04150017">
      <w:start w:val="1"/>
      <w:numFmt w:val="lowerLetter"/>
      <w:lvlText w:val="%1)"/>
      <w:lvlJc w:val="left"/>
      <w:pPr>
        <w:ind w:left="1866" w:hanging="360"/>
      </w:pPr>
    </w:lvl>
    <w:lvl w:ilvl="1" w:tplc="04150019">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228" w15:restartNumberingAfterBreak="0">
    <w:nsid w:val="6D5A7436"/>
    <w:multiLevelType w:val="hybridMultilevel"/>
    <w:tmpl w:val="FAE4B59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15:restartNumberingAfterBreak="0">
    <w:nsid w:val="6D5E6C51"/>
    <w:multiLevelType w:val="hybridMultilevel"/>
    <w:tmpl w:val="0CCC5E84"/>
    <w:lvl w:ilvl="0" w:tplc="7C786F3E">
      <w:start w:val="1"/>
      <w:numFmt w:val="decimal"/>
      <w:lvlText w:val="%1."/>
      <w:lvlJc w:val="left"/>
      <w:pPr>
        <w:ind w:left="1080" w:hanging="360"/>
      </w:pPr>
      <w:rPr>
        <w:rFonts w:asciiTheme="minorHAnsi" w:eastAsiaTheme="minorHAnsi" w:hAnsiTheme="minorHAns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15:restartNumberingAfterBreak="0">
    <w:nsid w:val="6D8979E6"/>
    <w:multiLevelType w:val="hybridMultilevel"/>
    <w:tmpl w:val="28640830"/>
    <w:lvl w:ilvl="0" w:tplc="A716A044">
      <w:start w:val="1"/>
      <w:numFmt w:val="decimal"/>
      <w:lvlText w:val="%1."/>
      <w:lvlJc w:val="left"/>
      <w:pPr>
        <w:ind w:left="720" w:hanging="360"/>
      </w:pPr>
      <w:rPr>
        <w:color w:val="7030A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6DBE6BC8"/>
    <w:multiLevelType w:val="hybridMultilevel"/>
    <w:tmpl w:val="0172C5A0"/>
    <w:lvl w:ilvl="0" w:tplc="3500B6A8">
      <w:start w:val="1"/>
      <w:numFmt w:val="decimal"/>
      <w:lvlText w:val="%1."/>
      <w:lvlJc w:val="left"/>
      <w:pPr>
        <w:ind w:left="2279" w:hanging="360"/>
      </w:pPr>
      <w:rPr>
        <w:rFonts w:hint="default"/>
        <w:b w:val="0"/>
        <w:color w:val="auto"/>
      </w:rPr>
    </w:lvl>
    <w:lvl w:ilvl="1" w:tplc="A90255DA">
      <w:start w:val="1"/>
      <w:numFmt w:val="lowerLetter"/>
      <w:lvlText w:val="%2)"/>
      <w:lvlJc w:val="left"/>
      <w:pPr>
        <w:ind w:left="3290" w:hanging="360"/>
      </w:pPr>
      <w:rPr>
        <w:rFonts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232" w15:restartNumberingAfterBreak="0">
    <w:nsid w:val="6E7002D0"/>
    <w:multiLevelType w:val="hybridMultilevel"/>
    <w:tmpl w:val="28FE081A"/>
    <w:lvl w:ilvl="0" w:tplc="B6AECA4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15:restartNumberingAfterBreak="0">
    <w:nsid w:val="6F683258"/>
    <w:multiLevelType w:val="hybridMultilevel"/>
    <w:tmpl w:val="10E2FBD6"/>
    <w:lvl w:ilvl="0" w:tplc="0415001B">
      <w:start w:val="1"/>
      <w:numFmt w:val="lowerRoman"/>
      <w:lvlText w:val="%1."/>
      <w:lvlJc w:val="right"/>
      <w:pPr>
        <w:ind w:left="1069" w:hanging="360"/>
      </w:pPr>
    </w:lvl>
    <w:lvl w:ilvl="1" w:tplc="04150017">
      <w:start w:val="1"/>
      <w:numFmt w:val="lowerLetter"/>
      <w:lvlText w:val="%2)"/>
      <w:lvlJc w:val="left"/>
      <w:pPr>
        <w:ind w:left="1789" w:hanging="360"/>
      </w:pPr>
    </w:lvl>
    <w:lvl w:ilvl="2" w:tplc="A85AF234">
      <w:start w:val="1"/>
      <w:numFmt w:val="decimal"/>
      <w:lvlText w:val="%3)"/>
      <w:lvlJc w:val="left"/>
      <w:pPr>
        <w:ind w:left="2689" w:hanging="360"/>
      </w:pPr>
      <w:rPr>
        <w:rFonts w:hint="default"/>
      </w:r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34" w15:restartNumberingAfterBreak="0">
    <w:nsid w:val="6F887449"/>
    <w:multiLevelType w:val="hybridMultilevel"/>
    <w:tmpl w:val="EEE43C42"/>
    <w:lvl w:ilvl="0" w:tplc="81F061D4">
      <w:start w:val="1"/>
      <w:numFmt w:val="bullet"/>
      <w:lvlText w:val=""/>
      <w:lvlJc w:val="left"/>
      <w:pPr>
        <w:ind w:left="1713" w:hanging="360"/>
      </w:pPr>
      <w:rPr>
        <w:rFonts w:ascii="Symbol" w:hAnsi="Symbol" w:hint="default"/>
        <w:color w:val="auto"/>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35" w15:restartNumberingAfterBreak="0">
    <w:nsid w:val="6F887A7C"/>
    <w:multiLevelType w:val="hybridMultilevel"/>
    <w:tmpl w:val="73DC5CDE"/>
    <w:lvl w:ilvl="0" w:tplc="CB0C1AA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6FDD5052"/>
    <w:multiLevelType w:val="hybridMultilevel"/>
    <w:tmpl w:val="9DBA7CB2"/>
    <w:lvl w:ilvl="0" w:tplc="757EFF48">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701F29E1"/>
    <w:multiLevelType w:val="hybridMultilevel"/>
    <w:tmpl w:val="B736041A"/>
    <w:lvl w:ilvl="0" w:tplc="0415000F">
      <w:start w:val="1"/>
      <w:numFmt w:val="decimal"/>
      <w:lvlText w:val="%1."/>
      <w:lvlJc w:val="left"/>
      <w:pPr>
        <w:ind w:left="360" w:hanging="360"/>
      </w:pPr>
      <w:rPr>
        <w:b w:val="0"/>
        <w:color w:val="auto"/>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238" w15:restartNumberingAfterBreak="0">
    <w:nsid w:val="70C32FFB"/>
    <w:multiLevelType w:val="hybridMultilevel"/>
    <w:tmpl w:val="5C78CB2C"/>
    <w:lvl w:ilvl="0" w:tplc="04150011">
      <w:start w:val="1"/>
      <w:numFmt w:val="decimal"/>
      <w:lvlText w:val="%1)"/>
      <w:lvlJc w:val="left"/>
      <w:pPr>
        <w:ind w:left="2279" w:hanging="360"/>
      </w:pPr>
      <w:rPr>
        <w:rFonts w:hint="default"/>
        <w:b w:val="0"/>
        <w:color w:val="000000" w:themeColor="text1"/>
      </w:rPr>
    </w:lvl>
    <w:lvl w:ilvl="1" w:tplc="A90255DA">
      <w:start w:val="1"/>
      <w:numFmt w:val="lowerLetter"/>
      <w:lvlText w:val="%2)"/>
      <w:lvlJc w:val="left"/>
      <w:pPr>
        <w:ind w:left="3290" w:hanging="360"/>
      </w:pPr>
      <w:rPr>
        <w:rFonts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239" w15:restartNumberingAfterBreak="0">
    <w:nsid w:val="718C60D1"/>
    <w:multiLevelType w:val="hybridMultilevel"/>
    <w:tmpl w:val="D4EC080E"/>
    <w:lvl w:ilvl="0" w:tplc="81F061D4">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736F3517"/>
    <w:multiLevelType w:val="hybridMultilevel"/>
    <w:tmpl w:val="599403D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739316D4"/>
    <w:multiLevelType w:val="hybridMultilevel"/>
    <w:tmpl w:val="E85CD776"/>
    <w:lvl w:ilvl="0" w:tplc="81F061D4">
      <w:start w:val="1"/>
      <w:numFmt w:val="bullet"/>
      <w:lvlText w:val=""/>
      <w:lvlJc w:val="left"/>
      <w:pPr>
        <w:ind w:left="1866" w:hanging="360"/>
      </w:pPr>
      <w:rPr>
        <w:rFonts w:ascii="Symbol" w:hAnsi="Symbol" w:hint="default"/>
      </w:r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242" w15:restartNumberingAfterBreak="0">
    <w:nsid w:val="7434435D"/>
    <w:multiLevelType w:val="hybridMultilevel"/>
    <w:tmpl w:val="BFA234A6"/>
    <w:lvl w:ilvl="0" w:tplc="B886666C">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74633DE7"/>
    <w:multiLevelType w:val="hybridMultilevel"/>
    <w:tmpl w:val="714CD752"/>
    <w:lvl w:ilvl="0" w:tplc="FF7857AC">
      <w:start w:val="1"/>
      <w:numFmt w:val="bullet"/>
      <w:lvlText w:val=""/>
      <w:lvlJc w:val="left"/>
      <w:pPr>
        <w:ind w:left="720" w:hanging="360"/>
      </w:pPr>
      <w:rPr>
        <w:rFonts w:ascii="Symbol" w:hAnsi="Symbol" w:hint="default"/>
        <w:color w:val="7030A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74912262"/>
    <w:multiLevelType w:val="hybridMultilevel"/>
    <w:tmpl w:val="600E7F00"/>
    <w:lvl w:ilvl="0" w:tplc="44E21D60">
      <w:start w:val="1"/>
      <w:numFmt w:val="decimal"/>
      <w:lvlText w:val="%1."/>
      <w:lvlJc w:val="left"/>
      <w:pPr>
        <w:ind w:left="786" w:hanging="360"/>
      </w:pPr>
      <w:rPr>
        <w:rFonts w:asciiTheme="minorHAnsi" w:eastAsiaTheme="minorHAnsi" w:hAnsiTheme="minorHAnsi" w:cs="Calibri"/>
        <w:b w:val="0"/>
        <w:color w:val="7030A0"/>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245" w15:restartNumberingAfterBreak="0">
    <w:nsid w:val="74B75DEE"/>
    <w:multiLevelType w:val="hybridMultilevel"/>
    <w:tmpl w:val="6DAE3930"/>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Times New Roman"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Times New Roman"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Times New Roman" w:hint="default"/>
      </w:rPr>
    </w:lvl>
    <w:lvl w:ilvl="8" w:tplc="04150005">
      <w:start w:val="1"/>
      <w:numFmt w:val="bullet"/>
      <w:lvlText w:val=""/>
      <w:lvlJc w:val="left"/>
      <w:pPr>
        <w:ind w:left="7188" w:hanging="360"/>
      </w:pPr>
      <w:rPr>
        <w:rFonts w:ascii="Wingdings" w:hAnsi="Wingdings" w:hint="default"/>
      </w:rPr>
    </w:lvl>
  </w:abstractNum>
  <w:abstractNum w:abstractNumId="246" w15:restartNumberingAfterBreak="0">
    <w:nsid w:val="75A32F51"/>
    <w:multiLevelType w:val="hybridMultilevel"/>
    <w:tmpl w:val="CCB4C866"/>
    <w:lvl w:ilvl="0" w:tplc="81F061D4">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81F061D4">
      <w:start w:val="1"/>
      <w:numFmt w:val="bullet"/>
      <w:lvlText w:val=""/>
      <w:lvlJc w:val="left"/>
      <w:pPr>
        <w:ind w:left="2880" w:hanging="360"/>
      </w:pPr>
      <w:rPr>
        <w:rFonts w:ascii="Symbol" w:hAnsi="Symbol" w:hint="default"/>
        <w:color w:val="auto"/>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770B449C"/>
    <w:multiLevelType w:val="hybridMultilevel"/>
    <w:tmpl w:val="9684CB78"/>
    <w:lvl w:ilvl="0" w:tplc="04150017">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248" w15:restartNumberingAfterBreak="0">
    <w:nsid w:val="78692DD8"/>
    <w:multiLevelType w:val="hybridMultilevel"/>
    <w:tmpl w:val="8F78585E"/>
    <w:lvl w:ilvl="0" w:tplc="6B844644">
      <w:start w:val="1"/>
      <w:numFmt w:val="bullet"/>
      <w:lvlText w:val=""/>
      <w:lvlJc w:val="left"/>
      <w:pPr>
        <w:ind w:left="720" w:hanging="360"/>
      </w:pPr>
      <w:rPr>
        <w:rFonts w:ascii="Symbol" w:hAnsi="Symbol" w:hint="default"/>
        <w:color w:val="7030A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15:restartNumberingAfterBreak="0">
    <w:nsid w:val="79BB5928"/>
    <w:multiLevelType w:val="hybridMultilevel"/>
    <w:tmpl w:val="630E97A8"/>
    <w:lvl w:ilvl="0" w:tplc="C2A25E6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0" w15:restartNumberingAfterBreak="0">
    <w:nsid w:val="7B1941B3"/>
    <w:multiLevelType w:val="hybridMultilevel"/>
    <w:tmpl w:val="4F6A2032"/>
    <w:lvl w:ilvl="0" w:tplc="63645356">
      <w:start w:val="1"/>
      <w:numFmt w:val="lowerLetter"/>
      <w:lvlText w:val="%1)"/>
      <w:lvlJc w:val="left"/>
      <w:pPr>
        <w:ind w:left="720" w:hanging="360"/>
      </w:pPr>
      <w:rPr>
        <w:rFonts w:asciiTheme="minorHAnsi" w:eastAsiaTheme="minorHAnsi" w:hAnsiTheme="minorHAnsi" w:cstheme="minorBidi"/>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15:restartNumberingAfterBreak="0">
    <w:nsid w:val="7B216A1D"/>
    <w:multiLevelType w:val="hybridMultilevel"/>
    <w:tmpl w:val="5F023934"/>
    <w:lvl w:ilvl="0" w:tplc="0A408CB4">
      <w:start w:val="1"/>
      <w:numFmt w:val="decimal"/>
      <w:lvlText w:val="%1)"/>
      <w:lvlJc w:val="left"/>
      <w:pPr>
        <w:ind w:left="2279" w:hanging="360"/>
      </w:pPr>
      <w:rPr>
        <w:rFonts w:hint="default"/>
        <w:b w:val="0"/>
        <w:color w:val="auto"/>
      </w:rPr>
    </w:lvl>
    <w:lvl w:ilvl="1" w:tplc="A90255DA">
      <w:start w:val="1"/>
      <w:numFmt w:val="lowerLetter"/>
      <w:lvlText w:val="%2)"/>
      <w:lvlJc w:val="left"/>
      <w:pPr>
        <w:ind w:left="3290" w:hanging="360"/>
      </w:pPr>
      <w:rPr>
        <w:rFonts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252" w15:restartNumberingAfterBreak="0">
    <w:nsid w:val="7C010C00"/>
    <w:multiLevelType w:val="hybridMultilevel"/>
    <w:tmpl w:val="FDAC618C"/>
    <w:lvl w:ilvl="0" w:tplc="81F061D4">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3" w15:restartNumberingAfterBreak="0">
    <w:nsid w:val="7C395A5D"/>
    <w:multiLevelType w:val="hybridMultilevel"/>
    <w:tmpl w:val="630E97A8"/>
    <w:lvl w:ilvl="0" w:tplc="C2A25E6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7C9C3B94"/>
    <w:multiLevelType w:val="hybridMultilevel"/>
    <w:tmpl w:val="D6FE739E"/>
    <w:lvl w:ilvl="0" w:tplc="4A2E1766">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5" w15:restartNumberingAfterBreak="0">
    <w:nsid w:val="7D8244DB"/>
    <w:multiLevelType w:val="hybridMultilevel"/>
    <w:tmpl w:val="D6A2AE6A"/>
    <w:lvl w:ilvl="0" w:tplc="A1F852A4">
      <w:start w:val="1"/>
      <w:numFmt w:val="decimal"/>
      <w:lvlText w:val="%1."/>
      <w:lvlJc w:val="left"/>
      <w:pPr>
        <w:ind w:left="2279" w:hanging="360"/>
      </w:pPr>
      <w:rPr>
        <w:rFonts w:asciiTheme="minorHAnsi" w:eastAsiaTheme="minorHAnsi" w:hAnsiTheme="minorHAnsi" w:cstheme="minorBidi"/>
        <w:b w:val="0"/>
        <w:color w:val="auto"/>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256" w15:restartNumberingAfterBreak="0">
    <w:nsid w:val="7DB84724"/>
    <w:multiLevelType w:val="hybridMultilevel"/>
    <w:tmpl w:val="6DEEE5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7EC17D53"/>
    <w:multiLevelType w:val="hybridMultilevel"/>
    <w:tmpl w:val="1B0ABDE6"/>
    <w:lvl w:ilvl="0" w:tplc="9EEAF096">
      <w:start w:val="1"/>
      <w:numFmt w:val="decimal"/>
      <w:lvlText w:val="%1)"/>
      <w:lvlJc w:val="left"/>
      <w:pPr>
        <w:ind w:left="720" w:hanging="360"/>
      </w:pPr>
      <w:rPr>
        <w:rFonts w:hint="default"/>
        <w:color w:val="7030A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7EF12D30"/>
    <w:multiLevelType w:val="hybridMultilevel"/>
    <w:tmpl w:val="4EA6B9CC"/>
    <w:lvl w:ilvl="0" w:tplc="63E4A238">
      <w:start w:val="1"/>
      <w:numFmt w:val="bullet"/>
      <w:lvlText w:val=""/>
      <w:lvlJc w:val="left"/>
      <w:pPr>
        <w:ind w:left="720" w:hanging="360"/>
      </w:pPr>
      <w:rPr>
        <w:rFonts w:ascii="Symbol" w:hAnsi="Symbol" w:hint="default"/>
        <w:color w:val="7030A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7F164E40"/>
    <w:multiLevelType w:val="hybridMultilevel"/>
    <w:tmpl w:val="E9089030"/>
    <w:lvl w:ilvl="0" w:tplc="0360CE72">
      <w:start w:val="1"/>
      <w:numFmt w:val="bullet"/>
      <w:lvlText w:val=""/>
      <w:lvlJc w:val="left"/>
      <w:pPr>
        <w:ind w:left="720" w:hanging="360"/>
      </w:pPr>
      <w:rPr>
        <w:rFonts w:ascii="Symbol" w:hAnsi="Symbol" w:hint="default"/>
        <w:color w:val="7030A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7F7A4217"/>
    <w:multiLevelType w:val="hybridMultilevel"/>
    <w:tmpl w:val="3CC81BA4"/>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1" w15:restartNumberingAfterBreak="0">
    <w:nsid w:val="7F9B37E4"/>
    <w:multiLevelType w:val="hybridMultilevel"/>
    <w:tmpl w:val="37D2024C"/>
    <w:lvl w:ilvl="0" w:tplc="BF0831F6">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15:restartNumberingAfterBreak="0">
    <w:nsid w:val="7FB7546C"/>
    <w:multiLevelType w:val="hybridMultilevel"/>
    <w:tmpl w:val="F95E0E74"/>
    <w:lvl w:ilvl="0" w:tplc="8098CE74">
      <w:start w:val="3"/>
      <w:numFmt w:val="decimal"/>
      <w:lvlText w:val="%1)"/>
      <w:lvlJc w:val="left"/>
      <w:pPr>
        <w:ind w:left="720" w:hanging="360"/>
      </w:pPr>
      <w:rPr>
        <w:rFonts w:hint="default"/>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8"/>
  </w:num>
  <w:num w:numId="2">
    <w:abstractNumId w:val="119"/>
  </w:num>
  <w:num w:numId="3">
    <w:abstractNumId w:val="151"/>
  </w:num>
  <w:num w:numId="4">
    <w:abstractNumId w:val="151"/>
    <w:lvlOverride w:ilvl="0">
      <w:startOverride w:val="1"/>
    </w:lvlOverride>
  </w:num>
  <w:num w:numId="5">
    <w:abstractNumId w:val="151"/>
    <w:lvlOverride w:ilvl="0">
      <w:startOverride w:val="1"/>
    </w:lvlOverride>
  </w:num>
  <w:num w:numId="6">
    <w:abstractNumId w:val="151"/>
  </w:num>
  <w:num w:numId="7">
    <w:abstractNumId w:val="151"/>
  </w:num>
  <w:num w:numId="8">
    <w:abstractNumId w:val="173"/>
  </w:num>
  <w:num w:numId="9">
    <w:abstractNumId w:val="160"/>
  </w:num>
  <w:num w:numId="10">
    <w:abstractNumId w:val="61"/>
  </w:num>
  <w:num w:numId="11">
    <w:abstractNumId w:val="178"/>
  </w:num>
  <w:num w:numId="12">
    <w:abstractNumId w:val="137"/>
  </w:num>
  <w:num w:numId="13">
    <w:abstractNumId w:val="203"/>
    <w:lvlOverride w:ilvl="0">
      <w:startOverride w:val="1"/>
    </w:lvlOverride>
  </w:num>
  <w:num w:numId="14">
    <w:abstractNumId w:val="159"/>
    <w:lvlOverride w:ilvl="0">
      <w:startOverride w:val="1"/>
    </w:lvlOverride>
  </w:num>
  <w:num w:numId="15">
    <w:abstractNumId w:val="107"/>
  </w:num>
  <w:num w:numId="16">
    <w:abstractNumId w:val="136"/>
  </w:num>
  <w:num w:numId="17">
    <w:abstractNumId w:val="192"/>
  </w:num>
  <w:num w:numId="18">
    <w:abstractNumId w:val="121"/>
  </w:num>
  <w:num w:numId="19">
    <w:abstractNumId w:val="176"/>
  </w:num>
  <w:num w:numId="20">
    <w:abstractNumId w:val="93"/>
  </w:num>
  <w:num w:numId="21">
    <w:abstractNumId w:val="116"/>
  </w:num>
  <w:num w:numId="22">
    <w:abstractNumId w:val="250"/>
  </w:num>
  <w:num w:numId="23">
    <w:abstractNumId w:val="233"/>
  </w:num>
  <w:num w:numId="24">
    <w:abstractNumId w:val="112"/>
  </w:num>
  <w:num w:numId="25">
    <w:abstractNumId w:val="108"/>
  </w:num>
  <w:num w:numId="26">
    <w:abstractNumId w:val="69"/>
  </w:num>
  <w:num w:numId="27">
    <w:abstractNumId w:val="113"/>
  </w:num>
  <w:num w:numId="28">
    <w:abstractNumId w:val="84"/>
  </w:num>
  <w:num w:numId="29">
    <w:abstractNumId w:val="149"/>
  </w:num>
  <w:num w:numId="30">
    <w:abstractNumId w:val="148"/>
  </w:num>
  <w:num w:numId="31">
    <w:abstractNumId w:val="245"/>
  </w:num>
  <w:num w:numId="32">
    <w:abstractNumId w:val="58"/>
  </w:num>
  <w:num w:numId="33">
    <w:abstractNumId w:val="63"/>
  </w:num>
  <w:num w:numId="34">
    <w:abstractNumId w:val="111"/>
  </w:num>
  <w:num w:numId="35">
    <w:abstractNumId w:val="189"/>
  </w:num>
  <w:num w:numId="36">
    <w:abstractNumId w:val="68"/>
  </w:num>
  <w:num w:numId="37">
    <w:abstractNumId w:val="118"/>
  </w:num>
  <w:num w:numId="38">
    <w:abstractNumId w:val="104"/>
  </w:num>
  <w:num w:numId="39">
    <w:abstractNumId w:val="208"/>
  </w:num>
  <w:num w:numId="40">
    <w:abstractNumId w:val="132"/>
  </w:num>
  <w:num w:numId="41">
    <w:abstractNumId w:val="202"/>
  </w:num>
  <w:num w:numId="42">
    <w:abstractNumId w:val="155"/>
  </w:num>
  <w:num w:numId="43">
    <w:abstractNumId w:val="179"/>
  </w:num>
  <w:num w:numId="44">
    <w:abstractNumId w:val="228"/>
  </w:num>
  <w:num w:numId="45">
    <w:abstractNumId w:val="186"/>
  </w:num>
  <w:num w:numId="46">
    <w:abstractNumId w:val="177"/>
  </w:num>
  <w:num w:numId="47">
    <w:abstractNumId w:val="53"/>
  </w:num>
  <w:num w:numId="48">
    <w:abstractNumId w:val="141"/>
  </w:num>
  <w:num w:numId="49">
    <w:abstractNumId w:val="66"/>
  </w:num>
  <w:num w:numId="50">
    <w:abstractNumId w:val="223"/>
  </w:num>
  <w:num w:numId="51">
    <w:abstractNumId w:val="94"/>
  </w:num>
  <w:num w:numId="52">
    <w:abstractNumId w:val="201"/>
  </w:num>
  <w:num w:numId="53">
    <w:abstractNumId w:val="138"/>
  </w:num>
  <w:num w:numId="54">
    <w:abstractNumId w:val="175"/>
  </w:num>
  <w:num w:numId="55">
    <w:abstractNumId w:val="52"/>
  </w:num>
  <w:num w:numId="56">
    <w:abstractNumId w:val="230"/>
  </w:num>
  <w:num w:numId="57">
    <w:abstractNumId w:val="224"/>
  </w:num>
  <w:num w:numId="58">
    <w:abstractNumId w:val="171"/>
  </w:num>
  <w:num w:numId="59">
    <w:abstractNumId w:val="204"/>
  </w:num>
  <w:num w:numId="60">
    <w:abstractNumId w:val="225"/>
  </w:num>
  <w:num w:numId="61">
    <w:abstractNumId w:val="174"/>
  </w:num>
  <w:num w:numId="62">
    <w:abstractNumId w:val="220"/>
  </w:num>
  <w:num w:numId="63">
    <w:abstractNumId w:val="199"/>
  </w:num>
  <w:num w:numId="64">
    <w:abstractNumId w:val="154"/>
  </w:num>
  <w:num w:numId="65">
    <w:abstractNumId w:val="65"/>
  </w:num>
  <w:num w:numId="66">
    <w:abstractNumId w:val="76"/>
  </w:num>
  <w:num w:numId="67">
    <w:abstractNumId w:val="126"/>
  </w:num>
  <w:num w:numId="68">
    <w:abstractNumId w:val="227"/>
  </w:num>
  <w:num w:numId="69">
    <w:abstractNumId w:val="187"/>
  </w:num>
  <w:num w:numId="70">
    <w:abstractNumId w:val="128"/>
  </w:num>
  <w:num w:numId="71">
    <w:abstractNumId w:val="80"/>
  </w:num>
  <w:num w:numId="72">
    <w:abstractNumId w:val="241"/>
  </w:num>
  <w:num w:numId="73">
    <w:abstractNumId w:val="56"/>
  </w:num>
  <w:num w:numId="74">
    <w:abstractNumId w:val="142"/>
  </w:num>
  <w:num w:numId="75">
    <w:abstractNumId w:val="100"/>
  </w:num>
  <w:num w:numId="76">
    <w:abstractNumId w:val="140"/>
  </w:num>
  <w:num w:numId="77">
    <w:abstractNumId w:val="152"/>
  </w:num>
  <w:num w:numId="78">
    <w:abstractNumId w:val="183"/>
  </w:num>
  <w:num w:numId="79">
    <w:abstractNumId w:val="243"/>
  </w:num>
  <w:num w:numId="80">
    <w:abstractNumId w:val="258"/>
  </w:num>
  <w:num w:numId="81">
    <w:abstractNumId w:val="248"/>
  </w:num>
  <w:num w:numId="82">
    <w:abstractNumId w:val="139"/>
  </w:num>
  <w:num w:numId="83">
    <w:abstractNumId w:val="259"/>
  </w:num>
  <w:num w:numId="84">
    <w:abstractNumId w:val="143"/>
  </w:num>
  <w:num w:numId="85">
    <w:abstractNumId w:val="89"/>
  </w:num>
  <w:num w:numId="86">
    <w:abstractNumId w:val="101"/>
  </w:num>
  <w:num w:numId="87">
    <w:abstractNumId w:val="103"/>
  </w:num>
  <w:num w:numId="88">
    <w:abstractNumId w:val="167"/>
  </w:num>
  <w:num w:numId="89">
    <w:abstractNumId w:val="127"/>
  </w:num>
  <w:num w:numId="90">
    <w:abstractNumId w:val="182"/>
  </w:num>
  <w:num w:numId="91">
    <w:abstractNumId w:val="209"/>
  </w:num>
  <w:num w:numId="92">
    <w:abstractNumId w:val="172"/>
  </w:num>
  <w:num w:numId="93">
    <w:abstractNumId w:val="256"/>
  </w:num>
  <w:num w:numId="94">
    <w:abstractNumId w:val="74"/>
  </w:num>
  <w:num w:numId="95">
    <w:abstractNumId w:val="157"/>
  </w:num>
  <w:num w:numId="96">
    <w:abstractNumId w:val="117"/>
  </w:num>
  <w:num w:numId="97">
    <w:abstractNumId w:val="207"/>
  </w:num>
  <w:num w:numId="98">
    <w:abstractNumId w:val="257"/>
  </w:num>
  <w:num w:numId="99">
    <w:abstractNumId w:val="200"/>
  </w:num>
  <w:num w:numId="100">
    <w:abstractNumId w:val="130"/>
  </w:num>
  <w:num w:numId="101">
    <w:abstractNumId w:val="158"/>
  </w:num>
  <w:num w:numId="102">
    <w:abstractNumId w:val="122"/>
  </w:num>
  <w:num w:numId="103">
    <w:abstractNumId w:val="255"/>
  </w:num>
  <w:num w:numId="104">
    <w:abstractNumId w:val="99"/>
  </w:num>
  <w:num w:numId="105">
    <w:abstractNumId w:val="79"/>
  </w:num>
  <w:num w:numId="106">
    <w:abstractNumId w:val="78"/>
  </w:num>
  <w:num w:numId="107">
    <w:abstractNumId w:val="211"/>
  </w:num>
  <w:num w:numId="108">
    <w:abstractNumId w:val="91"/>
  </w:num>
  <w:num w:numId="109">
    <w:abstractNumId w:val="145"/>
  </w:num>
  <w:num w:numId="110">
    <w:abstractNumId w:val="235"/>
  </w:num>
  <w:num w:numId="111">
    <w:abstractNumId w:val="215"/>
  </w:num>
  <w:num w:numId="112">
    <w:abstractNumId w:val="229"/>
  </w:num>
  <w:num w:numId="113">
    <w:abstractNumId w:val="124"/>
  </w:num>
  <w:num w:numId="114">
    <w:abstractNumId w:val="144"/>
  </w:num>
  <w:num w:numId="115">
    <w:abstractNumId w:val="195"/>
  </w:num>
  <w:num w:numId="116">
    <w:abstractNumId w:val="82"/>
  </w:num>
  <w:num w:numId="117">
    <w:abstractNumId w:val="147"/>
  </w:num>
  <w:num w:numId="118">
    <w:abstractNumId w:val="106"/>
  </w:num>
  <w:num w:numId="119">
    <w:abstractNumId w:val="236"/>
  </w:num>
  <w:num w:numId="120">
    <w:abstractNumId w:val="262"/>
  </w:num>
  <w:num w:numId="121">
    <w:abstractNumId w:val="73"/>
  </w:num>
  <w:num w:numId="122">
    <w:abstractNumId w:val="180"/>
  </w:num>
  <w:num w:numId="123">
    <w:abstractNumId w:val="206"/>
  </w:num>
  <w:num w:numId="124">
    <w:abstractNumId w:val="222"/>
  </w:num>
  <w:num w:numId="125">
    <w:abstractNumId w:val="71"/>
  </w:num>
  <w:num w:numId="126">
    <w:abstractNumId w:val="134"/>
  </w:num>
  <w:num w:numId="127">
    <w:abstractNumId w:val="87"/>
  </w:num>
  <w:num w:numId="128">
    <w:abstractNumId w:val="246"/>
  </w:num>
  <w:num w:numId="129">
    <w:abstractNumId w:val="252"/>
  </w:num>
  <w:num w:numId="130">
    <w:abstractNumId w:val="216"/>
  </w:num>
  <w:num w:numId="131">
    <w:abstractNumId w:val="238"/>
  </w:num>
  <w:num w:numId="132">
    <w:abstractNumId w:val="163"/>
  </w:num>
  <w:num w:numId="133">
    <w:abstractNumId w:val="72"/>
  </w:num>
  <w:num w:numId="134">
    <w:abstractNumId w:val="164"/>
  </w:num>
  <w:num w:numId="135">
    <w:abstractNumId w:val="153"/>
  </w:num>
  <w:num w:numId="136">
    <w:abstractNumId w:val="51"/>
  </w:num>
  <w:num w:numId="137">
    <w:abstractNumId w:val="161"/>
  </w:num>
  <w:num w:numId="138">
    <w:abstractNumId w:val="95"/>
  </w:num>
  <w:num w:numId="139">
    <w:abstractNumId w:val="226"/>
  </w:num>
  <w:num w:numId="140">
    <w:abstractNumId w:val="190"/>
  </w:num>
  <w:num w:numId="141">
    <w:abstractNumId w:val="191"/>
  </w:num>
  <w:num w:numId="142">
    <w:abstractNumId w:val="242"/>
  </w:num>
  <w:num w:numId="143">
    <w:abstractNumId w:val="260"/>
  </w:num>
  <w:num w:numId="144">
    <w:abstractNumId w:val="162"/>
  </w:num>
  <w:num w:numId="145">
    <w:abstractNumId w:val="217"/>
  </w:num>
  <w:num w:numId="146">
    <w:abstractNumId w:val="237"/>
  </w:num>
  <w:num w:numId="147">
    <w:abstractNumId w:val="181"/>
  </w:num>
  <w:num w:numId="148">
    <w:abstractNumId w:val="218"/>
  </w:num>
  <w:num w:numId="149">
    <w:abstractNumId w:val="193"/>
  </w:num>
  <w:num w:numId="150">
    <w:abstractNumId w:val="234"/>
  </w:num>
  <w:num w:numId="151">
    <w:abstractNumId w:val="213"/>
  </w:num>
  <w:num w:numId="152">
    <w:abstractNumId w:val="131"/>
  </w:num>
  <w:num w:numId="153">
    <w:abstractNumId w:val="166"/>
  </w:num>
  <w:num w:numId="154">
    <w:abstractNumId w:val="146"/>
  </w:num>
  <w:num w:numId="155">
    <w:abstractNumId w:val="90"/>
  </w:num>
  <w:num w:numId="156">
    <w:abstractNumId w:val="96"/>
  </w:num>
  <w:num w:numId="157">
    <w:abstractNumId w:val="57"/>
  </w:num>
  <w:num w:numId="158">
    <w:abstractNumId w:val="210"/>
  </w:num>
  <w:num w:numId="159">
    <w:abstractNumId w:val="77"/>
  </w:num>
  <w:num w:numId="160">
    <w:abstractNumId w:val="64"/>
  </w:num>
  <w:num w:numId="161">
    <w:abstractNumId w:val="102"/>
  </w:num>
  <w:num w:numId="162">
    <w:abstractNumId w:val="125"/>
  </w:num>
  <w:num w:numId="163">
    <w:abstractNumId w:val="261"/>
  </w:num>
  <w:num w:numId="164">
    <w:abstractNumId w:val="135"/>
  </w:num>
  <w:num w:numId="165">
    <w:abstractNumId w:val="59"/>
  </w:num>
  <w:num w:numId="166">
    <w:abstractNumId w:val="198"/>
  </w:num>
  <w:num w:numId="167">
    <w:abstractNumId w:val="239"/>
  </w:num>
  <w:num w:numId="168">
    <w:abstractNumId w:val="54"/>
  </w:num>
  <w:num w:numId="169">
    <w:abstractNumId w:val="150"/>
  </w:num>
  <w:num w:numId="170">
    <w:abstractNumId w:val="115"/>
  </w:num>
  <w:num w:numId="171">
    <w:abstractNumId w:val="98"/>
  </w:num>
  <w:num w:numId="172">
    <w:abstractNumId w:val="251"/>
  </w:num>
  <w:num w:numId="173">
    <w:abstractNumId w:val="105"/>
  </w:num>
  <w:num w:numId="174">
    <w:abstractNumId w:val="185"/>
  </w:num>
  <w:num w:numId="175">
    <w:abstractNumId w:val="92"/>
  </w:num>
  <w:num w:numId="176">
    <w:abstractNumId w:val="232"/>
  </w:num>
  <w:num w:numId="177">
    <w:abstractNumId w:val="123"/>
  </w:num>
  <w:num w:numId="178">
    <w:abstractNumId w:val="205"/>
  </w:num>
  <w:num w:numId="179">
    <w:abstractNumId w:val="75"/>
  </w:num>
  <w:num w:numId="180">
    <w:abstractNumId w:val="188"/>
  </w:num>
  <w:num w:numId="181">
    <w:abstractNumId w:val="169"/>
  </w:num>
  <w:num w:numId="182">
    <w:abstractNumId w:val="62"/>
  </w:num>
  <w:num w:numId="183">
    <w:abstractNumId w:val="184"/>
  </w:num>
  <w:num w:numId="184">
    <w:abstractNumId w:val="194"/>
  </w:num>
  <w:num w:numId="185">
    <w:abstractNumId w:val="60"/>
  </w:num>
  <w:num w:numId="186">
    <w:abstractNumId w:val="231"/>
  </w:num>
  <w:num w:numId="187">
    <w:abstractNumId w:val="168"/>
  </w:num>
  <w:num w:numId="188">
    <w:abstractNumId w:val="83"/>
  </w:num>
  <w:num w:numId="189">
    <w:abstractNumId w:val="219"/>
  </w:num>
  <w:num w:numId="190">
    <w:abstractNumId w:val="196"/>
  </w:num>
  <w:num w:numId="191">
    <w:abstractNumId w:val="70"/>
  </w:num>
  <w:num w:numId="192">
    <w:abstractNumId w:val="247"/>
  </w:num>
  <w:num w:numId="193">
    <w:abstractNumId w:val="253"/>
  </w:num>
  <w:num w:numId="194">
    <w:abstractNumId w:val="170"/>
  </w:num>
  <w:num w:numId="195">
    <w:abstractNumId w:val="156"/>
  </w:num>
  <w:num w:numId="196">
    <w:abstractNumId w:val="254"/>
  </w:num>
  <w:num w:numId="197">
    <w:abstractNumId w:val="110"/>
  </w:num>
  <w:num w:numId="198">
    <w:abstractNumId w:val="165"/>
  </w:num>
  <w:num w:numId="199">
    <w:abstractNumId w:val="109"/>
  </w:num>
  <w:num w:numId="200">
    <w:abstractNumId w:val="129"/>
  </w:num>
  <w:num w:numId="201">
    <w:abstractNumId w:val="81"/>
  </w:num>
  <w:num w:numId="202">
    <w:abstractNumId w:val="86"/>
  </w:num>
  <w:num w:numId="203">
    <w:abstractNumId w:val="244"/>
  </w:num>
  <w:num w:numId="204">
    <w:abstractNumId w:val="85"/>
  </w:num>
  <w:num w:numId="205">
    <w:abstractNumId w:val="214"/>
  </w:num>
  <w:num w:numId="206">
    <w:abstractNumId w:val="114"/>
  </w:num>
  <w:num w:numId="207">
    <w:abstractNumId w:val="197"/>
  </w:num>
  <w:num w:numId="208">
    <w:abstractNumId w:val="249"/>
  </w:num>
  <w:num w:numId="209">
    <w:abstractNumId w:val="120"/>
  </w:num>
  <w:num w:numId="210">
    <w:abstractNumId w:val="97"/>
  </w:num>
  <w:num w:numId="211">
    <w:abstractNumId w:val="212"/>
  </w:num>
  <w:num w:numId="212">
    <w:abstractNumId w:val="55"/>
  </w:num>
  <w:num w:numId="213">
    <w:abstractNumId w:val="221"/>
  </w:num>
  <w:num w:numId="214">
    <w:abstractNumId w:val="133"/>
  </w:num>
  <w:num w:numId="215">
    <w:abstractNumId w:val="67"/>
  </w:num>
  <w:num w:numId="216">
    <w:abstractNumId w:val="240"/>
  </w:num>
  <w:numIdMacAtCleanup w:val="2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620"/>
    <w:rsid w:val="000000ED"/>
    <w:rsid w:val="0000133F"/>
    <w:rsid w:val="00002B7F"/>
    <w:rsid w:val="00002DF6"/>
    <w:rsid w:val="00005F23"/>
    <w:rsid w:val="000102C6"/>
    <w:rsid w:val="0001098A"/>
    <w:rsid w:val="000114C3"/>
    <w:rsid w:val="00012620"/>
    <w:rsid w:val="00012893"/>
    <w:rsid w:val="00013598"/>
    <w:rsid w:val="00013809"/>
    <w:rsid w:val="00014D20"/>
    <w:rsid w:val="00015891"/>
    <w:rsid w:val="000163B0"/>
    <w:rsid w:val="00017EBC"/>
    <w:rsid w:val="0002112B"/>
    <w:rsid w:val="00021E5F"/>
    <w:rsid w:val="0002327C"/>
    <w:rsid w:val="00025FA4"/>
    <w:rsid w:val="00031BDA"/>
    <w:rsid w:val="00032283"/>
    <w:rsid w:val="00035CE4"/>
    <w:rsid w:val="00037334"/>
    <w:rsid w:val="00040BAC"/>
    <w:rsid w:val="00043C44"/>
    <w:rsid w:val="00043C50"/>
    <w:rsid w:val="00047DA4"/>
    <w:rsid w:val="00050253"/>
    <w:rsid w:val="00050894"/>
    <w:rsid w:val="0005509D"/>
    <w:rsid w:val="000562DB"/>
    <w:rsid w:val="00057D33"/>
    <w:rsid w:val="0006002D"/>
    <w:rsid w:val="00061064"/>
    <w:rsid w:val="0006190A"/>
    <w:rsid w:val="00061D23"/>
    <w:rsid w:val="00062111"/>
    <w:rsid w:val="0006222D"/>
    <w:rsid w:val="00062C16"/>
    <w:rsid w:val="00062CDF"/>
    <w:rsid w:val="00063148"/>
    <w:rsid w:val="000650AA"/>
    <w:rsid w:val="0006581F"/>
    <w:rsid w:val="000676C0"/>
    <w:rsid w:val="000707BE"/>
    <w:rsid w:val="00074182"/>
    <w:rsid w:val="00077175"/>
    <w:rsid w:val="00080149"/>
    <w:rsid w:val="00081604"/>
    <w:rsid w:val="00081FF6"/>
    <w:rsid w:val="00082D32"/>
    <w:rsid w:val="000831EA"/>
    <w:rsid w:val="00083689"/>
    <w:rsid w:val="000856F1"/>
    <w:rsid w:val="00087CA7"/>
    <w:rsid w:val="0009054F"/>
    <w:rsid w:val="00095BF8"/>
    <w:rsid w:val="00095C05"/>
    <w:rsid w:val="00097DE6"/>
    <w:rsid w:val="000A0039"/>
    <w:rsid w:val="000A08E6"/>
    <w:rsid w:val="000A5808"/>
    <w:rsid w:val="000A76BB"/>
    <w:rsid w:val="000B128E"/>
    <w:rsid w:val="000B18B5"/>
    <w:rsid w:val="000B199B"/>
    <w:rsid w:val="000B2841"/>
    <w:rsid w:val="000B2D34"/>
    <w:rsid w:val="000B3868"/>
    <w:rsid w:val="000B3D39"/>
    <w:rsid w:val="000B3F90"/>
    <w:rsid w:val="000B61E4"/>
    <w:rsid w:val="000B7573"/>
    <w:rsid w:val="000C132C"/>
    <w:rsid w:val="000C14C8"/>
    <w:rsid w:val="000C1945"/>
    <w:rsid w:val="000C223C"/>
    <w:rsid w:val="000C2F2E"/>
    <w:rsid w:val="000C300A"/>
    <w:rsid w:val="000C5E08"/>
    <w:rsid w:val="000D28C9"/>
    <w:rsid w:val="000D28ED"/>
    <w:rsid w:val="000D33CA"/>
    <w:rsid w:val="000D4B54"/>
    <w:rsid w:val="000D51A2"/>
    <w:rsid w:val="000D5774"/>
    <w:rsid w:val="000E271B"/>
    <w:rsid w:val="000E3010"/>
    <w:rsid w:val="000E5B6D"/>
    <w:rsid w:val="000F3658"/>
    <w:rsid w:val="000F4AC9"/>
    <w:rsid w:val="000F5044"/>
    <w:rsid w:val="000F5668"/>
    <w:rsid w:val="000F631B"/>
    <w:rsid w:val="000F66D2"/>
    <w:rsid w:val="00101518"/>
    <w:rsid w:val="00101662"/>
    <w:rsid w:val="00102C51"/>
    <w:rsid w:val="00103014"/>
    <w:rsid w:val="00105745"/>
    <w:rsid w:val="00106FF9"/>
    <w:rsid w:val="001110A7"/>
    <w:rsid w:val="00115F5D"/>
    <w:rsid w:val="00117C80"/>
    <w:rsid w:val="00120275"/>
    <w:rsid w:val="001207FE"/>
    <w:rsid w:val="00123025"/>
    <w:rsid w:val="00123236"/>
    <w:rsid w:val="001235F5"/>
    <w:rsid w:val="001240CC"/>
    <w:rsid w:val="00125371"/>
    <w:rsid w:val="00125D69"/>
    <w:rsid w:val="00126BAF"/>
    <w:rsid w:val="00127268"/>
    <w:rsid w:val="001317AF"/>
    <w:rsid w:val="00132E4A"/>
    <w:rsid w:val="001352AD"/>
    <w:rsid w:val="001360C5"/>
    <w:rsid w:val="00140CBC"/>
    <w:rsid w:val="00141424"/>
    <w:rsid w:val="00142D75"/>
    <w:rsid w:val="00144B02"/>
    <w:rsid w:val="00145386"/>
    <w:rsid w:val="00146F02"/>
    <w:rsid w:val="001501B6"/>
    <w:rsid w:val="00153610"/>
    <w:rsid w:val="001541CA"/>
    <w:rsid w:val="0015553D"/>
    <w:rsid w:val="0015681D"/>
    <w:rsid w:val="00156C6C"/>
    <w:rsid w:val="0016090A"/>
    <w:rsid w:val="00161980"/>
    <w:rsid w:val="00161A88"/>
    <w:rsid w:val="0016571C"/>
    <w:rsid w:val="0017413A"/>
    <w:rsid w:val="00174C72"/>
    <w:rsid w:val="00174E6A"/>
    <w:rsid w:val="0017595A"/>
    <w:rsid w:val="0017654A"/>
    <w:rsid w:val="00177E3C"/>
    <w:rsid w:val="00180581"/>
    <w:rsid w:val="00181069"/>
    <w:rsid w:val="00185402"/>
    <w:rsid w:val="00185FBA"/>
    <w:rsid w:val="001912EE"/>
    <w:rsid w:val="00191693"/>
    <w:rsid w:val="00191C80"/>
    <w:rsid w:val="00196718"/>
    <w:rsid w:val="001A02C7"/>
    <w:rsid w:val="001A08DE"/>
    <w:rsid w:val="001A0C1F"/>
    <w:rsid w:val="001A0FC5"/>
    <w:rsid w:val="001A3FB8"/>
    <w:rsid w:val="001A7E0A"/>
    <w:rsid w:val="001B0A2F"/>
    <w:rsid w:val="001B2D74"/>
    <w:rsid w:val="001B4BBE"/>
    <w:rsid w:val="001B4CA3"/>
    <w:rsid w:val="001C0416"/>
    <w:rsid w:val="001C0587"/>
    <w:rsid w:val="001C4319"/>
    <w:rsid w:val="001C6893"/>
    <w:rsid w:val="001C7188"/>
    <w:rsid w:val="001D0172"/>
    <w:rsid w:val="001D030C"/>
    <w:rsid w:val="001D065A"/>
    <w:rsid w:val="001D0F7E"/>
    <w:rsid w:val="001D2C67"/>
    <w:rsid w:val="001D77BD"/>
    <w:rsid w:val="001D7FCC"/>
    <w:rsid w:val="001E015E"/>
    <w:rsid w:val="001E0301"/>
    <w:rsid w:val="001E094F"/>
    <w:rsid w:val="001E12FA"/>
    <w:rsid w:val="001E2361"/>
    <w:rsid w:val="001E41BA"/>
    <w:rsid w:val="001E474B"/>
    <w:rsid w:val="001E4895"/>
    <w:rsid w:val="001F206B"/>
    <w:rsid w:val="001F683E"/>
    <w:rsid w:val="001F6C8D"/>
    <w:rsid w:val="00200541"/>
    <w:rsid w:val="0020197A"/>
    <w:rsid w:val="00204332"/>
    <w:rsid w:val="00206BD6"/>
    <w:rsid w:val="00207E91"/>
    <w:rsid w:val="00207F21"/>
    <w:rsid w:val="00210551"/>
    <w:rsid w:val="00212CDE"/>
    <w:rsid w:val="00214F08"/>
    <w:rsid w:val="002156BF"/>
    <w:rsid w:val="00215AE5"/>
    <w:rsid w:val="00215B4B"/>
    <w:rsid w:val="00216160"/>
    <w:rsid w:val="00216E03"/>
    <w:rsid w:val="002179C8"/>
    <w:rsid w:val="00217DD5"/>
    <w:rsid w:val="00220C6B"/>
    <w:rsid w:val="00223C5D"/>
    <w:rsid w:val="00226B13"/>
    <w:rsid w:val="002300EA"/>
    <w:rsid w:val="0023395E"/>
    <w:rsid w:val="0023566A"/>
    <w:rsid w:val="00240EB1"/>
    <w:rsid w:val="00243A38"/>
    <w:rsid w:val="00243C8A"/>
    <w:rsid w:val="00245E7F"/>
    <w:rsid w:val="00246CFD"/>
    <w:rsid w:val="002473BE"/>
    <w:rsid w:val="002476E7"/>
    <w:rsid w:val="00250A24"/>
    <w:rsid w:val="00254C67"/>
    <w:rsid w:val="00255052"/>
    <w:rsid w:val="0025664F"/>
    <w:rsid w:val="00260254"/>
    <w:rsid w:val="00261738"/>
    <w:rsid w:val="00261C80"/>
    <w:rsid w:val="0026261A"/>
    <w:rsid w:val="00263BCE"/>
    <w:rsid w:val="00265DFE"/>
    <w:rsid w:val="00265EFF"/>
    <w:rsid w:val="00266D2F"/>
    <w:rsid w:val="00270BA7"/>
    <w:rsid w:val="002732DB"/>
    <w:rsid w:val="00274363"/>
    <w:rsid w:val="0027543D"/>
    <w:rsid w:val="0027676D"/>
    <w:rsid w:val="002801F9"/>
    <w:rsid w:val="002828AD"/>
    <w:rsid w:val="00285835"/>
    <w:rsid w:val="00287468"/>
    <w:rsid w:val="002928C5"/>
    <w:rsid w:val="00294A5B"/>
    <w:rsid w:val="00295E8B"/>
    <w:rsid w:val="002971EB"/>
    <w:rsid w:val="002A0E40"/>
    <w:rsid w:val="002A3A9C"/>
    <w:rsid w:val="002A3F7A"/>
    <w:rsid w:val="002A697B"/>
    <w:rsid w:val="002A6A28"/>
    <w:rsid w:val="002A7834"/>
    <w:rsid w:val="002B4E94"/>
    <w:rsid w:val="002B60BE"/>
    <w:rsid w:val="002B76F3"/>
    <w:rsid w:val="002C059D"/>
    <w:rsid w:val="002C0E22"/>
    <w:rsid w:val="002C1D14"/>
    <w:rsid w:val="002C417C"/>
    <w:rsid w:val="002C6CEA"/>
    <w:rsid w:val="002C6DF3"/>
    <w:rsid w:val="002C7854"/>
    <w:rsid w:val="002C7B3A"/>
    <w:rsid w:val="002D0302"/>
    <w:rsid w:val="002D0C77"/>
    <w:rsid w:val="002D287D"/>
    <w:rsid w:val="002D4227"/>
    <w:rsid w:val="002D4842"/>
    <w:rsid w:val="002D4845"/>
    <w:rsid w:val="002D48EA"/>
    <w:rsid w:val="002D6807"/>
    <w:rsid w:val="002D7179"/>
    <w:rsid w:val="002D74B5"/>
    <w:rsid w:val="002E06A3"/>
    <w:rsid w:val="002E3ABF"/>
    <w:rsid w:val="002E6907"/>
    <w:rsid w:val="002E7C2A"/>
    <w:rsid w:val="002F48CB"/>
    <w:rsid w:val="00302C3D"/>
    <w:rsid w:val="00302EFB"/>
    <w:rsid w:val="0030320E"/>
    <w:rsid w:val="003044A8"/>
    <w:rsid w:val="00305615"/>
    <w:rsid w:val="0030680C"/>
    <w:rsid w:val="00311312"/>
    <w:rsid w:val="00313733"/>
    <w:rsid w:val="003176AA"/>
    <w:rsid w:val="00317919"/>
    <w:rsid w:val="00317F5A"/>
    <w:rsid w:val="00321041"/>
    <w:rsid w:val="00321F9C"/>
    <w:rsid w:val="0032297F"/>
    <w:rsid w:val="00322BB2"/>
    <w:rsid w:val="00323BC2"/>
    <w:rsid w:val="003244B7"/>
    <w:rsid w:val="00326F18"/>
    <w:rsid w:val="003276D8"/>
    <w:rsid w:val="0033137A"/>
    <w:rsid w:val="00331545"/>
    <w:rsid w:val="00332165"/>
    <w:rsid w:val="00332604"/>
    <w:rsid w:val="00332DAC"/>
    <w:rsid w:val="00337957"/>
    <w:rsid w:val="00342CF3"/>
    <w:rsid w:val="00342D9F"/>
    <w:rsid w:val="003433ED"/>
    <w:rsid w:val="0034525D"/>
    <w:rsid w:val="00346850"/>
    <w:rsid w:val="0035025A"/>
    <w:rsid w:val="0035038C"/>
    <w:rsid w:val="00351CFC"/>
    <w:rsid w:val="0035268D"/>
    <w:rsid w:val="00353920"/>
    <w:rsid w:val="00356109"/>
    <w:rsid w:val="00356CAA"/>
    <w:rsid w:val="00357EBA"/>
    <w:rsid w:val="00361467"/>
    <w:rsid w:val="00363D6C"/>
    <w:rsid w:val="00365E7D"/>
    <w:rsid w:val="00370451"/>
    <w:rsid w:val="00370490"/>
    <w:rsid w:val="00372B2E"/>
    <w:rsid w:val="00374609"/>
    <w:rsid w:val="00376237"/>
    <w:rsid w:val="0038266E"/>
    <w:rsid w:val="00387437"/>
    <w:rsid w:val="00387C68"/>
    <w:rsid w:val="003903C2"/>
    <w:rsid w:val="00391D71"/>
    <w:rsid w:val="00392C7C"/>
    <w:rsid w:val="00392F59"/>
    <w:rsid w:val="003968F0"/>
    <w:rsid w:val="00396F2B"/>
    <w:rsid w:val="00397CCF"/>
    <w:rsid w:val="003A19D8"/>
    <w:rsid w:val="003A2519"/>
    <w:rsid w:val="003A654C"/>
    <w:rsid w:val="003A6796"/>
    <w:rsid w:val="003A6ADD"/>
    <w:rsid w:val="003A7E71"/>
    <w:rsid w:val="003B109A"/>
    <w:rsid w:val="003B2338"/>
    <w:rsid w:val="003B3278"/>
    <w:rsid w:val="003B752A"/>
    <w:rsid w:val="003C1D45"/>
    <w:rsid w:val="003C1F97"/>
    <w:rsid w:val="003C206C"/>
    <w:rsid w:val="003C27F3"/>
    <w:rsid w:val="003C2A5F"/>
    <w:rsid w:val="003C3098"/>
    <w:rsid w:val="003C3E58"/>
    <w:rsid w:val="003C4DD3"/>
    <w:rsid w:val="003C62B9"/>
    <w:rsid w:val="003D784F"/>
    <w:rsid w:val="003E2E61"/>
    <w:rsid w:val="003E3168"/>
    <w:rsid w:val="003E3AC5"/>
    <w:rsid w:val="003F1EC8"/>
    <w:rsid w:val="003F26F8"/>
    <w:rsid w:val="003F38DF"/>
    <w:rsid w:val="003F41E9"/>
    <w:rsid w:val="003F5725"/>
    <w:rsid w:val="003F5FCD"/>
    <w:rsid w:val="003F64C9"/>
    <w:rsid w:val="003F6C1E"/>
    <w:rsid w:val="0040045E"/>
    <w:rsid w:val="00401B28"/>
    <w:rsid w:val="004042B5"/>
    <w:rsid w:val="004050A0"/>
    <w:rsid w:val="00406625"/>
    <w:rsid w:val="00410494"/>
    <w:rsid w:val="00411F56"/>
    <w:rsid w:val="00421684"/>
    <w:rsid w:val="00430928"/>
    <w:rsid w:val="004323F2"/>
    <w:rsid w:val="00435FE8"/>
    <w:rsid w:val="004403A3"/>
    <w:rsid w:val="004404B6"/>
    <w:rsid w:val="00441CD9"/>
    <w:rsid w:val="0044520C"/>
    <w:rsid w:val="004466DD"/>
    <w:rsid w:val="004478F1"/>
    <w:rsid w:val="004503A8"/>
    <w:rsid w:val="00451FD1"/>
    <w:rsid w:val="004534C8"/>
    <w:rsid w:val="00454F5B"/>
    <w:rsid w:val="004556E9"/>
    <w:rsid w:val="00456D51"/>
    <w:rsid w:val="00457CDC"/>
    <w:rsid w:val="0046146C"/>
    <w:rsid w:val="004631A9"/>
    <w:rsid w:val="00464D7D"/>
    <w:rsid w:val="00464F65"/>
    <w:rsid w:val="00465C34"/>
    <w:rsid w:val="00467095"/>
    <w:rsid w:val="00470191"/>
    <w:rsid w:val="00473117"/>
    <w:rsid w:val="0047523F"/>
    <w:rsid w:val="00475245"/>
    <w:rsid w:val="004753E1"/>
    <w:rsid w:val="00475551"/>
    <w:rsid w:val="004758B6"/>
    <w:rsid w:val="00475ACD"/>
    <w:rsid w:val="004777F0"/>
    <w:rsid w:val="00480EA3"/>
    <w:rsid w:val="00481D99"/>
    <w:rsid w:val="00481E6C"/>
    <w:rsid w:val="00482F17"/>
    <w:rsid w:val="004839EA"/>
    <w:rsid w:val="004855F0"/>
    <w:rsid w:val="004857D5"/>
    <w:rsid w:val="004906B4"/>
    <w:rsid w:val="0049180B"/>
    <w:rsid w:val="00496FB8"/>
    <w:rsid w:val="004A043D"/>
    <w:rsid w:val="004A0F68"/>
    <w:rsid w:val="004A1B03"/>
    <w:rsid w:val="004A5A35"/>
    <w:rsid w:val="004A6FDA"/>
    <w:rsid w:val="004A7723"/>
    <w:rsid w:val="004A7740"/>
    <w:rsid w:val="004A7B9A"/>
    <w:rsid w:val="004B0A7E"/>
    <w:rsid w:val="004B407B"/>
    <w:rsid w:val="004B6F73"/>
    <w:rsid w:val="004C32C3"/>
    <w:rsid w:val="004C5485"/>
    <w:rsid w:val="004D1679"/>
    <w:rsid w:val="004D3641"/>
    <w:rsid w:val="004D4036"/>
    <w:rsid w:val="004D7EEF"/>
    <w:rsid w:val="004E0FFD"/>
    <w:rsid w:val="004E5E52"/>
    <w:rsid w:val="004E791F"/>
    <w:rsid w:val="004F0920"/>
    <w:rsid w:val="004F13AE"/>
    <w:rsid w:val="004F2038"/>
    <w:rsid w:val="004F5330"/>
    <w:rsid w:val="004F6C9F"/>
    <w:rsid w:val="00502C39"/>
    <w:rsid w:val="0050339E"/>
    <w:rsid w:val="00504DED"/>
    <w:rsid w:val="00504E3B"/>
    <w:rsid w:val="0050605A"/>
    <w:rsid w:val="00511110"/>
    <w:rsid w:val="00514608"/>
    <w:rsid w:val="005149FC"/>
    <w:rsid w:val="00514C9C"/>
    <w:rsid w:val="00517A39"/>
    <w:rsid w:val="005206BE"/>
    <w:rsid w:val="00521D3A"/>
    <w:rsid w:val="00522858"/>
    <w:rsid w:val="00522864"/>
    <w:rsid w:val="00522AE4"/>
    <w:rsid w:val="005249B9"/>
    <w:rsid w:val="00524D27"/>
    <w:rsid w:val="00525074"/>
    <w:rsid w:val="0052545B"/>
    <w:rsid w:val="00525FF4"/>
    <w:rsid w:val="0052645C"/>
    <w:rsid w:val="005308EC"/>
    <w:rsid w:val="00531232"/>
    <w:rsid w:val="0053136B"/>
    <w:rsid w:val="00531B90"/>
    <w:rsid w:val="00532167"/>
    <w:rsid w:val="00532658"/>
    <w:rsid w:val="00533105"/>
    <w:rsid w:val="005352FC"/>
    <w:rsid w:val="0053621A"/>
    <w:rsid w:val="00537711"/>
    <w:rsid w:val="00540119"/>
    <w:rsid w:val="005446D8"/>
    <w:rsid w:val="00545D21"/>
    <w:rsid w:val="00547732"/>
    <w:rsid w:val="0055132F"/>
    <w:rsid w:val="00551AD6"/>
    <w:rsid w:val="00552274"/>
    <w:rsid w:val="005525E3"/>
    <w:rsid w:val="00552EEF"/>
    <w:rsid w:val="00554197"/>
    <w:rsid w:val="00554471"/>
    <w:rsid w:val="00556AFA"/>
    <w:rsid w:val="00561023"/>
    <w:rsid w:val="0056103A"/>
    <w:rsid w:val="005610F4"/>
    <w:rsid w:val="005613EB"/>
    <w:rsid w:val="00562833"/>
    <w:rsid w:val="00564219"/>
    <w:rsid w:val="00565BFA"/>
    <w:rsid w:val="0057020A"/>
    <w:rsid w:val="005711AA"/>
    <w:rsid w:val="00571F61"/>
    <w:rsid w:val="00574B3E"/>
    <w:rsid w:val="005768D6"/>
    <w:rsid w:val="0058009C"/>
    <w:rsid w:val="00582730"/>
    <w:rsid w:val="005830BE"/>
    <w:rsid w:val="005843FB"/>
    <w:rsid w:val="005846F9"/>
    <w:rsid w:val="005854BF"/>
    <w:rsid w:val="00585CBF"/>
    <w:rsid w:val="00585E16"/>
    <w:rsid w:val="005871BE"/>
    <w:rsid w:val="0059010E"/>
    <w:rsid w:val="00593049"/>
    <w:rsid w:val="0059355A"/>
    <w:rsid w:val="00595575"/>
    <w:rsid w:val="005963E7"/>
    <w:rsid w:val="005970FF"/>
    <w:rsid w:val="005A27C0"/>
    <w:rsid w:val="005A2B53"/>
    <w:rsid w:val="005A41A6"/>
    <w:rsid w:val="005A57B7"/>
    <w:rsid w:val="005A65EB"/>
    <w:rsid w:val="005A71E4"/>
    <w:rsid w:val="005A7BA6"/>
    <w:rsid w:val="005B0877"/>
    <w:rsid w:val="005B0BC4"/>
    <w:rsid w:val="005B1BEA"/>
    <w:rsid w:val="005B2069"/>
    <w:rsid w:val="005B22A1"/>
    <w:rsid w:val="005B2368"/>
    <w:rsid w:val="005B550C"/>
    <w:rsid w:val="005C23E4"/>
    <w:rsid w:val="005C3870"/>
    <w:rsid w:val="005C6A7E"/>
    <w:rsid w:val="005C7642"/>
    <w:rsid w:val="005D22E1"/>
    <w:rsid w:val="005D3B04"/>
    <w:rsid w:val="005D3B75"/>
    <w:rsid w:val="005D5849"/>
    <w:rsid w:val="005D5DF3"/>
    <w:rsid w:val="005E09B9"/>
    <w:rsid w:val="005E18F0"/>
    <w:rsid w:val="005E19DE"/>
    <w:rsid w:val="005E28B8"/>
    <w:rsid w:val="005E67C1"/>
    <w:rsid w:val="005E7BFB"/>
    <w:rsid w:val="005F10D9"/>
    <w:rsid w:val="005F15DD"/>
    <w:rsid w:val="005F1A84"/>
    <w:rsid w:val="005F1BE1"/>
    <w:rsid w:val="005F3CEC"/>
    <w:rsid w:val="00602358"/>
    <w:rsid w:val="006037DC"/>
    <w:rsid w:val="00611FE2"/>
    <w:rsid w:val="00612F60"/>
    <w:rsid w:val="006137AC"/>
    <w:rsid w:val="00614BE5"/>
    <w:rsid w:val="006151F4"/>
    <w:rsid w:val="006170FF"/>
    <w:rsid w:val="00617704"/>
    <w:rsid w:val="00617D7D"/>
    <w:rsid w:val="00620168"/>
    <w:rsid w:val="00621E00"/>
    <w:rsid w:val="006225CD"/>
    <w:rsid w:val="006235DF"/>
    <w:rsid w:val="00623855"/>
    <w:rsid w:val="00626E63"/>
    <w:rsid w:val="00627CAA"/>
    <w:rsid w:val="00630640"/>
    <w:rsid w:val="00631620"/>
    <w:rsid w:val="006327D9"/>
    <w:rsid w:val="00633C51"/>
    <w:rsid w:val="00635478"/>
    <w:rsid w:val="006356A3"/>
    <w:rsid w:val="00636CF0"/>
    <w:rsid w:val="00637865"/>
    <w:rsid w:val="00640C07"/>
    <w:rsid w:val="00641083"/>
    <w:rsid w:val="006430F1"/>
    <w:rsid w:val="00643850"/>
    <w:rsid w:val="00644408"/>
    <w:rsid w:val="00644F75"/>
    <w:rsid w:val="006451B9"/>
    <w:rsid w:val="00645309"/>
    <w:rsid w:val="00646508"/>
    <w:rsid w:val="00647F32"/>
    <w:rsid w:val="006508F5"/>
    <w:rsid w:val="00650A83"/>
    <w:rsid w:val="006535DA"/>
    <w:rsid w:val="00654D35"/>
    <w:rsid w:val="00654F59"/>
    <w:rsid w:val="0066056A"/>
    <w:rsid w:val="00661EE0"/>
    <w:rsid w:val="00662EC5"/>
    <w:rsid w:val="0066379E"/>
    <w:rsid w:val="00664518"/>
    <w:rsid w:val="00665D92"/>
    <w:rsid w:val="00672116"/>
    <w:rsid w:val="006740A7"/>
    <w:rsid w:val="00674840"/>
    <w:rsid w:val="00674B25"/>
    <w:rsid w:val="006833DC"/>
    <w:rsid w:val="006867B6"/>
    <w:rsid w:val="00691BAC"/>
    <w:rsid w:val="00696223"/>
    <w:rsid w:val="0069772B"/>
    <w:rsid w:val="006A07A7"/>
    <w:rsid w:val="006A07CF"/>
    <w:rsid w:val="006A0AC6"/>
    <w:rsid w:val="006A1602"/>
    <w:rsid w:val="006A261C"/>
    <w:rsid w:val="006A292F"/>
    <w:rsid w:val="006A3769"/>
    <w:rsid w:val="006A468B"/>
    <w:rsid w:val="006A49CB"/>
    <w:rsid w:val="006A5C2B"/>
    <w:rsid w:val="006B00CF"/>
    <w:rsid w:val="006B1F1B"/>
    <w:rsid w:val="006B216E"/>
    <w:rsid w:val="006B5BB6"/>
    <w:rsid w:val="006B6120"/>
    <w:rsid w:val="006B707E"/>
    <w:rsid w:val="006C3A27"/>
    <w:rsid w:val="006C3AA4"/>
    <w:rsid w:val="006C4B6B"/>
    <w:rsid w:val="006C579A"/>
    <w:rsid w:val="006C5F73"/>
    <w:rsid w:val="006C7630"/>
    <w:rsid w:val="006C7969"/>
    <w:rsid w:val="006D0708"/>
    <w:rsid w:val="006D1329"/>
    <w:rsid w:val="006D4BCE"/>
    <w:rsid w:val="006E00D2"/>
    <w:rsid w:val="006E2140"/>
    <w:rsid w:val="006E5EBC"/>
    <w:rsid w:val="006F0838"/>
    <w:rsid w:val="006F1E4C"/>
    <w:rsid w:val="006F3963"/>
    <w:rsid w:val="006F481D"/>
    <w:rsid w:val="006F55BF"/>
    <w:rsid w:val="006F5A33"/>
    <w:rsid w:val="006F6D2B"/>
    <w:rsid w:val="006F6FF2"/>
    <w:rsid w:val="007006F1"/>
    <w:rsid w:val="00701281"/>
    <w:rsid w:val="0070171B"/>
    <w:rsid w:val="007017A0"/>
    <w:rsid w:val="00701896"/>
    <w:rsid w:val="00703F22"/>
    <w:rsid w:val="00706775"/>
    <w:rsid w:val="00706AC3"/>
    <w:rsid w:val="00706C01"/>
    <w:rsid w:val="00711BF9"/>
    <w:rsid w:val="007157E7"/>
    <w:rsid w:val="0072134B"/>
    <w:rsid w:val="00727605"/>
    <w:rsid w:val="007301F1"/>
    <w:rsid w:val="00730ABC"/>
    <w:rsid w:val="007323AA"/>
    <w:rsid w:val="007336A9"/>
    <w:rsid w:val="00734EF8"/>
    <w:rsid w:val="007354EF"/>
    <w:rsid w:val="00735633"/>
    <w:rsid w:val="00736843"/>
    <w:rsid w:val="007368FB"/>
    <w:rsid w:val="007407F4"/>
    <w:rsid w:val="007432DC"/>
    <w:rsid w:val="00747BD4"/>
    <w:rsid w:val="007508A1"/>
    <w:rsid w:val="00750FAA"/>
    <w:rsid w:val="00751DAD"/>
    <w:rsid w:val="0075487E"/>
    <w:rsid w:val="00755D15"/>
    <w:rsid w:val="007608AB"/>
    <w:rsid w:val="00761D66"/>
    <w:rsid w:val="007656B9"/>
    <w:rsid w:val="007662E0"/>
    <w:rsid w:val="00770120"/>
    <w:rsid w:val="0077070C"/>
    <w:rsid w:val="007753EA"/>
    <w:rsid w:val="007760FE"/>
    <w:rsid w:val="00780721"/>
    <w:rsid w:val="00782723"/>
    <w:rsid w:val="00782D2A"/>
    <w:rsid w:val="007863FA"/>
    <w:rsid w:val="007870F0"/>
    <w:rsid w:val="00787ED6"/>
    <w:rsid w:val="00790C69"/>
    <w:rsid w:val="00791F26"/>
    <w:rsid w:val="0079205A"/>
    <w:rsid w:val="00793664"/>
    <w:rsid w:val="00793D4E"/>
    <w:rsid w:val="00793E9C"/>
    <w:rsid w:val="007A69EA"/>
    <w:rsid w:val="007A7AC2"/>
    <w:rsid w:val="007B15C7"/>
    <w:rsid w:val="007B1612"/>
    <w:rsid w:val="007C268A"/>
    <w:rsid w:val="007C2794"/>
    <w:rsid w:val="007C27EC"/>
    <w:rsid w:val="007C2CC5"/>
    <w:rsid w:val="007C3C98"/>
    <w:rsid w:val="007C4BC6"/>
    <w:rsid w:val="007D4648"/>
    <w:rsid w:val="007D5373"/>
    <w:rsid w:val="007D629B"/>
    <w:rsid w:val="007D6A8C"/>
    <w:rsid w:val="007D7A1F"/>
    <w:rsid w:val="007D7EF7"/>
    <w:rsid w:val="007E09F1"/>
    <w:rsid w:val="007E361B"/>
    <w:rsid w:val="007E55D9"/>
    <w:rsid w:val="007F0A03"/>
    <w:rsid w:val="007F492D"/>
    <w:rsid w:val="007F5AF4"/>
    <w:rsid w:val="007F6052"/>
    <w:rsid w:val="007F6346"/>
    <w:rsid w:val="007F6551"/>
    <w:rsid w:val="007F6631"/>
    <w:rsid w:val="007F6D36"/>
    <w:rsid w:val="00802D0B"/>
    <w:rsid w:val="00804A28"/>
    <w:rsid w:val="008055AB"/>
    <w:rsid w:val="00807879"/>
    <w:rsid w:val="00810CC5"/>
    <w:rsid w:val="00812C94"/>
    <w:rsid w:val="00813EEA"/>
    <w:rsid w:val="008143F5"/>
    <w:rsid w:val="00816658"/>
    <w:rsid w:val="00817AD9"/>
    <w:rsid w:val="00817AE1"/>
    <w:rsid w:val="008200FA"/>
    <w:rsid w:val="0082012A"/>
    <w:rsid w:val="00820B14"/>
    <w:rsid w:val="0082106B"/>
    <w:rsid w:val="00821144"/>
    <w:rsid w:val="00824905"/>
    <w:rsid w:val="0082727D"/>
    <w:rsid w:val="008277F7"/>
    <w:rsid w:val="00827BF7"/>
    <w:rsid w:val="008301F5"/>
    <w:rsid w:val="008308B4"/>
    <w:rsid w:val="00830DB5"/>
    <w:rsid w:val="00830E65"/>
    <w:rsid w:val="00831AC4"/>
    <w:rsid w:val="00831FAC"/>
    <w:rsid w:val="00834CD7"/>
    <w:rsid w:val="00836DCD"/>
    <w:rsid w:val="008407A9"/>
    <w:rsid w:val="00841E86"/>
    <w:rsid w:val="008421B6"/>
    <w:rsid w:val="00842E0C"/>
    <w:rsid w:val="00845ADF"/>
    <w:rsid w:val="008478AD"/>
    <w:rsid w:val="00847D50"/>
    <w:rsid w:val="00847DE9"/>
    <w:rsid w:val="0085040A"/>
    <w:rsid w:val="008510D3"/>
    <w:rsid w:val="00851FEB"/>
    <w:rsid w:val="00852F6D"/>
    <w:rsid w:val="008545AF"/>
    <w:rsid w:val="00855590"/>
    <w:rsid w:val="00855706"/>
    <w:rsid w:val="00856885"/>
    <w:rsid w:val="0085688E"/>
    <w:rsid w:val="00857CFE"/>
    <w:rsid w:val="00863F96"/>
    <w:rsid w:val="0086682E"/>
    <w:rsid w:val="008671D8"/>
    <w:rsid w:val="00867645"/>
    <w:rsid w:val="00870E93"/>
    <w:rsid w:val="0087120F"/>
    <w:rsid w:val="00871F74"/>
    <w:rsid w:val="00872F97"/>
    <w:rsid w:val="00874568"/>
    <w:rsid w:val="00881882"/>
    <w:rsid w:val="00881945"/>
    <w:rsid w:val="00881C65"/>
    <w:rsid w:val="008836FA"/>
    <w:rsid w:val="00883E4F"/>
    <w:rsid w:val="008844E5"/>
    <w:rsid w:val="00885D8D"/>
    <w:rsid w:val="00886917"/>
    <w:rsid w:val="00887DE7"/>
    <w:rsid w:val="00891061"/>
    <w:rsid w:val="0089444F"/>
    <w:rsid w:val="00894D5E"/>
    <w:rsid w:val="00896C53"/>
    <w:rsid w:val="00897121"/>
    <w:rsid w:val="008A069C"/>
    <w:rsid w:val="008A56B3"/>
    <w:rsid w:val="008A6ED0"/>
    <w:rsid w:val="008B0406"/>
    <w:rsid w:val="008B0D25"/>
    <w:rsid w:val="008B278D"/>
    <w:rsid w:val="008B356A"/>
    <w:rsid w:val="008B3B7C"/>
    <w:rsid w:val="008B56AC"/>
    <w:rsid w:val="008B5E90"/>
    <w:rsid w:val="008C06D4"/>
    <w:rsid w:val="008C080E"/>
    <w:rsid w:val="008C1164"/>
    <w:rsid w:val="008C3E34"/>
    <w:rsid w:val="008C4CCA"/>
    <w:rsid w:val="008C4D9E"/>
    <w:rsid w:val="008C50BE"/>
    <w:rsid w:val="008D1138"/>
    <w:rsid w:val="008D2199"/>
    <w:rsid w:val="008D282E"/>
    <w:rsid w:val="008D3C7E"/>
    <w:rsid w:val="008D7676"/>
    <w:rsid w:val="008D79D2"/>
    <w:rsid w:val="008E1028"/>
    <w:rsid w:val="008E11E8"/>
    <w:rsid w:val="008E183A"/>
    <w:rsid w:val="008E1AA2"/>
    <w:rsid w:val="008E30C4"/>
    <w:rsid w:val="008E392F"/>
    <w:rsid w:val="008E3DA4"/>
    <w:rsid w:val="008E59B3"/>
    <w:rsid w:val="008E5B54"/>
    <w:rsid w:val="008E6571"/>
    <w:rsid w:val="008E74AE"/>
    <w:rsid w:val="008F3A1A"/>
    <w:rsid w:val="008F3F4D"/>
    <w:rsid w:val="008F4662"/>
    <w:rsid w:val="008F5688"/>
    <w:rsid w:val="00900B60"/>
    <w:rsid w:val="0090145D"/>
    <w:rsid w:val="00901480"/>
    <w:rsid w:val="00901788"/>
    <w:rsid w:val="0090251B"/>
    <w:rsid w:val="00907AB4"/>
    <w:rsid w:val="00911241"/>
    <w:rsid w:val="00917502"/>
    <w:rsid w:val="00920119"/>
    <w:rsid w:val="0092419B"/>
    <w:rsid w:val="00924FAC"/>
    <w:rsid w:val="00927FA0"/>
    <w:rsid w:val="00933706"/>
    <w:rsid w:val="009343F9"/>
    <w:rsid w:val="00936A6B"/>
    <w:rsid w:val="00937710"/>
    <w:rsid w:val="0094240D"/>
    <w:rsid w:val="009441E6"/>
    <w:rsid w:val="0094462C"/>
    <w:rsid w:val="00951199"/>
    <w:rsid w:val="0095375D"/>
    <w:rsid w:val="0095584B"/>
    <w:rsid w:val="00955D1C"/>
    <w:rsid w:val="00956D97"/>
    <w:rsid w:val="009573D8"/>
    <w:rsid w:val="00957F5C"/>
    <w:rsid w:val="0096391D"/>
    <w:rsid w:val="00964346"/>
    <w:rsid w:val="00964811"/>
    <w:rsid w:val="00965B88"/>
    <w:rsid w:val="00965EE0"/>
    <w:rsid w:val="0096789C"/>
    <w:rsid w:val="00967D40"/>
    <w:rsid w:val="00967D7D"/>
    <w:rsid w:val="009717C7"/>
    <w:rsid w:val="009750A2"/>
    <w:rsid w:val="0097668D"/>
    <w:rsid w:val="00981274"/>
    <w:rsid w:val="0098131C"/>
    <w:rsid w:val="009818A8"/>
    <w:rsid w:val="00982651"/>
    <w:rsid w:val="009839D5"/>
    <w:rsid w:val="00983C52"/>
    <w:rsid w:val="00984762"/>
    <w:rsid w:val="00984FB3"/>
    <w:rsid w:val="00985C82"/>
    <w:rsid w:val="00986714"/>
    <w:rsid w:val="0099352F"/>
    <w:rsid w:val="0099353E"/>
    <w:rsid w:val="00994207"/>
    <w:rsid w:val="00994AB1"/>
    <w:rsid w:val="00996847"/>
    <w:rsid w:val="009A06C8"/>
    <w:rsid w:val="009A1EA7"/>
    <w:rsid w:val="009A3A48"/>
    <w:rsid w:val="009A3C45"/>
    <w:rsid w:val="009A5487"/>
    <w:rsid w:val="009B0206"/>
    <w:rsid w:val="009B0812"/>
    <w:rsid w:val="009B0EA2"/>
    <w:rsid w:val="009B1C8D"/>
    <w:rsid w:val="009B2818"/>
    <w:rsid w:val="009B2853"/>
    <w:rsid w:val="009B4C89"/>
    <w:rsid w:val="009B6D11"/>
    <w:rsid w:val="009C1D30"/>
    <w:rsid w:val="009C204F"/>
    <w:rsid w:val="009C220A"/>
    <w:rsid w:val="009C7036"/>
    <w:rsid w:val="009D3BDD"/>
    <w:rsid w:val="009D4725"/>
    <w:rsid w:val="009D481C"/>
    <w:rsid w:val="009D5705"/>
    <w:rsid w:val="009D5C02"/>
    <w:rsid w:val="009D636C"/>
    <w:rsid w:val="009D73C0"/>
    <w:rsid w:val="009E0175"/>
    <w:rsid w:val="009E02C3"/>
    <w:rsid w:val="009E2459"/>
    <w:rsid w:val="009E3854"/>
    <w:rsid w:val="009E720A"/>
    <w:rsid w:val="009E7234"/>
    <w:rsid w:val="009E7AFE"/>
    <w:rsid w:val="009F2482"/>
    <w:rsid w:val="009F39D7"/>
    <w:rsid w:val="009F5363"/>
    <w:rsid w:val="009F5975"/>
    <w:rsid w:val="00A01E4A"/>
    <w:rsid w:val="00A0676E"/>
    <w:rsid w:val="00A06E80"/>
    <w:rsid w:val="00A07644"/>
    <w:rsid w:val="00A10BDD"/>
    <w:rsid w:val="00A11ED5"/>
    <w:rsid w:val="00A12558"/>
    <w:rsid w:val="00A1326D"/>
    <w:rsid w:val="00A154B0"/>
    <w:rsid w:val="00A172FA"/>
    <w:rsid w:val="00A17A79"/>
    <w:rsid w:val="00A23C1E"/>
    <w:rsid w:val="00A33782"/>
    <w:rsid w:val="00A349F2"/>
    <w:rsid w:val="00A405C6"/>
    <w:rsid w:val="00A40D3E"/>
    <w:rsid w:val="00A41187"/>
    <w:rsid w:val="00A41EC1"/>
    <w:rsid w:val="00A423CD"/>
    <w:rsid w:val="00A427DF"/>
    <w:rsid w:val="00A432D1"/>
    <w:rsid w:val="00A435CC"/>
    <w:rsid w:val="00A50D33"/>
    <w:rsid w:val="00A51995"/>
    <w:rsid w:val="00A51EBF"/>
    <w:rsid w:val="00A5364C"/>
    <w:rsid w:val="00A570DC"/>
    <w:rsid w:val="00A60922"/>
    <w:rsid w:val="00A62F11"/>
    <w:rsid w:val="00A638A1"/>
    <w:rsid w:val="00A65968"/>
    <w:rsid w:val="00A66DF3"/>
    <w:rsid w:val="00A71677"/>
    <w:rsid w:val="00A72401"/>
    <w:rsid w:val="00A72F4D"/>
    <w:rsid w:val="00A7391B"/>
    <w:rsid w:val="00A75DC4"/>
    <w:rsid w:val="00A76E20"/>
    <w:rsid w:val="00A774E5"/>
    <w:rsid w:val="00A77B8B"/>
    <w:rsid w:val="00A809F5"/>
    <w:rsid w:val="00A816AB"/>
    <w:rsid w:val="00A83808"/>
    <w:rsid w:val="00A83914"/>
    <w:rsid w:val="00A83CE5"/>
    <w:rsid w:val="00A84261"/>
    <w:rsid w:val="00A84C16"/>
    <w:rsid w:val="00A858D9"/>
    <w:rsid w:val="00A874BD"/>
    <w:rsid w:val="00A90279"/>
    <w:rsid w:val="00A91468"/>
    <w:rsid w:val="00A97403"/>
    <w:rsid w:val="00A97DFB"/>
    <w:rsid w:val="00AA0C47"/>
    <w:rsid w:val="00AA14BD"/>
    <w:rsid w:val="00AA1FD8"/>
    <w:rsid w:val="00AA4CBF"/>
    <w:rsid w:val="00AB1C6E"/>
    <w:rsid w:val="00AB3EDD"/>
    <w:rsid w:val="00AB3F6A"/>
    <w:rsid w:val="00AB4FB0"/>
    <w:rsid w:val="00AB50EF"/>
    <w:rsid w:val="00AB5D2A"/>
    <w:rsid w:val="00AB65ED"/>
    <w:rsid w:val="00AC2B37"/>
    <w:rsid w:val="00AC365E"/>
    <w:rsid w:val="00AC468E"/>
    <w:rsid w:val="00AC46C1"/>
    <w:rsid w:val="00AC566C"/>
    <w:rsid w:val="00AD1143"/>
    <w:rsid w:val="00AD3204"/>
    <w:rsid w:val="00AD3B1C"/>
    <w:rsid w:val="00AD40B5"/>
    <w:rsid w:val="00AE0B69"/>
    <w:rsid w:val="00AE40B0"/>
    <w:rsid w:val="00AE45CE"/>
    <w:rsid w:val="00AE477B"/>
    <w:rsid w:val="00AE5412"/>
    <w:rsid w:val="00AE5D37"/>
    <w:rsid w:val="00AE5EB5"/>
    <w:rsid w:val="00AE5F09"/>
    <w:rsid w:val="00AE60F5"/>
    <w:rsid w:val="00AE726D"/>
    <w:rsid w:val="00AE7E99"/>
    <w:rsid w:val="00AF0CFB"/>
    <w:rsid w:val="00AF4D93"/>
    <w:rsid w:val="00AF5437"/>
    <w:rsid w:val="00AF5E18"/>
    <w:rsid w:val="00B01D94"/>
    <w:rsid w:val="00B033ED"/>
    <w:rsid w:val="00B03619"/>
    <w:rsid w:val="00B05DB8"/>
    <w:rsid w:val="00B065C1"/>
    <w:rsid w:val="00B128C1"/>
    <w:rsid w:val="00B131B4"/>
    <w:rsid w:val="00B1381D"/>
    <w:rsid w:val="00B161AE"/>
    <w:rsid w:val="00B16B1C"/>
    <w:rsid w:val="00B23021"/>
    <w:rsid w:val="00B242A2"/>
    <w:rsid w:val="00B25D92"/>
    <w:rsid w:val="00B26CC1"/>
    <w:rsid w:val="00B2767E"/>
    <w:rsid w:val="00B27B61"/>
    <w:rsid w:val="00B33706"/>
    <w:rsid w:val="00B35010"/>
    <w:rsid w:val="00B35073"/>
    <w:rsid w:val="00B356CE"/>
    <w:rsid w:val="00B373BC"/>
    <w:rsid w:val="00B373DB"/>
    <w:rsid w:val="00B40414"/>
    <w:rsid w:val="00B428C2"/>
    <w:rsid w:val="00B45648"/>
    <w:rsid w:val="00B45FFA"/>
    <w:rsid w:val="00B4777D"/>
    <w:rsid w:val="00B520E2"/>
    <w:rsid w:val="00B52990"/>
    <w:rsid w:val="00B54141"/>
    <w:rsid w:val="00B54216"/>
    <w:rsid w:val="00B54828"/>
    <w:rsid w:val="00B54BBF"/>
    <w:rsid w:val="00B54F40"/>
    <w:rsid w:val="00B557CB"/>
    <w:rsid w:val="00B57D02"/>
    <w:rsid w:val="00B612EA"/>
    <w:rsid w:val="00B61655"/>
    <w:rsid w:val="00B61821"/>
    <w:rsid w:val="00B61DAE"/>
    <w:rsid w:val="00B636C9"/>
    <w:rsid w:val="00B65CDD"/>
    <w:rsid w:val="00B66D81"/>
    <w:rsid w:val="00B71B81"/>
    <w:rsid w:val="00B741B1"/>
    <w:rsid w:val="00B74AE0"/>
    <w:rsid w:val="00B76AC7"/>
    <w:rsid w:val="00B81024"/>
    <w:rsid w:val="00B8140D"/>
    <w:rsid w:val="00B81E1E"/>
    <w:rsid w:val="00B8224B"/>
    <w:rsid w:val="00B84BC9"/>
    <w:rsid w:val="00B85013"/>
    <w:rsid w:val="00B902C0"/>
    <w:rsid w:val="00B937FD"/>
    <w:rsid w:val="00B93F5F"/>
    <w:rsid w:val="00B94882"/>
    <w:rsid w:val="00B94F66"/>
    <w:rsid w:val="00B966FA"/>
    <w:rsid w:val="00B9706D"/>
    <w:rsid w:val="00B97B70"/>
    <w:rsid w:val="00BA0EF9"/>
    <w:rsid w:val="00BA2556"/>
    <w:rsid w:val="00BA3FB0"/>
    <w:rsid w:val="00BA5A32"/>
    <w:rsid w:val="00BA7D65"/>
    <w:rsid w:val="00BC1033"/>
    <w:rsid w:val="00BC106E"/>
    <w:rsid w:val="00BC4990"/>
    <w:rsid w:val="00BC6C89"/>
    <w:rsid w:val="00BC6E58"/>
    <w:rsid w:val="00BD0088"/>
    <w:rsid w:val="00BD1141"/>
    <w:rsid w:val="00BD1F8E"/>
    <w:rsid w:val="00BD2D37"/>
    <w:rsid w:val="00BD5150"/>
    <w:rsid w:val="00BD53BD"/>
    <w:rsid w:val="00BD6453"/>
    <w:rsid w:val="00BE0216"/>
    <w:rsid w:val="00BE0922"/>
    <w:rsid w:val="00BE1350"/>
    <w:rsid w:val="00BE13A0"/>
    <w:rsid w:val="00BF18CC"/>
    <w:rsid w:val="00BF21A0"/>
    <w:rsid w:val="00BF3291"/>
    <w:rsid w:val="00BF6472"/>
    <w:rsid w:val="00BF7AA5"/>
    <w:rsid w:val="00C00AB4"/>
    <w:rsid w:val="00C0152F"/>
    <w:rsid w:val="00C03EBE"/>
    <w:rsid w:val="00C10A8F"/>
    <w:rsid w:val="00C11164"/>
    <w:rsid w:val="00C111EC"/>
    <w:rsid w:val="00C1177D"/>
    <w:rsid w:val="00C13FD1"/>
    <w:rsid w:val="00C16338"/>
    <w:rsid w:val="00C166B6"/>
    <w:rsid w:val="00C170D2"/>
    <w:rsid w:val="00C20E7B"/>
    <w:rsid w:val="00C216FD"/>
    <w:rsid w:val="00C2270B"/>
    <w:rsid w:val="00C2345B"/>
    <w:rsid w:val="00C23524"/>
    <w:rsid w:val="00C2372E"/>
    <w:rsid w:val="00C239C1"/>
    <w:rsid w:val="00C23BBB"/>
    <w:rsid w:val="00C24DCB"/>
    <w:rsid w:val="00C25EC8"/>
    <w:rsid w:val="00C31F1D"/>
    <w:rsid w:val="00C3237F"/>
    <w:rsid w:val="00C3245E"/>
    <w:rsid w:val="00C32886"/>
    <w:rsid w:val="00C32B0B"/>
    <w:rsid w:val="00C332E2"/>
    <w:rsid w:val="00C353C9"/>
    <w:rsid w:val="00C35CE2"/>
    <w:rsid w:val="00C36849"/>
    <w:rsid w:val="00C37397"/>
    <w:rsid w:val="00C40725"/>
    <w:rsid w:val="00C41553"/>
    <w:rsid w:val="00C41D88"/>
    <w:rsid w:val="00C42CA4"/>
    <w:rsid w:val="00C44DC0"/>
    <w:rsid w:val="00C50036"/>
    <w:rsid w:val="00C50D8C"/>
    <w:rsid w:val="00C50E98"/>
    <w:rsid w:val="00C5151C"/>
    <w:rsid w:val="00C522DA"/>
    <w:rsid w:val="00C54C05"/>
    <w:rsid w:val="00C54E1A"/>
    <w:rsid w:val="00C5565B"/>
    <w:rsid w:val="00C55DD3"/>
    <w:rsid w:val="00C56610"/>
    <w:rsid w:val="00C61CBE"/>
    <w:rsid w:val="00C633D1"/>
    <w:rsid w:val="00C6755E"/>
    <w:rsid w:val="00C67604"/>
    <w:rsid w:val="00C71CED"/>
    <w:rsid w:val="00C7353C"/>
    <w:rsid w:val="00C753A2"/>
    <w:rsid w:val="00C75759"/>
    <w:rsid w:val="00C7664D"/>
    <w:rsid w:val="00C7766B"/>
    <w:rsid w:val="00C80098"/>
    <w:rsid w:val="00C8023D"/>
    <w:rsid w:val="00C80411"/>
    <w:rsid w:val="00C808A3"/>
    <w:rsid w:val="00C81DCA"/>
    <w:rsid w:val="00C835A2"/>
    <w:rsid w:val="00C8638E"/>
    <w:rsid w:val="00C9401F"/>
    <w:rsid w:val="00C96E6E"/>
    <w:rsid w:val="00CA06E7"/>
    <w:rsid w:val="00CA175B"/>
    <w:rsid w:val="00CA26D4"/>
    <w:rsid w:val="00CA32BE"/>
    <w:rsid w:val="00CA3BB0"/>
    <w:rsid w:val="00CA3BE7"/>
    <w:rsid w:val="00CA3ED6"/>
    <w:rsid w:val="00CA48DD"/>
    <w:rsid w:val="00CA5DE3"/>
    <w:rsid w:val="00CB0B68"/>
    <w:rsid w:val="00CB2587"/>
    <w:rsid w:val="00CB49DD"/>
    <w:rsid w:val="00CB5F67"/>
    <w:rsid w:val="00CC049A"/>
    <w:rsid w:val="00CC06B9"/>
    <w:rsid w:val="00CC10FB"/>
    <w:rsid w:val="00CC1B3F"/>
    <w:rsid w:val="00CC2B70"/>
    <w:rsid w:val="00CC353A"/>
    <w:rsid w:val="00CC496C"/>
    <w:rsid w:val="00CC5594"/>
    <w:rsid w:val="00CC67C6"/>
    <w:rsid w:val="00CC7917"/>
    <w:rsid w:val="00CC7CAB"/>
    <w:rsid w:val="00CD6761"/>
    <w:rsid w:val="00CD67C4"/>
    <w:rsid w:val="00CE18DF"/>
    <w:rsid w:val="00CE1D2E"/>
    <w:rsid w:val="00CE4290"/>
    <w:rsid w:val="00CE563A"/>
    <w:rsid w:val="00CE6D31"/>
    <w:rsid w:val="00CF0A44"/>
    <w:rsid w:val="00CF1F50"/>
    <w:rsid w:val="00CF25C2"/>
    <w:rsid w:val="00CF3FC7"/>
    <w:rsid w:val="00CF4552"/>
    <w:rsid w:val="00CF4A87"/>
    <w:rsid w:val="00D00AA1"/>
    <w:rsid w:val="00D01C7C"/>
    <w:rsid w:val="00D04A90"/>
    <w:rsid w:val="00D04BD5"/>
    <w:rsid w:val="00D057DC"/>
    <w:rsid w:val="00D05B0B"/>
    <w:rsid w:val="00D05CEE"/>
    <w:rsid w:val="00D06EDC"/>
    <w:rsid w:val="00D07E41"/>
    <w:rsid w:val="00D10B6B"/>
    <w:rsid w:val="00D17BFF"/>
    <w:rsid w:val="00D23DB4"/>
    <w:rsid w:val="00D23EBC"/>
    <w:rsid w:val="00D26056"/>
    <w:rsid w:val="00D26B06"/>
    <w:rsid w:val="00D270D2"/>
    <w:rsid w:val="00D31E8D"/>
    <w:rsid w:val="00D34335"/>
    <w:rsid w:val="00D4072B"/>
    <w:rsid w:val="00D43AB3"/>
    <w:rsid w:val="00D50AFF"/>
    <w:rsid w:val="00D512DE"/>
    <w:rsid w:val="00D51755"/>
    <w:rsid w:val="00D53CB8"/>
    <w:rsid w:val="00D54456"/>
    <w:rsid w:val="00D546BD"/>
    <w:rsid w:val="00D57789"/>
    <w:rsid w:val="00D61569"/>
    <w:rsid w:val="00D624D4"/>
    <w:rsid w:val="00D62D6E"/>
    <w:rsid w:val="00D70510"/>
    <w:rsid w:val="00D70EC0"/>
    <w:rsid w:val="00D71A6D"/>
    <w:rsid w:val="00D72F8E"/>
    <w:rsid w:val="00D7303C"/>
    <w:rsid w:val="00D74948"/>
    <w:rsid w:val="00D7700C"/>
    <w:rsid w:val="00D77675"/>
    <w:rsid w:val="00D80F07"/>
    <w:rsid w:val="00D811D0"/>
    <w:rsid w:val="00D81B15"/>
    <w:rsid w:val="00D82D24"/>
    <w:rsid w:val="00D84E31"/>
    <w:rsid w:val="00D850B7"/>
    <w:rsid w:val="00D87653"/>
    <w:rsid w:val="00D91419"/>
    <w:rsid w:val="00D922C1"/>
    <w:rsid w:val="00D925E3"/>
    <w:rsid w:val="00D92A4D"/>
    <w:rsid w:val="00D93A7C"/>
    <w:rsid w:val="00D95156"/>
    <w:rsid w:val="00D96517"/>
    <w:rsid w:val="00D974E0"/>
    <w:rsid w:val="00DA3DAE"/>
    <w:rsid w:val="00DA44C1"/>
    <w:rsid w:val="00DA4CFB"/>
    <w:rsid w:val="00DA71DE"/>
    <w:rsid w:val="00DA7618"/>
    <w:rsid w:val="00DB0B48"/>
    <w:rsid w:val="00DB0BAE"/>
    <w:rsid w:val="00DB1B4C"/>
    <w:rsid w:val="00DB3DA0"/>
    <w:rsid w:val="00DB42A2"/>
    <w:rsid w:val="00DB52F4"/>
    <w:rsid w:val="00DC27A9"/>
    <w:rsid w:val="00DC30B8"/>
    <w:rsid w:val="00DC3199"/>
    <w:rsid w:val="00DC39AB"/>
    <w:rsid w:val="00DC5FF0"/>
    <w:rsid w:val="00DC76DB"/>
    <w:rsid w:val="00DC771E"/>
    <w:rsid w:val="00DD2AAF"/>
    <w:rsid w:val="00DD32F3"/>
    <w:rsid w:val="00DD529D"/>
    <w:rsid w:val="00DE3902"/>
    <w:rsid w:val="00DE6DD8"/>
    <w:rsid w:val="00DE7274"/>
    <w:rsid w:val="00DF149B"/>
    <w:rsid w:val="00DF1712"/>
    <w:rsid w:val="00DF3266"/>
    <w:rsid w:val="00DF4B88"/>
    <w:rsid w:val="00DF4BDE"/>
    <w:rsid w:val="00DF4F88"/>
    <w:rsid w:val="00DF521E"/>
    <w:rsid w:val="00DF5715"/>
    <w:rsid w:val="00DF6F34"/>
    <w:rsid w:val="00DF7B27"/>
    <w:rsid w:val="00E005C3"/>
    <w:rsid w:val="00E01028"/>
    <w:rsid w:val="00E0131D"/>
    <w:rsid w:val="00E01A02"/>
    <w:rsid w:val="00E02DC8"/>
    <w:rsid w:val="00E03F6F"/>
    <w:rsid w:val="00E04969"/>
    <w:rsid w:val="00E059EB"/>
    <w:rsid w:val="00E06B65"/>
    <w:rsid w:val="00E118E6"/>
    <w:rsid w:val="00E13BC4"/>
    <w:rsid w:val="00E14577"/>
    <w:rsid w:val="00E146B0"/>
    <w:rsid w:val="00E16108"/>
    <w:rsid w:val="00E175D3"/>
    <w:rsid w:val="00E17977"/>
    <w:rsid w:val="00E20A2C"/>
    <w:rsid w:val="00E213C0"/>
    <w:rsid w:val="00E215DF"/>
    <w:rsid w:val="00E229F6"/>
    <w:rsid w:val="00E24745"/>
    <w:rsid w:val="00E25AF5"/>
    <w:rsid w:val="00E30561"/>
    <w:rsid w:val="00E30581"/>
    <w:rsid w:val="00E32168"/>
    <w:rsid w:val="00E35612"/>
    <w:rsid w:val="00E35C1A"/>
    <w:rsid w:val="00E36726"/>
    <w:rsid w:val="00E41BDE"/>
    <w:rsid w:val="00E41C96"/>
    <w:rsid w:val="00E41EF3"/>
    <w:rsid w:val="00E43CE3"/>
    <w:rsid w:val="00E50DA5"/>
    <w:rsid w:val="00E51B4A"/>
    <w:rsid w:val="00E52F2A"/>
    <w:rsid w:val="00E53601"/>
    <w:rsid w:val="00E54333"/>
    <w:rsid w:val="00E562DC"/>
    <w:rsid w:val="00E56323"/>
    <w:rsid w:val="00E60494"/>
    <w:rsid w:val="00E60585"/>
    <w:rsid w:val="00E60F01"/>
    <w:rsid w:val="00E62620"/>
    <w:rsid w:val="00E62879"/>
    <w:rsid w:val="00E62F49"/>
    <w:rsid w:val="00E63836"/>
    <w:rsid w:val="00E6399E"/>
    <w:rsid w:val="00E64220"/>
    <w:rsid w:val="00E64D4C"/>
    <w:rsid w:val="00E667FF"/>
    <w:rsid w:val="00E70030"/>
    <w:rsid w:val="00E71817"/>
    <w:rsid w:val="00E71CE3"/>
    <w:rsid w:val="00E7367C"/>
    <w:rsid w:val="00E73F56"/>
    <w:rsid w:val="00E75FD3"/>
    <w:rsid w:val="00E76AB6"/>
    <w:rsid w:val="00E76D33"/>
    <w:rsid w:val="00E777A9"/>
    <w:rsid w:val="00E77A17"/>
    <w:rsid w:val="00E77C37"/>
    <w:rsid w:val="00E82030"/>
    <w:rsid w:val="00E848CB"/>
    <w:rsid w:val="00E85700"/>
    <w:rsid w:val="00E86978"/>
    <w:rsid w:val="00E869A1"/>
    <w:rsid w:val="00E87512"/>
    <w:rsid w:val="00E91AAE"/>
    <w:rsid w:val="00E91EA3"/>
    <w:rsid w:val="00E93FAA"/>
    <w:rsid w:val="00E95633"/>
    <w:rsid w:val="00E97359"/>
    <w:rsid w:val="00E97BBA"/>
    <w:rsid w:val="00EA1418"/>
    <w:rsid w:val="00EA1AFA"/>
    <w:rsid w:val="00EA3CB8"/>
    <w:rsid w:val="00EA4AC4"/>
    <w:rsid w:val="00EA4E88"/>
    <w:rsid w:val="00EA6092"/>
    <w:rsid w:val="00EA61CB"/>
    <w:rsid w:val="00EA651B"/>
    <w:rsid w:val="00EA68BE"/>
    <w:rsid w:val="00EA6B4F"/>
    <w:rsid w:val="00EB2D8B"/>
    <w:rsid w:val="00EB358C"/>
    <w:rsid w:val="00EB59B6"/>
    <w:rsid w:val="00EB7A6E"/>
    <w:rsid w:val="00EC1297"/>
    <w:rsid w:val="00EC2031"/>
    <w:rsid w:val="00EC2206"/>
    <w:rsid w:val="00EC2D56"/>
    <w:rsid w:val="00EC3E4D"/>
    <w:rsid w:val="00EC42B1"/>
    <w:rsid w:val="00EC4680"/>
    <w:rsid w:val="00EC4E3F"/>
    <w:rsid w:val="00EC6566"/>
    <w:rsid w:val="00EC7BE2"/>
    <w:rsid w:val="00EC7E2B"/>
    <w:rsid w:val="00ED09AD"/>
    <w:rsid w:val="00ED209D"/>
    <w:rsid w:val="00ED4220"/>
    <w:rsid w:val="00ED4982"/>
    <w:rsid w:val="00ED52FA"/>
    <w:rsid w:val="00ED5C2F"/>
    <w:rsid w:val="00ED639D"/>
    <w:rsid w:val="00ED6593"/>
    <w:rsid w:val="00ED6761"/>
    <w:rsid w:val="00EE0961"/>
    <w:rsid w:val="00EE0DFE"/>
    <w:rsid w:val="00EE2558"/>
    <w:rsid w:val="00EE5474"/>
    <w:rsid w:val="00EE566B"/>
    <w:rsid w:val="00EE579A"/>
    <w:rsid w:val="00EE69DB"/>
    <w:rsid w:val="00EF07DC"/>
    <w:rsid w:val="00EF1BEA"/>
    <w:rsid w:val="00EF2309"/>
    <w:rsid w:val="00EF2DBC"/>
    <w:rsid w:val="00EF3581"/>
    <w:rsid w:val="00EF3814"/>
    <w:rsid w:val="00EF3959"/>
    <w:rsid w:val="00EF3A88"/>
    <w:rsid w:val="00EF4C8F"/>
    <w:rsid w:val="00EF6126"/>
    <w:rsid w:val="00F05342"/>
    <w:rsid w:val="00F0585B"/>
    <w:rsid w:val="00F06C3B"/>
    <w:rsid w:val="00F07862"/>
    <w:rsid w:val="00F13D05"/>
    <w:rsid w:val="00F16BA6"/>
    <w:rsid w:val="00F16DC3"/>
    <w:rsid w:val="00F20BA0"/>
    <w:rsid w:val="00F2285B"/>
    <w:rsid w:val="00F235F2"/>
    <w:rsid w:val="00F23EAF"/>
    <w:rsid w:val="00F249CB"/>
    <w:rsid w:val="00F260A2"/>
    <w:rsid w:val="00F265D9"/>
    <w:rsid w:val="00F26991"/>
    <w:rsid w:val="00F2786D"/>
    <w:rsid w:val="00F30AEE"/>
    <w:rsid w:val="00F30D3C"/>
    <w:rsid w:val="00F313C9"/>
    <w:rsid w:val="00F314C1"/>
    <w:rsid w:val="00F416ED"/>
    <w:rsid w:val="00F418AB"/>
    <w:rsid w:val="00F41CE2"/>
    <w:rsid w:val="00F42613"/>
    <w:rsid w:val="00F4357D"/>
    <w:rsid w:val="00F44136"/>
    <w:rsid w:val="00F467A1"/>
    <w:rsid w:val="00F5102F"/>
    <w:rsid w:val="00F51330"/>
    <w:rsid w:val="00F521A8"/>
    <w:rsid w:val="00F5318F"/>
    <w:rsid w:val="00F53B8E"/>
    <w:rsid w:val="00F54651"/>
    <w:rsid w:val="00F57756"/>
    <w:rsid w:val="00F6055D"/>
    <w:rsid w:val="00F60F20"/>
    <w:rsid w:val="00F6130D"/>
    <w:rsid w:val="00F61EC0"/>
    <w:rsid w:val="00F622D9"/>
    <w:rsid w:val="00F62E29"/>
    <w:rsid w:val="00F63024"/>
    <w:rsid w:val="00F63644"/>
    <w:rsid w:val="00F63810"/>
    <w:rsid w:val="00F63ABF"/>
    <w:rsid w:val="00F64167"/>
    <w:rsid w:val="00F66132"/>
    <w:rsid w:val="00F70C68"/>
    <w:rsid w:val="00F718B9"/>
    <w:rsid w:val="00F72F62"/>
    <w:rsid w:val="00F73679"/>
    <w:rsid w:val="00F74036"/>
    <w:rsid w:val="00F75322"/>
    <w:rsid w:val="00F77CF3"/>
    <w:rsid w:val="00F8056F"/>
    <w:rsid w:val="00F80BE7"/>
    <w:rsid w:val="00F832B1"/>
    <w:rsid w:val="00F8366D"/>
    <w:rsid w:val="00F83C95"/>
    <w:rsid w:val="00F8430F"/>
    <w:rsid w:val="00F84A91"/>
    <w:rsid w:val="00F91FB8"/>
    <w:rsid w:val="00F929B6"/>
    <w:rsid w:val="00F92B3A"/>
    <w:rsid w:val="00F93D5A"/>
    <w:rsid w:val="00F94164"/>
    <w:rsid w:val="00F94DE2"/>
    <w:rsid w:val="00F96990"/>
    <w:rsid w:val="00FA01EE"/>
    <w:rsid w:val="00FA09AC"/>
    <w:rsid w:val="00FA1E03"/>
    <w:rsid w:val="00FA2F5D"/>
    <w:rsid w:val="00FA32CE"/>
    <w:rsid w:val="00FA3B6F"/>
    <w:rsid w:val="00FA3D72"/>
    <w:rsid w:val="00FA4B5B"/>
    <w:rsid w:val="00FB0AE5"/>
    <w:rsid w:val="00FB286C"/>
    <w:rsid w:val="00FB2C79"/>
    <w:rsid w:val="00FB673D"/>
    <w:rsid w:val="00FB73C0"/>
    <w:rsid w:val="00FC0E5B"/>
    <w:rsid w:val="00FC4FCC"/>
    <w:rsid w:val="00FC4FDC"/>
    <w:rsid w:val="00FC5763"/>
    <w:rsid w:val="00FD0A27"/>
    <w:rsid w:val="00FD1342"/>
    <w:rsid w:val="00FD1D70"/>
    <w:rsid w:val="00FD4049"/>
    <w:rsid w:val="00FD4052"/>
    <w:rsid w:val="00FD4274"/>
    <w:rsid w:val="00FD6F52"/>
    <w:rsid w:val="00FD70D5"/>
    <w:rsid w:val="00FE0C3D"/>
    <w:rsid w:val="00FE13B5"/>
    <w:rsid w:val="00FE1F52"/>
    <w:rsid w:val="00FE3A47"/>
    <w:rsid w:val="00FE4151"/>
    <w:rsid w:val="00FE46F8"/>
    <w:rsid w:val="00FE5BDD"/>
    <w:rsid w:val="00FE72AB"/>
    <w:rsid w:val="00FF1E03"/>
    <w:rsid w:val="00FF25EA"/>
    <w:rsid w:val="00FF3384"/>
    <w:rsid w:val="00FF35AC"/>
    <w:rsid w:val="00FF3EF4"/>
    <w:rsid w:val="00FF54EA"/>
    <w:rsid w:val="00FF72D5"/>
    <w:rsid w:val="00FF7B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9DA05"/>
  <w15:docId w15:val="{F16203C0-DB24-4627-B6AA-1DDFFBD3A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30AEE"/>
  </w:style>
  <w:style w:type="paragraph" w:styleId="Nagwek1">
    <w:name w:val="heading 1"/>
    <w:basedOn w:val="Normalny"/>
    <w:next w:val="Normalny"/>
    <w:link w:val="Nagwek1Znak"/>
    <w:uiPriority w:val="9"/>
    <w:qFormat/>
    <w:rsid w:val="003C4DD3"/>
    <w:pPr>
      <w:keepNext/>
      <w:keepLines/>
      <w:spacing w:before="400" w:after="40" w:line="240" w:lineRule="auto"/>
      <w:outlineLvl w:val="0"/>
    </w:pPr>
    <w:rPr>
      <w:rFonts w:asciiTheme="majorHAnsi" w:eastAsiaTheme="majorEastAsia" w:hAnsiTheme="majorHAnsi" w:cstheme="majorBidi"/>
      <w:caps/>
      <w:sz w:val="36"/>
      <w:szCs w:val="36"/>
    </w:rPr>
  </w:style>
  <w:style w:type="paragraph" w:styleId="Nagwek2">
    <w:name w:val="heading 2"/>
    <w:basedOn w:val="Normalny"/>
    <w:next w:val="Normalny"/>
    <w:link w:val="Nagwek2Znak"/>
    <w:uiPriority w:val="9"/>
    <w:semiHidden/>
    <w:unhideWhenUsed/>
    <w:qFormat/>
    <w:rsid w:val="003C4DD3"/>
    <w:pPr>
      <w:keepNext/>
      <w:keepLines/>
      <w:spacing w:before="120" w:after="0" w:line="240" w:lineRule="auto"/>
      <w:outlineLvl w:val="1"/>
    </w:pPr>
    <w:rPr>
      <w:rFonts w:asciiTheme="majorHAnsi" w:eastAsiaTheme="majorEastAsia" w:hAnsiTheme="majorHAnsi" w:cstheme="majorBidi"/>
      <w:caps/>
      <w:sz w:val="28"/>
      <w:szCs w:val="28"/>
    </w:rPr>
  </w:style>
  <w:style w:type="paragraph" w:styleId="Nagwek3">
    <w:name w:val="heading 3"/>
    <w:basedOn w:val="Normalny"/>
    <w:next w:val="Normalny"/>
    <w:link w:val="Nagwek3Znak"/>
    <w:uiPriority w:val="9"/>
    <w:semiHidden/>
    <w:unhideWhenUsed/>
    <w:qFormat/>
    <w:rsid w:val="003C4DD3"/>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Nagwek4">
    <w:name w:val="heading 4"/>
    <w:basedOn w:val="Normalny"/>
    <w:next w:val="Normalny"/>
    <w:link w:val="Nagwek4Znak"/>
    <w:uiPriority w:val="9"/>
    <w:semiHidden/>
    <w:unhideWhenUsed/>
    <w:qFormat/>
    <w:rsid w:val="003C4DD3"/>
    <w:pPr>
      <w:keepNext/>
      <w:keepLines/>
      <w:spacing w:before="120" w:after="0"/>
      <w:outlineLvl w:val="3"/>
    </w:pPr>
    <w:rPr>
      <w:rFonts w:asciiTheme="majorHAnsi" w:eastAsiaTheme="majorEastAsia" w:hAnsiTheme="majorHAnsi" w:cstheme="majorBidi"/>
      <w:caps/>
    </w:rPr>
  </w:style>
  <w:style w:type="paragraph" w:styleId="Nagwek5">
    <w:name w:val="heading 5"/>
    <w:basedOn w:val="Normalny"/>
    <w:next w:val="Normalny"/>
    <w:link w:val="Nagwek5Znak"/>
    <w:uiPriority w:val="9"/>
    <w:semiHidden/>
    <w:unhideWhenUsed/>
    <w:qFormat/>
    <w:rsid w:val="003C4DD3"/>
    <w:pPr>
      <w:keepNext/>
      <w:keepLines/>
      <w:spacing w:before="120" w:after="0"/>
      <w:outlineLvl w:val="4"/>
    </w:pPr>
    <w:rPr>
      <w:rFonts w:asciiTheme="majorHAnsi" w:eastAsiaTheme="majorEastAsia" w:hAnsiTheme="majorHAnsi" w:cstheme="majorBidi"/>
      <w:i/>
      <w:iCs/>
      <w:caps/>
    </w:rPr>
  </w:style>
  <w:style w:type="paragraph" w:styleId="Nagwek6">
    <w:name w:val="heading 6"/>
    <w:basedOn w:val="Normalny"/>
    <w:next w:val="Normalny"/>
    <w:link w:val="Nagwek6Znak"/>
    <w:uiPriority w:val="9"/>
    <w:semiHidden/>
    <w:unhideWhenUsed/>
    <w:qFormat/>
    <w:rsid w:val="003C4DD3"/>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Nagwek7">
    <w:name w:val="heading 7"/>
    <w:basedOn w:val="Normalny"/>
    <w:next w:val="Normalny"/>
    <w:link w:val="Nagwek7Znak"/>
    <w:uiPriority w:val="9"/>
    <w:semiHidden/>
    <w:unhideWhenUsed/>
    <w:qFormat/>
    <w:rsid w:val="003C4DD3"/>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Nagwek8">
    <w:name w:val="heading 8"/>
    <w:basedOn w:val="Normalny"/>
    <w:next w:val="Normalny"/>
    <w:link w:val="Nagwek8Znak"/>
    <w:uiPriority w:val="9"/>
    <w:semiHidden/>
    <w:unhideWhenUsed/>
    <w:qFormat/>
    <w:rsid w:val="003C4DD3"/>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Nagwek9">
    <w:name w:val="heading 9"/>
    <w:basedOn w:val="Normalny"/>
    <w:next w:val="Normalny"/>
    <w:link w:val="Nagwek9Znak"/>
    <w:uiPriority w:val="9"/>
    <w:semiHidden/>
    <w:unhideWhenUsed/>
    <w:qFormat/>
    <w:rsid w:val="003C4DD3"/>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C4DD3"/>
    <w:rPr>
      <w:rFonts w:asciiTheme="majorHAnsi" w:eastAsiaTheme="majorEastAsia" w:hAnsiTheme="majorHAnsi" w:cstheme="majorBidi"/>
      <w:caps/>
      <w:sz w:val="36"/>
      <w:szCs w:val="36"/>
    </w:rPr>
  </w:style>
  <w:style w:type="character" w:customStyle="1" w:styleId="Nagwek2Znak">
    <w:name w:val="Nagłówek 2 Znak"/>
    <w:basedOn w:val="Domylnaczcionkaakapitu"/>
    <w:link w:val="Nagwek2"/>
    <w:uiPriority w:val="9"/>
    <w:semiHidden/>
    <w:rsid w:val="003C4DD3"/>
    <w:rPr>
      <w:rFonts w:asciiTheme="majorHAnsi" w:eastAsiaTheme="majorEastAsia" w:hAnsiTheme="majorHAnsi" w:cstheme="majorBidi"/>
      <w:caps/>
      <w:sz w:val="28"/>
      <w:szCs w:val="28"/>
    </w:rPr>
  </w:style>
  <w:style w:type="character" w:customStyle="1" w:styleId="Nagwek3Znak">
    <w:name w:val="Nagłówek 3 Znak"/>
    <w:basedOn w:val="Domylnaczcionkaakapitu"/>
    <w:link w:val="Nagwek3"/>
    <w:uiPriority w:val="9"/>
    <w:semiHidden/>
    <w:rsid w:val="003C4DD3"/>
    <w:rPr>
      <w:rFonts w:asciiTheme="majorHAnsi" w:eastAsiaTheme="majorEastAsia" w:hAnsiTheme="majorHAnsi" w:cstheme="majorBidi"/>
      <w:smallCaps/>
      <w:sz w:val="28"/>
      <w:szCs w:val="28"/>
    </w:rPr>
  </w:style>
  <w:style w:type="character" w:customStyle="1" w:styleId="Nagwek4Znak">
    <w:name w:val="Nagłówek 4 Znak"/>
    <w:basedOn w:val="Domylnaczcionkaakapitu"/>
    <w:link w:val="Nagwek4"/>
    <w:uiPriority w:val="9"/>
    <w:semiHidden/>
    <w:rsid w:val="003C4DD3"/>
    <w:rPr>
      <w:rFonts w:asciiTheme="majorHAnsi" w:eastAsiaTheme="majorEastAsia" w:hAnsiTheme="majorHAnsi" w:cstheme="majorBidi"/>
      <w:caps/>
    </w:rPr>
  </w:style>
  <w:style w:type="character" w:customStyle="1" w:styleId="Nagwek5Znak">
    <w:name w:val="Nagłówek 5 Znak"/>
    <w:basedOn w:val="Domylnaczcionkaakapitu"/>
    <w:link w:val="Nagwek5"/>
    <w:uiPriority w:val="9"/>
    <w:semiHidden/>
    <w:rsid w:val="003C4DD3"/>
    <w:rPr>
      <w:rFonts w:asciiTheme="majorHAnsi" w:eastAsiaTheme="majorEastAsia" w:hAnsiTheme="majorHAnsi" w:cstheme="majorBidi"/>
      <w:i/>
      <w:iCs/>
      <w:caps/>
    </w:rPr>
  </w:style>
  <w:style w:type="character" w:customStyle="1" w:styleId="Nagwek6Znak">
    <w:name w:val="Nagłówek 6 Znak"/>
    <w:basedOn w:val="Domylnaczcionkaakapitu"/>
    <w:link w:val="Nagwek6"/>
    <w:uiPriority w:val="9"/>
    <w:semiHidden/>
    <w:rsid w:val="003C4DD3"/>
    <w:rPr>
      <w:rFonts w:asciiTheme="majorHAnsi" w:eastAsiaTheme="majorEastAsia" w:hAnsiTheme="majorHAnsi" w:cstheme="majorBidi"/>
      <w:b/>
      <w:bCs/>
      <w:caps/>
      <w:color w:val="262626" w:themeColor="text1" w:themeTint="D9"/>
      <w:sz w:val="20"/>
      <w:szCs w:val="20"/>
    </w:rPr>
  </w:style>
  <w:style w:type="character" w:customStyle="1" w:styleId="Nagwek7Znak">
    <w:name w:val="Nagłówek 7 Znak"/>
    <w:basedOn w:val="Domylnaczcionkaakapitu"/>
    <w:link w:val="Nagwek7"/>
    <w:uiPriority w:val="9"/>
    <w:semiHidden/>
    <w:rsid w:val="003C4DD3"/>
    <w:rPr>
      <w:rFonts w:asciiTheme="majorHAnsi" w:eastAsiaTheme="majorEastAsia" w:hAnsiTheme="majorHAnsi" w:cstheme="majorBidi"/>
      <w:b/>
      <w:bCs/>
      <w:i/>
      <w:iCs/>
      <w:caps/>
      <w:color w:val="262626" w:themeColor="text1" w:themeTint="D9"/>
      <w:sz w:val="20"/>
      <w:szCs w:val="20"/>
    </w:rPr>
  </w:style>
  <w:style w:type="character" w:customStyle="1" w:styleId="Nagwek8Znak">
    <w:name w:val="Nagłówek 8 Znak"/>
    <w:basedOn w:val="Domylnaczcionkaakapitu"/>
    <w:link w:val="Nagwek8"/>
    <w:uiPriority w:val="9"/>
    <w:semiHidden/>
    <w:rsid w:val="003C4DD3"/>
    <w:rPr>
      <w:rFonts w:asciiTheme="majorHAnsi" w:eastAsiaTheme="majorEastAsia" w:hAnsiTheme="majorHAnsi" w:cstheme="majorBidi"/>
      <w:b/>
      <w:bCs/>
      <w:caps/>
      <w:color w:val="7F7F7F" w:themeColor="text1" w:themeTint="80"/>
      <w:sz w:val="20"/>
      <w:szCs w:val="20"/>
    </w:rPr>
  </w:style>
  <w:style w:type="character" w:customStyle="1" w:styleId="Nagwek9Znak">
    <w:name w:val="Nagłówek 9 Znak"/>
    <w:basedOn w:val="Domylnaczcionkaakapitu"/>
    <w:link w:val="Nagwek9"/>
    <w:uiPriority w:val="9"/>
    <w:semiHidden/>
    <w:rsid w:val="003C4DD3"/>
    <w:rPr>
      <w:rFonts w:asciiTheme="majorHAnsi" w:eastAsiaTheme="majorEastAsia" w:hAnsiTheme="majorHAnsi" w:cstheme="majorBidi"/>
      <w:b/>
      <w:bCs/>
      <w:i/>
      <w:iCs/>
      <w:caps/>
      <w:color w:val="7F7F7F" w:themeColor="text1" w:themeTint="80"/>
      <w:sz w:val="20"/>
      <w:szCs w:val="20"/>
    </w:rPr>
  </w:style>
  <w:style w:type="paragraph" w:styleId="Legenda">
    <w:name w:val="caption"/>
    <w:basedOn w:val="Normalny"/>
    <w:next w:val="Normalny"/>
    <w:uiPriority w:val="35"/>
    <w:semiHidden/>
    <w:unhideWhenUsed/>
    <w:qFormat/>
    <w:rsid w:val="003C4DD3"/>
    <w:pPr>
      <w:spacing w:line="240" w:lineRule="auto"/>
    </w:pPr>
    <w:rPr>
      <w:b/>
      <w:bCs/>
      <w:smallCaps/>
      <w:color w:val="595959" w:themeColor="text1" w:themeTint="A6"/>
    </w:rPr>
  </w:style>
  <w:style w:type="paragraph" w:styleId="Tytu">
    <w:name w:val="Title"/>
    <w:basedOn w:val="Normalny"/>
    <w:next w:val="Normalny"/>
    <w:link w:val="TytuZnak"/>
    <w:uiPriority w:val="10"/>
    <w:qFormat/>
    <w:rsid w:val="003C4DD3"/>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ytuZnak">
    <w:name w:val="Tytuł Znak"/>
    <w:basedOn w:val="Domylnaczcionkaakapitu"/>
    <w:link w:val="Tytu"/>
    <w:uiPriority w:val="10"/>
    <w:rsid w:val="003C4DD3"/>
    <w:rPr>
      <w:rFonts w:asciiTheme="majorHAnsi" w:eastAsiaTheme="majorEastAsia" w:hAnsiTheme="majorHAnsi" w:cstheme="majorBidi"/>
      <w:caps/>
      <w:color w:val="404040" w:themeColor="text1" w:themeTint="BF"/>
      <w:spacing w:val="-10"/>
      <w:sz w:val="72"/>
      <w:szCs w:val="72"/>
    </w:rPr>
  </w:style>
  <w:style w:type="paragraph" w:styleId="Podtytu">
    <w:name w:val="Subtitle"/>
    <w:basedOn w:val="Normalny"/>
    <w:next w:val="Normalny"/>
    <w:link w:val="PodtytuZnak"/>
    <w:uiPriority w:val="11"/>
    <w:qFormat/>
    <w:rsid w:val="003C4DD3"/>
    <w:pPr>
      <w:numPr>
        <w:ilvl w:val="1"/>
      </w:numPr>
    </w:pPr>
    <w:rPr>
      <w:rFonts w:asciiTheme="majorHAnsi" w:eastAsiaTheme="majorEastAsia" w:hAnsiTheme="majorHAnsi" w:cstheme="majorBidi"/>
      <w:smallCaps/>
      <w:color w:val="595959" w:themeColor="text1" w:themeTint="A6"/>
      <w:sz w:val="28"/>
      <w:szCs w:val="28"/>
    </w:rPr>
  </w:style>
  <w:style w:type="character" w:customStyle="1" w:styleId="PodtytuZnak">
    <w:name w:val="Podtytuł Znak"/>
    <w:basedOn w:val="Domylnaczcionkaakapitu"/>
    <w:link w:val="Podtytu"/>
    <w:uiPriority w:val="11"/>
    <w:rsid w:val="003C4DD3"/>
    <w:rPr>
      <w:rFonts w:asciiTheme="majorHAnsi" w:eastAsiaTheme="majorEastAsia" w:hAnsiTheme="majorHAnsi" w:cstheme="majorBidi"/>
      <w:smallCaps/>
      <w:color w:val="595959" w:themeColor="text1" w:themeTint="A6"/>
      <w:sz w:val="28"/>
      <w:szCs w:val="28"/>
    </w:rPr>
  </w:style>
  <w:style w:type="character" w:styleId="Pogrubienie">
    <w:name w:val="Strong"/>
    <w:basedOn w:val="Domylnaczcionkaakapitu"/>
    <w:uiPriority w:val="22"/>
    <w:qFormat/>
    <w:rsid w:val="003C4DD3"/>
    <w:rPr>
      <w:b/>
      <w:bCs/>
    </w:rPr>
  </w:style>
  <w:style w:type="character" w:styleId="Uwydatnienie">
    <w:name w:val="Emphasis"/>
    <w:basedOn w:val="Domylnaczcionkaakapitu"/>
    <w:uiPriority w:val="20"/>
    <w:qFormat/>
    <w:rsid w:val="003C4DD3"/>
    <w:rPr>
      <w:i/>
      <w:iCs/>
    </w:rPr>
  </w:style>
  <w:style w:type="paragraph" w:styleId="Bezodstpw">
    <w:name w:val="No Spacing"/>
    <w:uiPriority w:val="1"/>
    <w:qFormat/>
    <w:rsid w:val="003C4DD3"/>
    <w:pPr>
      <w:spacing w:after="0" w:line="240" w:lineRule="auto"/>
    </w:pPr>
  </w:style>
  <w:style w:type="paragraph" w:styleId="Akapitzlist">
    <w:name w:val="List Paragraph"/>
    <w:aliases w:val="CW_Lista"/>
    <w:basedOn w:val="Normalny"/>
    <w:link w:val="AkapitzlistZnak"/>
    <w:uiPriority w:val="34"/>
    <w:qFormat/>
    <w:rsid w:val="003C4DD3"/>
    <w:pPr>
      <w:ind w:left="720"/>
      <w:contextualSpacing/>
    </w:pPr>
  </w:style>
  <w:style w:type="paragraph" w:styleId="Cytat">
    <w:name w:val="Quote"/>
    <w:basedOn w:val="Normalny"/>
    <w:next w:val="Normalny"/>
    <w:link w:val="CytatZnak"/>
    <w:uiPriority w:val="29"/>
    <w:qFormat/>
    <w:rsid w:val="003C4DD3"/>
    <w:pPr>
      <w:spacing w:before="160" w:line="240" w:lineRule="auto"/>
      <w:ind w:left="720" w:right="720"/>
    </w:pPr>
    <w:rPr>
      <w:rFonts w:asciiTheme="majorHAnsi" w:eastAsiaTheme="majorEastAsia" w:hAnsiTheme="majorHAnsi" w:cstheme="majorBidi"/>
      <w:sz w:val="25"/>
      <w:szCs w:val="25"/>
    </w:rPr>
  </w:style>
  <w:style w:type="character" w:customStyle="1" w:styleId="CytatZnak">
    <w:name w:val="Cytat Znak"/>
    <w:basedOn w:val="Domylnaczcionkaakapitu"/>
    <w:link w:val="Cytat"/>
    <w:uiPriority w:val="29"/>
    <w:rsid w:val="003C4DD3"/>
    <w:rPr>
      <w:rFonts w:asciiTheme="majorHAnsi" w:eastAsiaTheme="majorEastAsia" w:hAnsiTheme="majorHAnsi" w:cstheme="majorBidi"/>
      <w:sz w:val="25"/>
      <w:szCs w:val="25"/>
    </w:rPr>
  </w:style>
  <w:style w:type="paragraph" w:styleId="Cytatintensywny">
    <w:name w:val="Intense Quote"/>
    <w:basedOn w:val="Normalny"/>
    <w:next w:val="Normalny"/>
    <w:link w:val="CytatintensywnyZnak"/>
    <w:uiPriority w:val="30"/>
    <w:qFormat/>
    <w:rsid w:val="003C4DD3"/>
    <w:pPr>
      <w:spacing w:before="280" w:after="280" w:line="240" w:lineRule="auto"/>
      <w:ind w:left="1080" w:right="1080"/>
      <w:jc w:val="center"/>
    </w:pPr>
    <w:rPr>
      <w:color w:val="404040" w:themeColor="text1" w:themeTint="BF"/>
      <w:sz w:val="32"/>
      <w:szCs w:val="32"/>
    </w:rPr>
  </w:style>
  <w:style w:type="character" w:customStyle="1" w:styleId="CytatintensywnyZnak">
    <w:name w:val="Cytat intensywny Znak"/>
    <w:basedOn w:val="Domylnaczcionkaakapitu"/>
    <w:link w:val="Cytatintensywny"/>
    <w:uiPriority w:val="30"/>
    <w:rsid w:val="003C4DD3"/>
    <w:rPr>
      <w:color w:val="404040" w:themeColor="text1" w:themeTint="BF"/>
      <w:sz w:val="32"/>
      <w:szCs w:val="32"/>
    </w:rPr>
  </w:style>
  <w:style w:type="character" w:styleId="Wyrnieniedelikatne">
    <w:name w:val="Subtle Emphasis"/>
    <w:basedOn w:val="Domylnaczcionkaakapitu"/>
    <w:uiPriority w:val="19"/>
    <w:qFormat/>
    <w:rsid w:val="003C4DD3"/>
    <w:rPr>
      <w:i/>
      <w:iCs/>
      <w:color w:val="595959" w:themeColor="text1" w:themeTint="A6"/>
    </w:rPr>
  </w:style>
  <w:style w:type="character" w:styleId="Wyrnienieintensywne">
    <w:name w:val="Intense Emphasis"/>
    <w:basedOn w:val="Domylnaczcionkaakapitu"/>
    <w:uiPriority w:val="21"/>
    <w:qFormat/>
    <w:rsid w:val="003C4DD3"/>
    <w:rPr>
      <w:b/>
      <w:bCs/>
      <w:i/>
      <w:iCs/>
    </w:rPr>
  </w:style>
  <w:style w:type="character" w:styleId="Odwoaniedelikatne">
    <w:name w:val="Subtle Reference"/>
    <w:basedOn w:val="Domylnaczcionkaakapitu"/>
    <w:uiPriority w:val="31"/>
    <w:qFormat/>
    <w:rsid w:val="003C4DD3"/>
    <w:rPr>
      <w:smallCaps/>
      <w:color w:val="404040" w:themeColor="text1" w:themeTint="BF"/>
      <w:u w:val="single" w:color="7F7F7F" w:themeColor="text1" w:themeTint="80"/>
    </w:rPr>
  </w:style>
  <w:style w:type="character" w:styleId="Odwoanieintensywne">
    <w:name w:val="Intense Reference"/>
    <w:basedOn w:val="Domylnaczcionkaakapitu"/>
    <w:uiPriority w:val="32"/>
    <w:qFormat/>
    <w:rsid w:val="003C4DD3"/>
    <w:rPr>
      <w:b/>
      <w:bCs/>
      <w:caps w:val="0"/>
      <w:smallCaps/>
      <w:color w:val="auto"/>
      <w:spacing w:val="3"/>
      <w:u w:val="single"/>
    </w:rPr>
  </w:style>
  <w:style w:type="character" w:styleId="Tytuksiki">
    <w:name w:val="Book Title"/>
    <w:basedOn w:val="Domylnaczcionkaakapitu"/>
    <w:uiPriority w:val="33"/>
    <w:qFormat/>
    <w:rsid w:val="003C4DD3"/>
    <w:rPr>
      <w:b/>
      <w:bCs/>
      <w:smallCaps/>
      <w:spacing w:val="7"/>
    </w:rPr>
  </w:style>
  <w:style w:type="paragraph" w:styleId="Nagwekspisutreci">
    <w:name w:val="TOC Heading"/>
    <w:basedOn w:val="Nagwek1"/>
    <w:next w:val="Normalny"/>
    <w:uiPriority w:val="39"/>
    <w:semiHidden/>
    <w:unhideWhenUsed/>
    <w:qFormat/>
    <w:rsid w:val="003C4DD3"/>
    <w:pPr>
      <w:outlineLvl w:val="9"/>
    </w:pPr>
  </w:style>
  <w:style w:type="character" w:styleId="Odwoaniedokomentarza">
    <w:name w:val="annotation reference"/>
    <w:basedOn w:val="Domylnaczcionkaakapitu"/>
    <w:uiPriority w:val="99"/>
    <w:semiHidden/>
    <w:unhideWhenUsed/>
    <w:rsid w:val="00E62620"/>
    <w:rPr>
      <w:sz w:val="16"/>
      <w:szCs w:val="16"/>
    </w:rPr>
  </w:style>
  <w:style w:type="paragraph" w:styleId="Tekstkomentarza">
    <w:name w:val="annotation text"/>
    <w:basedOn w:val="Normalny"/>
    <w:link w:val="TekstkomentarzaZnak"/>
    <w:uiPriority w:val="99"/>
    <w:unhideWhenUsed/>
    <w:rsid w:val="00E62620"/>
    <w:pPr>
      <w:spacing w:line="240" w:lineRule="auto"/>
    </w:pPr>
    <w:rPr>
      <w:sz w:val="20"/>
      <w:szCs w:val="20"/>
    </w:rPr>
  </w:style>
  <w:style w:type="character" w:customStyle="1" w:styleId="TekstkomentarzaZnak">
    <w:name w:val="Tekst komentarza Znak"/>
    <w:basedOn w:val="Domylnaczcionkaakapitu"/>
    <w:link w:val="Tekstkomentarza"/>
    <w:uiPriority w:val="99"/>
    <w:rsid w:val="00E62620"/>
    <w:rPr>
      <w:sz w:val="20"/>
      <w:szCs w:val="20"/>
    </w:rPr>
  </w:style>
  <w:style w:type="paragraph" w:styleId="Tematkomentarza">
    <w:name w:val="annotation subject"/>
    <w:basedOn w:val="Tekstkomentarza"/>
    <w:next w:val="Tekstkomentarza"/>
    <w:link w:val="TematkomentarzaZnak"/>
    <w:uiPriority w:val="99"/>
    <w:semiHidden/>
    <w:unhideWhenUsed/>
    <w:rsid w:val="00E62620"/>
    <w:rPr>
      <w:b/>
      <w:bCs/>
    </w:rPr>
  </w:style>
  <w:style w:type="character" w:customStyle="1" w:styleId="TematkomentarzaZnak">
    <w:name w:val="Temat komentarza Znak"/>
    <w:basedOn w:val="TekstkomentarzaZnak"/>
    <w:link w:val="Tematkomentarza"/>
    <w:uiPriority w:val="99"/>
    <w:semiHidden/>
    <w:rsid w:val="00E62620"/>
    <w:rPr>
      <w:b/>
      <w:bCs/>
      <w:sz w:val="20"/>
      <w:szCs w:val="20"/>
    </w:rPr>
  </w:style>
  <w:style w:type="paragraph" w:styleId="Tekstdymka">
    <w:name w:val="Balloon Text"/>
    <w:basedOn w:val="Normalny"/>
    <w:link w:val="TekstdymkaZnak"/>
    <w:uiPriority w:val="99"/>
    <w:semiHidden/>
    <w:unhideWhenUsed/>
    <w:rsid w:val="00E6262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62620"/>
    <w:rPr>
      <w:rFonts w:ascii="Segoe UI" w:hAnsi="Segoe UI" w:cs="Segoe UI"/>
      <w:sz w:val="18"/>
      <w:szCs w:val="18"/>
    </w:rPr>
  </w:style>
  <w:style w:type="table" w:styleId="Tabela-Siatka">
    <w:name w:val="Table Grid"/>
    <w:basedOn w:val="Standardowy"/>
    <w:uiPriority w:val="59"/>
    <w:rsid w:val="00E62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E6262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62620"/>
    <w:rPr>
      <w:sz w:val="20"/>
      <w:szCs w:val="20"/>
    </w:rPr>
  </w:style>
  <w:style w:type="character" w:styleId="Hipercze">
    <w:name w:val="Hyperlink"/>
    <w:basedOn w:val="Domylnaczcionkaakapitu"/>
    <w:uiPriority w:val="99"/>
    <w:unhideWhenUsed/>
    <w:rsid w:val="00E62620"/>
    <w:rPr>
      <w:color w:val="0563C1" w:themeColor="hyperlink"/>
      <w:u w:val="single"/>
    </w:rPr>
  </w:style>
  <w:style w:type="paragraph" w:styleId="Nagwek">
    <w:name w:val="header"/>
    <w:basedOn w:val="Normalny"/>
    <w:link w:val="NagwekZnak"/>
    <w:uiPriority w:val="99"/>
    <w:unhideWhenUsed/>
    <w:rsid w:val="00E6262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62620"/>
  </w:style>
  <w:style w:type="paragraph" w:styleId="Stopka">
    <w:name w:val="footer"/>
    <w:basedOn w:val="Normalny"/>
    <w:link w:val="StopkaZnak"/>
    <w:uiPriority w:val="99"/>
    <w:unhideWhenUsed/>
    <w:rsid w:val="00E6262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62620"/>
  </w:style>
  <w:style w:type="paragraph" w:customStyle="1" w:styleId="TekstprzypisudolnegoTekstprzypisu">
    <w:name w:val="Tekst przypisu dolnego.Tekst przypisu"/>
    <w:basedOn w:val="Normalny"/>
    <w:uiPriority w:val="99"/>
    <w:rsid w:val="00E62620"/>
    <w:pPr>
      <w:widowControl w:val="0"/>
      <w:spacing w:after="0" w:line="240" w:lineRule="auto"/>
    </w:pPr>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uiPriority w:val="99"/>
    <w:semiHidden/>
    <w:unhideWhenUsed/>
    <w:rsid w:val="00E6262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62620"/>
    <w:rPr>
      <w:sz w:val="20"/>
      <w:szCs w:val="20"/>
    </w:rPr>
  </w:style>
  <w:style w:type="character" w:styleId="Odwoanieprzypisukocowego">
    <w:name w:val="endnote reference"/>
    <w:basedOn w:val="Domylnaczcionkaakapitu"/>
    <w:uiPriority w:val="99"/>
    <w:semiHidden/>
    <w:unhideWhenUsed/>
    <w:rsid w:val="00E62620"/>
    <w:rPr>
      <w:vertAlign w:val="superscript"/>
    </w:rPr>
  </w:style>
  <w:style w:type="paragraph" w:styleId="Tekstpodstawowy3">
    <w:name w:val="Body Text 3"/>
    <w:basedOn w:val="Normalny"/>
    <w:link w:val="Tekstpodstawowy3Znak"/>
    <w:uiPriority w:val="99"/>
    <w:rsid w:val="00E62620"/>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rsid w:val="00E62620"/>
    <w:rPr>
      <w:rFonts w:ascii="Times New Roman" w:eastAsia="Times New Roman" w:hAnsi="Times New Roman" w:cs="Times New Roman"/>
      <w:sz w:val="16"/>
      <w:szCs w:val="16"/>
      <w:lang w:eastAsia="pl-PL"/>
    </w:rPr>
  </w:style>
  <w:style w:type="paragraph" w:customStyle="1" w:styleId="pkt">
    <w:name w:val="pkt"/>
    <w:basedOn w:val="Normalny"/>
    <w:uiPriority w:val="99"/>
    <w:rsid w:val="00E62620"/>
    <w:pPr>
      <w:spacing w:before="60" w:after="60" w:line="240" w:lineRule="auto"/>
      <w:ind w:left="851" w:hanging="295"/>
      <w:jc w:val="both"/>
    </w:pPr>
    <w:rPr>
      <w:rFonts w:ascii="Times New Roman" w:eastAsia="Times New Roman" w:hAnsi="Times New Roman" w:cs="Times New Roman"/>
      <w:sz w:val="24"/>
      <w:szCs w:val="24"/>
      <w:lang w:eastAsia="pl-PL"/>
    </w:rPr>
  </w:style>
  <w:style w:type="paragraph" w:customStyle="1" w:styleId="Akapitzlist1">
    <w:name w:val="Akapit z listą1"/>
    <w:basedOn w:val="Normalny"/>
    <w:uiPriority w:val="99"/>
    <w:qFormat/>
    <w:rsid w:val="00E62620"/>
    <w:pPr>
      <w:spacing w:after="0" w:line="240" w:lineRule="auto"/>
      <w:ind w:left="720"/>
    </w:pPr>
    <w:rPr>
      <w:rFonts w:ascii="Times New Roman" w:eastAsia="Calibri" w:hAnsi="Times New Roman" w:cs="Times New Roman"/>
      <w:sz w:val="24"/>
      <w:szCs w:val="24"/>
      <w:lang w:eastAsia="pl-PL"/>
    </w:rPr>
  </w:style>
  <w:style w:type="paragraph" w:customStyle="1" w:styleId="Punkt063">
    <w:name w:val="Punkt 063"/>
    <w:basedOn w:val="Tekst063"/>
    <w:link w:val="Punkt063Znak"/>
    <w:qFormat/>
    <w:rsid w:val="00E62620"/>
    <w:pPr>
      <w:ind w:left="0"/>
    </w:pPr>
  </w:style>
  <w:style w:type="paragraph" w:customStyle="1" w:styleId="PPunkt127">
    <w:name w:val="PPunkt 127"/>
    <w:basedOn w:val="Punkt063"/>
    <w:link w:val="PPunkt127Znak"/>
    <w:autoRedefine/>
    <w:qFormat/>
    <w:rsid w:val="00E62620"/>
    <w:pPr>
      <w:spacing w:after="60"/>
      <w:ind w:left="705" w:hanging="705"/>
    </w:pPr>
    <w:rPr>
      <w:b/>
      <w:color w:val="000000" w:themeColor="text1"/>
    </w:rPr>
  </w:style>
  <w:style w:type="character" w:customStyle="1" w:styleId="AkapitzlistZnak">
    <w:name w:val="Akapit z listą Znak"/>
    <w:aliases w:val="CW_Lista Znak"/>
    <w:basedOn w:val="Domylnaczcionkaakapitu"/>
    <w:link w:val="Akapitzlist"/>
    <w:uiPriority w:val="34"/>
    <w:rsid w:val="00E62620"/>
  </w:style>
  <w:style w:type="character" w:customStyle="1" w:styleId="Punkt063Znak">
    <w:name w:val="Punkt 063 Znak"/>
    <w:basedOn w:val="AkapitzlistZnak"/>
    <w:link w:val="Punkt063"/>
    <w:rsid w:val="00E62620"/>
  </w:style>
  <w:style w:type="paragraph" w:customStyle="1" w:styleId="Tekst063">
    <w:name w:val="Tekst063"/>
    <w:basedOn w:val="Normalny"/>
    <w:link w:val="Tekst063Znak"/>
    <w:qFormat/>
    <w:rsid w:val="00E62620"/>
    <w:pPr>
      <w:tabs>
        <w:tab w:val="left" w:pos="357"/>
      </w:tabs>
      <w:spacing w:after="120"/>
      <w:ind w:left="357"/>
      <w:jc w:val="both"/>
    </w:pPr>
  </w:style>
  <w:style w:type="character" w:customStyle="1" w:styleId="PPunkt127Znak">
    <w:name w:val="PPunkt 127 Znak"/>
    <w:basedOn w:val="Punkt063Znak"/>
    <w:link w:val="PPunkt127"/>
    <w:rsid w:val="00E62620"/>
    <w:rPr>
      <w:b/>
      <w:color w:val="000000" w:themeColor="text1"/>
    </w:rPr>
  </w:style>
  <w:style w:type="paragraph" w:customStyle="1" w:styleId="Punktor">
    <w:name w:val="Punktor"/>
    <w:basedOn w:val="Akapitzlist"/>
    <w:link w:val="PunktorZnak"/>
    <w:qFormat/>
    <w:rsid w:val="00E62620"/>
    <w:pPr>
      <w:numPr>
        <w:numId w:val="1"/>
      </w:numPr>
      <w:tabs>
        <w:tab w:val="left" w:pos="357"/>
      </w:tabs>
      <w:spacing w:after="60"/>
      <w:ind w:left="1434" w:hanging="357"/>
      <w:contextualSpacing w:val="0"/>
      <w:jc w:val="both"/>
    </w:pPr>
  </w:style>
  <w:style w:type="character" w:customStyle="1" w:styleId="Tekst063Znak">
    <w:name w:val="Tekst063 Znak"/>
    <w:basedOn w:val="Domylnaczcionkaakapitu"/>
    <w:link w:val="Tekst063"/>
    <w:rsid w:val="00E62620"/>
  </w:style>
  <w:style w:type="paragraph" w:customStyle="1" w:styleId="Tekst127">
    <w:name w:val="Tekst 127"/>
    <w:basedOn w:val="Tekst063"/>
    <w:link w:val="Tekst127Znak"/>
    <w:qFormat/>
    <w:rsid w:val="00E62620"/>
    <w:pPr>
      <w:ind w:left="720"/>
    </w:pPr>
  </w:style>
  <w:style w:type="character" w:customStyle="1" w:styleId="PunktorZnak">
    <w:name w:val="Punktor Znak"/>
    <w:basedOn w:val="AkapitzlistZnak"/>
    <w:link w:val="Punktor"/>
    <w:rsid w:val="00E62620"/>
  </w:style>
  <w:style w:type="paragraph" w:customStyle="1" w:styleId="Tekst0">
    <w:name w:val="Tekst 0"/>
    <w:basedOn w:val="Tekst063"/>
    <w:link w:val="Tekst0Znak"/>
    <w:qFormat/>
    <w:rsid w:val="00E62620"/>
    <w:pPr>
      <w:ind w:left="0"/>
    </w:pPr>
  </w:style>
  <w:style w:type="character" w:customStyle="1" w:styleId="Tekst127Znak">
    <w:name w:val="Tekst 127 Znak"/>
    <w:basedOn w:val="Tekst063Znak"/>
    <w:link w:val="Tekst127"/>
    <w:rsid w:val="00E62620"/>
  </w:style>
  <w:style w:type="character" w:customStyle="1" w:styleId="Tekst0Znak">
    <w:name w:val="Tekst 0 Znak"/>
    <w:basedOn w:val="Tekst063Znak"/>
    <w:link w:val="Tekst0"/>
    <w:rsid w:val="00E62620"/>
  </w:style>
  <w:style w:type="paragraph" w:styleId="Poprawka">
    <w:name w:val="Revision"/>
    <w:hidden/>
    <w:uiPriority w:val="99"/>
    <w:semiHidden/>
    <w:rsid w:val="00E62620"/>
    <w:pPr>
      <w:spacing w:after="0" w:line="240" w:lineRule="auto"/>
    </w:pPr>
  </w:style>
  <w:style w:type="paragraph" w:customStyle="1" w:styleId="Default">
    <w:name w:val="Default"/>
    <w:rsid w:val="00E62620"/>
    <w:pPr>
      <w:autoSpaceDE w:val="0"/>
      <w:autoSpaceDN w:val="0"/>
      <w:adjustRightInd w:val="0"/>
      <w:spacing w:after="0" w:line="240" w:lineRule="auto"/>
    </w:pPr>
    <w:rPr>
      <w:rFonts w:ascii="Arial" w:hAnsi="Arial" w:cs="Arial"/>
      <w:color w:val="000000"/>
      <w:sz w:val="24"/>
      <w:szCs w:val="24"/>
    </w:rPr>
  </w:style>
  <w:style w:type="table" w:customStyle="1" w:styleId="Tabela-Siatka1">
    <w:name w:val="Tabela - Siatka1"/>
    <w:basedOn w:val="Standardowy"/>
    <w:next w:val="Tabela-Siatka"/>
    <w:uiPriority w:val="39"/>
    <w:rsid w:val="00E62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
    <w:name w:val="adres"/>
    <w:basedOn w:val="Normalny"/>
    <w:rsid w:val="00E62620"/>
    <w:pPr>
      <w:spacing w:after="0" w:line="280" w:lineRule="exact"/>
    </w:pPr>
    <w:rPr>
      <w:rFonts w:ascii="Arial" w:eastAsia="Times New Roman" w:hAnsi="Arial" w:cs="Times New Roman"/>
      <w:sz w:val="20"/>
      <w:szCs w:val="20"/>
      <w:lang w:eastAsia="pl-PL"/>
    </w:rPr>
  </w:style>
  <w:style w:type="table" w:customStyle="1" w:styleId="Tabela-Siatka2">
    <w:name w:val="Tabela - Siatka2"/>
    <w:basedOn w:val="Standardowy"/>
    <w:next w:val="Tabela-Siatka"/>
    <w:uiPriority w:val="59"/>
    <w:rsid w:val="00E62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old">
    <w:name w:val="NormalBold"/>
    <w:basedOn w:val="Normalny"/>
    <w:link w:val="NormalBoldChar"/>
    <w:rsid w:val="00E62620"/>
    <w:pPr>
      <w:widowControl w:val="0"/>
      <w:spacing w:after="0" w:line="240" w:lineRule="auto"/>
    </w:pPr>
    <w:rPr>
      <w:rFonts w:ascii="Times New Roman" w:eastAsia="Times New Roman" w:hAnsi="Times New Roman" w:cs="Times New Roman"/>
      <w:b/>
      <w:sz w:val="24"/>
      <w:lang w:eastAsia="en-GB"/>
    </w:rPr>
  </w:style>
  <w:style w:type="character" w:customStyle="1" w:styleId="NormalBoldChar">
    <w:name w:val="NormalBold Char"/>
    <w:link w:val="NormalBold"/>
    <w:locked/>
    <w:rsid w:val="00E62620"/>
    <w:rPr>
      <w:rFonts w:ascii="Times New Roman" w:eastAsia="Times New Roman" w:hAnsi="Times New Roman" w:cs="Times New Roman"/>
      <w:b/>
      <w:sz w:val="24"/>
      <w:lang w:eastAsia="en-GB"/>
    </w:rPr>
  </w:style>
  <w:style w:type="character" w:customStyle="1" w:styleId="DeltaViewInsertion">
    <w:name w:val="DeltaView Insertion"/>
    <w:rsid w:val="00E62620"/>
    <w:rPr>
      <w:b/>
      <w:i/>
      <w:spacing w:val="0"/>
    </w:rPr>
  </w:style>
  <w:style w:type="character" w:styleId="Odwoanieprzypisudolnego">
    <w:name w:val="footnote reference"/>
    <w:uiPriority w:val="99"/>
    <w:semiHidden/>
    <w:unhideWhenUsed/>
    <w:rsid w:val="00E62620"/>
    <w:rPr>
      <w:shd w:val="clear" w:color="auto" w:fill="auto"/>
      <w:vertAlign w:val="superscript"/>
    </w:rPr>
  </w:style>
  <w:style w:type="paragraph" w:customStyle="1" w:styleId="Text1">
    <w:name w:val="Text 1"/>
    <w:basedOn w:val="Normalny"/>
    <w:rsid w:val="00E62620"/>
    <w:pPr>
      <w:spacing w:before="120" w:after="120" w:line="240" w:lineRule="auto"/>
      <w:ind w:left="850"/>
      <w:jc w:val="both"/>
    </w:pPr>
    <w:rPr>
      <w:rFonts w:ascii="Times New Roman" w:eastAsia="Calibri" w:hAnsi="Times New Roman" w:cs="Times New Roman"/>
      <w:sz w:val="24"/>
      <w:lang w:eastAsia="en-GB"/>
    </w:rPr>
  </w:style>
  <w:style w:type="paragraph" w:customStyle="1" w:styleId="NormalLeft">
    <w:name w:val="Normal Left"/>
    <w:basedOn w:val="Normalny"/>
    <w:rsid w:val="00E62620"/>
    <w:pPr>
      <w:spacing w:before="120" w:after="120" w:line="240" w:lineRule="auto"/>
    </w:pPr>
    <w:rPr>
      <w:rFonts w:ascii="Times New Roman" w:eastAsia="Calibri" w:hAnsi="Times New Roman" w:cs="Times New Roman"/>
      <w:sz w:val="24"/>
      <w:lang w:eastAsia="en-GB"/>
    </w:rPr>
  </w:style>
  <w:style w:type="paragraph" w:customStyle="1" w:styleId="Tiret0">
    <w:name w:val="Tiret 0"/>
    <w:basedOn w:val="Normalny"/>
    <w:rsid w:val="00E62620"/>
    <w:pPr>
      <w:numPr>
        <w:numId w:val="13"/>
      </w:numPr>
      <w:spacing w:before="120" w:after="120" w:line="240" w:lineRule="auto"/>
      <w:jc w:val="both"/>
    </w:pPr>
    <w:rPr>
      <w:rFonts w:ascii="Times New Roman" w:eastAsia="Calibri" w:hAnsi="Times New Roman" w:cs="Times New Roman"/>
      <w:sz w:val="24"/>
      <w:lang w:eastAsia="en-GB"/>
    </w:rPr>
  </w:style>
  <w:style w:type="paragraph" w:customStyle="1" w:styleId="Tiret1">
    <w:name w:val="Tiret 1"/>
    <w:basedOn w:val="Normalny"/>
    <w:rsid w:val="00E62620"/>
    <w:pPr>
      <w:numPr>
        <w:numId w:val="14"/>
      </w:numPr>
      <w:spacing w:before="120" w:after="120" w:line="240" w:lineRule="auto"/>
      <w:jc w:val="both"/>
    </w:pPr>
    <w:rPr>
      <w:rFonts w:ascii="Times New Roman" w:eastAsia="Calibri" w:hAnsi="Times New Roman" w:cs="Times New Roman"/>
      <w:sz w:val="24"/>
      <w:lang w:eastAsia="en-GB"/>
    </w:rPr>
  </w:style>
  <w:style w:type="paragraph" w:customStyle="1" w:styleId="NumPar1">
    <w:name w:val="NumPar 1"/>
    <w:basedOn w:val="Normalny"/>
    <w:next w:val="Text1"/>
    <w:rsid w:val="00E62620"/>
    <w:pPr>
      <w:numPr>
        <w:numId w:val="15"/>
      </w:numPr>
      <w:spacing w:before="120" w:after="120" w:line="240" w:lineRule="auto"/>
      <w:jc w:val="both"/>
    </w:pPr>
    <w:rPr>
      <w:rFonts w:ascii="Times New Roman" w:eastAsia="Calibri" w:hAnsi="Times New Roman" w:cs="Times New Roman"/>
      <w:sz w:val="24"/>
      <w:lang w:eastAsia="en-GB"/>
    </w:rPr>
  </w:style>
  <w:style w:type="paragraph" w:customStyle="1" w:styleId="NumPar2">
    <w:name w:val="NumPar 2"/>
    <w:basedOn w:val="Normalny"/>
    <w:next w:val="Text1"/>
    <w:rsid w:val="00E62620"/>
    <w:pPr>
      <w:numPr>
        <w:ilvl w:val="1"/>
        <w:numId w:val="15"/>
      </w:numPr>
      <w:spacing w:before="120" w:after="120" w:line="240" w:lineRule="auto"/>
      <w:jc w:val="both"/>
    </w:pPr>
    <w:rPr>
      <w:rFonts w:ascii="Times New Roman" w:eastAsia="Calibri" w:hAnsi="Times New Roman" w:cs="Times New Roman"/>
      <w:sz w:val="24"/>
      <w:lang w:eastAsia="en-GB"/>
    </w:rPr>
  </w:style>
  <w:style w:type="paragraph" w:customStyle="1" w:styleId="NumPar3">
    <w:name w:val="NumPar 3"/>
    <w:basedOn w:val="Normalny"/>
    <w:next w:val="Text1"/>
    <w:rsid w:val="00E62620"/>
    <w:pPr>
      <w:numPr>
        <w:ilvl w:val="2"/>
        <w:numId w:val="15"/>
      </w:numPr>
      <w:spacing w:before="120" w:after="120" w:line="240" w:lineRule="auto"/>
      <w:jc w:val="both"/>
    </w:pPr>
    <w:rPr>
      <w:rFonts w:ascii="Times New Roman" w:eastAsia="Calibri" w:hAnsi="Times New Roman" w:cs="Times New Roman"/>
      <w:sz w:val="24"/>
      <w:lang w:eastAsia="en-GB"/>
    </w:rPr>
  </w:style>
  <w:style w:type="paragraph" w:customStyle="1" w:styleId="NumPar4">
    <w:name w:val="NumPar 4"/>
    <w:basedOn w:val="Normalny"/>
    <w:next w:val="Text1"/>
    <w:rsid w:val="00E62620"/>
    <w:pPr>
      <w:numPr>
        <w:ilvl w:val="3"/>
        <w:numId w:val="15"/>
      </w:numPr>
      <w:spacing w:before="120" w:after="120" w:line="240" w:lineRule="auto"/>
      <w:jc w:val="both"/>
    </w:pPr>
    <w:rPr>
      <w:rFonts w:ascii="Times New Roman" w:eastAsia="Calibri" w:hAnsi="Times New Roman" w:cs="Times New Roman"/>
      <w:sz w:val="24"/>
      <w:lang w:eastAsia="en-GB"/>
    </w:rPr>
  </w:style>
  <w:style w:type="paragraph" w:customStyle="1" w:styleId="ChapterTitle">
    <w:name w:val="ChapterTitle"/>
    <w:basedOn w:val="Normalny"/>
    <w:next w:val="Normalny"/>
    <w:rsid w:val="00E62620"/>
    <w:pPr>
      <w:keepNext/>
      <w:spacing w:before="120" w:after="360" w:line="240" w:lineRule="auto"/>
      <w:jc w:val="center"/>
    </w:pPr>
    <w:rPr>
      <w:rFonts w:ascii="Times New Roman" w:eastAsia="Calibri" w:hAnsi="Times New Roman" w:cs="Times New Roman"/>
      <w:b/>
      <w:sz w:val="32"/>
      <w:lang w:eastAsia="en-GB"/>
    </w:rPr>
  </w:style>
  <w:style w:type="paragraph" w:customStyle="1" w:styleId="SectionTitle">
    <w:name w:val="SectionTitle"/>
    <w:basedOn w:val="Normalny"/>
    <w:next w:val="Nagwek1"/>
    <w:rsid w:val="00E62620"/>
    <w:pPr>
      <w:keepNext/>
      <w:spacing w:before="120" w:after="360" w:line="240" w:lineRule="auto"/>
      <w:jc w:val="center"/>
    </w:pPr>
    <w:rPr>
      <w:rFonts w:ascii="Times New Roman" w:eastAsia="Calibri" w:hAnsi="Times New Roman" w:cs="Times New Roman"/>
      <w:b/>
      <w:smallCaps/>
      <w:sz w:val="28"/>
      <w:lang w:eastAsia="en-GB"/>
    </w:rPr>
  </w:style>
  <w:style w:type="paragraph" w:customStyle="1" w:styleId="Annexetitre">
    <w:name w:val="Annexe titre"/>
    <w:basedOn w:val="Normalny"/>
    <w:next w:val="Normalny"/>
    <w:rsid w:val="00E62620"/>
    <w:pPr>
      <w:spacing w:before="120" w:after="120" w:line="240" w:lineRule="auto"/>
      <w:jc w:val="center"/>
    </w:pPr>
    <w:rPr>
      <w:rFonts w:ascii="Times New Roman" w:eastAsia="Calibri" w:hAnsi="Times New Roman" w:cs="Times New Roman"/>
      <w:b/>
      <w:sz w:val="24"/>
      <w:u w:val="single"/>
      <w:lang w:eastAsia="en-GB"/>
    </w:rPr>
  </w:style>
  <w:style w:type="paragraph" w:customStyle="1" w:styleId="Standard">
    <w:name w:val="Standard"/>
    <w:rsid w:val="00E62620"/>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ormalnyWeb">
    <w:name w:val="Normal (Web)"/>
    <w:basedOn w:val="Standard"/>
    <w:uiPriority w:val="99"/>
    <w:rsid w:val="00E62620"/>
    <w:pPr>
      <w:suppressAutoHyphens w:val="0"/>
      <w:spacing w:before="100" w:after="119"/>
    </w:pPr>
    <w:rPr>
      <w:rFonts w:cs="Times New Roman"/>
    </w:rPr>
  </w:style>
  <w:style w:type="paragraph" w:customStyle="1" w:styleId="Akapitzlist2">
    <w:name w:val="Akapit z listą2"/>
    <w:basedOn w:val="Normalny"/>
    <w:rsid w:val="00FE46F8"/>
    <w:pPr>
      <w:suppressAutoHyphens/>
      <w:spacing w:after="0" w:line="100" w:lineRule="atLeast"/>
      <w:ind w:left="720"/>
    </w:pPr>
    <w:rPr>
      <w:rFonts w:ascii="Times New Roman" w:eastAsia="Times New Roman" w:hAnsi="Times New Roman" w:cs="Times New Roman"/>
      <w:sz w:val="24"/>
      <w:szCs w:val="24"/>
      <w:lang w:eastAsia="ar-SA"/>
    </w:rPr>
  </w:style>
  <w:style w:type="numbering" w:customStyle="1" w:styleId="Bezlisty1">
    <w:name w:val="Bez listy1"/>
    <w:next w:val="Bezlisty"/>
    <w:uiPriority w:val="99"/>
    <w:semiHidden/>
    <w:unhideWhenUsed/>
    <w:rsid w:val="00F832B1"/>
  </w:style>
  <w:style w:type="character" w:customStyle="1" w:styleId="WW8Num1z0">
    <w:name w:val="WW8Num1z0"/>
    <w:rsid w:val="00F832B1"/>
    <w:rPr>
      <w:rFonts w:ascii="Symbol" w:hAnsi="Symbol" w:cs="Symbol"/>
    </w:rPr>
  </w:style>
  <w:style w:type="character" w:customStyle="1" w:styleId="WW8Num1z1">
    <w:name w:val="WW8Num1z1"/>
    <w:rsid w:val="00F832B1"/>
    <w:rPr>
      <w:rFonts w:ascii="Courier New" w:hAnsi="Courier New" w:cs="Courier New"/>
    </w:rPr>
  </w:style>
  <w:style w:type="character" w:customStyle="1" w:styleId="WW8Num1z2">
    <w:name w:val="WW8Num1z2"/>
    <w:rsid w:val="00F832B1"/>
    <w:rPr>
      <w:rFonts w:ascii="Wingdings" w:hAnsi="Wingdings" w:cs="Wingdings"/>
    </w:rPr>
  </w:style>
  <w:style w:type="character" w:customStyle="1" w:styleId="WW8Num2z0">
    <w:name w:val="WW8Num2z0"/>
    <w:rsid w:val="00F832B1"/>
    <w:rPr>
      <w:rFonts w:ascii="Symbol" w:hAnsi="Symbol" w:cs="Symbol"/>
    </w:rPr>
  </w:style>
  <w:style w:type="character" w:customStyle="1" w:styleId="WW8Num2z1">
    <w:name w:val="WW8Num2z1"/>
    <w:rsid w:val="00F832B1"/>
    <w:rPr>
      <w:rFonts w:ascii="Courier New" w:hAnsi="Courier New" w:cs="Courier New"/>
    </w:rPr>
  </w:style>
  <w:style w:type="character" w:customStyle="1" w:styleId="WW8Num2z2">
    <w:name w:val="WW8Num2z2"/>
    <w:rsid w:val="00F832B1"/>
    <w:rPr>
      <w:rFonts w:ascii="Wingdings" w:hAnsi="Wingdings" w:cs="Wingdings"/>
    </w:rPr>
  </w:style>
  <w:style w:type="character" w:customStyle="1" w:styleId="WW8Num3z0">
    <w:name w:val="WW8Num3z0"/>
    <w:rsid w:val="00F832B1"/>
    <w:rPr>
      <w:rFonts w:ascii="Symbol" w:hAnsi="Symbol" w:cs="Symbol"/>
    </w:rPr>
  </w:style>
  <w:style w:type="character" w:customStyle="1" w:styleId="WW8Num3z1">
    <w:name w:val="WW8Num3z1"/>
    <w:rsid w:val="00F832B1"/>
    <w:rPr>
      <w:rFonts w:ascii="Courier New" w:hAnsi="Courier New" w:cs="Courier New"/>
    </w:rPr>
  </w:style>
  <w:style w:type="character" w:customStyle="1" w:styleId="WW8Num3z2">
    <w:name w:val="WW8Num3z2"/>
    <w:rsid w:val="00F832B1"/>
    <w:rPr>
      <w:rFonts w:ascii="Wingdings" w:hAnsi="Wingdings" w:cs="Wingdings"/>
    </w:rPr>
  </w:style>
  <w:style w:type="character" w:customStyle="1" w:styleId="WW8Num4z0">
    <w:name w:val="WW8Num4z0"/>
    <w:rsid w:val="00F832B1"/>
    <w:rPr>
      <w:rFonts w:ascii="Symbol" w:hAnsi="Symbol" w:cs="Symbol"/>
    </w:rPr>
  </w:style>
  <w:style w:type="character" w:customStyle="1" w:styleId="WW8Num4z1">
    <w:name w:val="WW8Num4z1"/>
    <w:rsid w:val="00F832B1"/>
    <w:rPr>
      <w:rFonts w:ascii="Courier New" w:hAnsi="Courier New" w:cs="Courier New"/>
    </w:rPr>
  </w:style>
  <w:style w:type="character" w:customStyle="1" w:styleId="WW8Num4z2">
    <w:name w:val="WW8Num4z2"/>
    <w:rsid w:val="00F832B1"/>
    <w:rPr>
      <w:rFonts w:ascii="Wingdings" w:hAnsi="Wingdings" w:cs="Wingdings"/>
    </w:rPr>
  </w:style>
  <w:style w:type="character" w:customStyle="1" w:styleId="WW8Num5z0">
    <w:name w:val="WW8Num5z0"/>
    <w:rsid w:val="00F832B1"/>
    <w:rPr>
      <w:rFonts w:ascii="Symbol" w:hAnsi="Symbol" w:cs="Symbol"/>
    </w:rPr>
  </w:style>
  <w:style w:type="character" w:customStyle="1" w:styleId="WW8Num5z1">
    <w:name w:val="WW8Num5z1"/>
    <w:rsid w:val="00F832B1"/>
    <w:rPr>
      <w:rFonts w:ascii="Courier New" w:hAnsi="Courier New" w:cs="Courier New"/>
    </w:rPr>
  </w:style>
  <w:style w:type="character" w:customStyle="1" w:styleId="WW8Num5z2">
    <w:name w:val="WW8Num5z2"/>
    <w:rsid w:val="00F832B1"/>
    <w:rPr>
      <w:rFonts w:ascii="Wingdings" w:hAnsi="Wingdings" w:cs="Wingdings"/>
    </w:rPr>
  </w:style>
  <w:style w:type="character" w:customStyle="1" w:styleId="WW8Num6z0">
    <w:name w:val="WW8Num6z0"/>
    <w:rsid w:val="00F832B1"/>
    <w:rPr>
      <w:rFonts w:ascii="Symbol" w:hAnsi="Symbol" w:cs="Symbol"/>
      <w:color w:val="FF0000"/>
    </w:rPr>
  </w:style>
  <w:style w:type="character" w:customStyle="1" w:styleId="WW8Num6z1">
    <w:name w:val="WW8Num6z1"/>
    <w:rsid w:val="00F832B1"/>
    <w:rPr>
      <w:rFonts w:ascii="Courier New" w:hAnsi="Courier New" w:cs="Courier New"/>
    </w:rPr>
  </w:style>
  <w:style w:type="character" w:customStyle="1" w:styleId="WW8Num6z2">
    <w:name w:val="WW8Num6z2"/>
    <w:rsid w:val="00F832B1"/>
    <w:rPr>
      <w:rFonts w:ascii="Wingdings" w:hAnsi="Wingdings" w:cs="Wingdings"/>
    </w:rPr>
  </w:style>
  <w:style w:type="character" w:customStyle="1" w:styleId="WW8Num7z0">
    <w:name w:val="WW8Num7z0"/>
    <w:rsid w:val="00F832B1"/>
    <w:rPr>
      <w:rFonts w:ascii="Symbol" w:hAnsi="Symbol" w:cs="Symbol"/>
    </w:rPr>
  </w:style>
  <w:style w:type="character" w:customStyle="1" w:styleId="WW8Num7z1">
    <w:name w:val="WW8Num7z1"/>
    <w:rsid w:val="00F832B1"/>
    <w:rPr>
      <w:rFonts w:ascii="Courier New" w:hAnsi="Courier New" w:cs="Courier New"/>
    </w:rPr>
  </w:style>
  <w:style w:type="character" w:customStyle="1" w:styleId="WW8Num7z2">
    <w:name w:val="WW8Num7z2"/>
    <w:rsid w:val="00F832B1"/>
    <w:rPr>
      <w:rFonts w:ascii="Wingdings" w:hAnsi="Wingdings" w:cs="Wingdings"/>
    </w:rPr>
  </w:style>
  <w:style w:type="character" w:customStyle="1" w:styleId="WW8Num8z0">
    <w:name w:val="WW8Num8z0"/>
    <w:rsid w:val="00F832B1"/>
    <w:rPr>
      <w:rFonts w:ascii="Symbol" w:hAnsi="Symbol" w:cs="Symbol"/>
    </w:rPr>
  </w:style>
  <w:style w:type="character" w:customStyle="1" w:styleId="WW8Num8z1">
    <w:name w:val="WW8Num8z1"/>
    <w:rsid w:val="00F832B1"/>
    <w:rPr>
      <w:rFonts w:ascii="Courier New" w:hAnsi="Courier New" w:cs="Courier New"/>
    </w:rPr>
  </w:style>
  <w:style w:type="character" w:customStyle="1" w:styleId="WW8Num8z2">
    <w:name w:val="WW8Num8z2"/>
    <w:rsid w:val="00F832B1"/>
    <w:rPr>
      <w:rFonts w:ascii="Wingdings" w:hAnsi="Wingdings" w:cs="Wingdings"/>
    </w:rPr>
  </w:style>
  <w:style w:type="character" w:customStyle="1" w:styleId="WW8Num9z0">
    <w:name w:val="WW8Num9z0"/>
    <w:rsid w:val="00F832B1"/>
    <w:rPr>
      <w:rFonts w:ascii="Symbol" w:hAnsi="Symbol" w:cs="Symbol"/>
    </w:rPr>
  </w:style>
  <w:style w:type="character" w:customStyle="1" w:styleId="WW8Num9z1">
    <w:name w:val="WW8Num9z1"/>
    <w:rsid w:val="00F832B1"/>
    <w:rPr>
      <w:rFonts w:ascii="Courier New" w:hAnsi="Courier New" w:cs="Courier New"/>
    </w:rPr>
  </w:style>
  <w:style w:type="character" w:customStyle="1" w:styleId="WW8Num9z2">
    <w:name w:val="WW8Num9z2"/>
    <w:rsid w:val="00F832B1"/>
    <w:rPr>
      <w:rFonts w:ascii="Wingdings" w:hAnsi="Wingdings" w:cs="Wingdings"/>
    </w:rPr>
  </w:style>
  <w:style w:type="character" w:customStyle="1" w:styleId="WW8Num10z0">
    <w:name w:val="WW8Num10z0"/>
    <w:rsid w:val="00F832B1"/>
    <w:rPr>
      <w:rFonts w:ascii="Symbol" w:hAnsi="Symbol" w:cs="Symbol"/>
      <w:color w:val="FF0000"/>
    </w:rPr>
  </w:style>
  <w:style w:type="character" w:customStyle="1" w:styleId="WW8Num10z1">
    <w:name w:val="WW8Num10z1"/>
    <w:rsid w:val="00F832B1"/>
    <w:rPr>
      <w:rFonts w:ascii="Courier New" w:hAnsi="Courier New" w:cs="Courier New"/>
    </w:rPr>
  </w:style>
  <w:style w:type="character" w:customStyle="1" w:styleId="WW8Num10z2">
    <w:name w:val="WW8Num10z2"/>
    <w:rsid w:val="00F832B1"/>
    <w:rPr>
      <w:rFonts w:ascii="Wingdings" w:hAnsi="Wingdings" w:cs="Wingdings"/>
    </w:rPr>
  </w:style>
  <w:style w:type="character" w:customStyle="1" w:styleId="WW8Num11z0">
    <w:name w:val="WW8Num11z0"/>
    <w:rsid w:val="00F832B1"/>
    <w:rPr>
      <w:rFonts w:ascii="Symbol" w:hAnsi="Symbol" w:cs="Symbol"/>
    </w:rPr>
  </w:style>
  <w:style w:type="character" w:customStyle="1" w:styleId="WW8Num11z1">
    <w:name w:val="WW8Num11z1"/>
    <w:rsid w:val="00F832B1"/>
    <w:rPr>
      <w:rFonts w:ascii="Courier New" w:hAnsi="Courier New" w:cs="Courier New"/>
    </w:rPr>
  </w:style>
  <w:style w:type="character" w:customStyle="1" w:styleId="WW8Num11z2">
    <w:name w:val="WW8Num11z2"/>
    <w:rsid w:val="00F832B1"/>
    <w:rPr>
      <w:rFonts w:ascii="Wingdings" w:hAnsi="Wingdings" w:cs="Wingdings"/>
    </w:rPr>
  </w:style>
  <w:style w:type="character" w:customStyle="1" w:styleId="WW8Num12z0">
    <w:name w:val="WW8Num12z0"/>
    <w:rsid w:val="00F832B1"/>
    <w:rPr>
      <w:rFonts w:ascii="Symbol" w:hAnsi="Symbol" w:cs="Symbol"/>
      <w:color w:val="FF0000"/>
    </w:rPr>
  </w:style>
  <w:style w:type="character" w:customStyle="1" w:styleId="WW8Num12z1">
    <w:name w:val="WW8Num12z1"/>
    <w:rsid w:val="00F832B1"/>
    <w:rPr>
      <w:rFonts w:ascii="Courier New" w:hAnsi="Courier New" w:cs="Courier New"/>
    </w:rPr>
  </w:style>
  <w:style w:type="character" w:customStyle="1" w:styleId="WW8Num12z2">
    <w:name w:val="WW8Num12z2"/>
    <w:rsid w:val="00F832B1"/>
    <w:rPr>
      <w:rFonts w:ascii="Wingdings" w:hAnsi="Wingdings" w:cs="Wingdings"/>
    </w:rPr>
  </w:style>
  <w:style w:type="character" w:customStyle="1" w:styleId="WW8Num13z0">
    <w:name w:val="WW8Num13z0"/>
    <w:rsid w:val="00F832B1"/>
    <w:rPr>
      <w:rFonts w:ascii="Courier New" w:hAnsi="Courier New" w:cs="Courier New"/>
    </w:rPr>
  </w:style>
  <w:style w:type="character" w:customStyle="1" w:styleId="WW8Num13z2">
    <w:name w:val="WW8Num13z2"/>
    <w:rsid w:val="00F832B1"/>
    <w:rPr>
      <w:rFonts w:ascii="Wingdings" w:hAnsi="Wingdings" w:cs="Wingdings"/>
    </w:rPr>
  </w:style>
  <w:style w:type="character" w:customStyle="1" w:styleId="WW8Num13z3">
    <w:name w:val="WW8Num13z3"/>
    <w:rsid w:val="00F832B1"/>
    <w:rPr>
      <w:rFonts w:ascii="Symbol" w:hAnsi="Symbol" w:cs="Symbol"/>
    </w:rPr>
  </w:style>
  <w:style w:type="character" w:customStyle="1" w:styleId="WW8Num14z0">
    <w:name w:val="WW8Num14z0"/>
    <w:rsid w:val="00F832B1"/>
    <w:rPr>
      <w:rFonts w:ascii="Courier New" w:hAnsi="Courier New" w:cs="Courier New"/>
    </w:rPr>
  </w:style>
  <w:style w:type="character" w:customStyle="1" w:styleId="WW8Num14z2">
    <w:name w:val="WW8Num14z2"/>
    <w:rsid w:val="00F832B1"/>
    <w:rPr>
      <w:rFonts w:ascii="Wingdings" w:hAnsi="Wingdings" w:cs="Wingdings"/>
    </w:rPr>
  </w:style>
  <w:style w:type="character" w:customStyle="1" w:styleId="WW8Num14z3">
    <w:name w:val="WW8Num14z3"/>
    <w:rsid w:val="00F832B1"/>
    <w:rPr>
      <w:rFonts w:ascii="Symbol" w:hAnsi="Symbol" w:cs="Symbol"/>
    </w:rPr>
  </w:style>
  <w:style w:type="character" w:customStyle="1" w:styleId="WW8Num15z0">
    <w:name w:val="WW8Num15z0"/>
    <w:rsid w:val="00F832B1"/>
    <w:rPr>
      <w:rFonts w:ascii="Courier New" w:hAnsi="Courier New" w:cs="Courier New"/>
    </w:rPr>
  </w:style>
  <w:style w:type="character" w:customStyle="1" w:styleId="WW8Num15z2">
    <w:name w:val="WW8Num15z2"/>
    <w:rsid w:val="00F832B1"/>
    <w:rPr>
      <w:rFonts w:ascii="Wingdings" w:hAnsi="Wingdings" w:cs="Wingdings"/>
    </w:rPr>
  </w:style>
  <w:style w:type="character" w:customStyle="1" w:styleId="WW8Num15z3">
    <w:name w:val="WW8Num15z3"/>
    <w:rsid w:val="00F832B1"/>
    <w:rPr>
      <w:rFonts w:ascii="Symbol" w:hAnsi="Symbol" w:cs="Symbol"/>
    </w:rPr>
  </w:style>
  <w:style w:type="character" w:customStyle="1" w:styleId="WW8Num16z0">
    <w:name w:val="WW8Num16z0"/>
    <w:rsid w:val="00F832B1"/>
    <w:rPr>
      <w:rFonts w:ascii="Courier New" w:hAnsi="Courier New" w:cs="Courier New"/>
    </w:rPr>
  </w:style>
  <w:style w:type="character" w:customStyle="1" w:styleId="WW8Num16z2">
    <w:name w:val="WW8Num16z2"/>
    <w:rsid w:val="00F832B1"/>
    <w:rPr>
      <w:rFonts w:ascii="Wingdings" w:hAnsi="Wingdings" w:cs="Wingdings"/>
    </w:rPr>
  </w:style>
  <w:style w:type="character" w:customStyle="1" w:styleId="WW8Num16z3">
    <w:name w:val="WW8Num16z3"/>
    <w:rsid w:val="00F832B1"/>
    <w:rPr>
      <w:rFonts w:ascii="Symbol" w:hAnsi="Symbol" w:cs="Symbol"/>
    </w:rPr>
  </w:style>
  <w:style w:type="character" w:customStyle="1" w:styleId="WW8Num17z0">
    <w:name w:val="WW8Num17z0"/>
    <w:rsid w:val="00F832B1"/>
    <w:rPr>
      <w:rFonts w:ascii="Courier New" w:hAnsi="Courier New" w:cs="Courier New"/>
    </w:rPr>
  </w:style>
  <w:style w:type="character" w:customStyle="1" w:styleId="WW8Num17z2">
    <w:name w:val="WW8Num17z2"/>
    <w:rsid w:val="00F832B1"/>
    <w:rPr>
      <w:rFonts w:ascii="Wingdings" w:hAnsi="Wingdings" w:cs="Wingdings"/>
    </w:rPr>
  </w:style>
  <w:style w:type="character" w:customStyle="1" w:styleId="WW8Num17z3">
    <w:name w:val="WW8Num17z3"/>
    <w:rsid w:val="00F832B1"/>
    <w:rPr>
      <w:rFonts w:ascii="Symbol" w:hAnsi="Symbol" w:cs="Symbol"/>
    </w:rPr>
  </w:style>
  <w:style w:type="character" w:customStyle="1" w:styleId="WW8Num18z0">
    <w:name w:val="WW8Num18z0"/>
    <w:rsid w:val="00F832B1"/>
    <w:rPr>
      <w:rFonts w:ascii="Symbol" w:hAnsi="Symbol" w:cs="Symbol"/>
      <w:color w:val="FF0000"/>
    </w:rPr>
  </w:style>
  <w:style w:type="character" w:customStyle="1" w:styleId="WW8Num18z1">
    <w:name w:val="WW8Num18z1"/>
    <w:rsid w:val="00F832B1"/>
    <w:rPr>
      <w:rFonts w:ascii="Courier New" w:hAnsi="Courier New" w:cs="Courier New"/>
    </w:rPr>
  </w:style>
  <w:style w:type="character" w:customStyle="1" w:styleId="WW8Num18z2">
    <w:name w:val="WW8Num18z2"/>
    <w:rsid w:val="00F832B1"/>
    <w:rPr>
      <w:rFonts w:ascii="Wingdings" w:hAnsi="Wingdings" w:cs="Wingdings"/>
    </w:rPr>
  </w:style>
  <w:style w:type="character" w:customStyle="1" w:styleId="WW8Num19z0">
    <w:name w:val="WW8Num19z0"/>
    <w:rsid w:val="00F832B1"/>
    <w:rPr>
      <w:rFonts w:ascii="Courier New" w:hAnsi="Courier New" w:cs="Courier New"/>
    </w:rPr>
  </w:style>
  <w:style w:type="character" w:customStyle="1" w:styleId="WW8Num19z2">
    <w:name w:val="WW8Num19z2"/>
    <w:rsid w:val="00F832B1"/>
    <w:rPr>
      <w:rFonts w:ascii="Wingdings" w:hAnsi="Wingdings" w:cs="Wingdings"/>
    </w:rPr>
  </w:style>
  <w:style w:type="character" w:customStyle="1" w:styleId="WW8Num19z3">
    <w:name w:val="WW8Num19z3"/>
    <w:rsid w:val="00F832B1"/>
    <w:rPr>
      <w:rFonts w:ascii="Symbol" w:hAnsi="Symbol" w:cs="Symbol"/>
    </w:rPr>
  </w:style>
  <w:style w:type="character" w:customStyle="1" w:styleId="WW8Num20z0">
    <w:name w:val="WW8Num20z0"/>
    <w:rsid w:val="00F832B1"/>
    <w:rPr>
      <w:rFonts w:ascii="Courier New" w:hAnsi="Courier New" w:cs="Courier New"/>
    </w:rPr>
  </w:style>
  <w:style w:type="character" w:customStyle="1" w:styleId="WW8Num20z2">
    <w:name w:val="WW8Num20z2"/>
    <w:rsid w:val="00F832B1"/>
    <w:rPr>
      <w:rFonts w:ascii="Wingdings" w:hAnsi="Wingdings" w:cs="Wingdings"/>
    </w:rPr>
  </w:style>
  <w:style w:type="character" w:customStyle="1" w:styleId="WW8Num20z3">
    <w:name w:val="WW8Num20z3"/>
    <w:rsid w:val="00F832B1"/>
    <w:rPr>
      <w:rFonts w:ascii="Symbol" w:hAnsi="Symbol" w:cs="Symbol"/>
    </w:rPr>
  </w:style>
  <w:style w:type="character" w:customStyle="1" w:styleId="WW8Num21z0">
    <w:name w:val="WW8Num21z0"/>
    <w:rsid w:val="00F832B1"/>
    <w:rPr>
      <w:rFonts w:ascii="Courier New" w:hAnsi="Courier New" w:cs="Courier New"/>
    </w:rPr>
  </w:style>
  <w:style w:type="character" w:customStyle="1" w:styleId="WW8Num21z2">
    <w:name w:val="WW8Num21z2"/>
    <w:rsid w:val="00F832B1"/>
    <w:rPr>
      <w:rFonts w:ascii="Wingdings" w:hAnsi="Wingdings" w:cs="Wingdings"/>
    </w:rPr>
  </w:style>
  <w:style w:type="character" w:customStyle="1" w:styleId="WW8Num21z3">
    <w:name w:val="WW8Num21z3"/>
    <w:rsid w:val="00F832B1"/>
    <w:rPr>
      <w:rFonts w:ascii="Symbol" w:hAnsi="Symbol" w:cs="Symbol"/>
    </w:rPr>
  </w:style>
  <w:style w:type="character" w:customStyle="1" w:styleId="WW8Num22z0">
    <w:name w:val="WW8Num22z0"/>
    <w:rsid w:val="00F832B1"/>
    <w:rPr>
      <w:rFonts w:ascii="Courier New" w:hAnsi="Courier New" w:cs="Courier New"/>
    </w:rPr>
  </w:style>
  <w:style w:type="character" w:customStyle="1" w:styleId="WW8Num22z2">
    <w:name w:val="WW8Num22z2"/>
    <w:rsid w:val="00F832B1"/>
    <w:rPr>
      <w:rFonts w:ascii="Wingdings" w:hAnsi="Wingdings" w:cs="Wingdings"/>
    </w:rPr>
  </w:style>
  <w:style w:type="character" w:customStyle="1" w:styleId="WW8Num22z3">
    <w:name w:val="WW8Num22z3"/>
    <w:rsid w:val="00F832B1"/>
    <w:rPr>
      <w:rFonts w:ascii="Symbol" w:hAnsi="Symbol" w:cs="Symbol"/>
    </w:rPr>
  </w:style>
  <w:style w:type="character" w:customStyle="1" w:styleId="WW8Num23z0">
    <w:name w:val="WW8Num23z0"/>
    <w:rsid w:val="00F832B1"/>
    <w:rPr>
      <w:rFonts w:ascii="Courier New" w:hAnsi="Courier New" w:cs="Courier New"/>
    </w:rPr>
  </w:style>
  <w:style w:type="character" w:customStyle="1" w:styleId="WW8Num23z2">
    <w:name w:val="WW8Num23z2"/>
    <w:rsid w:val="00F832B1"/>
    <w:rPr>
      <w:rFonts w:ascii="Wingdings" w:hAnsi="Wingdings" w:cs="Wingdings"/>
    </w:rPr>
  </w:style>
  <w:style w:type="character" w:customStyle="1" w:styleId="WW8Num23z3">
    <w:name w:val="WW8Num23z3"/>
    <w:rsid w:val="00F832B1"/>
    <w:rPr>
      <w:rFonts w:ascii="Symbol" w:hAnsi="Symbol" w:cs="Symbol"/>
    </w:rPr>
  </w:style>
  <w:style w:type="character" w:customStyle="1" w:styleId="WW8Num24z0">
    <w:name w:val="WW8Num24z0"/>
    <w:rsid w:val="00F832B1"/>
    <w:rPr>
      <w:rFonts w:ascii="Symbol" w:hAnsi="Symbol" w:cs="Symbol"/>
      <w:color w:val="FF0000"/>
    </w:rPr>
  </w:style>
  <w:style w:type="character" w:customStyle="1" w:styleId="WW8Num24z1">
    <w:name w:val="WW8Num24z1"/>
    <w:rsid w:val="00F832B1"/>
    <w:rPr>
      <w:rFonts w:ascii="Courier New" w:hAnsi="Courier New" w:cs="Courier New"/>
    </w:rPr>
  </w:style>
  <w:style w:type="character" w:customStyle="1" w:styleId="WW8Num24z2">
    <w:name w:val="WW8Num24z2"/>
    <w:rsid w:val="00F832B1"/>
    <w:rPr>
      <w:rFonts w:ascii="Wingdings" w:hAnsi="Wingdings" w:cs="Wingdings"/>
    </w:rPr>
  </w:style>
  <w:style w:type="character" w:customStyle="1" w:styleId="WW8Num25z0">
    <w:name w:val="WW8Num25z0"/>
    <w:rsid w:val="00F832B1"/>
    <w:rPr>
      <w:rFonts w:ascii="Courier New" w:hAnsi="Courier New" w:cs="Courier New"/>
    </w:rPr>
  </w:style>
  <w:style w:type="character" w:customStyle="1" w:styleId="WW8Num25z2">
    <w:name w:val="WW8Num25z2"/>
    <w:rsid w:val="00F832B1"/>
    <w:rPr>
      <w:rFonts w:ascii="Wingdings" w:hAnsi="Wingdings" w:cs="Wingdings"/>
    </w:rPr>
  </w:style>
  <w:style w:type="character" w:customStyle="1" w:styleId="WW8Num25z3">
    <w:name w:val="WW8Num25z3"/>
    <w:rsid w:val="00F832B1"/>
    <w:rPr>
      <w:rFonts w:ascii="Symbol" w:hAnsi="Symbol" w:cs="Symbol"/>
    </w:rPr>
  </w:style>
  <w:style w:type="character" w:customStyle="1" w:styleId="WW8Num26z0">
    <w:name w:val="WW8Num26z0"/>
    <w:rsid w:val="00F832B1"/>
    <w:rPr>
      <w:rFonts w:ascii="Courier New" w:hAnsi="Courier New" w:cs="Courier New"/>
    </w:rPr>
  </w:style>
  <w:style w:type="character" w:customStyle="1" w:styleId="WW8Num26z2">
    <w:name w:val="WW8Num26z2"/>
    <w:rsid w:val="00F832B1"/>
    <w:rPr>
      <w:rFonts w:ascii="Wingdings" w:hAnsi="Wingdings" w:cs="Wingdings"/>
    </w:rPr>
  </w:style>
  <w:style w:type="character" w:customStyle="1" w:styleId="WW8Num26z3">
    <w:name w:val="WW8Num26z3"/>
    <w:rsid w:val="00F832B1"/>
    <w:rPr>
      <w:rFonts w:ascii="Symbol" w:hAnsi="Symbol" w:cs="Symbol"/>
    </w:rPr>
  </w:style>
  <w:style w:type="character" w:customStyle="1" w:styleId="WW8Num27z0">
    <w:name w:val="WW8Num27z0"/>
    <w:rsid w:val="00F832B1"/>
    <w:rPr>
      <w:rFonts w:ascii="Symbol" w:hAnsi="Symbol" w:cs="Symbol"/>
    </w:rPr>
  </w:style>
  <w:style w:type="character" w:customStyle="1" w:styleId="WW8Num27z1">
    <w:name w:val="WW8Num27z1"/>
    <w:rsid w:val="00F832B1"/>
    <w:rPr>
      <w:rFonts w:ascii="Courier New" w:hAnsi="Courier New" w:cs="Courier New"/>
    </w:rPr>
  </w:style>
  <w:style w:type="character" w:customStyle="1" w:styleId="WW8Num27z2">
    <w:name w:val="WW8Num27z2"/>
    <w:rsid w:val="00F832B1"/>
    <w:rPr>
      <w:rFonts w:ascii="Wingdings" w:hAnsi="Wingdings" w:cs="Wingdings"/>
    </w:rPr>
  </w:style>
  <w:style w:type="character" w:customStyle="1" w:styleId="WW8Num28z0">
    <w:name w:val="WW8Num28z0"/>
    <w:rsid w:val="00F832B1"/>
    <w:rPr>
      <w:rFonts w:ascii="Symbol" w:hAnsi="Symbol" w:cs="Symbol"/>
    </w:rPr>
  </w:style>
  <w:style w:type="character" w:customStyle="1" w:styleId="WW8Num28z1">
    <w:name w:val="WW8Num28z1"/>
    <w:rsid w:val="00F832B1"/>
    <w:rPr>
      <w:rFonts w:ascii="Courier New" w:hAnsi="Courier New" w:cs="Courier New"/>
    </w:rPr>
  </w:style>
  <w:style w:type="character" w:customStyle="1" w:styleId="WW8Num28z2">
    <w:name w:val="WW8Num28z2"/>
    <w:rsid w:val="00F832B1"/>
    <w:rPr>
      <w:rFonts w:ascii="Wingdings" w:hAnsi="Wingdings" w:cs="Wingdings"/>
    </w:rPr>
  </w:style>
  <w:style w:type="character" w:customStyle="1" w:styleId="WW8Num29z0">
    <w:name w:val="WW8Num29z0"/>
    <w:rsid w:val="00F832B1"/>
    <w:rPr>
      <w:rFonts w:ascii="Symbol" w:hAnsi="Symbol" w:cs="Symbol"/>
      <w:color w:val="FF6600"/>
    </w:rPr>
  </w:style>
  <w:style w:type="character" w:customStyle="1" w:styleId="WW8Num29z1">
    <w:name w:val="WW8Num29z1"/>
    <w:rsid w:val="00F832B1"/>
    <w:rPr>
      <w:rFonts w:ascii="Courier New" w:hAnsi="Courier New" w:cs="Courier New"/>
    </w:rPr>
  </w:style>
  <w:style w:type="character" w:customStyle="1" w:styleId="WW8Num29z2">
    <w:name w:val="WW8Num29z2"/>
    <w:rsid w:val="00F832B1"/>
    <w:rPr>
      <w:rFonts w:ascii="Wingdings" w:hAnsi="Wingdings" w:cs="Wingdings"/>
    </w:rPr>
  </w:style>
  <w:style w:type="character" w:customStyle="1" w:styleId="WW8Num30z0">
    <w:name w:val="WW8Num30z0"/>
    <w:rsid w:val="00F832B1"/>
    <w:rPr>
      <w:rFonts w:ascii="Symbol" w:hAnsi="Symbol" w:cs="Symbol"/>
    </w:rPr>
  </w:style>
  <w:style w:type="character" w:customStyle="1" w:styleId="WW8Num30z1">
    <w:name w:val="WW8Num30z1"/>
    <w:rsid w:val="00F832B1"/>
    <w:rPr>
      <w:rFonts w:ascii="Courier New" w:hAnsi="Courier New" w:cs="Courier New"/>
    </w:rPr>
  </w:style>
  <w:style w:type="character" w:customStyle="1" w:styleId="WW8Num30z2">
    <w:name w:val="WW8Num30z2"/>
    <w:rsid w:val="00F832B1"/>
    <w:rPr>
      <w:rFonts w:ascii="Wingdings" w:hAnsi="Wingdings" w:cs="Wingdings"/>
    </w:rPr>
  </w:style>
  <w:style w:type="character" w:customStyle="1" w:styleId="WW8Num31z0">
    <w:name w:val="WW8Num31z0"/>
    <w:rsid w:val="00F832B1"/>
    <w:rPr>
      <w:rFonts w:ascii="Symbol" w:hAnsi="Symbol" w:cs="Symbol"/>
    </w:rPr>
  </w:style>
  <w:style w:type="character" w:customStyle="1" w:styleId="WW8Num31z1">
    <w:name w:val="WW8Num31z1"/>
    <w:rsid w:val="00F832B1"/>
    <w:rPr>
      <w:rFonts w:ascii="Courier New" w:hAnsi="Courier New" w:cs="Courier New"/>
    </w:rPr>
  </w:style>
  <w:style w:type="character" w:customStyle="1" w:styleId="WW8Num31z2">
    <w:name w:val="WW8Num31z2"/>
    <w:rsid w:val="00F832B1"/>
    <w:rPr>
      <w:rFonts w:ascii="Wingdings" w:hAnsi="Wingdings" w:cs="Wingdings"/>
    </w:rPr>
  </w:style>
  <w:style w:type="character" w:customStyle="1" w:styleId="WW8Num32z0">
    <w:name w:val="WW8Num32z0"/>
    <w:rsid w:val="00F832B1"/>
    <w:rPr>
      <w:rFonts w:ascii="Symbol" w:hAnsi="Symbol" w:cs="Symbol"/>
    </w:rPr>
  </w:style>
  <w:style w:type="character" w:customStyle="1" w:styleId="WW8Num32z1">
    <w:name w:val="WW8Num32z1"/>
    <w:rsid w:val="00F832B1"/>
    <w:rPr>
      <w:rFonts w:ascii="Courier New" w:hAnsi="Courier New" w:cs="Courier New"/>
    </w:rPr>
  </w:style>
  <w:style w:type="character" w:customStyle="1" w:styleId="WW8Num32z2">
    <w:name w:val="WW8Num32z2"/>
    <w:rsid w:val="00F832B1"/>
    <w:rPr>
      <w:rFonts w:ascii="Wingdings" w:hAnsi="Wingdings" w:cs="Wingdings"/>
    </w:rPr>
  </w:style>
  <w:style w:type="character" w:customStyle="1" w:styleId="WW8Num33z0">
    <w:name w:val="WW8Num33z0"/>
    <w:rsid w:val="00F832B1"/>
    <w:rPr>
      <w:rFonts w:ascii="Symbol" w:hAnsi="Symbol" w:cs="Symbol"/>
    </w:rPr>
  </w:style>
  <w:style w:type="character" w:customStyle="1" w:styleId="WW8Num33z1">
    <w:name w:val="WW8Num33z1"/>
    <w:rsid w:val="00F832B1"/>
    <w:rPr>
      <w:rFonts w:ascii="Courier New" w:hAnsi="Courier New" w:cs="Courier New"/>
    </w:rPr>
  </w:style>
  <w:style w:type="character" w:customStyle="1" w:styleId="WW8Num33z2">
    <w:name w:val="WW8Num33z2"/>
    <w:rsid w:val="00F832B1"/>
    <w:rPr>
      <w:rFonts w:ascii="Wingdings" w:hAnsi="Wingdings" w:cs="Wingdings"/>
    </w:rPr>
  </w:style>
  <w:style w:type="character" w:customStyle="1" w:styleId="WW8Num34z0">
    <w:name w:val="WW8Num34z0"/>
    <w:rsid w:val="00F832B1"/>
    <w:rPr>
      <w:rFonts w:ascii="Symbol" w:hAnsi="Symbol" w:cs="Symbol"/>
    </w:rPr>
  </w:style>
  <w:style w:type="character" w:customStyle="1" w:styleId="WW8Num34z1">
    <w:name w:val="WW8Num34z1"/>
    <w:rsid w:val="00F832B1"/>
    <w:rPr>
      <w:rFonts w:ascii="Courier New" w:hAnsi="Courier New" w:cs="Courier New"/>
    </w:rPr>
  </w:style>
  <w:style w:type="character" w:customStyle="1" w:styleId="WW8Num34z2">
    <w:name w:val="WW8Num34z2"/>
    <w:rsid w:val="00F832B1"/>
    <w:rPr>
      <w:rFonts w:ascii="Wingdings" w:hAnsi="Wingdings" w:cs="Wingdings"/>
    </w:rPr>
  </w:style>
  <w:style w:type="character" w:customStyle="1" w:styleId="WW8Num35z0">
    <w:name w:val="WW8Num35z0"/>
    <w:rsid w:val="00F832B1"/>
    <w:rPr>
      <w:rFonts w:ascii="Symbol" w:hAnsi="Symbol" w:cs="Symbol"/>
    </w:rPr>
  </w:style>
  <w:style w:type="character" w:customStyle="1" w:styleId="WW8Num35z1">
    <w:name w:val="WW8Num35z1"/>
    <w:rsid w:val="00F832B1"/>
    <w:rPr>
      <w:rFonts w:ascii="Courier New" w:hAnsi="Courier New" w:cs="Courier New"/>
    </w:rPr>
  </w:style>
  <w:style w:type="character" w:customStyle="1" w:styleId="WW8Num35z2">
    <w:name w:val="WW8Num35z2"/>
    <w:rsid w:val="00F832B1"/>
    <w:rPr>
      <w:rFonts w:ascii="Wingdings" w:hAnsi="Wingdings" w:cs="Wingdings"/>
    </w:rPr>
  </w:style>
  <w:style w:type="character" w:customStyle="1" w:styleId="WW8Num36z0">
    <w:name w:val="WW8Num36z0"/>
    <w:rsid w:val="00F832B1"/>
    <w:rPr>
      <w:rFonts w:ascii="Symbol" w:hAnsi="Symbol" w:cs="Symbol"/>
    </w:rPr>
  </w:style>
  <w:style w:type="character" w:customStyle="1" w:styleId="WW8Num36z1">
    <w:name w:val="WW8Num36z1"/>
    <w:rsid w:val="00F832B1"/>
    <w:rPr>
      <w:rFonts w:ascii="Courier New" w:hAnsi="Courier New" w:cs="Courier New"/>
    </w:rPr>
  </w:style>
  <w:style w:type="character" w:customStyle="1" w:styleId="WW8Num36z2">
    <w:name w:val="WW8Num36z2"/>
    <w:rsid w:val="00F832B1"/>
    <w:rPr>
      <w:rFonts w:ascii="Wingdings" w:hAnsi="Wingdings" w:cs="Wingdings"/>
    </w:rPr>
  </w:style>
  <w:style w:type="character" w:customStyle="1" w:styleId="WW8Num37z0">
    <w:name w:val="WW8Num37z0"/>
    <w:rsid w:val="00F832B1"/>
    <w:rPr>
      <w:rFonts w:ascii="Symbol" w:hAnsi="Symbol" w:cs="Symbol"/>
    </w:rPr>
  </w:style>
  <w:style w:type="character" w:customStyle="1" w:styleId="WW8Num37z1">
    <w:name w:val="WW8Num37z1"/>
    <w:rsid w:val="00F832B1"/>
    <w:rPr>
      <w:rFonts w:ascii="Courier New" w:hAnsi="Courier New" w:cs="Courier New"/>
    </w:rPr>
  </w:style>
  <w:style w:type="character" w:customStyle="1" w:styleId="WW8Num37z2">
    <w:name w:val="WW8Num37z2"/>
    <w:rsid w:val="00F832B1"/>
    <w:rPr>
      <w:rFonts w:ascii="Wingdings" w:hAnsi="Wingdings" w:cs="Wingdings"/>
    </w:rPr>
  </w:style>
  <w:style w:type="character" w:customStyle="1" w:styleId="WW8Num38z0">
    <w:name w:val="WW8Num38z0"/>
    <w:rsid w:val="00F832B1"/>
    <w:rPr>
      <w:rFonts w:ascii="Symbol" w:hAnsi="Symbol" w:cs="OpenSymbol"/>
    </w:rPr>
  </w:style>
  <w:style w:type="character" w:customStyle="1" w:styleId="WW8Num38z1">
    <w:name w:val="WW8Num38z1"/>
    <w:rsid w:val="00F832B1"/>
    <w:rPr>
      <w:rFonts w:ascii="OpenSymbol" w:hAnsi="OpenSymbol" w:cs="OpenSymbol"/>
    </w:rPr>
  </w:style>
  <w:style w:type="character" w:customStyle="1" w:styleId="WW8Num39z0">
    <w:name w:val="WW8Num39z0"/>
    <w:rsid w:val="00F832B1"/>
    <w:rPr>
      <w:rFonts w:ascii="Symbol" w:hAnsi="Symbol" w:cs="OpenSymbol"/>
    </w:rPr>
  </w:style>
  <w:style w:type="character" w:customStyle="1" w:styleId="WW8Num39z1">
    <w:name w:val="WW8Num39z1"/>
    <w:rsid w:val="00F832B1"/>
    <w:rPr>
      <w:rFonts w:ascii="OpenSymbol" w:hAnsi="OpenSymbol" w:cs="OpenSymbol"/>
    </w:rPr>
  </w:style>
  <w:style w:type="character" w:customStyle="1" w:styleId="WW8Num40z0">
    <w:name w:val="WW8Num40z0"/>
    <w:rsid w:val="00F832B1"/>
    <w:rPr>
      <w:rFonts w:ascii="Symbol" w:hAnsi="Symbol" w:cs="OpenSymbol"/>
    </w:rPr>
  </w:style>
  <w:style w:type="character" w:customStyle="1" w:styleId="WW8Num40z1">
    <w:name w:val="WW8Num40z1"/>
    <w:rsid w:val="00F832B1"/>
    <w:rPr>
      <w:rFonts w:ascii="OpenSymbol" w:hAnsi="OpenSymbol" w:cs="OpenSymbol"/>
    </w:rPr>
  </w:style>
  <w:style w:type="character" w:customStyle="1" w:styleId="WW8Num41z0">
    <w:name w:val="WW8Num41z0"/>
    <w:rsid w:val="00F832B1"/>
    <w:rPr>
      <w:rFonts w:ascii="Symbol" w:hAnsi="Symbol" w:cs="OpenSymbol"/>
    </w:rPr>
  </w:style>
  <w:style w:type="character" w:customStyle="1" w:styleId="WW8Num41z1">
    <w:name w:val="WW8Num41z1"/>
    <w:rsid w:val="00F832B1"/>
    <w:rPr>
      <w:rFonts w:ascii="OpenSymbol" w:hAnsi="OpenSymbol" w:cs="OpenSymbol"/>
    </w:rPr>
  </w:style>
  <w:style w:type="character" w:customStyle="1" w:styleId="WW8Num42z0">
    <w:name w:val="WW8Num42z0"/>
    <w:rsid w:val="00F832B1"/>
    <w:rPr>
      <w:rFonts w:ascii="Symbol" w:hAnsi="Symbol" w:cs="OpenSymbol"/>
    </w:rPr>
  </w:style>
  <w:style w:type="character" w:customStyle="1" w:styleId="WW8Num42z1">
    <w:name w:val="WW8Num42z1"/>
    <w:rsid w:val="00F832B1"/>
    <w:rPr>
      <w:rFonts w:ascii="OpenSymbol" w:hAnsi="OpenSymbol" w:cs="OpenSymbol"/>
    </w:rPr>
  </w:style>
  <w:style w:type="character" w:customStyle="1" w:styleId="WW8Num43z0">
    <w:name w:val="WW8Num43z0"/>
    <w:rsid w:val="00F832B1"/>
    <w:rPr>
      <w:rFonts w:ascii="Symbol" w:hAnsi="Symbol" w:cs="OpenSymbol"/>
    </w:rPr>
  </w:style>
  <w:style w:type="character" w:customStyle="1" w:styleId="WW8Num43z1">
    <w:name w:val="WW8Num43z1"/>
    <w:rsid w:val="00F832B1"/>
    <w:rPr>
      <w:rFonts w:ascii="OpenSymbol" w:hAnsi="OpenSymbol" w:cs="OpenSymbol"/>
    </w:rPr>
  </w:style>
  <w:style w:type="character" w:customStyle="1" w:styleId="WW8Num44z0">
    <w:name w:val="WW8Num44z0"/>
    <w:rsid w:val="00F832B1"/>
    <w:rPr>
      <w:rFonts w:ascii="Symbol" w:hAnsi="Symbol" w:cs="OpenSymbol"/>
    </w:rPr>
  </w:style>
  <w:style w:type="character" w:customStyle="1" w:styleId="WW8Num44z1">
    <w:name w:val="WW8Num44z1"/>
    <w:rsid w:val="00F832B1"/>
    <w:rPr>
      <w:rFonts w:ascii="OpenSymbol" w:hAnsi="OpenSymbol" w:cs="OpenSymbol"/>
    </w:rPr>
  </w:style>
  <w:style w:type="character" w:customStyle="1" w:styleId="WW8Num45z0">
    <w:name w:val="WW8Num45z0"/>
    <w:rsid w:val="00F832B1"/>
    <w:rPr>
      <w:rFonts w:ascii="Symbol" w:hAnsi="Symbol" w:cs="OpenSymbol"/>
    </w:rPr>
  </w:style>
  <w:style w:type="character" w:customStyle="1" w:styleId="WW8Num45z1">
    <w:name w:val="WW8Num45z1"/>
    <w:rsid w:val="00F832B1"/>
    <w:rPr>
      <w:rFonts w:ascii="OpenSymbol" w:hAnsi="OpenSymbol" w:cs="OpenSymbol"/>
    </w:rPr>
  </w:style>
  <w:style w:type="character" w:customStyle="1" w:styleId="WW8Num46z0">
    <w:name w:val="WW8Num46z0"/>
    <w:rsid w:val="00F832B1"/>
    <w:rPr>
      <w:rFonts w:ascii="Symbol" w:hAnsi="Symbol" w:cs="OpenSymbol"/>
    </w:rPr>
  </w:style>
  <w:style w:type="character" w:customStyle="1" w:styleId="WW8Num46z1">
    <w:name w:val="WW8Num46z1"/>
    <w:rsid w:val="00F832B1"/>
    <w:rPr>
      <w:rFonts w:ascii="OpenSymbol" w:hAnsi="OpenSymbol" w:cs="OpenSymbol"/>
    </w:rPr>
  </w:style>
  <w:style w:type="character" w:customStyle="1" w:styleId="WW8Num47z0">
    <w:name w:val="WW8Num47z0"/>
    <w:rsid w:val="00F832B1"/>
    <w:rPr>
      <w:rFonts w:ascii="Symbol" w:hAnsi="Symbol" w:cs="OpenSymbol"/>
    </w:rPr>
  </w:style>
  <w:style w:type="character" w:customStyle="1" w:styleId="WW8Num47z1">
    <w:name w:val="WW8Num47z1"/>
    <w:rsid w:val="00F832B1"/>
    <w:rPr>
      <w:rFonts w:ascii="OpenSymbol" w:hAnsi="OpenSymbol" w:cs="OpenSymbol"/>
    </w:rPr>
  </w:style>
  <w:style w:type="character" w:customStyle="1" w:styleId="WW8Num48z0">
    <w:name w:val="WW8Num48z0"/>
    <w:rsid w:val="00F832B1"/>
    <w:rPr>
      <w:rFonts w:ascii="Symbol" w:hAnsi="Symbol" w:cs="OpenSymbol"/>
    </w:rPr>
  </w:style>
  <w:style w:type="character" w:customStyle="1" w:styleId="WW8Num48z1">
    <w:name w:val="WW8Num48z1"/>
    <w:rsid w:val="00F832B1"/>
    <w:rPr>
      <w:rFonts w:ascii="OpenSymbol" w:hAnsi="OpenSymbol" w:cs="OpenSymbol"/>
    </w:rPr>
  </w:style>
  <w:style w:type="character" w:customStyle="1" w:styleId="WW8Num49z0">
    <w:name w:val="WW8Num49z0"/>
    <w:rsid w:val="00F832B1"/>
    <w:rPr>
      <w:rFonts w:ascii="Symbol" w:hAnsi="Symbol" w:cs="OpenSymbol"/>
    </w:rPr>
  </w:style>
  <w:style w:type="character" w:customStyle="1" w:styleId="WW8Num49z1">
    <w:name w:val="WW8Num49z1"/>
    <w:rsid w:val="00F832B1"/>
    <w:rPr>
      <w:rFonts w:ascii="OpenSymbol" w:hAnsi="OpenSymbol" w:cs="OpenSymbol"/>
    </w:rPr>
  </w:style>
  <w:style w:type="character" w:customStyle="1" w:styleId="WW8Num50z0">
    <w:name w:val="WW8Num50z0"/>
    <w:rsid w:val="00F832B1"/>
    <w:rPr>
      <w:rFonts w:ascii="Symbol" w:hAnsi="Symbol" w:cs="OpenSymbol"/>
    </w:rPr>
  </w:style>
  <w:style w:type="character" w:customStyle="1" w:styleId="WW8Num50z1">
    <w:name w:val="WW8Num50z1"/>
    <w:rsid w:val="00F832B1"/>
    <w:rPr>
      <w:rFonts w:ascii="OpenSymbol" w:hAnsi="OpenSymbol" w:cs="OpenSymbol"/>
    </w:rPr>
  </w:style>
  <w:style w:type="character" w:customStyle="1" w:styleId="WW8Num51z0">
    <w:name w:val="WW8Num51z0"/>
    <w:rsid w:val="00F832B1"/>
    <w:rPr>
      <w:rFonts w:ascii="Symbol" w:hAnsi="Symbol" w:cs="OpenSymbol"/>
    </w:rPr>
  </w:style>
  <w:style w:type="character" w:customStyle="1" w:styleId="WW8Num51z1">
    <w:name w:val="WW8Num51z1"/>
    <w:rsid w:val="00F832B1"/>
    <w:rPr>
      <w:rFonts w:ascii="OpenSymbol" w:hAnsi="OpenSymbol" w:cs="OpenSymbol"/>
    </w:rPr>
  </w:style>
  <w:style w:type="character" w:customStyle="1" w:styleId="WW8Num52z0">
    <w:name w:val="WW8Num52z0"/>
    <w:rsid w:val="00F832B1"/>
  </w:style>
  <w:style w:type="character" w:customStyle="1" w:styleId="WW8Num52z1">
    <w:name w:val="WW8Num52z1"/>
    <w:rsid w:val="00F832B1"/>
  </w:style>
  <w:style w:type="character" w:customStyle="1" w:styleId="WW8Num52z2">
    <w:name w:val="WW8Num52z2"/>
    <w:rsid w:val="00F832B1"/>
  </w:style>
  <w:style w:type="character" w:customStyle="1" w:styleId="WW8Num52z3">
    <w:name w:val="WW8Num52z3"/>
    <w:rsid w:val="00F832B1"/>
  </w:style>
  <w:style w:type="character" w:customStyle="1" w:styleId="WW8Num52z4">
    <w:name w:val="WW8Num52z4"/>
    <w:rsid w:val="00F832B1"/>
  </w:style>
  <w:style w:type="character" w:customStyle="1" w:styleId="WW8Num52z5">
    <w:name w:val="WW8Num52z5"/>
    <w:rsid w:val="00F832B1"/>
  </w:style>
  <w:style w:type="character" w:customStyle="1" w:styleId="WW8Num52z6">
    <w:name w:val="WW8Num52z6"/>
    <w:rsid w:val="00F832B1"/>
  </w:style>
  <w:style w:type="character" w:customStyle="1" w:styleId="WW8Num52z7">
    <w:name w:val="WW8Num52z7"/>
    <w:rsid w:val="00F832B1"/>
  </w:style>
  <w:style w:type="character" w:customStyle="1" w:styleId="WW8Num52z8">
    <w:name w:val="WW8Num52z8"/>
    <w:rsid w:val="00F832B1"/>
  </w:style>
  <w:style w:type="character" w:customStyle="1" w:styleId="Domylnaczcionkaakapitu1">
    <w:name w:val="Domyślna czcionka akapitu1"/>
    <w:rsid w:val="00F832B1"/>
  </w:style>
  <w:style w:type="character" w:customStyle="1" w:styleId="ListLabel1">
    <w:name w:val="ListLabel 1"/>
    <w:rsid w:val="00F832B1"/>
    <w:rPr>
      <w:rFonts w:cs="Courier New"/>
    </w:rPr>
  </w:style>
  <w:style w:type="character" w:customStyle="1" w:styleId="Symbolewypunktowania">
    <w:name w:val="Symbole wypunktowania"/>
    <w:rsid w:val="00F832B1"/>
    <w:rPr>
      <w:rFonts w:ascii="OpenSymbol" w:eastAsia="OpenSymbol" w:hAnsi="OpenSymbol" w:cs="OpenSymbol"/>
    </w:rPr>
  </w:style>
  <w:style w:type="paragraph" w:customStyle="1" w:styleId="Nagwek10">
    <w:name w:val="Nagłówek1"/>
    <w:basedOn w:val="Normalny"/>
    <w:next w:val="Tekstpodstawowy"/>
    <w:rsid w:val="00F832B1"/>
    <w:pPr>
      <w:keepNext/>
      <w:suppressAutoHyphens/>
      <w:spacing w:before="240" w:after="120" w:line="100" w:lineRule="atLeast"/>
    </w:pPr>
    <w:rPr>
      <w:rFonts w:ascii="Arial" w:eastAsia="Microsoft YaHei" w:hAnsi="Arial" w:cs="Mangal"/>
      <w:sz w:val="28"/>
      <w:szCs w:val="28"/>
      <w:lang w:eastAsia="ar-SA"/>
    </w:rPr>
  </w:style>
  <w:style w:type="paragraph" w:styleId="Tekstpodstawowy">
    <w:name w:val="Body Text"/>
    <w:basedOn w:val="Normalny"/>
    <w:link w:val="TekstpodstawowyZnak"/>
    <w:rsid w:val="00F832B1"/>
    <w:pPr>
      <w:suppressAutoHyphens/>
      <w:spacing w:after="120" w:line="100" w:lineRule="atLeast"/>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F832B1"/>
    <w:rPr>
      <w:rFonts w:ascii="Times New Roman" w:eastAsia="Times New Roman" w:hAnsi="Times New Roman" w:cs="Times New Roman"/>
      <w:sz w:val="24"/>
      <w:szCs w:val="24"/>
      <w:lang w:eastAsia="ar-SA"/>
    </w:rPr>
  </w:style>
  <w:style w:type="paragraph" w:styleId="Lista">
    <w:name w:val="List"/>
    <w:basedOn w:val="Tekstpodstawowy"/>
    <w:rsid w:val="00F832B1"/>
    <w:rPr>
      <w:rFonts w:cs="Mangal"/>
    </w:rPr>
  </w:style>
  <w:style w:type="paragraph" w:customStyle="1" w:styleId="Podpis1">
    <w:name w:val="Podpis1"/>
    <w:basedOn w:val="Normalny"/>
    <w:rsid w:val="00F832B1"/>
    <w:pPr>
      <w:suppressLineNumbers/>
      <w:suppressAutoHyphens/>
      <w:spacing w:before="120" w:after="120" w:line="100" w:lineRule="atLeast"/>
    </w:pPr>
    <w:rPr>
      <w:rFonts w:ascii="Times New Roman" w:eastAsia="Times New Roman" w:hAnsi="Times New Roman" w:cs="Mangal"/>
      <w:i/>
      <w:iCs/>
      <w:sz w:val="24"/>
      <w:szCs w:val="24"/>
      <w:lang w:eastAsia="ar-SA"/>
    </w:rPr>
  </w:style>
  <w:style w:type="paragraph" w:customStyle="1" w:styleId="Indeks">
    <w:name w:val="Indeks"/>
    <w:basedOn w:val="Normalny"/>
    <w:rsid w:val="00F832B1"/>
    <w:pPr>
      <w:suppressLineNumbers/>
      <w:suppressAutoHyphens/>
      <w:spacing w:after="0" w:line="100" w:lineRule="atLeast"/>
    </w:pPr>
    <w:rPr>
      <w:rFonts w:ascii="Times New Roman" w:eastAsia="Times New Roman" w:hAnsi="Times New Roman" w:cs="Mangal"/>
      <w:sz w:val="24"/>
      <w:szCs w:val="24"/>
      <w:lang w:eastAsia="ar-SA"/>
    </w:rPr>
  </w:style>
  <w:style w:type="paragraph" w:customStyle="1" w:styleId="Akapitzlist3">
    <w:name w:val="Akapit z listą3"/>
    <w:basedOn w:val="Normalny"/>
    <w:rsid w:val="00F832B1"/>
    <w:pPr>
      <w:suppressAutoHyphens/>
      <w:spacing w:after="0" w:line="100" w:lineRule="atLeast"/>
      <w:ind w:left="720"/>
    </w:pPr>
    <w:rPr>
      <w:rFonts w:ascii="Times New Roman" w:eastAsia="Times New Roman" w:hAnsi="Times New Roman" w:cs="Times New Roman"/>
      <w:sz w:val="24"/>
      <w:szCs w:val="24"/>
      <w:lang w:eastAsia="ar-SA"/>
    </w:rPr>
  </w:style>
  <w:style w:type="paragraph" w:customStyle="1" w:styleId="Zawartotabeli">
    <w:name w:val="Zawartość tabeli"/>
    <w:basedOn w:val="Normalny"/>
    <w:rsid w:val="00F832B1"/>
    <w:pPr>
      <w:suppressLineNumbers/>
      <w:suppressAutoHyphens/>
      <w:spacing w:after="0" w:line="100" w:lineRule="atLeast"/>
    </w:pPr>
    <w:rPr>
      <w:rFonts w:ascii="Times New Roman" w:eastAsia="Times New Roman" w:hAnsi="Times New Roman" w:cs="Times New Roman"/>
      <w:sz w:val="24"/>
      <w:szCs w:val="24"/>
      <w:lang w:eastAsia="ar-SA"/>
    </w:rPr>
  </w:style>
  <w:style w:type="paragraph" w:customStyle="1" w:styleId="Nagwektabeli">
    <w:name w:val="Nagłówek tabeli"/>
    <w:basedOn w:val="Zawartotabeli"/>
    <w:rsid w:val="00F832B1"/>
    <w:pPr>
      <w:jc w:val="center"/>
    </w:pPr>
    <w:rPr>
      <w:b/>
      <w:bCs/>
    </w:rPr>
  </w:style>
  <w:style w:type="paragraph" w:customStyle="1" w:styleId="Akapitzlist4">
    <w:name w:val="Akapit z listą4"/>
    <w:basedOn w:val="Normalny"/>
    <w:qFormat/>
    <w:rsid w:val="005843FB"/>
    <w:pPr>
      <w:widowControl w:val="0"/>
      <w:autoSpaceDE w:val="0"/>
      <w:autoSpaceDN w:val="0"/>
      <w:adjustRightInd w:val="0"/>
      <w:spacing w:after="0" w:line="240" w:lineRule="auto"/>
      <w:ind w:left="720"/>
    </w:pPr>
    <w:rPr>
      <w:rFonts w:ascii="Times New Roman" w:eastAsia="Times New Roman" w:hAnsi="Times New Roman" w:cs="Times New Roman"/>
      <w:sz w:val="24"/>
      <w:szCs w:val="24"/>
      <w:lang w:eastAsia="pl-PL"/>
    </w:rPr>
  </w:style>
  <w:style w:type="table" w:customStyle="1" w:styleId="Tabela-Siatka3">
    <w:name w:val="Tabela - Siatka3"/>
    <w:basedOn w:val="Standardowy"/>
    <w:next w:val="Tabela-Siatka"/>
    <w:uiPriority w:val="39"/>
    <w:rsid w:val="00EC6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wykytekst">
    <w:name w:val="Plain Text"/>
    <w:basedOn w:val="Normalny"/>
    <w:link w:val="ZwykytekstZnak"/>
    <w:rsid w:val="002D287D"/>
    <w:pPr>
      <w:autoSpaceDE w:val="0"/>
      <w:autoSpaceDN w:val="0"/>
      <w:spacing w:before="90" w:after="0" w:line="380" w:lineRule="atLeast"/>
      <w:jc w:val="both"/>
    </w:pPr>
    <w:rPr>
      <w:rFonts w:ascii="Courier New" w:eastAsia="Times New Roman" w:hAnsi="Courier New" w:cs="Times New Roman"/>
      <w:w w:val="89"/>
      <w:sz w:val="25"/>
      <w:szCs w:val="20"/>
      <w:lang w:val="x-none" w:eastAsia="x-none"/>
    </w:rPr>
  </w:style>
  <w:style w:type="character" w:customStyle="1" w:styleId="ZwykytekstZnak">
    <w:name w:val="Zwykły tekst Znak"/>
    <w:basedOn w:val="Domylnaczcionkaakapitu"/>
    <w:link w:val="Zwykytekst"/>
    <w:rsid w:val="002D287D"/>
    <w:rPr>
      <w:rFonts w:ascii="Courier New" w:eastAsia="Times New Roman" w:hAnsi="Courier New" w:cs="Times New Roman"/>
      <w:w w:val="89"/>
      <w:sz w:val="25"/>
      <w:szCs w:val="20"/>
      <w:lang w:val="x-none" w:eastAsia="x-none"/>
    </w:rPr>
  </w:style>
  <w:style w:type="paragraph" w:customStyle="1" w:styleId="Akapitzlist5">
    <w:name w:val="Akapit z listą5"/>
    <w:basedOn w:val="Normalny"/>
    <w:rsid w:val="002C0E22"/>
    <w:pPr>
      <w:suppressAutoHyphens/>
      <w:spacing w:after="0" w:line="100" w:lineRule="atLeast"/>
      <w:ind w:left="720"/>
    </w:pPr>
    <w:rPr>
      <w:rFonts w:ascii="Times New Roman" w:eastAsia="Times New Roman" w:hAnsi="Times New Roman" w:cs="Times New Roman"/>
      <w:sz w:val="24"/>
      <w:szCs w:val="24"/>
      <w:lang w:eastAsia="ar-SA"/>
    </w:rPr>
  </w:style>
  <w:style w:type="character" w:customStyle="1" w:styleId="alb">
    <w:name w:val="a_lb"/>
    <w:basedOn w:val="Domylnaczcionkaakapitu"/>
    <w:rsid w:val="0099352F"/>
  </w:style>
  <w:style w:type="paragraph" w:customStyle="1" w:styleId="text-justify">
    <w:name w:val="text-justify"/>
    <w:basedOn w:val="Normalny"/>
    <w:rsid w:val="0099352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highlight">
    <w:name w:val="highlight"/>
    <w:basedOn w:val="Domylnaczcionkaakapitu"/>
    <w:rsid w:val="00BE13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454758">
      <w:bodyDiv w:val="1"/>
      <w:marLeft w:val="0"/>
      <w:marRight w:val="0"/>
      <w:marTop w:val="0"/>
      <w:marBottom w:val="0"/>
      <w:divBdr>
        <w:top w:val="none" w:sz="0" w:space="0" w:color="auto"/>
        <w:left w:val="none" w:sz="0" w:space="0" w:color="auto"/>
        <w:bottom w:val="none" w:sz="0" w:space="0" w:color="auto"/>
        <w:right w:val="none" w:sz="0" w:space="0" w:color="auto"/>
      </w:divBdr>
    </w:div>
    <w:div w:id="235166870">
      <w:bodyDiv w:val="1"/>
      <w:marLeft w:val="0"/>
      <w:marRight w:val="0"/>
      <w:marTop w:val="0"/>
      <w:marBottom w:val="0"/>
      <w:divBdr>
        <w:top w:val="none" w:sz="0" w:space="0" w:color="auto"/>
        <w:left w:val="none" w:sz="0" w:space="0" w:color="auto"/>
        <w:bottom w:val="none" w:sz="0" w:space="0" w:color="auto"/>
        <w:right w:val="none" w:sz="0" w:space="0" w:color="auto"/>
      </w:divBdr>
    </w:div>
    <w:div w:id="321198310">
      <w:bodyDiv w:val="1"/>
      <w:marLeft w:val="0"/>
      <w:marRight w:val="0"/>
      <w:marTop w:val="0"/>
      <w:marBottom w:val="0"/>
      <w:divBdr>
        <w:top w:val="none" w:sz="0" w:space="0" w:color="auto"/>
        <w:left w:val="none" w:sz="0" w:space="0" w:color="auto"/>
        <w:bottom w:val="none" w:sz="0" w:space="0" w:color="auto"/>
        <w:right w:val="none" w:sz="0" w:space="0" w:color="auto"/>
      </w:divBdr>
    </w:div>
    <w:div w:id="538011241">
      <w:bodyDiv w:val="1"/>
      <w:marLeft w:val="0"/>
      <w:marRight w:val="0"/>
      <w:marTop w:val="0"/>
      <w:marBottom w:val="0"/>
      <w:divBdr>
        <w:top w:val="none" w:sz="0" w:space="0" w:color="auto"/>
        <w:left w:val="none" w:sz="0" w:space="0" w:color="auto"/>
        <w:bottom w:val="none" w:sz="0" w:space="0" w:color="auto"/>
        <w:right w:val="none" w:sz="0" w:space="0" w:color="auto"/>
      </w:divBdr>
      <w:divsChild>
        <w:div w:id="985283796">
          <w:marLeft w:val="0"/>
          <w:marRight w:val="0"/>
          <w:marTop w:val="0"/>
          <w:marBottom w:val="0"/>
          <w:divBdr>
            <w:top w:val="none" w:sz="0" w:space="0" w:color="auto"/>
            <w:left w:val="none" w:sz="0" w:space="0" w:color="auto"/>
            <w:bottom w:val="none" w:sz="0" w:space="0" w:color="auto"/>
            <w:right w:val="none" w:sz="0" w:space="0" w:color="auto"/>
          </w:divBdr>
          <w:divsChild>
            <w:div w:id="526258895">
              <w:marLeft w:val="0"/>
              <w:marRight w:val="0"/>
              <w:marTop w:val="0"/>
              <w:marBottom w:val="0"/>
              <w:divBdr>
                <w:top w:val="none" w:sz="0" w:space="0" w:color="auto"/>
                <w:left w:val="none" w:sz="0" w:space="0" w:color="auto"/>
                <w:bottom w:val="none" w:sz="0" w:space="0" w:color="auto"/>
                <w:right w:val="none" w:sz="0" w:space="0" w:color="auto"/>
              </w:divBdr>
            </w:div>
            <w:div w:id="246547016">
              <w:marLeft w:val="0"/>
              <w:marRight w:val="0"/>
              <w:marTop w:val="0"/>
              <w:marBottom w:val="0"/>
              <w:divBdr>
                <w:top w:val="none" w:sz="0" w:space="0" w:color="auto"/>
                <w:left w:val="none" w:sz="0" w:space="0" w:color="auto"/>
                <w:bottom w:val="none" w:sz="0" w:space="0" w:color="auto"/>
                <w:right w:val="none" w:sz="0" w:space="0" w:color="auto"/>
              </w:divBdr>
            </w:div>
            <w:div w:id="371464724">
              <w:marLeft w:val="0"/>
              <w:marRight w:val="0"/>
              <w:marTop w:val="0"/>
              <w:marBottom w:val="0"/>
              <w:divBdr>
                <w:top w:val="none" w:sz="0" w:space="0" w:color="auto"/>
                <w:left w:val="none" w:sz="0" w:space="0" w:color="auto"/>
                <w:bottom w:val="none" w:sz="0" w:space="0" w:color="auto"/>
                <w:right w:val="none" w:sz="0" w:space="0" w:color="auto"/>
              </w:divBdr>
            </w:div>
            <w:div w:id="55780981">
              <w:marLeft w:val="0"/>
              <w:marRight w:val="0"/>
              <w:marTop w:val="0"/>
              <w:marBottom w:val="0"/>
              <w:divBdr>
                <w:top w:val="none" w:sz="0" w:space="0" w:color="auto"/>
                <w:left w:val="none" w:sz="0" w:space="0" w:color="auto"/>
                <w:bottom w:val="none" w:sz="0" w:space="0" w:color="auto"/>
                <w:right w:val="none" w:sz="0" w:space="0" w:color="auto"/>
              </w:divBdr>
            </w:div>
            <w:div w:id="1527137702">
              <w:marLeft w:val="0"/>
              <w:marRight w:val="0"/>
              <w:marTop w:val="0"/>
              <w:marBottom w:val="0"/>
              <w:divBdr>
                <w:top w:val="none" w:sz="0" w:space="0" w:color="auto"/>
                <w:left w:val="none" w:sz="0" w:space="0" w:color="auto"/>
                <w:bottom w:val="none" w:sz="0" w:space="0" w:color="auto"/>
                <w:right w:val="none" w:sz="0" w:space="0" w:color="auto"/>
              </w:divBdr>
            </w:div>
            <w:div w:id="426314364">
              <w:marLeft w:val="0"/>
              <w:marRight w:val="0"/>
              <w:marTop w:val="0"/>
              <w:marBottom w:val="0"/>
              <w:divBdr>
                <w:top w:val="none" w:sz="0" w:space="0" w:color="auto"/>
                <w:left w:val="none" w:sz="0" w:space="0" w:color="auto"/>
                <w:bottom w:val="none" w:sz="0" w:space="0" w:color="auto"/>
                <w:right w:val="none" w:sz="0" w:space="0" w:color="auto"/>
              </w:divBdr>
            </w:div>
            <w:div w:id="958296137">
              <w:marLeft w:val="0"/>
              <w:marRight w:val="0"/>
              <w:marTop w:val="0"/>
              <w:marBottom w:val="0"/>
              <w:divBdr>
                <w:top w:val="none" w:sz="0" w:space="0" w:color="auto"/>
                <w:left w:val="none" w:sz="0" w:space="0" w:color="auto"/>
                <w:bottom w:val="none" w:sz="0" w:space="0" w:color="auto"/>
                <w:right w:val="none" w:sz="0" w:space="0" w:color="auto"/>
              </w:divBdr>
            </w:div>
          </w:divsChild>
        </w:div>
        <w:div w:id="114368999">
          <w:marLeft w:val="0"/>
          <w:marRight w:val="0"/>
          <w:marTop w:val="0"/>
          <w:marBottom w:val="0"/>
          <w:divBdr>
            <w:top w:val="none" w:sz="0" w:space="0" w:color="auto"/>
            <w:left w:val="none" w:sz="0" w:space="0" w:color="auto"/>
            <w:bottom w:val="none" w:sz="0" w:space="0" w:color="auto"/>
            <w:right w:val="none" w:sz="0" w:space="0" w:color="auto"/>
          </w:divBdr>
          <w:divsChild>
            <w:div w:id="825513075">
              <w:marLeft w:val="0"/>
              <w:marRight w:val="0"/>
              <w:marTop w:val="0"/>
              <w:marBottom w:val="0"/>
              <w:divBdr>
                <w:top w:val="none" w:sz="0" w:space="0" w:color="auto"/>
                <w:left w:val="none" w:sz="0" w:space="0" w:color="auto"/>
                <w:bottom w:val="none" w:sz="0" w:space="0" w:color="auto"/>
                <w:right w:val="none" w:sz="0" w:space="0" w:color="auto"/>
              </w:divBdr>
            </w:div>
            <w:div w:id="1553662561">
              <w:marLeft w:val="0"/>
              <w:marRight w:val="0"/>
              <w:marTop w:val="0"/>
              <w:marBottom w:val="0"/>
              <w:divBdr>
                <w:top w:val="none" w:sz="0" w:space="0" w:color="auto"/>
                <w:left w:val="none" w:sz="0" w:space="0" w:color="auto"/>
                <w:bottom w:val="none" w:sz="0" w:space="0" w:color="auto"/>
                <w:right w:val="none" w:sz="0" w:space="0" w:color="auto"/>
              </w:divBdr>
            </w:div>
            <w:div w:id="1411122717">
              <w:marLeft w:val="0"/>
              <w:marRight w:val="0"/>
              <w:marTop w:val="0"/>
              <w:marBottom w:val="0"/>
              <w:divBdr>
                <w:top w:val="none" w:sz="0" w:space="0" w:color="auto"/>
                <w:left w:val="none" w:sz="0" w:space="0" w:color="auto"/>
                <w:bottom w:val="none" w:sz="0" w:space="0" w:color="auto"/>
                <w:right w:val="none" w:sz="0" w:space="0" w:color="auto"/>
              </w:divBdr>
            </w:div>
          </w:divsChild>
        </w:div>
        <w:div w:id="935819839">
          <w:marLeft w:val="0"/>
          <w:marRight w:val="0"/>
          <w:marTop w:val="0"/>
          <w:marBottom w:val="0"/>
          <w:divBdr>
            <w:top w:val="none" w:sz="0" w:space="0" w:color="auto"/>
            <w:left w:val="none" w:sz="0" w:space="0" w:color="auto"/>
            <w:bottom w:val="none" w:sz="0" w:space="0" w:color="auto"/>
            <w:right w:val="none" w:sz="0" w:space="0" w:color="auto"/>
          </w:divBdr>
        </w:div>
        <w:div w:id="21561837">
          <w:marLeft w:val="0"/>
          <w:marRight w:val="0"/>
          <w:marTop w:val="0"/>
          <w:marBottom w:val="0"/>
          <w:divBdr>
            <w:top w:val="none" w:sz="0" w:space="0" w:color="auto"/>
            <w:left w:val="none" w:sz="0" w:space="0" w:color="auto"/>
            <w:bottom w:val="none" w:sz="0" w:space="0" w:color="auto"/>
            <w:right w:val="none" w:sz="0" w:space="0" w:color="auto"/>
          </w:divBdr>
        </w:div>
        <w:div w:id="2044673876">
          <w:marLeft w:val="0"/>
          <w:marRight w:val="0"/>
          <w:marTop w:val="0"/>
          <w:marBottom w:val="0"/>
          <w:divBdr>
            <w:top w:val="none" w:sz="0" w:space="0" w:color="auto"/>
            <w:left w:val="none" w:sz="0" w:space="0" w:color="auto"/>
            <w:bottom w:val="none" w:sz="0" w:space="0" w:color="auto"/>
            <w:right w:val="none" w:sz="0" w:space="0" w:color="auto"/>
          </w:divBdr>
        </w:div>
        <w:div w:id="323629524">
          <w:marLeft w:val="0"/>
          <w:marRight w:val="0"/>
          <w:marTop w:val="0"/>
          <w:marBottom w:val="0"/>
          <w:divBdr>
            <w:top w:val="none" w:sz="0" w:space="0" w:color="auto"/>
            <w:left w:val="none" w:sz="0" w:space="0" w:color="auto"/>
            <w:bottom w:val="none" w:sz="0" w:space="0" w:color="auto"/>
            <w:right w:val="none" w:sz="0" w:space="0" w:color="auto"/>
          </w:divBdr>
        </w:div>
        <w:div w:id="460079609">
          <w:marLeft w:val="0"/>
          <w:marRight w:val="0"/>
          <w:marTop w:val="0"/>
          <w:marBottom w:val="0"/>
          <w:divBdr>
            <w:top w:val="none" w:sz="0" w:space="0" w:color="auto"/>
            <w:left w:val="none" w:sz="0" w:space="0" w:color="auto"/>
            <w:bottom w:val="none" w:sz="0" w:space="0" w:color="auto"/>
            <w:right w:val="none" w:sz="0" w:space="0" w:color="auto"/>
          </w:divBdr>
          <w:divsChild>
            <w:div w:id="526527922">
              <w:marLeft w:val="0"/>
              <w:marRight w:val="0"/>
              <w:marTop w:val="0"/>
              <w:marBottom w:val="0"/>
              <w:divBdr>
                <w:top w:val="none" w:sz="0" w:space="0" w:color="auto"/>
                <w:left w:val="none" w:sz="0" w:space="0" w:color="auto"/>
                <w:bottom w:val="none" w:sz="0" w:space="0" w:color="auto"/>
                <w:right w:val="none" w:sz="0" w:space="0" w:color="auto"/>
              </w:divBdr>
            </w:div>
            <w:div w:id="441266527">
              <w:marLeft w:val="0"/>
              <w:marRight w:val="0"/>
              <w:marTop w:val="0"/>
              <w:marBottom w:val="0"/>
              <w:divBdr>
                <w:top w:val="none" w:sz="0" w:space="0" w:color="auto"/>
                <w:left w:val="none" w:sz="0" w:space="0" w:color="auto"/>
                <w:bottom w:val="none" w:sz="0" w:space="0" w:color="auto"/>
                <w:right w:val="none" w:sz="0" w:space="0" w:color="auto"/>
              </w:divBdr>
            </w:div>
          </w:divsChild>
        </w:div>
        <w:div w:id="2040013247">
          <w:marLeft w:val="0"/>
          <w:marRight w:val="0"/>
          <w:marTop w:val="0"/>
          <w:marBottom w:val="0"/>
          <w:divBdr>
            <w:top w:val="none" w:sz="0" w:space="0" w:color="auto"/>
            <w:left w:val="none" w:sz="0" w:space="0" w:color="auto"/>
            <w:bottom w:val="none" w:sz="0" w:space="0" w:color="auto"/>
            <w:right w:val="none" w:sz="0" w:space="0" w:color="auto"/>
          </w:divBdr>
        </w:div>
        <w:div w:id="841428102">
          <w:marLeft w:val="0"/>
          <w:marRight w:val="0"/>
          <w:marTop w:val="0"/>
          <w:marBottom w:val="0"/>
          <w:divBdr>
            <w:top w:val="none" w:sz="0" w:space="0" w:color="auto"/>
            <w:left w:val="none" w:sz="0" w:space="0" w:color="auto"/>
            <w:bottom w:val="none" w:sz="0" w:space="0" w:color="auto"/>
            <w:right w:val="none" w:sz="0" w:space="0" w:color="auto"/>
          </w:divBdr>
        </w:div>
      </w:divsChild>
    </w:div>
    <w:div w:id="565606948">
      <w:bodyDiv w:val="1"/>
      <w:marLeft w:val="0"/>
      <w:marRight w:val="0"/>
      <w:marTop w:val="0"/>
      <w:marBottom w:val="0"/>
      <w:divBdr>
        <w:top w:val="none" w:sz="0" w:space="0" w:color="auto"/>
        <w:left w:val="none" w:sz="0" w:space="0" w:color="auto"/>
        <w:bottom w:val="none" w:sz="0" w:space="0" w:color="auto"/>
        <w:right w:val="none" w:sz="0" w:space="0" w:color="auto"/>
      </w:divBdr>
    </w:div>
    <w:div w:id="615874098">
      <w:bodyDiv w:val="1"/>
      <w:marLeft w:val="0"/>
      <w:marRight w:val="0"/>
      <w:marTop w:val="0"/>
      <w:marBottom w:val="0"/>
      <w:divBdr>
        <w:top w:val="none" w:sz="0" w:space="0" w:color="auto"/>
        <w:left w:val="none" w:sz="0" w:space="0" w:color="auto"/>
        <w:bottom w:val="none" w:sz="0" w:space="0" w:color="auto"/>
        <w:right w:val="none" w:sz="0" w:space="0" w:color="auto"/>
      </w:divBdr>
      <w:divsChild>
        <w:div w:id="709570676">
          <w:marLeft w:val="0"/>
          <w:marRight w:val="0"/>
          <w:marTop w:val="72"/>
          <w:marBottom w:val="0"/>
          <w:divBdr>
            <w:top w:val="none" w:sz="0" w:space="0" w:color="auto"/>
            <w:left w:val="none" w:sz="0" w:space="0" w:color="auto"/>
            <w:bottom w:val="none" w:sz="0" w:space="0" w:color="auto"/>
            <w:right w:val="none" w:sz="0" w:space="0" w:color="auto"/>
          </w:divBdr>
          <w:divsChild>
            <w:div w:id="163277785">
              <w:marLeft w:val="360"/>
              <w:marRight w:val="0"/>
              <w:marTop w:val="0"/>
              <w:marBottom w:val="72"/>
              <w:divBdr>
                <w:top w:val="none" w:sz="0" w:space="0" w:color="auto"/>
                <w:left w:val="none" w:sz="0" w:space="0" w:color="auto"/>
                <w:bottom w:val="none" w:sz="0" w:space="0" w:color="auto"/>
                <w:right w:val="none" w:sz="0" w:space="0" w:color="auto"/>
              </w:divBdr>
            </w:div>
            <w:div w:id="389157608">
              <w:marLeft w:val="360"/>
              <w:marRight w:val="0"/>
              <w:marTop w:val="0"/>
              <w:marBottom w:val="72"/>
              <w:divBdr>
                <w:top w:val="none" w:sz="0" w:space="0" w:color="auto"/>
                <w:left w:val="none" w:sz="0" w:space="0" w:color="auto"/>
                <w:bottom w:val="none" w:sz="0" w:space="0" w:color="auto"/>
                <w:right w:val="none" w:sz="0" w:space="0" w:color="auto"/>
              </w:divBdr>
            </w:div>
            <w:div w:id="992100202">
              <w:marLeft w:val="360"/>
              <w:marRight w:val="0"/>
              <w:marTop w:val="0"/>
              <w:marBottom w:val="72"/>
              <w:divBdr>
                <w:top w:val="none" w:sz="0" w:space="0" w:color="auto"/>
                <w:left w:val="none" w:sz="0" w:space="0" w:color="auto"/>
                <w:bottom w:val="none" w:sz="0" w:space="0" w:color="auto"/>
                <w:right w:val="none" w:sz="0" w:space="0" w:color="auto"/>
              </w:divBdr>
            </w:div>
            <w:div w:id="1292711511">
              <w:marLeft w:val="360"/>
              <w:marRight w:val="0"/>
              <w:marTop w:val="0"/>
              <w:marBottom w:val="72"/>
              <w:divBdr>
                <w:top w:val="none" w:sz="0" w:space="0" w:color="auto"/>
                <w:left w:val="none" w:sz="0" w:space="0" w:color="auto"/>
                <w:bottom w:val="none" w:sz="0" w:space="0" w:color="auto"/>
                <w:right w:val="none" w:sz="0" w:space="0" w:color="auto"/>
              </w:divBdr>
            </w:div>
            <w:div w:id="1733771128">
              <w:marLeft w:val="360"/>
              <w:marRight w:val="0"/>
              <w:marTop w:val="72"/>
              <w:marBottom w:val="72"/>
              <w:divBdr>
                <w:top w:val="none" w:sz="0" w:space="0" w:color="auto"/>
                <w:left w:val="none" w:sz="0" w:space="0" w:color="auto"/>
                <w:bottom w:val="none" w:sz="0" w:space="0" w:color="auto"/>
                <w:right w:val="none" w:sz="0" w:space="0" w:color="auto"/>
              </w:divBdr>
            </w:div>
            <w:div w:id="1909195237">
              <w:marLeft w:val="360"/>
              <w:marRight w:val="0"/>
              <w:marTop w:val="0"/>
              <w:marBottom w:val="72"/>
              <w:divBdr>
                <w:top w:val="none" w:sz="0" w:space="0" w:color="auto"/>
                <w:left w:val="none" w:sz="0" w:space="0" w:color="auto"/>
                <w:bottom w:val="none" w:sz="0" w:space="0" w:color="auto"/>
                <w:right w:val="none" w:sz="0" w:space="0" w:color="auto"/>
              </w:divBdr>
            </w:div>
            <w:div w:id="1970236957">
              <w:marLeft w:val="360"/>
              <w:marRight w:val="0"/>
              <w:marTop w:val="0"/>
              <w:marBottom w:val="72"/>
              <w:divBdr>
                <w:top w:val="none" w:sz="0" w:space="0" w:color="auto"/>
                <w:left w:val="none" w:sz="0" w:space="0" w:color="auto"/>
                <w:bottom w:val="none" w:sz="0" w:space="0" w:color="auto"/>
                <w:right w:val="none" w:sz="0" w:space="0" w:color="auto"/>
              </w:divBdr>
            </w:div>
          </w:divsChild>
        </w:div>
        <w:div w:id="1187255746">
          <w:marLeft w:val="0"/>
          <w:marRight w:val="0"/>
          <w:marTop w:val="72"/>
          <w:marBottom w:val="0"/>
          <w:divBdr>
            <w:top w:val="none" w:sz="0" w:space="0" w:color="auto"/>
            <w:left w:val="none" w:sz="0" w:space="0" w:color="auto"/>
            <w:bottom w:val="none" w:sz="0" w:space="0" w:color="auto"/>
            <w:right w:val="none" w:sz="0" w:space="0" w:color="auto"/>
          </w:divBdr>
        </w:div>
        <w:div w:id="1389257372">
          <w:marLeft w:val="0"/>
          <w:marRight w:val="0"/>
          <w:marTop w:val="72"/>
          <w:marBottom w:val="0"/>
          <w:divBdr>
            <w:top w:val="none" w:sz="0" w:space="0" w:color="auto"/>
            <w:left w:val="none" w:sz="0" w:space="0" w:color="auto"/>
            <w:bottom w:val="none" w:sz="0" w:space="0" w:color="auto"/>
            <w:right w:val="none" w:sz="0" w:space="0" w:color="auto"/>
          </w:divBdr>
        </w:div>
        <w:div w:id="1784878066">
          <w:marLeft w:val="0"/>
          <w:marRight w:val="0"/>
          <w:marTop w:val="72"/>
          <w:marBottom w:val="0"/>
          <w:divBdr>
            <w:top w:val="none" w:sz="0" w:space="0" w:color="auto"/>
            <w:left w:val="none" w:sz="0" w:space="0" w:color="auto"/>
            <w:bottom w:val="none" w:sz="0" w:space="0" w:color="auto"/>
            <w:right w:val="none" w:sz="0" w:space="0" w:color="auto"/>
          </w:divBdr>
        </w:div>
      </w:divsChild>
    </w:div>
    <w:div w:id="691031069">
      <w:bodyDiv w:val="1"/>
      <w:marLeft w:val="0"/>
      <w:marRight w:val="0"/>
      <w:marTop w:val="0"/>
      <w:marBottom w:val="0"/>
      <w:divBdr>
        <w:top w:val="none" w:sz="0" w:space="0" w:color="auto"/>
        <w:left w:val="none" w:sz="0" w:space="0" w:color="auto"/>
        <w:bottom w:val="none" w:sz="0" w:space="0" w:color="auto"/>
        <w:right w:val="none" w:sz="0" w:space="0" w:color="auto"/>
      </w:divBdr>
    </w:div>
    <w:div w:id="1127435156">
      <w:bodyDiv w:val="1"/>
      <w:marLeft w:val="0"/>
      <w:marRight w:val="0"/>
      <w:marTop w:val="0"/>
      <w:marBottom w:val="0"/>
      <w:divBdr>
        <w:top w:val="none" w:sz="0" w:space="0" w:color="auto"/>
        <w:left w:val="none" w:sz="0" w:space="0" w:color="auto"/>
        <w:bottom w:val="none" w:sz="0" w:space="0" w:color="auto"/>
        <w:right w:val="none" w:sz="0" w:space="0" w:color="auto"/>
      </w:divBdr>
      <w:divsChild>
        <w:div w:id="1398364061">
          <w:marLeft w:val="0"/>
          <w:marRight w:val="0"/>
          <w:marTop w:val="0"/>
          <w:marBottom w:val="0"/>
          <w:divBdr>
            <w:top w:val="none" w:sz="0" w:space="0" w:color="auto"/>
            <w:left w:val="none" w:sz="0" w:space="0" w:color="auto"/>
            <w:bottom w:val="none" w:sz="0" w:space="0" w:color="auto"/>
            <w:right w:val="none" w:sz="0" w:space="0" w:color="auto"/>
          </w:divBdr>
        </w:div>
        <w:div w:id="1095595588">
          <w:marLeft w:val="0"/>
          <w:marRight w:val="0"/>
          <w:marTop w:val="0"/>
          <w:marBottom w:val="0"/>
          <w:divBdr>
            <w:top w:val="none" w:sz="0" w:space="0" w:color="auto"/>
            <w:left w:val="none" w:sz="0" w:space="0" w:color="auto"/>
            <w:bottom w:val="none" w:sz="0" w:space="0" w:color="auto"/>
            <w:right w:val="none" w:sz="0" w:space="0" w:color="auto"/>
          </w:divBdr>
        </w:div>
      </w:divsChild>
    </w:div>
    <w:div w:id="1204440975">
      <w:bodyDiv w:val="1"/>
      <w:marLeft w:val="0"/>
      <w:marRight w:val="0"/>
      <w:marTop w:val="0"/>
      <w:marBottom w:val="0"/>
      <w:divBdr>
        <w:top w:val="none" w:sz="0" w:space="0" w:color="auto"/>
        <w:left w:val="none" w:sz="0" w:space="0" w:color="auto"/>
        <w:bottom w:val="none" w:sz="0" w:space="0" w:color="auto"/>
        <w:right w:val="none" w:sz="0" w:space="0" w:color="auto"/>
      </w:divBdr>
      <w:divsChild>
        <w:div w:id="266084463">
          <w:marLeft w:val="0"/>
          <w:marRight w:val="0"/>
          <w:marTop w:val="0"/>
          <w:marBottom w:val="0"/>
          <w:divBdr>
            <w:top w:val="none" w:sz="0" w:space="0" w:color="auto"/>
            <w:left w:val="none" w:sz="0" w:space="0" w:color="auto"/>
            <w:bottom w:val="none" w:sz="0" w:space="0" w:color="auto"/>
            <w:right w:val="none" w:sz="0" w:space="0" w:color="auto"/>
          </w:divBdr>
        </w:div>
        <w:div w:id="815682768">
          <w:marLeft w:val="0"/>
          <w:marRight w:val="0"/>
          <w:marTop w:val="0"/>
          <w:marBottom w:val="0"/>
          <w:divBdr>
            <w:top w:val="none" w:sz="0" w:space="0" w:color="auto"/>
            <w:left w:val="none" w:sz="0" w:space="0" w:color="auto"/>
            <w:bottom w:val="none" w:sz="0" w:space="0" w:color="auto"/>
            <w:right w:val="none" w:sz="0" w:space="0" w:color="auto"/>
          </w:divBdr>
        </w:div>
        <w:div w:id="923758990">
          <w:marLeft w:val="0"/>
          <w:marRight w:val="0"/>
          <w:marTop w:val="0"/>
          <w:marBottom w:val="0"/>
          <w:divBdr>
            <w:top w:val="none" w:sz="0" w:space="0" w:color="auto"/>
            <w:left w:val="none" w:sz="0" w:space="0" w:color="auto"/>
            <w:bottom w:val="none" w:sz="0" w:space="0" w:color="auto"/>
            <w:right w:val="none" w:sz="0" w:space="0" w:color="auto"/>
          </w:divBdr>
        </w:div>
        <w:div w:id="1585263064">
          <w:marLeft w:val="0"/>
          <w:marRight w:val="0"/>
          <w:marTop w:val="0"/>
          <w:marBottom w:val="0"/>
          <w:divBdr>
            <w:top w:val="none" w:sz="0" w:space="0" w:color="auto"/>
            <w:left w:val="none" w:sz="0" w:space="0" w:color="auto"/>
            <w:bottom w:val="none" w:sz="0" w:space="0" w:color="auto"/>
            <w:right w:val="none" w:sz="0" w:space="0" w:color="auto"/>
          </w:divBdr>
        </w:div>
      </w:divsChild>
    </w:div>
    <w:div w:id="1479178584">
      <w:bodyDiv w:val="1"/>
      <w:marLeft w:val="0"/>
      <w:marRight w:val="0"/>
      <w:marTop w:val="0"/>
      <w:marBottom w:val="0"/>
      <w:divBdr>
        <w:top w:val="none" w:sz="0" w:space="0" w:color="auto"/>
        <w:left w:val="none" w:sz="0" w:space="0" w:color="auto"/>
        <w:bottom w:val="none" w:sz="0" w:space="0" w:color="auto"/>
        <w:right w:val="none" w:sz="0" w:space="0" w:color="auto"/>
      </w:divBdr>
    </w:div>
    <w:div w:id="1714379379">
      <w:bodyDiv w:val="1"/>
      <w:marLeft w:val="0"/>
      <w:marRight w:val="0"/>
      <w:marTop w:val="0"/>
      <w:marBottom w:val="0"/>
      <w:divBdr>
        <w:top w:val="none" w:sz="0" w:space="0" w:color="auto"/>
        <w:left w:val="none" w:sz="0" w:space="0" w:color="auto"/>
        <w:bottom w:val="none" w:sz="0" w:space="0" w:color="auto"/>
        <w:right w:val="none" w:sz="0" w:space="0" w:color="auto"/>
      </w:divBdr>
    </w:div>
    <w:div w:id="1715620795">
      <w:bodyDiv w:val="1"/>
      <w:marLeft w:val="0"/>
      <w:marRight w:val="0"/>
      <w:marTop w:val="0"/>
      <w:marBottom w:val="0"/>
      <w:divBdr>
        <w:top w:val="none" w:sz="0" w:space="0" w:color="auto"/>
        <w:left w:val="none" w:sz="0" w:space="0" w:color="auto"/>
        <w:bottom w:val="none" w:sz="0" w:space="0" w:color="auto"/>
        <w:right w:val="none" w:sz="0" w:space="0" w:color="auto"/>
      </w:divBdr>
    </w:div>
    <w:div w:id="1803577672">
      <w:bodyDiv w:val="1"/>
      <w:marLeft w:val="0"/>
      <w:marRight w:val="0"/>
      <w:marTop w:val="0"/>
      <w:marBottom w:val="0"/>
      <w:divBdr>
        <w:top w:val="none" w:sz="0" w:space="0" w:color="auto"/>
        <w:left w:val="none" w:sz="0" w:space="0" w:color="auto"/>
        <w:bottom w:val="none" w:sz="0" w:space="0" w:color="auto"/>
        <w:right w:val="none" w:sz="0" w:space="0" w:color="auto"/>
      </w:divBdr>
    </w:div>
    <w:div w:id="2146656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hyperlink" Target="mailto:p.manna@muzeum.szczecin.pl"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dluzak@muzeum.szczecin.pl"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yperlink" Target="mailto:k.krasnodebska@muzeum.szczecin.pl"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p.muzeum.szczecin.pl"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yperlink" Target="mailto:p.manna@muzeum.szczecin.pl"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yperlink" Target="mailto:p.manna@muzeum.szczecin.pl" TargetMode="External"/><Relationship Id="rId10" Type="http://schemas.openxmlformats.org/officeDocument/2006/relationships/hyperlink" Target="mailto:biuro@muzeum.szczecin.pl"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hyperlink" Target="mailto:k.krasnodebska@muzeum.szczecin.pl" TargetMode="External"/><Relationship Id="rId4" Type="http://schemas.openxmlformats.org/officeDocument/2006/relationships/settings" Target="settings.xml"/><Relationship Id="rId9" Type="http://schemas.openxmlformats.org/officeDocument/2006/relationships/image" Target="cid:image001.png@01D42419.22D231D0"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hyperlink" Target="mailto:k.krasnodebska@muzeum.szczecin.pl" TargetMode="Externa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Świecąca krawędź">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5FB179-A5ED-4B43-8A4D-157A42231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168</Pages>
  <Words>44300</Words>
  <Characters>265802</Characters>
  <Application>Microsoft Office Word</Application>
  <DocSecurity>0</DocSecurity>
  <Lines>2215</Lines>
  <Paragraphs>618</Paragraphs>
  <ScaleCrop>false</ScaleCrop>
  <HeadingPairs>
    <vt:vector size="2" baseType="variant">
      <vt:variant>
        <vt:lpstr>Tytuł</vt:lpstr>
      </vt:variant>
      <vt:variant>
        <vt:i4>1</vt:i4>
      </vt:variant>
    </vt:vector>
  </HeadingPairs>
  <TitlesOfParts>
    <vt:vector size="1" baseType="lpstr">
      <vt:lpstr/>
    </vt:vector>
  </TitlesOfParts>
  <Company>Muzeum Narodowe w Szczecinie</Company>
  <LinksUpToDate>false</LinksUpToDate>
  <CharactersWithSpaces>309484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 Skowrońska</dc:creator>
  <cp:lastModifiedBy>Anna Kloczkowska</cp:lastModifiedBy>
  <cp:revision>23</cp:revision>
  <cp:lastPrinted>2019-06-13T10:23:00Z</cp:lastPrinted>
  <dcterms:created xsi:type="dcterms:W3CDTF">2019-06-11T07:23:00Z</dcterms:created>
  <dcterms:modified xsi:type="dcterms:W3CDTF">2019-06-13T11:33:00Z</dcterms:modified>
</cp:coreProperties>
</file>